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4C6453CC" w:rsidR="00E81978" w:rsidRDefault="00C966D1" w:rsidP="00250A95">
      <w:pPr>
        <w:pStyle w:val="Title"/>
      </w:pPr>
      <w:r>
        <w:t>Analysis of Resilience in Relation to Emergency Management</w:t>
      </w:r>
    </w:p>
    <w:p w14:paraId="204F5273" w14:textId="61A0CAB8" w:rsidR="00B823AA" w:rsidRDefault="000B50A6" w:rsidP="00250A95">
      <w:pPr>
        <w:pStyle w:val="Title2"/>
      </w:pPr>
      <w:r>
        <w:t>[Author’s name]</w:t>
      </w:r>
    </w:p>
    <w:p w14:paraId="708DD4F9" w14:textId="08B75345" w:rsidR="00B21DF0" w:rsidRDefault="00B21DF0" w:rsidP="00250A95">
      <w:pPr>
        <w:pStyle w:val="Title2"/>
      </w:pPr>
      <w:r>
        <w:t>[Institute’s name]</w:t>
      </w:r>
    </w:p>
    <w:p w14:paraId="1E1AD5A7" w14:textId="16121037" w:rsidR="00E81978" w:rsidRDefault="00E81978" w:rsidP="00250A95">
      <w:pPr>
        <w:pStyle w:val="Title2"/>
      </w:pPr>
    </w:p>
    <w:p w14:paraId="06833346" w14:textId="2466220F" w:rsidR="00E81978" w:rsidRDefault="00E81978" w:rsidP="00250A95">
      <w:pPr>
        <w:pStyle w:val="Title"/>
      </w:pPr>
    </w:p>
    <w:p w14:paraId="7252C278" w14:textId="290A6AC8" w:rsidR="00A345C6" w:rsidRDefault="00A345C6" w:rsidP="00250A95">
      <w:pPr>
        <w:pStyle w:val="Title2"/>
      </w:pPr>
    </w:p>
    <w:p w14:paraId="6BFB5EB7" w14:textId="77777777" w:rsidR="00A345C6" w:rsidRDefault="00A345C6" w:rsidP="00250A95">
      <w:r>
        <w:br w:type="page"/>
      </w:r>
    </w:p>
    <w:p w14:paraId="5B40684E" w14:textId="77777777" w:rsidR="00250A95" w:rsidRPr="00250A95" w:rsidRDefault="00250A95" w:rsidP="00F83EEF">
      <w:pPr>
        <w:ind w:firstLine="0"/>
        <w:jc w:val="center"/>
        <w:rPr>
          <w:rFonts w:ascii="Times New Roman" w:eastAsia="Times New Roman" w:hAnsi="Times New Roman" w:cs="Times New Roman"/>
          <w:color w:val="1C1E29"/>
          <w:kern w:val="0"/>
          <w:lang w:eastAsia="en-US"/>
        </w:rPr>
      </w:pPr>
      <w:bookmarkStart w:id="0" w:name="_GoBack"/>
      <w:bookmarkEnd w:id="0"/>
      <w:r w:rsidRPr="00250A95">
        <w:rPr>
          <w:rFonts w:ascii="Times New Roman" w:eastAsia="Times New Roman" w:hAnsi="Times New Roman" w:cs="Times New Roman"/>
          <w:color w:val="1C1E29"/>
          <w:kern w:val="0"/>
          <w:lang w:eastAsia="en-US"/>
        </w:rPr>
        <w:lastRenderedPageBreak/>
        <w:t>Analysis of Resilience in Relation to Emergency Management</w:t>
      </w:r>
    </w:p>
    <w:p w14:paraId="50EE5A44" w14:textId="77777777" w:rsidR="00250A95" w:rsidRPr="00250A95" w:rsidRDefault="00250A95" w:rsidP="00F83EEF">
      <w:pPr>
        <w:ind w:firstLine="0"/>
        <w:jc w:val="center"/>
        <w:rPr>
          <w:rFonts w:ascii="Times New Roman" w:eastAsia="Times New Roman" w:hAnsi="Times New Roman" w:cs="Times New Roman"/>
          <w:color w:val="1C1E29"/>
          <w:kern w:val="0"/>
          <w:lang w:eastAsia="en-US"/>
        </w:rPr>
      </w:pPr>
      <w:r w:rsidRPr="00250A95">
        <w:rPr>
          <w:rFonts w:ascii="Times New Roman" w:eastAsia="Times New Roman" w:hAnsi="Times New Roman" w:cs="Times New Roman"/>
          <w:b/>
          <w:bCs/>
          <w:color w:val="1C1E29"/>
          <w:kern w:val="0"/>
          <w:lang w:eastAsia="en-US"/>
        </w:rPr>
        <w:t>Introduction</w:t>
      </w:r>
    </w:p>
    <w:p w14:paraId="6309CC0D" w14:textId="0D5D0DDB" w:rsidR="00250A95" w:rsidRPr="00250A95" w:rsidRDefault="00250A95" w:rsidP="00250A95">
      <w:pPr>
        <w:ind w:firstLine="0"/>
        <w:rPr>
          <w:rFonts w:ascii="Times New Roman" w:eastAsia="Times New Roman" w:hAnsi="Times New Roman" w:cs="Times New Roman"/>
          <w:color w:val="1C1E29"/>
          <w:kern w:val="0"/>
          <w:lang w:eastAsia="en-US"/>
        </w:rPr>
      </w:pPr>
      <w:r w:rsidRPr="00250A95">
        <w:rPr>
          <w:rFonts w:ascii="Times New Roman" w:eastAsia="Times New Roman" w:hAnsi="Times New Roman" w:cs="Times New Roman"/>
          <w:b/>
          <w:bCs/>
          <w:color w:val="1C1E29"/>
          <w:kern w:val="0"/>
          <w:lang w:eastAsia="en-US"/>
        </w:rPr>
        <w:t>           </w:t>
      </w:r>
      <w:r w:rsidRPr="00250A95">
        <w:rPr>
          <w:rFonts w:ascii="Times New Roman" w:eastAsia="Times New Roman" w:hAnsi="Times New Roman" w:cs="Times New Roman"/>
          <w:color w:val="1C1E29"/>
          <w:kern w:val="0"/>
          <w:lang w:eastAsia="en-US"/>
        </w:rPr>
        <w:t>People have to face various forms of calamities at both individual and national levels. The adoption of an appropriate mechanism is necessary to condition to successfully overcome the complex and difficult scenario of any disaster</w:t>
      </w:r>
      <w:r w:rsidR="00CD5F1A">
        <w:rPr>
          <w:rFonts w:ascii="Times New Roman" w:eastAsia="Times New Roman" w:hAnsi="Times New Roman" w:cs="Times New Roman"/>
          <w:color w:val="1C1E29"/>
          <w:kern w:val="0"/>
          <w:lang w:eastAsia="en-US"/>
        </w:rPr>
        <w:t xml:space="preserve"> </w:t>
      </w:r>
      <w:r w:rsidR="00CD5F1A">
        <w:rPr>
          <w:rFonts w:ascii="Times New Roman" w:eastAsia="Times New Roman" w:hAnsi="Times New Roman" w:cs="Times New Roman"/>
          <w:color w:val="1C1E29"/>
          <w:kern w:val="0"/>
          <w:lang w:eastAsia="en-US"/>
        </w:rPr>
        <w:fldChar w:fldCharType="begin"/>
      </w:r>
      <w:r w:rsidR="00CD5F1A">
        <w:rPr>
          <w:rFonts w:ascii="Times New Roman" w:eastAsia="Times New Roman" w:hAnsi="Times New Roman" w:cs="Times New Roman"/>
          <w:color w:val="1C1E29"/>
          <w:kern w:val="0"/>
          <w:lang w:eastAsia="en-US"/>
        </w:rPr>
        <w:instrText xml:space="preserve"> ADDIN ZOTERO_ITEM CSL_CITATION {"citationID":"l5EUtzLP","properties":{"formattedCitation":"(Flanagan et al., 2011)","plainCitation":"(Flanagan et al., 2011)","noteIndex":0},"citationItems":[{"id":456,"uris":["http://zotero.org/users/local/qLzeF6Hj/items/C6DTHIVK"],"uri":["http://zotero.org/users/local/qLzeF6Hj/items/C6DTHIVK"],"itemData":{"id":456,"type":"article-journal","container-title":"Journal of homeland security and emergency management","issue":"1","title":"A social vulnerability index for disaster management","volume":"8","author":[{"family":"Flanagan","given":"Barry E."},{"family":"Gregory","given":"Edward W."},{"family":"Hallisey","given":"Elaine J."},{"family":"Heitgerd","given":"Janet L."},{"family":"Lewis","given":"Brian"}],"issued":{"date-parts":[["2011"]]}}}],"schema":"https://github.com/citation-style-language/schema/raw/master/csl-citation.json"} </w:instrText>
      </w:r>
      <w:r w:rsidR="00CD5F1A">
        <w:rPr>
          <w:rFonts w:ascii="Times New Roman" w:eastAsia="Times New Roman" w:hAnsi="Times New Roman" w:cs="Times New Roman"/>
          <w:color w:val="1C1E29"/>
          <w:kern w:val="0"/>
          <w:lang w:eastAsia="en-US"/>
        </w:rPr>
        <w:fldChar w:fldCharType="separate"/>
      </w:r>
      <w:r w:rsidR="00CD5F1A" w:rsidRPr="00CD5F1A">
        <w:rPr>
          <w:rFonts w:ascii="Times New Roman" w:hAnsi="Times New Roman" w:cs="Times New Roman"/>
        </w:rPr>
        <w:t>(Flanagan et al., 2011)</w:t>
      </w:r>
      <w:r w:rsidR="00CD5F1A">
        <w:rPr>
          <w:rFonts w:ascii="Times New Roman" w:eastAsia="Times New Roman" w:hAnsi="Times New Roman" w:cs="Times New Roman"/>
          <w:color w:val="1C1E29"/>
          <w:kern w:val="0"/>
          <w:lang w:eastAsia="en-US"/>
        </w:rPr>
        <w:fldChar w:fldCharType="end"/>
      </w:r>
      <w:r w:rsidRPr="00250A95">
        <w:rPr>
          <w:rFonts w:ascii="Times New Roman" w:eastAsia="Times New Roman" w:hAnsi="Times New Roman" w:cs="Times New Roman"/>
          <w:color w:val="1C1E29"/>
          <w:kern w:val="0"/>
          <w:lang w:eastAsia="en-US"/>
        </w:rPr>
        <w:t>. It is noteworthy to mention that resilience is recognized as one of the crucial practical aspects referring to the broad approach of emergency management</w:t>
      </w:r>
      <w:r w:rsidR="000826D8">
        <w:rPr>
          <w:rFonts w:ascii="Times New Roman" w:eastAsia="Times New Roman" w:hAnsi="Times New Roman" w:cs="Times New Roman"/>
          <w:color w:val="1C1E29"/>
          <w:kern w:val="0"/>
          <w:lang w:eastAsia="en-US"/>
        </w:rPr>
        <w:t xml:space="preserve"> </w:t>
      </w:r>
      <w:r w:rsidR="000826D8">
        <w:rPr>
          <w:rFonts w:ascii="Times New Roman" w:eastAsia="Times New Roman" w:hAnsi="Times New Roman" w:cs="Times New Roman"/>
          <w:color w:val="1C1E29"/>
          <w:kern w:val="0"/>
          <w:lang w:eastAsia="en-US"/>
        </w:rPr>
        <w:fldChar w:fldCharType="begin"/>
      </w:r>
      <w:r w:rsidR="000826D8">
        <w:rPr>
          <w:rFonts w:ascii="Times New Roman" w:eastAsia="Times New Roman" w:hAnsi="Times New Roman" w:cs="Times New Roman"/>
          <w:color w:val="1C1E29"/>
          <w:kern w:val="0"/>
          <w:lang w:eastAsia="en-US"/>
        </w:rPr>
        <w:instrText xml:space="preserve"> ADDIN ZOTERO_ITEM CSL_CITATION {"citationID":"CmN8Vbt9","properties":{"formattedCitation":"(Comfort et al., 2010)","plainCitation":"(Comfort et al., 2010)","noteIndex":0},"citationItems":[{"id":452,"uris":["http://zotero.org/users/local/qLzeF6Hj/items/7WTBATH6"],"uri":["http://zotero.org/users/local/qLzeF6Hj/items/7WTBATH6"],"itemData":{"id":452,"type":"book","ISBN":"0-8229-7370-7","publisher":"University of Pittsburgh Pre","title":"Designing resilience: Preparing for extreme events","author":[{"family":"Comfort","given":"Louise K."},{"family":"Boin","given":"Arjen"},{"family":"Demchak","given":"Chris C."}],"issued":{"date-parts":[["2010"]]}}}],"schema":"https://github.com/citation-style-language/schema/raw/master/csl-citation.json"} </w:instrText>
      </w:r>
      <w:r w:rsidR="000826D8">
        <w:rPr>
          <w:rFonts w:ascii="Times New Roman" w:eastAsia="Times New Roman" w:hAnsi="Times New Roman" w:cs="Times New Roman"/>
          <w:color w:val="1C1E29"/>
          <w:kern w:val="0"/>
          <w:lang w:eastAsia="en-US"/>
        </w:rPr>
        <w:fldChar w:fldCharType="separate"/>
      </w:r>
      <w:r w:rsidR="000826D8" w:rsidRPr="000826D8">
        <w:rPr>
          <w:rFonts w:ascii="Times New Roman" w:hAnsi="Times New Roman" w:cs="Times New Roman"/>
        </w:rPr>
        <w:t>(Comfort et al., 2010)</w:t>
      </w:r>
      <w:r w:rsidR="000826D8">
        <w:rPr>
          <w:rFonts w:ascii="Times New Roman" w:eastAsia="Times New Roman" w:hAnsi="Times New Roman" w:cs="Times New Roman"/>
          <w:color w:val="1C1E29"/>
          <w:kern w:val="0"/>
          <w:lang w:eastAsia="en-US"/>
        </w:rPr>
        <w:fldChar w:fldCharType="end"/>
      </w:r>
      <w:r w:rsidRPr="00250A95">
        <w:rPr>
          <w:rFonts w:ascii="Times New Roman" w:eastAsia="Times New Roman" w:hAnsi="Times New Roman" w:cs="Times New Roman"/>
          <w:color w:val="1C1E29"/>
          <w:kern w:val="0"/>
          <w:lang w:eastAsia="en-US"/>
        </w:rPr>
        <w:t>. Today, the application of emergency management can never be imagined without proper delivery of resilience according to the situation of any difficulty. Resilience is a wide-ranging concept that can be defined in the case of various spectrums relevant to homeland security. This paper focuses on critically analyze the approach of resilience in relation to emergency management. </w:t>
      </w:r>
    </w:p>
    <w:p w14:paraId="09E5F767" w14:textId="77777777" w:rsidR="00250A95" w:rsidRPr="00250A95" w:rsidRDefault="00250A95" w:rsidP="00F83EEF">
      <w:pPr>
        <w:ind w:firstLine="0"/>
        <w:jc w:val="center"/>
        <w:rPr>
          <w:rFonts w:ascii="Times New Roman" w:eastAsia="Times New Roman" w:hAnsi="Times New Roman" w:cs="Times New Roman"/>
          <w:color w:val="1C1E29"/>
          <w:kern w:val="0"/>
          <w:lang w:eastAsia="en-US"/>
        </w:rPr>
      </w:pPr>
      <w:r w:rsidRPr="00250A95">
        <w:rPr>
          <w:rFonts w:ascii="Times New Roman" w:eastAsia="Times New Roman" w:hAnsi="Times New Roman" w:cs="Times New Roman"/>
          <w:b/>
          <w:bCs/>
          <w:color w:val="1C1E29"/>
          <w:kern w:val="0"/>
          <w:lang w:eastAsia="en-US"/>
        </w:rPr>
        <w:t>Discussion</w:t>
      </w:r>
    </w:p>
    <w:p w14:paraId="5650D460" w14:textId="18839EBE" w:rsidR="00250A95" w:rsidRPr="00250A95" w:rsidRDefault="00250A95" w:rsidP="00F83EEF">
      <w:pPr>
        <w:rPr>
          <w:rFonts w:ascii="Times New Roman" w:eastAsia="Times New Roman" w:hAnsi="Times New Roman" w:cs="Times New Roman"/>
          <w:color w:val="1C1E29"/>
          <w:kern w:val="0"/>
          <w:lang w:eastAsia="en-US"/>
        </w:rPr>
      </w:pPr>
      <w:r w:rsidRPr="00250A95">
        <w:rPr>
          <w:rFonts w:ascii="Times New Roman" w:eastAsia="Times New Roman" w:hAnsi="Times New Roman" w:cs="Times New Roman"/>
          <w:color w:val="1C1E29"/>
          <w:kern w:val="0"/>
          <w:lang w:eastAsia="en-US"/>
        </w:rPr>
        <w:t>The active influence of resilience can be observed in the case of many different fields such as physics, psychology, sociology, economics, business, etc. It is characterized as an important aspect to apply when it comes to any form of disaster relief. The criteria for emergency management can never be considered complete without focusing on the factor of resilience</w:t>
      </w:r>
      <w:r w:rsidR="00B2030F">
        <w:rPr>
          <w:rFonts w:ascii="Times New Roman" w:eastAsia="Times New Roman" w:hAnsi="Times New Roman" w:cs="Times New Roman"/>
          <w:color w:val="1C1E29"/>
          <w:kern w:val="0"/>
          <w:lang w:eastAsia="en-US"/>
        </w:rPr>
        <w:t xml:space="preserve"> </w:t>
      </w:r>
      <w:r w:rsidR="00B2030F">
        <w:rPr>
          <w:rFonts w:ascii="Times New Roman" w:eastAsia="Times New Roman" w:hAnsi="Times New Roman" w:cs="Times New Roman"/>
          <w:color w:val="1C1E29"/>
          <w:kern w:val="0"/>
          <w:lang w:eastAsia="en-US"/>
        </w:rPr>
        <w:fldChar w:fldCharType="begin"/>
      </w:r>
      <w:r w:rsidR="00B2030F">
        <w:rPr>
          <w:rFonts w:ascii="Times New Roman" w:eastAsia="Times New Roman" w:hAnsi="Times New Roman" w:cs="Times New Roman"/>
          <w:color w:val="1C1E29"/>
          <w:kern w:val="0"/>
          <w:lang w:eastAsia="en-US"/>
        </w:rPr>
        <w:instrText xml:space="preserve"> ADDIN ZOTERO_ITEM CSL_CITATION {"citationID":"F7EDjwbk","properties":{"formattedCitation":"(Cutter et al., 2010)","plainCitation":"(Cutter et al., 2010)","noteIndex":0},"citationItems":[{"id":453,"uris":["http://zotero.org/users/local/qLzeF6Hj/items/FGMYV4ZH"],"uri":["http://zotero.org/users/local/qLzeF6Hj/items/FGMYV4ZH"],"itemData":{"id":453,"type":"article-journal","container-title":"Journal of homeland security and emergency management","issue":"1","title":"Disaster resilience indicators for benchmarking baseline conditions","volume":"7","author":[{"family":"Cutter","given":"Susan L."},{"family":"Burton","given":"Christopher G."},{"family":"Emrich","given":"Christopher T."}],"issued":{"date-parts":[["2010"]]}}}],"schema":"https://github.com/citation-style-language/schema/raw/master/csl-citation.json"} </w:instrText>
      </w:r>
      <w:r w:rsidR="00B2030F">
        <w:rPr>
          <w:rFonts w:ascii="Times New Roman" w:eastAsia="Times New Roman" w:hAnsi="Times New Roman" w:cs="Times New Roman"/>
          <w:color w:val="1C1E29"/>
          <w:kern w:val="0"/>
          <w:lang w:eastAsia="en-US"/>
        </w:rPr>
        <w:fldChar w:fldCharType="separate"/>
      </w:r>
      <w:r w:rsidR="00B2030F" w:rsidRPr="00B2030F">
        <w:rPr>
          <w:rFonts w:ascii="Times New Roman" w:hAnsi="Times New Roman" w:cs="Times New Roman"/>
        </w:rPr>
        <w:t>(Cutter et al., 2010)</w:t>
      </w:r>
      <w:r w:rsidR="00B2030F">
        <w:rPr>
          <w:rFonts w:ascii="Times New Roman" w:eastAsia="Times New Roman" w:hAnsi="Times New Roman" w:cs="Times New Roman"/>
          <w:color w:val="1C1E29"/>
          <w:kern w:val="0"/>
          <w:lang w:eastAsia="en-US"/>
        </w:rPr>
        <w:fldChar w:fldCharType="end"/>
      </w:r>
      <w:r w:rsidRPr="00250A95">
        <w:rPr>
          <w:rFonts w:ascii="Times New Roman" w:eastAsia="Times New Roman" w:hAnsi="Times New Roman" w:cs="Times New Roman"/>
          <w:color w:val="1C1E29"/>
          <w:kern w:val="0"/>
          <w:lang w:eastAsia="en-US"/>
        </w:rPr>
        <w:t>. Today, the institute of homeland security is critically focusing on different domains of resilience to better deals with different challenging threats and potential risks. The practical application of the concept of resilience mainly appeared after the tragic event of 9/11. Various domains of resilience utilized by homeland security to successfully handle the chronic situation after the disastrous terrorist attack.  </w:t>
      </w:r>
    </w:p>
    <w:p w14:paraId="75F05C49" w14:textId="3EFA9904" w:rsidR="00250A95" w:rsidRPr="00250A95" w:rsidRDefault="00250A95" w:rsidP="00F83EEF">
      <w:pPr>
        <w:rPr>
          <w:rFonts w:ascii="Times New Roman" w:eastAsia="Times New Roman" w:hAnsi="Times New Roman" w:cs="Times New Roman"/>
          <w:color w:val="1C1E29"/>
          <w:kern w:val="0"/>
          <w:lang w:eastAsia="en-US"/>
        </w:rPr>
      </w:pPr>
      <w:r w:rsidRPr="00250A95">
        <w:rPr>
          <w:rFonts w:ascii="Times New Roman" w:eastAsia="Times New Roman" w:hAnsi="Times New Roman" w:cs="Times New Roman"/>
          <w:color w:val="1C1E29"/>
          <w:kern w:val="0"/>
          <w:lang w:eastAsia="en-US"/>
        </w:rPr>
        <w:t xml:space="preserve">The definition of resilience is practically appeared in diverse forms due to plenty of different practical domains. A comprehensive understanding of needs and perspectives is a </w:t>
      </w:r>
      <w:r w:rsidRPr="00250A95">
        <w:rPr>
          <w:rFonts w:ascii="Times New Roman" w:eastAsia="Times New Roman" w:hAnsi="Times New Roman" w:cs="Times New Roman"/>
          <w:color w:val="1C1E29"/>
          <w:kern w:val="0"/>
          <w:lang w:eastAsia="en-US"/>
        </w:rPr>
        <w:lastRenderedPageBreak/>
        <w:t>necessary condition to examine the application of resilience in the broader scenario of emergency management</w:t>
      </w:r>
      <w:r w:rsidR="002416EB">
        <w:rPr>
          <w:rFonts w:ascii="Times New Roman" w:eastAsia="Times New Roman" w:hAnsi="Times New Roman" w:cs="Times New Roman"/>
          <w:color w:val="1C1E29"/>
          <w:kern w:val="0"/>
          <w:lang w:eastAsia="en-US"/>
        </w:rPr>
        <w:t xml:space="preserve"> </w:t>
      </w:r>
      <w:r w:rsidR="002416EB">
        <w:rPr>
          <w:rFonts w:ascii="Times New Roman" w:eastAsia="Times New Roman" w:hAnsi="Times New Roman" w:cs="Times New Roman"/>
          <w:color w:val="1C1E29"/>
          <w:kern w:val="0"/>
          <w:lang w:eastAsia="en-US"/>
        </w:rPr>
        <w:fldChar w:fldCharType="begin"/>
      </w:r>
      <w:r w:rsidR="002416EB">
        <w:rPr>
          <w:rFonts w:ascii="Times New Roman" w:eastAsia="Times New Roman" w:hAnsi="Times New Roman" w:cs="Times New Roman"/>
          <w:color w:val="1C1E29"/>
          <w:kern w:val="0"/>
          <w:lang w:eastAsia="en-US"/>
        </w:rPr>
        <w:instrText xml:space="preserve"> ADDIN ZOTERO_ITEM CSL_CITATION {"citationID":"q6EKc4Ak","properties":{"formattedCitation":"(Crichton et al., 2009)","plainCitation":"(Crichton et al., 2009)","noteIndex":0},"citationItems":[{"id":451,"uris":["http://zotero.org/users/local/qLzeF6Hj/items/PCBQNVAA"],"uri":["http://zotero.org/users/local/qLzeF6Hj/items/PCBQNVAA"],"itemData":{"id":451,"type":"article-journal","container-title":"Journal of Contingencies and Crisis Management","issue":"1","page":"24-37","title":"Enhancing organizational resilience through emergency planning: learnings from cross‐sectoral lessons","volume":"17","author":[{"family":"Crichton","given":"Margaret T."},{"family":"Ramsay","given":"Cameron G."},{"family":"Kelly","given":"Terence"}],"issued":{"date-parts":[["2009"]]}}}],"schema":"https://github.com/citation-style-language/schema/raw/master/csl-citation.json"} </w:instrText>
      </w:r>
      <w:r w:rsidR="002416EB">
        <w:rPr>
          <w:rFonts w:ascii="Times New Roman" w:eastAsia="Times New Roman" w:hAnsi="Times New Roman" w:cs="Times New Roman"/>
          <w:color w:val="1C1E29"/>
          <w:kern w:val="0"/>
          <w:lang w:eastAsia="en-US"/>
        </w:rPr>
        <w:fldChar w:fldCharType="separate"/>
      </w:r>
      <w:r w:rsidR="002416EB" w:rsidRPr="002416EB">
        <w:rPr>
          <w:rFonts w:ascii="Times New Roman" w:hAnsi="Times New Roman" w:cs="Times New Roman"/>
        </w:rPr>
        <w:t>(Crichton et al., 2009)</w:t>
      </w:r>
      <w:r w:rsidR="002416EB">
        <w:rPr>
          <w:rFonts w:ascii="Times New Roman" w:eastAsia="Times New Roman" w:hAnsi="Times New Roman" w:cs="Times New Roman"/>
          <w:color w:val="1C1E29"/>
          <w:kern w:val="0"/>
          <w:lang w:eastAsia="en-US"/>
        </w:rPr>
        <w:fldChar w:fldCharType="end"/>
      </w:r>
      <w:r w:rsidRPr="00250A95">
        <w:rPr>
          <w:rFonts w:ascii="Times New Roman" w:eastAsia="Times New Roman" w:hAnsi="Times New Roman" w:cs="Times New Roman"/>
          <w:color w:val="1C1E29"/>
          <w:kern w:val="0"/>
          <w:lang w:eastAsia="en-US"/>
        </w:rPr>
        <w:t>. The variations of defining perspective of resilience made it essential to assess whether resilience should only consider as the broad idea in U.S homeland security or it related to operational policies and programs. A proper understanding of nature and the overall scope of resilience is a mandatory condition to identify its application in case of emergency management. In the spectrum of homeland security, the paradigm of resilience is related to facets of people, communities, organizations experiencing any adverse incident and requires necessary management for returning to functionality</w:t>
      </w:r>
      <w:r w:rsidR="006F7202">
        <w:rPr>
          <w:rFonts w:ascii="Times New Roman" w:eastAsia="Times New Roman" w:hAnsi="Times New Roman" w:cs="Times New Roman"/>
          <w:color w:val="1C1E29"/>
          <w:kern w:val="0"/>
          <w:lang w:eastAsia="en-US"/>
        </w:rPr>
        <w:t xml:space="preserve"> </w:t>
      </w:r>
      <w:r w:rsidR="006F7202">
        <w:rPr>
          <w:rFonts w:ascii="Times New Roman" w:eastAsia="Times New Roman" w:hAnsi="Times New Roman" w:cs="Times New Roman"/>
          <w:color w:val="1C1E29"/>
          <w:kern w:val="0"/>
          <w:lang w:eastAsia="en-US"/>
        </w:rPr>
        <w:fldChar w:fldCharType="begin"/>
      </w:r>
      <w:r w:rsidR="006F7202">
        <w:rPr>
          <w:rFonts w:ascii="Times New Roman" w:eastAsia="Times New Roman" w:hAnsi="Times New Roman" w:cs="Times New Roman"/>
          <w:color w:val="1C1E29"/>
          <w:kern w:val="0"/>
          <w:lang w:eastAsia="en-US"/>
        </w:rPr>
        <w:instrText xml:space="preserve"> ADDIN ZOTERO_ITEM CSL_CITATION {"citationID":"Wyy6Jcjt","properties":{"formattedCitation":"(Kahan, 2015)","plainCitation":"(Kahan, 2015)","noteIndex":0},"citationItems":[{"id":450,"uris":["http://zotero.org/users/local/qLzeF6Hj/items/EIDRVIT4"],"uri":["http://zotero.org/users/local/qLzeF6Hj/items/EIDRVIT4"],"itemData":{"id":450,"type":"article-journal","container-title":"Homeland Security Affairs","issue":"2","page":"1-19","title":"Resilience redux: Buzzword or basis for homeland security","volume":"11","author":[{"family":"Kahan","given":"Jerome H."}],"issued":{"date-parts":[["2015"]]}}}],"schema":"https://github.com/citation-style-language/schema/raw/master/csl-citation.json"} </w:instrText>
      </w:r>
      <w:r w:rsidR="006F7202">
        <w:rPr>
          <w:rFonts w:ascii="Times New Roman" w:eastAsia="Times New Roman" w:hAnsi="Times New Roman" w:cs="Times New Roman"/>
          <w:color w:val="1C1E29"/>
          <w:kern w:val="0"/>
          <w:lang w:eastAsia="en-US"/>
        </w:rPr>
        <w:fldChar w:fldCharType="separate"/>
      </w:r>
      <w:r w:rsidR="006F7202" w:rsidRPr="006F7202">
        <w:rPr>
          <w:rFonts w:ascii="Times New Roman" w:hAnsi="Times New Roman" w:cs="Times New Roman"/>
        </w:rPr>
        <w:t>(</w:t>
      </w:r>
      <w:proofErr w:type="spellStart"/>
      <w:r w:rsidR="006F7202" w:rsidRPr="006F7202">
        <w:rPr>
          <w:rFonts w:ascii="Times New Roman" w:hAnsi="Times New Roman" w:cs="Times New Roman"/>
        </w:rPr>
        <w:t>Kahan</w:t>
      </w:r>
      <w:proofErr w:type="spellEnd"/>
      <w:r w:rsidR="006F7202" w:rsidRPr="006F7202">
        <w:rPr>
          <w:rFonts w:ascii="Times New Roman" w:hAnsi="Times New Roman" w:cs="Times New Roman"/>
        </w:rPr>
        <w:t>, 2015)</w:t>
      </w:r>
      <w:r w:rsidR="006F7202">
        <w:rPr>
          <w:rFonts w:ascii="Times New Roman" w:eastAsia="Times New Roman" w:hAnsi="Times New Roman" w:cs="Times New Roman"/>
          <w:color w:val="1C1E29"/>
          <w:kern w:val="0"/>
          <w:lang w:eastAsia="en-US"/>
        </w:rPr>
        <w:fldChar w:fldCharType="end"/>
      </w:r>
      <w:r w:rsidRPr="00250A95">
        <w:rPr>
          <w:rFonts w:ascii="Times New Roman" w:eastAsia="Times New Roman" w:hAnsi="Times New Roman" w:cs="Times New Roman"/>
          <w:color w:val="1C1E29"/>
          <w:kern w:val="0"/>
          <w:lang w:eastAsia="en-US"/>
        </w:rPr>
        <w:t>. The practical systems of resilience are characterized as flexible and adaptable domains that have the tendency to successfully deals with the concerns of hazards. </w:t>
      </w:r>
    </w:p>
    <w:p w14:paraId="21114E90" w14:textId="6C7771B7" w:rsidR="00250A95" w:rsidRPr="00250A95" w:rsidRDefault="00250A95" w:rsidP="00F83EEF">
      <w:pPr>
        <w:rPr>
          <w:rFonts w:ascii="Times New Roman" w:eastAsia="Times New Roman" w:hAnsi="Times New Roman" w:cs="Times New Roman"/>
          <w:color w:val="1C1E29"/>
          <w:kern w:val="0"/>
          <w:lang w:eastAsia="en-US"/>
        </w:rPr>
      </w:pPr>
      <w:r w:rsidRPr="00250A95">
        <w:rPr>
          <w:rFonts w:ascii="Times New Roman" w:eastAsia="Times New Roman" w:hAnsi="Times New Roman" w:cs="Times New Roman"/>
          <w:color w:val="1C1E29"/>
          <w:kern w:val="0"/>
          <w:lang w:eastAsia="en-US"/>
        </w:rPr>
        <w:t>The spectrum of resilience ensures the approach that the system can successfully continue its functioning without any serious disruption. The implications of resilient systems ensure that unexpected circumstances are handled with flexibility by presenting different adaptive actions. The phenomenon of resilience has the capacity to provide specific capabilities under the domain of emergency management that helps to successfully recover from the calamity. Integrated feature of resilience makes it easy to timely measure the intensity of risk and act accordingly</w:t>
      </w:r>
      <w:r w:rsidR="00D419A3">
        <w:rPr>
          <w:rFonts w:ascii="Times New Roman" w:eastAsia="Times New Roman" w:hAnsi="Times New Roman" w:cs="Times New Roman"/>
          <w:color w:val="1C1E29"/>
          <w:kern w:val="0"/>
          <w:lang w:eastAsia="en-US"/>
        </w:rPr>
        <w:t xml:space="preserve"> </w:t>
      </w:r>
      <w:r w:rsidR="00D419A3">
        <w:rPr>
          <w:rFonts w:ascii="Times New Roman" w:eastAsia="Times New Roman" w:hAnsi="Times New Roman" w:cs="Times New Roman"/>
          <w:color w:val="1C1E29"/>
          <w:kern w:val="0"/>
          <w:lang w:eastAsia="en-US"/>
        </w:rPr>
        <w:fldChar w:fldCharType="begin"/>
      </w:r>
      <w:r w:rsidR="00D419A3">
        <w:rPr>
          <w:rFonts w:ascii="Times New Roman" w:eastAsia="Times New Roman" w:hAnsi="Times New Roman" w:cs="Times New Roman"/>
          <w:color w:val="1C1E29"/>
          <w:kern w:val="0"/>
          <w:lang w:eastAsia="en-US"/>
        </w:rPr>
        <w:instrText xml:space="preserve"> ADDIN ZOTERO_ITEM CSL_CITATION {"citationID":"vtgX3KgD","properties":{"formattedCitation":"(Paton &amp; Johnston, 2001)","plainCitation":"(Paton &amp; Johnston, 2001)","noteIndex":0},"citationItems":[{"id":454,"uris":["http://zotero.org/users/local/qLzeF6Hj/items/T6BCZLUC"],"uri":["http://zotero.org/users/local/qLzeF6Hj/items/T6BCZLUC"],"itemData":{"id":454,"type":"article-journal","container-title":"Disaster Prevention and Management: An International Journal","issue":"4","page":"270-277","title":"Disasters and communities: vulnerability, resilience and preparedness","volume":"10","author":[{"family":"Paton","given":"Douglas"},{"family":"Johnston","given":"David"}],"issued":{"date-parts":[["2001"]]}}}],"schema":"https://github.com/citation-style-language/schema/raw/master/csl-citation.json"} </w:instrText>
      </w:r>
      <w:r w:rsidR="00D419A3">
        <w:rPr>
          <w:rFonts w:ascii="Times New Roman" w:eastAsia="Times New Roman" w:hAnsi="Times New Roman" w:cs="Times New Roman"/>
          <w:color w:val="1C1E29"/>
          <w:kern w:val="0"/>
          <w:lang w:eastAsia="en-US"/>
        </w:rPr>
        <w:fldChar w:fldCharType="separate"/>
      </w:r>
      <w:r w:rsidR="00D419A3" w:rsidRPr="00D419A3">
        <w:rPr>
          <w:rFonts w:ascii="Times New Roman" w:hAnsi="Times New Roman" w:cs="Times New Roman"/>
        </w:rPr>
        <w:t>(Paton &amp; Johnston, 2001)</w:t>
      </w:r>
      <w:r w:rsidR="00D419A3">
        <w:rPr>
          <w:rFonts w:ascii="Times New Roman" w:eastAsia="Times New Roman" w:hAnsi="Times New Roman" w:cs="Times New Roman"/>
          <w:color w:val="1C1E29"/>
          <w:kern w:val="0"/>
          <w:lang w:eastAsia="en-US"/>
        </w:rPr>
        <w:fldChar w:fldCharType="end"/>
      </w:r>
      <w:r w:rsidRPr="00250A95">
        <w:rPr>
          <w:rFonts w:ascii="Times New Roman" w:eastAsia="Times New Roman" w:hAnsi="Times New Roman" w:cs="Times New Roman"/>
          <w:color w:val="1C1E29"/>
          <w:kern w:val="0"/>
          <w:lang w:eastAsia="en-US"/>
        </w:rPr>
        <w:t>. The operational prospect of resilience played a significant role in the case of its connection with emergency management. The operational programs under the umbrella of resilience come up with the objective that all the homeland security activities and policies should be aimed with the aim of protecting the country. In the current scenario, resilience is viewed as a strategic principle for successful disaster response and recovery</w:t>
      </w:r>
      <w:r w:rsidR="006C3C15">
        <w:rPr>
          <w:rFonts w:ascii="Times New Roman" w:eastAsia="Times New Roman" w:hAnsi="Times New Roman" w:cs="Times New Roman"/>
          <w:color w:val="1C1E29"/>
          <w:kern w:val="0"/>
          <w:lang w:eastAsia="en-US"/>
        </w:rPr>
        <w:t xml:space="preserve"> </w:t>
      </w:r>
      <w:r w:rsidR="006C3C15">
        <w:rPr>
          <w:rFonts w:ascii="Times New Roman" w:eastAsia="Times New Roman" w:hAnsi="Times New Roman" w:cs="Times New Roman"/>
          <w:color w:val="1C1E29"/>
          <w:kern w:val="0"/>
          <w:lang w:eastAsia="en-US"/>
        </w:rPr>
        <w:fldChar w:fldCharType="begin"/>
      </w:r>
      <w:r w:rsidR="006C3C15">
        <w:rPr>
          <w:rFonts w:ascii="Times New Roman" w:eastAsia="Times New Roman" w:hAnsi="Times New Roman" w:cs="Times New Roman"/>
          <w:color w:val="1C1E29"/>
          <w:kern w:val="0"/>
          <w:lang w:eastAsia="en-US"/>
        </w:rPr>
        <w:instrText xml:space="preserve"> ADDIN ZOTERO_ITEM CSL_CITATION {"citationID":"vszw9dAj","properties":{"formattedCitation":"(Kendra &amp; Wachtendorf, 2003)","plainCitation":"(Kendra &amp; Wachtendorf, 2003)","noteIndex":0},"citationItems":[{"id":455,"uris":["http://zotero.org/users/local/qLzeF6Hj/items/DC8CETQJ"],"uri":["http://zotero.org/users/local/qLzeF6Hj/items/DC8CETQJ"],"itemData":{"id":455,"type":"article-journal","container-title":"Disasters","issue":"1","page":"37-53","title":"Elements of resilience after the world trade center disaster: reconstituting New York City's Emergency Operations Centre","volume":"27","author":[{"family":"Kendra","given":"James M."},{"family":"Wachtendorf","given":"Tricia"}],"issued":{"date-parts":[["2003"]]}}}],"schema":"https://github.com/citation-style-language/schema/raw/master/csl-citation.json"} </w:instrText>
      </w:r>
      <w:r w:rsidR="006C3C15">
        <w:rPr>
          <w:rFonts w:ascii="Times New Roman" w:eastAsia="Times New Roman" w:hAnsi="Times New Roman" w:cs="Times New Roman"/>
          <w:color w:val="1C1E29"/>
          <w:kern w:val="0"/>
          <w:lang w:eastAsia="en-US"/>
        </w:rPr>
        <w:fldChar w:fldCharType="separate"/>
      </w:r>
      <w:r w:rsidR="006C3C15" w:rsidRPr="006C3C15">
        <w:rPr>
          <w:rFonts w:ascii="Times New Roman" w:hAnsi="Times New Roman" w:cs="Times New Roman"/>
        </w:rPr>
        <w:t xml:space="preserve">(Kendra &amp; </w:t>
      </w:r>
      <w:proofErr w:type="spellStart"/>
      <w:r w:rsidR="006C3C15" w:rsidRPr="006C3C15">
        <w:rPr>
          <w:rFonts w:ascii="Times New Roman" w:hAnsi="Times New Roman" w:cs="Times New Roman"/>
        </w:rPr>
        <w:t>Wachtendorf</w:t>
      </w:r>
      <w:proofErr w:type="spellEnd"/>
      <w:r w:rsidR="006C3C15" w:rsidRPr="006C3C15">
        <w:rPr>
          <w:rFonts w:ascii="Times New Roman" w:hAnsi="Times New Roman" w:cs="Times New Roman"/>
        </w:rPr>
        <w:t>, 2003)</w:t>
      </w:r>
      <w:r w:rsidR="006C3C15">
        <w:rPr>
          <w:rFonts w:ascii="Times New Roman" w:eastAsia="Times New Roman" w:hAnsi="Times New Roman" w:cs="Times New Roman"/>
          <w:color w:val="1C1E29"/>
          <w:kern w:val="0"/>
          <w:lang w:eastAsia="en-US"/>
        </w:rPr>
        <w:fldChar w:fldCharType="end"/>
      </w:r>
      <w:r w:rsidRPr="00250A95">
        <w:rPr>
          <w:rFonts w:ascii="Times New Roman" w:eastAsia="Times New Roman" w:hAnsi="Times New Roman" w:cs="Times New Roman"/>
          <w:color w:val="1C1E29"/>
          <w:kern w:val="0"/>
          <w:lang w:eastAsia="en-US"/>
        </w:rPr>
        <w:t xml:space="preserve">. The practical application of the resilience system is entirely associated </w:t>
      </w:r>
      <w:r w:rsidRPr="00250A95">
        <w:rPr>
          <w:rFonts w:ascii="Times New Roman" w:eastAsia="Times New Roman" w:hAnsi="Times New Roman" w:cs="Times New Roman"/>
          <w:color w:val="1C1E29"/>
          <w:kern w:val="0"/>
          <w:lang w:eastAsia="en-US"/>
        </w:rPr>
        <w:lastRenderedPageBreak/>
        <w:t>with the inclusion of hard systems such as consideration of required infrastructure and other resources. </w:t>
      </w:r>
    </w:p>
    <w:p w14:paraId="2FFFAF79" w14:textId="77777777" w:rsidR="00250A95" w:rsidRPr="00250A95" w:rsidRDefault="00250A95" w:rsidP="00F83EEF">
      <w:pPr>
        <w:ind w:firstLine="0"/>
        <w:jc w:val="center"/>
        <w:rPr>
          <w:rFonts w:ascii="Times New Roman" w:eastAsia="Times New Roman" w:hAnsi="Times New Roman" w:cs="Times New Roman"/>
          <w:color w:val="1C1E29"/>
          <w:kern w:val="0"/>
          <w:lang w:eastAsia="en-US"/>
        </w:rPr>
      </w:pPr>
      <w:r w:rsidRPr="00250A95">
        <w:rPr>
          <w:rFonts w:ascii="Times New Roman" w:eastAsia="Times New Roman" w:hAnsi="Times New Roman" w:cs="Times New Roman"/>
          <w:b/>
          <w:bCs/>
          <w:color w:val="1C1E29"/>
          <w:kern w:val="0"/>
          <w:lang w:eastAsia="en-US"/>
        </w:rPr>
        <w:t>Conclusion</w:t>
      </w:r>
    </w:p>
    <w:p w14:paraId="7EFB8188" w14:textId="412B2026" w:rsidR="0057007E" w:rsidRDefault="00250A95" w:rsidP="00250A95">
      <w:pPr>
        <w:ind w:firstLine="0"/>
        <w:rPr>
          <w:rFonts w:ascii="Times New Roman" w:eastAsia="Times New Roman" w:hAnsi="Times New Roman" w:cs="Times New Roman"/>
          <w:color w:val="1C1E29"/>
          <w:kern w:val="0"/>
          <w:lang w:eastAsia="en-US"/>
        </w:rPr>
      </w:pPr>
      <w:r w:rsidRPr="00250A95">
        <w:rPr>
          <w:rFonts w:ascii="Times New Roman" w:eastAsia="Times New Roman" w:hAnsi="Times New Roman" w:cs="Times New Roman"/>
          <w:b/>
          <w:bCs/>
          <w:color w:val="1C1E29"/>
          <w:kern w:val="0"/>
          <w:lang w:eastAsia="en-US"/>
        </w:rPr>
        <w:t>           </w:t>
      </w:r>
      <w:r w:rsidRPr="00250A95">
        <w:rPr>
          <w:rFonts w:ascii="Times New Roman" w:eastAsia="Times New Roman" w:hAnsi="Times New Roman" w:cs="Times New Roman"/>
          <w:color w:val="1C1E29"/>
          <w:kern w:val="0"/>
          <w:lang w:eastAsia="en-US"/>
        </w:rPr>
        <w:t>To conclude the discussion on the important role of resilience in the context of emergency management, it is vital to indicate that consideration of resilience as a national strategic domain is significant. The operational mechanism of resilience is helpful for institutions to successfully recover from the potential hazards of any calamity. A proper preparedness is an essential condition to obtain a desired operational approach of resilience in case of practical ideas of homeland security. </w:t>
      </w:r>
    </w:p>
    <w:p w14:paraId="2E7D3AB5" w14:textId="77777777" w:rsidR="0057007E" w:rsidRDefault="0057007E">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1AE43DFF" w14:textId="2FB79E8F" w:rsidR="00250A95" w:rsidRPr="0057007E" w:rsidRDefault="0057007E" w:rsidP="0057007E">
      <w:pPr>
        <w:ind w:firstLine="0"/>
        <w:jc w:val="center"/>
        <w:rPr>
          <w:rFonts w:ascii="Times New Roman" w:eastAsia="Times New Roman" w:hAnsi="Times New Roman" w:cs="Times New Roman"/>
          <w:b/>
          <w:color w:val="1C1E29"/>
          <w:kern w:val="0"/>
          <w:lang w:eastAsia="en-US"/>
        </w:rPr>
      </w:pPr>
      <w:r w:rsidRPr="0057007E">
        <w:rPr>
          <w:rFonts w:ascii="Times New Roman" w:eastAsia="Times New Roman" w:hAnsi="Times New Roman" w:cs="Times New Roman"/>
          <w:b/>
          <w:color w:val="1C1E29"/>
          <w:kern w:val="0"/>
          <w:lang w:eastAsia="en-US"/>
        </w:rPr>
        <w:lastRenderedPageBreak/>
        <w:t>References</w:t>
      </w:r>
    </w:p>
    <w:p w14:paraId="5E347287" w14:textId="77777777" w:rsidR="00CD5F1A" w:rsidRPr="00CD5F1A" w:rsidRDefault="0057007E" w:rsidP="00CD5F1A">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00CD5F1A" w:rsidRPr="00CD5F1A">
        <w:rPr>
          <w:rFonts w:ascii="Times New Roman" w:hAnsi="Times New Roman" w:cs="Times New Roman"/>
        </w:rPr>
        <w:t xml:space="preserve">Comfort, L. K., </w:t>
      </w:r>
      <w:proofErr w:type="spellStart"/>
      <w:r w:rsidR="00CD5F1A" w:rsidRPr="00CD5F1A">
        <w:rPr>
          <w:rFonts w:ascii="Times New Roman" w:hAnsi="Times New Roman" w:cs="Times New Roman"/>
        </w:rPr>
        <w:t>Boin</w:t>
      </w:r>
      <w:proofErr w:type="spellEnd"/>
      <w:r w:rsidR="00CD5F1A" w:rsidRPr="00CD5F1A">
        <w:rPr>
          <w:rFonts w:ascii="Times New Roman" w:hAnsi="Times New Roman" w:cs="Times New Roman"/>
        </w:rPr>
        <w:t xml:space="preserve">, A., &amp; </w:t>
      </w:r>
      <w:proofErr w:type="spellStart"/>
      <w:r w:rsidR="00CD5F1A" w:rsidRPr="00CD5F1A">
        <w:rPr>
          <w:rFonts w:ascii="Times New Roman" w:hAnsi="Times New Roman" w:cs="Times New Roman"/>
        </w:rPr>
        <w:t>Demchak</w:t>
      </w:r>
      <w:proofErr w:type="spellEnd"/>
      <w:r w:rsidR="00CD5F1A" w:rsidRPr="00CD5F1A">
        <w:rPr>
          <w:rFonts w:ascii="Times New Roman" w:hAnsi="Times New Roman" w:cs="Times New Roman"/>
        </w:rPr>
        <w:t xml:space="preserve">, C. C. (2010). </w:t>
      </w:r>
      <w:r w:rsidR="00CD5F1A" w:rsidRPr="00CD5F1A">
        <w:rPr>
          <w:rFonts w:ascii="Times New Roman" w:hAnsi="Times New Roman" w:cs="Times New Roman"/>
          <w:i/>
          <w:iCs/>
        </w:rPr>
        <w:t>Designing resilience: Preparing for extreme events</w:t>
      </w:r>
      <w:r w:rsidR="00CD5F1A" w:rsidRPr="00CD5F1A">
        <w:rPr>
          <w:rFonts w:ascii="Times New Roman" w:hAnsi="Times New Roman" w:cs="Times New Roman"/>
        </w:rPr>
        <w:t>. University of Pittsburgh Pre.</w:t>
      </w:r>
    </w:p>
    <w:p w14:paraId="1D1A8E78" w14:textId="77777777" w:rsidR="00CD5F1A" w:rsidRPr="00CD5F1A" w:rsidRDefault="00CD5F1A" w:rsidP="00CD5F1A">
      <w:pPr>
        <w:pStyle w:val="Bibliography"/>
        <w:rPr>
          <w:rFonts w:ascii="Times New Roman" w:hAnsi="Times New Roman" w:cs="Times New Roman"/>
        </w:rPr>
      </w:pPr>
      <w:r w:rsidRPr="00CD5F1A">
        <w:rPr>
          <w:rFonts w:ascii="Times New Roman" w:hAnsi="Times New Roman" w:cs="Times New Roman"/>
        </w:rPr>
        <w:t xml:space="preserve">Crichton, M. T., Ramsay, C. G., &amp; Kelly, T. (2009). Enhancing organizational resilience through emergency planning: Learnings from cross‐sectoral lessons. </w:t>
      </w:r>
      <w:r w:rsidRPr="00CD5F1A">
        <w:rPr>
          <w:rFonts w:ascii="Times New Roman" w:hAnsi="Times New Roman" w:cs="Times New Roman"/>
          <w:i/>
          <w:iCs/>
        </w:rPr>
        <w:t>Journal of Contingencies and Crisis Management</w:t>
      </w:r>
      <w:r w:rsidRPr="00CD5F1A">
        <w:rPr>
          <w:rFonts w:ascii="Times New Roman" w:hAnsi="Times New Roman" w:cs="Times New Roman"/>
        </w:rPr>
        <w:t xml:space="preserve">, </w:t>
      </w:r>
      <w:r w:rsidRPr="00CD5F1A">
        <w:rPr>
          <w:rFonts w:ascii="Times New Roman" w:hAnsi="Times New Roman" w:cs="Times New Roman"/>
          <w:i/>
          <w:iCs/>
        </w:rPr>
        <w:t>17</w:t>
      </w:r>
      <w:r w:rsidRPr="00CD5F1A">
        <w:rPr>
          <w:rFonts w:ascii="Times New Roman" w:hAnsi="Times New Roman" w:cs="Times New Roman"/>
        </w:rPr>
        <w:t>(1), 24–37.</w:t>
      </w:r>
    </w:p>
    <w:p w14:paraId="1ED85AE0" w14:textId="77777777" w:rsidR="00CD5F1A" w:rsidRPr="00CD5F1A" w:rsidRDefault="00CD5F1A" w:rsidP="00CD5F1A">
      <w:pPr>
        <w:pStyle w:val="Bibliography"/>
        <w:rPr>
          <w:rFonts w:ascii="Times New Roman" w:hAnsi="Times New Roman" w:cs="Times New Roman"/>
        </w:rPr>
      </w:pPr>
      <w:r w:rsidRPr="00CD5F1A">
        <w:rPr>
          <w:rFonts w:ascii="Times New Roman" w:hAnsi="Times New Roman" w:cs="Times New Roman"/>
        </w:rPr>
        <w:t xml:space="preserve">Cutter, S. L., Burton, C. G., &amp; </w:t>
      </w:r>
      <w:proofErr w:type="spellStart"/>
      <w:r w:rsidRPr="00CD5F1A">
        <w:rPr>
          <w:rFonts w:ascii="Times New Roman" w:hAnsi="Times New Roman" w:cs="Times New Roman"/>
        </w:rPr>
        <w:t>Emrich</w:t>
      </w:r>
      <w:proofErr w:type="spellEnd"/>
      <w:r w:rsidRPr="00CD5F1A">
        <w:rPr>
          <w:rFonts w:ascii="Times New Roman" w:hAnsi="Times New Roman" w:cs="Times New Roman"/>
        </w:rPr>
        <w:t xml:space="preserve">, C. T. (2010). Disaster resilience indicators for benchmarking baseline conditions. </w:t>
      </w:r>
      <w:r w:rsidRPr="00CD5F1A">
        <w:rPr>
          <w:rFonts w:ascii="Times New Roman" w:hAnsi="Times New Roman" w:cs="Times New Roman"/>
          <w:i/>
          <w:iCs/>
        </w:rPr>
        <w:t>Journal of Homeland Security and Emergency Management</w:t>
      </w:r>
      <w:r w:rsidRPr="00CD5F1A">
        <w:rPr>
          <w:rFonts w:ascii="Times New Roman" w:hAnsi="Times New Roman" w:cs="Times New Roman"/>
        </w:rPr>
        <w:t xml:space="preserve">, </w:t>
      </w:r>
      <w:r w:rsidRPr="00CD5F1A">
        <w:rPr>
          <w:rFonts w:ascii="Times New Roman" w:hAnsi="Times New Roman" w:cs="Times New Roman"/>
          <w:i/>
          <w:iCs/>
        </w:rPr>
        <w:t>7</w:t>
      </w:r>
      <w:r w:rsidRPr="00CD5F1A">
        <w:rPr>
          <w:rFonts w:ascii="Times New Roman" w:hAnsi="Times New Roman" w:cs="Times New Roman"/>
        </w:rPr>
        <w:t>(1).</w:t>
      </w:r>
    </w:p>
    <w:p w14:paraId="6D230F93" w14:textId="77777777" w:rsidR="00CD5F1A" w:rsidRPr="00CD5F1A" w:rsidRDefault="00CD5F1A" w:rsidP="00CD5F1A">
      <w:pPr>
        <w:pStyle w:val="Bibliography"/>
        <w:rPr>
          <w:rFonts w:ascii="Times New Roman" w:hAnsi="Times New Roman" w:cs="Times New Roman"/>
        </w:rPr>
      </w:pPr>
      <w:r w:rsidRPr="00CD5F1A">
        <w:rPr>
          <w:rFonts w:ascii="Times New Roman" w:hAnsi="Times New Roman" w:cs="Times New Roman"/>
        </w:rPr>
        <w:t xml:space="preserve">Flanagan, B. E., Gregory, E. W., </w:t>
      </w:r>
      <w:proofErr w:type="spellStart"/>
      <w:r w:rsidRPr="00CD5F1A">
        <w:rPr>
          <w:rFonts w:ascii="Times New Roman" w:hAnsi="Times New Roman" w:cs="Times New Roman"/>
        </w:rPr>
        <w:t>Hallisey</w:t>
      </w:r>
      <w:proofErr w:type="spellEnd"/>
      <w:r w:rsidRPr="00CD5F1A">
        <w:rPr>
          <w:rFonts w:ascii="Times New Roman" w:hAnsi="Times New Roman" w:cs="Times New Roman"/>
        </w:rPr>
        <w:t xml:space="preserve">, E. J., </w:t>
      </w:r>
      <w:proofErr w:type="spellStart"/>
      <w:r w:rsidRPr="00CD5F1A">
        <w:rPr>
          <w:rFonts w:ascii="Times New Roman" w:hAnsi="Times New Roman" w:cs="Times New Roman"/>
        </w:rPr>
        <w:t>Heitgerd</w:t>
      </w:r>
      <w:proofErr w:type="spellEnd"/>
      <w:r w:rsidRPr="00CD5F1A">
        <w:rPr>
          <w:rFonts w:ascii="Times New Roman" w:hAnsi="Times New Roman" w:cs="Times New Roman"/>
        </w:rPr>
        <w:t xml:space="preserve">, J. L., &amp; Lewis, B. (2011). A social vulnerability index for disaster management. </w:t>
      </w:r>
      <w:r w:rsidRPr="00CD5F1A">
        <w:rPr>
          <w:rFonts w:ascii="Times New Roman" w:hAnsi="Times New Roman" w:cs="Times New Roman"/>
          <w:i/>
          <w:iCs/>
        </w:rPr>
        <w:t>Journal of Homeland Security and Emergency Management</w:t>
      </w:r>
      <w:r w:rsidRPr="00CD5F1A">
        <w:rPr>
          <w:rFonts w:ascii="Times New Roman" w:hAnsi="Times New Roman" w:cs="Times New Roman"/>
        </w:rPr>
        <w:t xml:space="preserve">, </w:t>
      </w:r>
      <w:r w:rsidRPr="00CD5F1A">
        <w:rPr>
          <w:rFonts w:ascii="Times New Roman" w:hAnsi="Times New Roman" w:cs="Times New Roman"/>
          <w:i/>
          <w:iCs/>
        </w:rPr>
        <w:t>8</w:t>
      </w:r>
      <w:r w:rsidRPr="00CD5F1A">
        <w:rPr>
          <w:rFonts w:ascii="Times New Roman" w:hAnsi="Times New Roman" w:cs="Times New Roman"/>
        </w:rPr>
        <w:t>(1).</w:t>
      </w:r>
    </w:p>
    <w:p w14:paraId="75197030" w14:textId="77777777" w:rsidR="00CD5F1A" w:rsidRPr="00CD5F1A" w:rsidRDefault="00CD5F1A" w:rsidP="00CD5F1A">
      <w:pPr>
        <w:pStyle w:val="Bibliography"/>
        <w:rPr>
          <w:rFonts w:ascii="Times New Roman" w:hAnsi="Times New Roman" w:cs="Times New Roman"/>
        </w:rPr>
      </w:pPr>
      <w:proofErr w:type="spellStart"/>
      <w:r w:rsidRPr="00CD5F1A">
        <w:rPr>
          <w:rFonts w:ascii="Times New Roman" w:hAnsi="Times New Roman" w:cs="Times New Roman"/>
        </w:rPr>
        <w:t>Kahan</w:t>
      </w:r>
      <w:proofErr w:type="spellEnd"/>
      <w:r w:rsidRPr="00CD5F1A">
        <w:rPr>
          <w:rFonts w:ascii="Times New Roman" w:hAnsi="Times New Roman" w:cs="Times New Roman"/>
        </w:rPr>
        <w:t xml:space="preserve">, J. H. (2015). Resilience </w:t>
      </w:r>
      <w:proofErr w:type="spellStart"/>
      <w:r w:rsidRPr="00CD5F1A">
        <w:rPr>
          <w:rFonts w:ascii="Times New Roman" w:hAnsi="Times New Roman" w:cs="Times New Roman"/>
        </w:rPr>
        <w:t>redux</w:t>
      </w:r>
      <w:proofErr w:type="spellEnd"/>
      <w:r w:rsidRPr="00CD5F1A">
        <w:rPr>
          <w:rFonts w:ascii="Times New Roman" w:hAnsi="Times New Roman" w:cs="Times New Roman"/>
        </w:rPr>
        <w:t xml:space="preserve">: Buzzword or basis for homeland security. </w:t>
      </w:r>
      <w:r w:rsidRPr="00CD5F1A">
        <w:rPr>
          <w:rFonts w:ascii="Times New Roman" w:hAnsi="Times New Roman" w:cs="Times New Roman"/>
          <w:i/>
          <w:iCs/>
        </w:rPr>
        <w:t>Homeland Security Affairs</w:t>
      </w:r>
      <w:r w:rsidRPr="00CD5F1A">
        <w:rPr>
          <w:rFonts w:ascii="Times New Roman" w:hAnsi="Times New Roman" w:cs="Times New Roman"/>
        </w:rPr>
        <w:t xml:space="preserve">, </w:t>
      </w:r>
      <w:r w:rsidRPr="00CD5F1A">
        <w:rPr>
          <w:rFonts w:ascii="Times New Roman" w:hAnsi="Times New Roman" w:cs="Times New Roman"/>
          <w:i/>
          <w:iCs/>
        </w:rPr>
        <w:t>11</w:t>
      </w:r>
      <w:r w:rsidRPr="00CD5F1A">
        <w:rPr>
          <w:rFonts w:ascii="Times New Roman" w:hAnsi="Times New Roman" w:cs="Times New Roman"/>
        </w:rPr>
        <w:t>(2), 1–19.</w:t>
      </w:r>
    </w:p>
    <w:p w14:paraId="6BF1CFF4" w14:textId="77777777" w:rsidR="00CD5F1A" w:rsidRPr="00CD5F1A" w:rsidRDefault="00CD5F1A" w:rsidP="00CD5F1A">
      <w:pPr>
        <w:pStyle w:val="Bibliography"/>
        <w:rPr>
          <w:rFonts w:ascii="Times New Roman" w:hAnsi="Times New Roman" w:cs="Times New Roman"/>
        </w:rPr>
      </w:pPr>
      <w:r w:rsidRPr="00CD5F1A">
        <w:rPr>
          <w:rFonts w:ascii="Times New Roman" w:hAnsi="Times New Roman" w:cs="Times New Roman"/>
        </w:rPr>
        <w:t xml:space="preserve">Kendra, J. M., &amp; </w:t>
      </w:r>
      <w:proofErr w:type="spellStart"/>
      <w:r w:rsidRPr="00CD5F1A">
        <w:rPr>
          <w:rFonts w:ascii="Times New Roman" w:hAnsi="Times New Roman" w:cs="Times New Roman"/>
        </w:rPr>
        <w:t>Wachtendorf</w:t>
      </w:r>
      <w:proofErr w:type="spellEnd"/>
      <w:r w:rsidRPr="00CD5F1A">
        <w:rPr>
          <w:rFonts w:ascii="Times New Roman" w:hAnsi="Times New Roman" w:cs="Times New Roman"/>
        </w:rPr>
        <w:t xml:space="preserve">, T. (2003). Elements of resilience after the world trade center disaster: Reconstituting New York City’s Emergency Operations Centre. </w:t>
      </w:r>
      <w:r w:rsidRPr="00CD5F1A">
        <w:rPr>
          <w:rFonts w:ascii="Times New Roman" w:hAnsi="Times New Roman" w:cs="Times New Roman"/>
          <w:i/>
          <w:iCs/>
        </w:rPr>
        <w:t>Disasters</w:t>
      </w:r>
      <w:r w:rsidRPr="00CD5F1A">
        <w:rPr>
          <w:rFonts w:ascii="Times New Roman" w:hAnsi="Times New Roman" w:cs="Times New Roman"/>
        </w:rPr>
        <w:t xml:space="preserve">, </w:t>
      </w:r>
      <w:r w:rsidRPr="00CD5F1A">
        <w:rPr>
          <w:rFonts w:ascii="Times New Roman" w:hAnsi="Times New Roman" w:cs="Times New Roman"/>
          <w:i/>
          <w:iCs/>
        </w:rPr>
        <w:t>27</w:t>
      </w:r>
      <w:r w:rsidRPr="00CD5F1A">
        <w:rPr>
          <w:rFonts w:ascii="Times New Roman" w:hAnsi="Times New Roman" w:cs="Times New Roman"/>
        </w:rPr>
        <w:t>(1), 37–53.</w:t>
      </w:r>
    </w:p>
    <w:p w14:paraId="324AA64C" w14:textId="0225153B" w:rsidR="0057007E" w:rsidRPr="00250A95" w:rsidRDefault="00CD5F1A" w:rsidP="00CD5F1A">
      <w:pPr>
        <w:pStyle w:val="Bibliography"/>
        <w:rPr>
          <w:rFonts w:ascii="Times New Roman" w:eastAsia="Times New Roman" w:hAnsi="Times New Roman" w:cs="Times New Roman"/>
          <w:color w:val="1C1E29"/>
          <w:kern w:val="0"/>
          <w:lang w:eastAsia="en-US"/>
        </w:rPr>
      </w:pPr>
      <w:r w:rsidRPr="00CD5F1A">
        <w:rPr>
          <w:rFonts w:ascii="Times New Roman" w:hAnsi="Times New Roman" w:cs="Times New Roman"/>
        </w:rPr>
        <w:t xml:space="preserve">Paton, D., &amp; Johnston, D. (2001). Disasters and communities: Vulnerability, resilience and preparedness. </w:t>
      </w:r>
      <w:r w:rsidRPr="00CD5F1A">
        <w:rPr>
          <w:rFonts w:ascii="Times New Roman" w:hAnsi="Times New Roman" w:cs="Times New Roman"/>
          <w:i/>
          <w:iCs/>
        </w:rPr>
        <w:t>Disaster Prevention and Management: An International Journal</w:t>
      </w:r>
      <w:r w:rsidRPr="00CD5F1A">
        <w:rPr>
          <w:rFonts w:ascii="Times New Roman" w:hAnsi="Times New Roman" w:cs="Times New Roman"/>
        </w:rPr>
        <w:t xml:space="preserve">, </w:t>
      </w:r>
      <w:r w:rsidRPr="00CD5F1A">
        <w:rPr>
          <w:rFonts w:ascii="Times New Roman" w:hAnsi="Times New Roman" w:cs="Times New Roman"/>
          <w:i/>
          <w:iCs/>
        </w:rPr>
        <w:t>10</w:t>
      </w:r>
      <w:r w:rsidRPr="00CD5F1A">
        <w:rPr>
          <w:rFonts w:ascii="Times New Roman" w:hAnsi="Times New Roman" w:cs="Times New Roman"/>
        </w:rPr>
        <w:t>(4), 270–277.</w:t>
      </w:r>
      <w:r w:rsidR="0057007E">
        <w:rPr>
          <w:rFonts w:ascii="Times New Roman" w:eastAsia="Times New Roman" w:hAnsi="Times New Roman" w:cs="Times New Roman"/>
          <w:color w:val="1C1E29"/>
          <w:kern w:val="0"/>
          <w:lang w:eastAsia="en-US"/>
        </w:rPr>
        <w:fldChar w:fldCharType="end"/>
      </w:r>
    </w:p>
    <w:p w14:paraId="49C3B74D" w14:textId="62A171C1" w:rsidR="00C966D1" w:rsidRPr="00653B45" w:rsidRDefault="003B4EB9" w:rsidP="00250A95">
      <w:pPr>
        <w:pStyle w:val="Title2"/>
        <w:jc w:val="left"/>
      </w:pPr>
      <w:r>
        <w:tab/>
      </w:r>
    </w:p>
    <w:p w14:paraId="78523A7F" w14:textId="60DB831F" w:rsidR="00BE1279" w:rsidRPr="00653B45" w:rsidRDefault="00BE1279" w:rsidP="00250A95">
      <w:pPr>
        <w:pStyle w:val="Title2"/>
        <w:jc w:val="left"/>
      </w:pPr>
    </w:p>
    <w:p w14:paraId="76BB1FAA" w14:textId="77777777" w:rsidR="00695BE3" w:rsidRDefault="00695BE3" w:rsidP="00250A95">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D5713D" w16cid:durableId="21CB0C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A90B" w14:textId="77777777" w:rsidR="00884B0A" w:rsidRDefault="00884B0A">
      <w:pPr>
        <w:spacing w:line="240" w:lineRule="auto"/>
      </w:pPr>
      <w:r>
        <w:separator/>
      </w:r>
    </w:p>
    <w:p w14:paraId="19EF0B93" w14:textId="77777777" w:rsidR="00884B0A" w:rsidRDefault="00884B0A"/>
  </w:endnote>
  <w:endnote w:type="continuationSeparator" w:id="0">
    <w:p w14:paraId="2F36105F" w14:textId="77777777" w:rsidR="00884B0A" w:rsidRDefault="00884B0A">
      <w:pPr>
        <w:spacing w:line="240" w:lineRule="auto"/>
      </w:pPr>
      <w:r>
        <w:continuationSeparator/>
      </w:r>
    </w:p>
    <w:p w14:paraId="481EDC9D" w14:textId="77777777" w:rsidR="00884B0A" w:rsidRDefault="00884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403F7" w14:textId="77777777" w:rsidR="00884B0A" w:rsidRDefault="00884B0A">
      <w:pPr>
        <w:spacing w:line="240" w:lineRule="auto"/>
      </w:pPr>
      <w:r>
        <w:separator/>
      </w:r>
    </w:p>
    <w:p w14:paraId="34D8CB23" w14:textId="77777777" w:rsidR="00884B0A" w:rsidRDefault="00884B0A"/>
  </w:footnote>
  <w:footnote w:type="continuationSeparator" w:id="0">
    <w:p w14:paraId="1D8FB6FA" w14:textId="77777777" w:rsidR="00884B0A" w:rsidRDefault="00884B0A">
      <w:pPr>
        <w:spacing w:line="240" w:lineRule="auto"/>
      </w:pPr>
      <w:r>
        <w:continuationSeparator/>
      </w:r>
    </w:p>
    <w:p w14:paraId="2D6B4AB2" w14:textId="77777777" w:rsidR="00884B0A" w:rsidRDefault="00884B0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7A4D9F4C" w:rsidR="00E81978" w:rsidRDefault="00C966D1">
    <w:pPr>
      <w:pStyle w:val="Header"/>
    </w:pPr>
    <w:r>
      <w:t>EMERGENCY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D5F1A">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2A2A0380" w:rsidR="00E81978" w:rsidRDefault="005D3A03">
    <w:pPr>
      <w:pStyle w:val="Header"/>
      <w:rPr>
        <w:rStyle w:val="Strong"/>
      </w:rPr>
    </w:pPr>
    <w:r>
      <w:t xml:space="preserve">Running head: </w:t>
    </w:r>
    <w:r w:rsidR="00C966D1">
      <w:t>EMERGENCY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D5F1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067E7"/>
    <w:rsid w:val="000432D6"/>
    <w:rsid w:val="00046EC7"/>
    <w:rsid w:val="000826D8"/>
    <w:rsid w:val="000A40AE"/>
    <w:rsid w:val="000B0C4F"/>
    <w:rsid w:val="000B50A6"/>
    <w:rsid w:val="000D3260"/>
    <w:rsid w:val="000D3F41"/>
    <w:rsid w:val="00112577"/>
    <w:rsid w:val="0011264C"/>
    <w:rsid w:val="00115F52"/>
    <w:rsid w:val="001264E2"/>
    <w:rsid w:val="00130439"/>
    <w:rsid w:val="001714E0"/>
    <w:rsid w:val="00187C5E"/>
    <w:rsid w:val="0019220A"/>
    <w:rsid w:val="001E6521"/>
    <w:rsid w:val="00205F34"/>
    <w:rsid w:val="00222FA7"/>
    <w:rsid w:val="00225131"/>
    <w:rsid w:val="00225D69"/>
    <w:rsid w:val="00231703"/>
    <w:rsid w:val="002416EB"/>
    <w:rsid w:val="0024438D"/>
    <w:rsid w:val="00250A95"/>
    <w:rsid w:val="002664F6"/>
    <w:rsid w:val="00275086"/>
    <w:rsid w:val="002E01A6"/>
    <w:rsid w:val="003257FE"/>
    <w:rsid w:val="00355DCA"/>
    <w:rsid w:val="003B4EB9"/>
    <w:rsid w:val="0040393F"/>
    <w:rsid w:val="00404533"/>
    <w:rsid w:val="00456FD3"/>
    <w:rsid w:val="004724D7"/>
    <w:rsid w:val="004C0824"/>
    <w:rsid w:val="004C4B96"/>
    <w:rsid w:val="004E398C"/>
    <w:rsid w:val="00551A02"/>
    <w:rsid w:val="005534FA"/>
    <w:rsid w:val="0057007E"/>
    <w:rsid w:val="005A6A5F"/>
    <w:rsid w:val="005B3A43"/>
    <w:rsid w:val="005C39B5"/>
    <w:rsid w:val="005D023B"/>
    <w:rsid w:val="005D3A03"/>
    <w:rsid w:val="005E41D7"/>
    <w:rsid w:val="00653B45"/>
    <w:rsid w:val="00693E8E"/>
    <w:rsid w:val="00695BE3"/>
    <w:rsid w:val="006C2551"/>
    <w:rsid w:val="006C3C15"/>
    <w:rsid w:val="006D43BC"/>
    <w:rsid w:val="006F5B15"/>
    <w:rsid w:val="006F7202"/>
    <w:rsid w:val="00720CB3"/>
    <w:rsid w:val="00731A82"/>
    <w:rsid w:val="00734EA4"/>
    <w:rsid w:val="00742F50"/>
    <w:rsid w:val="00767E43"/>
    <w:rsid w:val="00773E6B"/>
    <w:rsid w:val="008002C0"/>
    <w:rsid w:val="00876994"/>
    <w:rsid w:val="00884B0A"/>
    <w:rsid w:val="00893D94"/>
    <w:rsid w:val="008A3127"/>
    <w:rsid w:val="008B6C11"/>
    <w:rsid w:val="008C5323"/>
    <w:rsid w:val="008C5852"/>
    <w:rsid w:val="008D3F4F"/>
    <w:rsid w:val="008D477A"/>
    <w:rsid w:val="008D587A"/>
    <w:rsid w:val="008F00FF"/>
    <w:rsid w:val="0092145F"/>
    <w:rsid w:val="009247BB"/>
    <w:rsid w:val="00924FCD"/>
    <w:rsid w:val="00986E4C"/>
    <w:rsid w:val="009A6A3B"/>
    <w:rsid w:val="009E3157"/>
    <w:rsid w:val="009E4FC3"/>
    <w:rsid w:val="00A0182D"/>
    <w:rsid w:val="00A345C6"/>
    <w:rsid w:val="00A447C7"/>
    <w:rsid w:val="00A829B0"/>
    <w:rsid w:val="00A87C33"/>
    <w:rsid w:val="00AB5D9B"/>
    <w:rsid w:val="00AE1E42"/>
    <w:rsid w:val="00B10D29"/>
    <w:rsid w:val="00B16D25"/>
    <w:rsid w:val="00B2030F"/>
    <w:rsid w:val="00B21DF0"/>
    <w:rsid w:val="00B65E70"/>
    <w:rsid w:val="00B823AA"/>
    <w:rsid w:val="00B9073F"/>
    <w:rsid w:val="00B9608F"/>
    <w:rsid w:val="00BA42A4"/>
    <w:rsid w:val="00BA45DB"/>
    <w:rsid w:val="00BA4A3A"/>
    <w:rsid w:val="00BD6039"/>
    <w:rsid w:val="00BE1279"/>
    <w:rsid w:val="00BF4184"/>
    <w:rsid w:val="00C0601E"/>
    <w:rsid w:val="00C30AFD"/>
    <w:rsid w:val="00C31D30"/>
    <w:rsid w:val="00C53ECD"/>
    <w:rsid w:val="00C966D1"/>
    <w:rsid w:val="00CB0EBF"/>
    <w:rsid w:val="00CB2AF9"/>
    <w:rsid w:val="00CB6008"/>
    <w:rsid w:val="00CD5F1A"/>
    <w:rsid w:val="00CD6E39"/>
    <w:rsid w:val="00CE023C"/>
    <w:rsid w:val="00CE2F63"/>
    <w:rsid w:val="00CF6E91"/>
    <w:rsid w:val="00D22BDB"/>
    <w:rsid w:val="00D419A3"/>
    <w:rsid w:val="00D85B68"/>
    <w:rsid w:val="00DA7F5E"/>
    <w:rsid w:val="00DC20F6"/>
    <w:rsid w:val="00E32024"/>
    <w:rsid w:val="00E53777"/>
    <w:rsid w:val="00E6004D"/>
    <w:rsid w:val="00E642A6"/>
    <w:rsid w:val="00E71766"/>
    <w:rsid w:val="00E81978"/>
    <w:rsid w:val="00E87C6B"/>
    <w:rsid w:val="00E93534"/>
    <w:rsid w:val="00EA44B0"/>
    <w:rsid w:val="00EE36C1"/>
    <w:rsid w:val="00EE5314"/>
    <w:rsid w:val="00EF3E9D"/>
    <w:rsid w:val="00EF67FC"/>
    <w:rsid w:val="00F01AE1"/>
    <w:rsid w:val="00F379B7"/>
    <w:rsid w:val="00F525FA"/>
    <w:rsid w:val="00F83EEF"/>
    <w:rsid w:val="00FA0BB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4957051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2020-01-16T11:33:00Z</dcterms:created>
  <dcterms:modified xsi:type="dcterms:W3CDTF">2020-01-16T18:16:00Z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id="x6GRsxlw"/&gt;&lt;style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