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B8" w:rsidRDefault="00345BB8" w:rsidP="00345B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345BB8" w:rsidRDefault="00345BB8" w:rsidP="00345B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714E1F">
        <w:rPr>
          <w:rFonts w:ascii="Times New Roman" w:hAnsi="Times New Roman" w:cs="Times New Roman"/>
          <w:sz w:val="24"/>
          <w:szCs w:val="24"/>
        </w:rPr>
        <w:t>institution</w:t>
      </w:r>
    </w:p>
    <w:p w:rsidR="00345BB8" w:rsidRDefault="00345BB8" w:rsidP="00345B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instructor</w:t>
      </w:r>
    </w:p>
    <w:p w:rsidR="00345BB8" w:rsidRDefault="00345BB8" w:rsidP="00714E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submission</w:t>
      </w:r>
    </w:p>
    <w:p w:rsidR="00900976" w:rsidRPr="000561DE" w:rsidRDefault="00BA012B" w:rsidP="00CC047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1DE">
        <w:rPr>
          <w:rFonts w:ascii="Times New Roman" w:hAnsi="Times New Roman" w:cs="Times New Roman"/>
          <w:sz w:val="24"/>
          <w:szCs w:val="24"/>
        </w:rPr>
        <w:t>Macro Strategies for Developing Customer Value</w:t>
      </w:r>
    </w:p>
    <w:p w:rsidR="0077274D" w:rsidRPr="000561DE" w:rsidRDefault="00CC39A0" w:rsidP="00CC047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561DE">
        <w:rPr>
          <w:rFonts w:ascii="Times New Roman" w:hAnsi="Times New Roman" w:cs="Times New Roman"/>
          <w:sz w:val="24"/>
          <w:szCs w:val="24"/>
        </w:rPr>
        <w:t xml:space="preserve">Macro marketing strategies refer to the </w:t>
      </w:r>
      <w:r w:rsidR="00DB3600" w:rsidRPr="000561DE">
        <w:rPr>
          <w:rFonts w:ascii="Times New Roman" w:hAnsi="Times New Roman" w:cs="Times New Roman"/>
          <w:sz w:val="24"/>
          <w:szCs w:val="24"/>
        </w:rPr>
        <w:t xml:space="preserve">elements that should be </w:t>
      </w:r>
      <w:r w:rsidR="00806E88" w:rsidRPr="000561DE">
        <w:rPr>
          <w:rFonts w:ascii="Times New Roman" w:hAnsi="Times New Roman" w:cs="Times New Roman"/>
          <w:sz w:val="24"/>
          <w:szCs w:val="24"/>
        </w:rPr>
        <w:t xml:space="preserve">put in place if any business is to increase amount of sales. </w:t>
      </w:r>
      <w:r w:rsidR="00E31141" w:rsidRPr="000561DE">
        <w:rPr>
          <w:rFonts w:ascii="Times New Roman" w:hAnsi="Times New Roman" w:cs="Times New Roman"/>
          <w:sz w:val="24"/>
          <w:szCs w:val="24"/>
        </w:rPr>
        <w:t xml:space="preserve">Sales only increase when </w:t>
      </w:r>
      <w:r w:rsidR="006C67F5" w:rsidRPr="000561DE">
        <w:rPr>
          <w:rFonts w:ascii="Times New Roman" w:hAnsi="Times New Roman" w:cs="Times New Roman"/>
          <w:sz w:val="24"/>
          <w:szCs w:val="24"/>
        </w:rPr>
        <w:t xml:space="preserve">the customer is </w:t>
      </w:r>
      <w:r w:rsidR="00822BAB" w:rsidRPr="000561DE">
        <w:rPr>
          <w:rFonts w:ascii="Times New Roman" w:hAnsi="Times New Roman" w:cs="Times New Roman"/>
          <w:sz w:val="24"/>
          <w:szCs w:val="24"/>
        </w:rPr>
        <w:t xml:space="preserve">more satisfied when they buy </w:t>
      </w:r>
      <w:r w:rsidR="00B305E6" w:rsidRPr="000561DE">
        <w:rPr>
          <w:rFonts w:ascii="Times New Roman" w:hAnsi="Times New Roman" w:cs="Times New Roman"/>
          <w:sz w:val="24"/>
          <w:szCs w:val="24"/>
        </w:rPr>
        <w:t xml:space="preserve">products from the business compared to when they go </w:t>
      </w:r>
      <w:r w:rsidR="007F7BD2" w:rsidRPr="000561DE">
        <w:rPr>
          <w:rFonts w:ascii="Times New Roman" w:hAnsi="Times New Roman" w:cs="Times New Roman"/>
          <w:sz w:val="24"/>
          <w:szCs w:val="24"/>
        </w:rPr>
        <w:t xml:space="preserve">for goods from the competitors. </w:t>
      </w:r>
      <w:r w:rsidR="00031F8D" w:rsidRPr="000561DE">
        <w:rPr>
          <w:rFonts w:ascii="Times New Roman" w:hAnsi="Times New Roman" w:cs="Times New Roman"/>
          <w:sz w:val="24"/>
          <w:szCs w:val="24"/>
        </w:rPr>
        <w:t xml:space="preserve">The macro </w:t>
      </w:r>
      <w:r w:rsidR="003B2C6F" w:rsidRPr="000561DE">
        <w:rPr>
          <w:rFonts w:ascii="Times New Roman" w:hAnsi="Times New Roman" w:cs="Times New Roman"/>
          <w:sz w:val="24"/>
          <w:szCs w:val="24"/>
        </w:rPr>
        <w:t>strategies</w:t>
      </w:r>
      <w:r w:rsidR="00031F8D" w:rsidRPr="000561DE">
        <w:rPr>
          <w:rFonts w:ascii="Times New Roman" w:hAnsi="Times New Roman" w:cs="Times New Roman"/>
          <w:sz w:val="24"/>
          <w:szCs w:val="24"/>
        </w:rPr>
        <w:t xml:space="preserve"> that should be used in this case relate to how one can improve the marketing mix. These </w:t>
      </w:r>
      <w:r w:rsidR="003B2C6F" w:rsidRPr="000561DE">
        <w:rPr>
          <w:rFonts w:ascii="Times New Roman" w:hAnsi="Times New Roman" w:cs="Times New Roman"/>
          <w:sz w:val="24"/>
          <w:szCs w:val="24"/>
        </w:rPr>
        <w:t>include</w:t>
      </w:r>
      <w:r w:rsidR="001C1EFE" w:rsidRPr="000561DE">
        <w:rPr>
          <w:rFonts w:ascii="Times New Roman" w:hAnsi="Times New Roman" w:cs="Times New Roman"/>
          <w:sz w:val="24"/>
          <w:szCs w:val="24"/>
        </w:rPr>
        <w:t xml:space="preserve"> how one can </w:t>
      </w:r>
      <w:r w:rsidR="00CB55FF" w:rsidRPr="000561DE">
        <w:rPr>
          <w:rFonts w:ascii="Times New Roman" w:hAnsi="Times New Roman" w:cs="Times New Roman"/>
          <w:sz w:val="24"/>
          <w:szCs w:val="24"/>
        </w:rPr>
        <w:t xml:space="preserve">optimize price, place, promotion and </w:t>
      </w:r>
      <w:r w:rsidR="00767EEC" w:rsidRPr="000561DE">
        <w:rPr>
          <w:rFonts w:ascii="Times New Roman" w:hAnsi="Times New Roman" w:cs="Times New Roman"/>
          <w:sz w:val="24"/>
          <w:szCs w:val="24"/>
        </w:rPr>
        <w:t xml:space="preserve">price. </w:t>
      </w:r>
      <w:r w:rsidR="00C2512D" w:rsidRPr="000561DE">
        <w:rPr>
          <w:rFonts w:ascii="Times New Roman" w:hAnsi="Times New Roman" w:cs="Times New Roman"/>
          <w:sz w:val="24"/>
          <w:szCs w:val="24"/>
        </w:rPr>
        <w:t xml:space="preserve">Basically, they are strategies that help in </w:t>
      </w:r>
      <w:r w:rsidR="008605AA" w:rsidRPr="000561DE">
        <w:rPr>
          <w:rFonts w:ascii="Times New Roman" w:hAnsi="Times New Roman" w:cs="Times New Roman"/>
          <w:sz w:val="24"/>
          <w:szCs w:val="24"/>
        </w:rPr>
        <w:t>improving</w:t>
      </w:r>
      <w:r w:rsidR="00C2512D" w:rsidRPr="000561DE">
        <w:rPr>
          <w:rFonts w:ascii="Times New Roman" w:hAnsi="Times New Roman" w:cs="Times New Roman"/>
          <w:sz w:val="24"/>
          <w:szCs w:val="24"/>
        </w:rPr>
        <w:t xml:space="preserve"> the </w:t>
      </w:r>
      <w:r w:rsidR="00C13020" w:rsidRPr="000561DE">
        <w:rPr>
          <w:rFonts w:ascii="Times New Roman" w:hAnsi="Times New Roman" w:cs="Times New Roman"/>
          <w:sz w:val="24"/>
          <w:szCs w:val="24"/>
        </w:rPr>
        <w:t>Ps of marketing</w:t>
      </w:r>
      <w:r w:rsidR="009B4582">
        <w:rPr>
          <w:rFonts w:ascii="Times New Roman" w:hAnsi="Times New Roman" w:cs="Times New Roman"/>
          <w:sz w:val="24"/>
          <w:szCs w:val="24"/>
        </w:rPr>
        <w:t xml:space="preserve"> (Watershoot &amp; Bulte, 1992)</w:t>
      </w:r>
      <w:r w:rsidR="00C13020" w:rsidRPr="000561DE">
        <w:rPr>
          <w:rFonts w:ascii="Times New Roman" w:hAnsi="Times New Roman" w:cs="Times New Roman"/>
          <w:sz w:val="24"/>
          <w:szCs w:val="24"/>
        </w:rPr>
        <w:t xml:space="preserve">. </w:t>
      </w:r>
      <w:r w:rsidR="007C2FE7" w:rsidRPr="000561DE">
        <w:rPr>
          <w:rFonts w:ascii="Times New Roman" w:hAnsi="Times New Roman" w:cs="Times New Roman"/>
          <w:sz w:val="24"/>
          <w:szCs w:val="24"/>
        </w:rPr>
        <w:t xml:space="preserve">The focus in this case is how </w:t>
      </w:r>
      <w:r w:rsidR="005152AE" w:rsidRPr="000561DE">
        <w:rPr>
          <w:rFonts w:ascii="Times New Roman" w:hAnsi="Times New Roman" w:cs="Times New Roman"/>
          <w:sz w:val="24"/>
          <w:szCs w:val="24"/>
        </w:rPr>
        <w:t>such</w:t>
      </w:r>
      <w:r w:rsidR="007C2FE7" w:rsidRPr="000561DE">
        <w:rPr>
          <w:rFonts w:ascii="Times New Roman" w:hAnsi="Times New Roman" w:cs="Times New Roman"/>
          <w:sz w:val="24"/>
          <w:szCs w:val="24"/>
        </w:rPr>
        <w:t xml:space="preserve"> </w:t>
      </w:r>
      <w:r w:rsidR="00920905" w:rsidRPr="000561DE">
        <w:rPr>
          <w:rFonts w:ascii="Times New Roman" w:hAnsi="Times New Roman" w:cs="Times New Roman"/>
          <w:sz w:val="24"/>
          <w:szCs w:val="24"/>
        </w:rPr>
        <w:t xml:space="preserve">strategies can </w:t>
      </w:r>
      <w:r w:rsidR="000E2605" w:rsidRPr="000561DE">
        <w:rPr>
          <w:rFonts w:ascii="Times New Roman" w:hAnsi="Times New Roman" w:cs="Times New Roman"/>
          <w:sz w:val="24"/>
          <w:szCs w:val="24"/>
        </w:rPr>
        <w:t>be used to influence the society as a whole</w:t>
      </w:r>
      <w:r w:rsidR="005152AE" w:rsidRPr="000561DE">
        <w:rPr>
          <w:rFonts w:ascii="Times New Roman" w:hAnsi="Times New Roman" w:cs="Times New Roman"/>
          <w:sz w:val="24"/>
          <w:szCs w:val="24"/>
        </w:rPr>
        <w:t xml:space="preserve"> (Macro</w:t>
      </w:r>
      <w:r w:rsidR="00334F4C" w:rsidRPr="000561DE">
        <w:rPr>
          <w:rFonts w:ascii="Times New Roman" w:hAnsi="Times New Roman" w:cs="Times New Roman"/>
          <w:sz w:val="24"/>
          <w:szCs w:val="24"/>
        </w:rPr>
        <w:t>-</w:t>
      </w:r>
      <w:r w:rsidR="005152AE" w:rsidRPr="000561DE">
        <w:rPr>
          <w:rFonts w:ascii="Times New Roman" w:hAnsi="Times New Roman" w:cs="Times New Roman"/>
          <w:sz w:val="24"/>
          <w:szCs w:val="24"/>
        </w:rPr>
        <w:t>marketing)</w:t>
      </w:r>
      <w:r w:rsidR="000E2605" w:rsidRPr="000561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597" w:rsidRDefault="00A57597" w:rsidP="000561D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61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56880" cy="2562225"/>
            <wp:effectExtent l="0" t="0" r="0" b="0"/>
            <wp:docPr id="1" name="Picture 1" descr="Image result for macro marketing strate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cro marketing strateg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947" cy="256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597" w:rsidRPr="000561DE" w:rsidRDefault="00BD630B" w:rsidP="001B6E6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of macro strategies used to develop customer value</w:t>
      </w:r>
    </w:p>
    <w:p w:rsidR="00334F4C" w:rsidRPr="000561DE" w:rsidRDefault="00DF4E98" w:rsidP="000F26F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561DE">
        <w:rPr>
          <w:rFonts w:ascii="Times New Roman" w:hAnsi="Times New Roman" w:cs="Times New Roman"/>
          <w:sz w:val="24"/>
          <w:szCs w:val="24"/>
        </w:rPr>
        <w:lastRenderedPageBreak/>
        <w:t>Different approaches can be applied to improve the level of customer satisfaction.</w:t>
      </w:r>
      <w:r w:rsidR="00267FE9" w:rsidRPr="000561DE">
        <w:rPr>
          <w:rFonts w:ascii="Times New Roman" w:hAnsi="Times New Roman" w:cs="Times New Roman"/>
          <w:sz w:val="24"/>
          <w:szCs w:val="24"/>
        </w:rPr>
        <w:t xml:space="preserve"> First is by developing a brand that can fit what the clients need in the market. </w:t>
      </w:r>
      <w:r w:rsidR="00A33EFA" w:rsidRPr="000561DE">
        <w:rPr>
          <w:rFonts w:ascii="Times New Roman" w:hAnsi="Times New Roman" w:cs="Times New Roman"/>
          <w:sz w:val="24"/>
          <w:szCs w:val="24"/>
        </w:rPr>
        <w:t xml:space="preserve">The best way to achieve this is by researching </w:t>
      </w:r>
      <w:r w:rsidR="005229A0" w:rsidRPr="000561DE">
        <w:rPr>
          <w:rFonts w:ascii="Times New Roman" w:hAnsi="Times New Roman" w:cs="Times New Roman"/>
          <w:sz w:val="24"/>
          <w:szCs w:val="24"/>
        </w:rPr>
        <w:t xml:space="preserve">different market segments to </w:t>
      </w:r>
      <w:r w:rsidR="00F65F91" w:rsidRPr="000561DE">
        <w:rPr>
          <w:rFonts w:ascii="Times New Roman" w:hAnsi="Times New Roman" w:cs="Times New Roman"/>
          <w:sz w:val="24"/>
          <w:szCs w:val="24"/>
        </w:rPr>
        <w:t xml:space="preserve">establish the </w:t>
      </w:r>
      <w:r w:rsidR="00EC48AB" w:rsidRPr="000561DE">
        <w:rPr>
          <w:rFonts w:ascii="Times New Roman" w:hAnsi="Times New Roman" w:cs="Times New Roman"/>
          <w:sz w:val="24"/>
          <w:szCs w:val="24"/>
        </w:rPr>
        <w:t xml:space="preserve">things that most clients want in your products. </w:t>
      </w:r>
      <w:r w:rsidR="00174DD4" w:rsidRPr="000561DE">
        <w:rPr>
          <w:rFonts w:ascii="Times New Roman" w:hAnsi="Times New Roman" w:cs="Times New Roman"/>
          <w:sz w:val="24"/>
          <w:szCs w:val="24"/>
        </w:rPr>
        <w:t xml:space="preserve">Once you have come up with a list of </w:t>
      </w:r>
      <w:r w:rsidR="005A6112" w:rsidRPr="000561DE">
        <w:rPr>
          <w:rFonts w:ascii="Times New Roman" w:hAnsi="Times New Roman" w:cs="Times New Roman"/>
          <w:sz w:val="24"/>
          <w:szCs w:val="24"/>
        </w:rPr>
        <w:t xml:space="preserve">the things that should be included in the brand, you can then go ahead and </w:t>
      </w:r>
      <w:r w:rsidR="00687A7A" w:rsidRPr="000561DE">
        <w:rPr>
          <w:rFonts w:ascii="Times New Roman" w:hAnsi="Times New Roman" w:cs="Times New Roman"/>
          <w:sz w:val="24"/>
          <w:szCs w:val="24"/>
        </w:rPr>
        <w:t xml:space="preserve">design one that is appealing to the clients. </w:t>
      </w:r>
      <w:r w:rsidR="000323BF" w:rsidRPr="000561DE">
        <w:rPr>
          <w:rFonts w:ascii="Times New Roman" w:hAnsi="Times New Roman" w:cs="Times New Roman"/>
          <w:sz w:val="24"/>
          <w:szCs w:val="24"/>
        </w:rPr>
        <w:t xml:space="preserve">The positioning of </w:t>
      </w:r>
      <w:r w:rsidR="007F21C0" w:rsidRPr="000561DE">
        <w:rPr>
          <w:rFonts w:ascii="Times New Roman" w:hAnsi="Times New Roman" w:cs="Times New Roman"/>
          <w:sz w:val="24"/>
          <w:szCs w:val="24"/>
        </w:rPr>
        <w:t>such</w:t>
      </w:r>
      <w:r w:rsidR="000323BF" w:rsidRPr="000561DE">
        <w:rPr>
          <w:rFonts w:ascii="Times New Roman" w:hAnsi="Times New Roman" w:cs="Times New Roman"/>
          <w:sz w:val="24"/>
          <w:szCs w:val="24"/>
        </w:rPr>
        <w:t xml:space="preserve"> a brand will also determine the extent to which </w:t>
      </w:r>
      <w:r w:rsidR="00140A71" w:rsidRPr="000561DE">
        <w:rPr>
          <w:rFonts w:ascii="Times New Roman" w:hAnsi="Times New Roman" w:cs="Times New Roman"/>
          <w:sz w:val="24"/>
          <w:szCs w:val="24"/>
        </w:rPr>
        <w:t>clients will love it. Most clients want products that they can find within their locality.</w:t>
      </w:r>
    </w:p>
    <w:p w:rsidR="001B056F" w:rsidRPr="000561DE" w:rsidRDefault="006850A9" w:rsidP="000F26F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561DE">
        <w:rPr>
          <w:rFonts w:ascii="Times New Roman" w:hAnsi="Times New Roman" w:cs="Times New Roman"/>
          <w:sz w:val="24"/>
          <w:szCs w:val="24"/>
        </w:rPr>
        <w:t>Another approach that will work for business is engagement in corporate social responsibility.</w:t>
      </w:r>
      <w:r w:rsidR="00AD000B" w:rsidRPr="000561DE">
        <w:rPr>
          <w:rFonts w:ascii="Times New Roman" w:hAnsi="Times New Roman" w:cs="Times New Roman"/>
          <w:sz w:val="24"/>
          <w:szCs w:val="24"/>
        </w:rPr>
        <w:t xml:space="preserve"> It is not possible to </w:t>
      </w:r>
      <w:r w:rsidR="002334FB" w:rsidRPr="000561DE">
        <w:rPr>
          <w:rFonts w:ascii="Times New Roman" w:hAnsi="Times New Roman" w:cs="Times New Roman"/>
          <w:sz w:val="24"/>
          <w:szCs w:val="24"/>
        </w:rPr>
        <w:t>make the presence of the business felt in the community without engaging in activities that attract the attention of the society.</w:t>
      </w:r>
      <w:r w:rsidR="00E72A69" w:rsidRPr="000561DE">
        <w:rPr>
          <w:rFonts w:ascii="Times New Roman" w:hAnsi="Times New Roman" w:cs="Times New Roman"/>
          <w:sz w:val="24"/>
          <w:szCs w:val="24"/>
        </w:rPr>
        <w:t xml:space="preserve"> It is</w:t>
      </w:r>
      <w:r w:rsidR="00D9608A" w:rsidRPr="000561DE">
        <w:rPr>
          <w:rFonts w:ascii="Times New Roman" w:hAnsi="Times New Roman" w:cs="Times New Roman"/>
          <w:sz w:val="24"/>
          <w:szCs w:val="24"/>
        </w:rPr>
        <w:t xml:space="preserve"> </w:t>
      </w:r>
      <w:r w:rsidR="00E72A69" w:rsidRPr="000561DE">
        <w:rPr>
          <w:rFonts w:ascii="Times New Roman" w:hAnsi="Times New Roman" w:cs="Times New Roman"/>
          <w:sz w:val="24"/>
          <w:szCs w:val="24"/>
        </w:rPr>
        <w:t xml:space="preserve">important to identify </w:t>
      </w:r>
      <w:r w:rsidR="006B7E9A" w:rsidRPr="000561DE">
        <w:rPr>
          <w:rFonts w:ascii="Times New Roman" w:hAnsi="Times New Roman" w:cs="Times New Roman"/>
          <w:sz w:val="24"/>
          <w:szCs w:val="24"/>
        </w:rPr>
        <w:t xml:space="preserve">activities that can bring a good relationship between the community and the business. </w:t>
      </w:r>
      <w:r w:rsidR="005D2B3A" w:rsidRPr="000561DE">
        <w:rPr>
          <w:rFonts w:ascii="Times New Roman" w:hAnsi="Times New Roman" w:cs="Times New Roman"/>
          <w:sz w:val="24"/>
          <w:szCs w:val="24"/>
        </w:rPr>
        <w:t xml:space="preserve">When the business and the community come together to achieve a common goal, </w:t>
      </w:r>
      <w:r w:rsidR="00D9608A" w:rsidRPr="000561DE">
        <w:rPr>
          <w:rFonts w:ascii="Times New Roman" w:hAnsi="Times New Roman" w:cs="Times New Roman"/>
          <w:sz w:val="24"/>
          <w:szCs w:val="24"/>
        </w:rPr>
        <w:t>the commu</w:t>
      </w:r>
      <w:bookmarkStart w:id="0" w:name="_GoBack"/>
      <w:bookmarkEnd w:id="0"/>
      <w:r w:rsidR="00D9608A" w:rsidRPr="000561DE">
        <w:rPr>
          <w:rFonts w:ascii="Times New Roman" w:hAnsi="Times New Roman" w:cs="Times New Roman"/>
          <w:sz w:val="24"/>
          <w:szCs w:val="24"/>
        </w:rPr>
        <w:t xml:space="preserve">nity will </w:t>
      </w:r>
      <w:r w:rsidR="00620F24" w:rsidRPr="000561DE">
        <w:rPr>
          <w:rFonts w:ascii="Times New Roman" w:hAnsi="Times New Roman" w:cs="Times New Roman"/>
          <w:sz w:val="24"/>
          <w:szCs w:val="24"/>
        </w:rPr>
        <w:t xml:space="preserve">be willing to </w:t>
      </w:r>
      <w:r w:rsidR="00A83BA7" w:rsidRPr="000561DE">
        <w:rPr>
          <w:rFonts w:ascii="Times New Roman" w:hAnsi="Times New Roman" w:cs="Times New Roman"/>
          <w:sz w:val="24"/>
          <w:szCs w:val="24"/>
        </w:rPr>
        <w:t>use the products and services from the business because they are sure to get returns.</w:t>
      </w:r>
      <w:r w:rsidR="00982923" w:rsidRPr="000561DE">
        <w:rPr>
          <w:rFonts w:ascii="Times New Roman" w:hAnsi="Times New Roman" w:cs="Times New Roman"/>
          <w:sz w:val="24"/>
          <w:szCs w:val="24"/>
        </w:rPr>
        <w:t xml:space="preserve"> They will feel that they are also part of the </w:t>
      </w:r>
      <w:r w:rsidR="0001502F" w:rsidRPr="000561DE">
        <w:rPr>
          <w:rFonts w:ascii="Times New Roman" w:hAnsi="Times New Roman" w:cs="Times New Roman"/>
          <w:sz w:val="24"/>
          <w:szCs w:val="24"/>
        </w:rPr>
        <w:t>business and will want to see it prosper</w:t>
      </w:r>
      <w:r w:rsidR="000435B4">
        <w:rPr>
          <w:rFonts w:ascii="Times New Roman" w:hAnsi="Times New Roman" w:cs="Times New Roman"/>
          <w:sz w:val="24"/>
          <w:szCs w:val="24"/>
        </w:rPr>
        <w:t xml:space="preserve"> </w:t>
      </w:r>
      <w:r w:rsidR="000B73E8">
        <w:rPr>
          <w:rFonts w:ascii="Times New Roman" w:hAnsi="Times New Roman" w:cs="Times New Roman"/>
          <w:sz w:val="24"/>
          <w:szCs w:val="24"/>
        </w:rPr>
        <w:t>(</w:t>
      </w:r>
      <w:r w:rsidR="000435B4">
        <w:rPr>
          <w:rFonts w:ascii="Times New Roman" w:hAnsi="Times New Roman" w:cs="Times New Roman"/>
          <w:sz w:val="24"/>
          <w:szCs w:val="24"/>
        </w:rPr>
        <w:t>Watershoot &amp; Bulte, 1992)</w:t>
      </w:r>
      <w:r w:rsidR="0001502F" w:rsidRPr="000561DE">
        <w:rPr>
          <w:rFonts w:ascii="Times New Roman" w:hAnsi="Times New Roman" w:cs="Times New Roman"/>
          <w:sz w:val="24"/>
          <w:szCs w:val="24"/>
        </w:rPr>
        <w:t>.</w:t>
      </w:r>
    </w:p>
    <w:p w:rsidR="00293BE2" w:rsidRDefault="00293BE2" w:rsidP="00A23A6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BE2" w:rsidRDefault="00293BE2" w:rsidP="00A23A6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BE2" w:rsidRDefault="00293BE2" w:rsidP="00A23A6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BE2" w:rsidRDefault="00293BE2" w:rsidP="00A23A6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BE2" w:rsidRDefault="00293BE2" w:rsidP="00C723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723BE" w:rsidRDefault="00C723BE" w:rsidP="00C723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34F4C" w:rsidRDefault="00EE4E65" w:rsidP="00A23A6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8A7AF4" w:rsidRPr="008A7AF4" w:rsidRDefault="008A7AF4" w:rsidP="00AA1977">
      <w:pPr>
        <w:shd w:val="clear" w:color="auto" w:fill="FFFFFF"/>
        <w:spacing w:before="100" w:beforeAutospacing="1" w:after="24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7AF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44421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W. van Waterschoot; C. van den Bulte (1992)</w:t>
      </w:r>
      <w:r w:rsidRPr="00AA197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. </w:t>
      </w:r>
      <w:r w:rsidRPr="00F740FC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"The 4P Classification of the Marketing Mix Revisited". </w:t>
      </w:r>
      <w:r w:rsidRPr="00AA197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Marketing. </w:t>
      </w:r>
      <w:r w:rsidRPr="00AA197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56</w:t>
      </w:r>
      <w:r w:rsidRPr="00AA197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(4</w:t>
      </w:r>
      <w:r w:rsidRPr="00F740FC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): 83–93. </w:t>
      </w:r>
      <w:hyperlink r:id="rId8" w:tooltip="JSTOR" w:history="1">
        <w:r w:rsidRPr="00F740FC">
          <w:rPr>
            <w:rFonts w:ascii="Times New Roman" w:eastAsia="Times New Roman" w:hAnsi="Times New Roman" w:cs="Times New Roman"/>
            <w:iCs/>
            <w:color w:val="0B0080"/>
            <w:sz w:val="24"/>
            <w:szCs w:val="24"/>
            <w:u w:val="single"/>
          </w:rPr>
          <w:t>JSTOR</w:t>
        </w:r>
      </w:hyperlink>
      <w:r w:rsidRPr="00F740FC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 </w:t>
      </w:r>
      <w:hyperlink r:id="rId9" w:history="1">
        <w:r w:rsidRPr="00F740FC">
          <w:rPr>
            <w:rFonts w:ascii="Times New Roman" w:eastAsia="Times New Roman" w:hAnsi="Times New Roman" w:cs="Times New Roman"/>
            <w:iCs/>
            <w:color w:val="663366"/>
            <w:sz w:val="24"/>
            <w:szCs w:val="24"/>
            <w:u w:val="single"/>
          </w:rPr>
          <w:t>1251988</w:t>
        </w:r>
      </w:hyperlink>
      <w:r w:rsidRPr="00AA197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41717C" w:rsidRPr="000561DE" w:rsidRDefault="0041717C" w:rsidP="004171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1717C" w:rsidRPr="000561D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923" w:rsidRDefault="00912923" w:rsidP="001B06B5">
      <w:pPr>
        <w:spacing w:after="0" w:line="240" w:lineRule="auto"/>
      </w:pPr>
      <w:r>
        <w:separator/>
      </w:r>
    </w:p>
  </w:endnote>
  <w:endnote w:type="continuationSeparator" w:id="0">
    <w:p w:rsidR="00912923" w:rsidRDefault="00912923" w:rsidP="001B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923" w:rsidRDefault="00912923" w:rsidP="001B06B5">
      <w:pPr>
        <w:spacing w:after="0" w:line="240" w:lineRule="auto"/>
      </w:pPr>
      <w:r>
        <w:separator/>
      </w:r>
    </w:p>
  </w:footnote>
  <w:footnote w:type="continuationSeparator" w:id="0">
    <w:p w:rsidR="00912923" w:rsidRDefault="00912923" w:rsidP="001B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B5" w:rsidRDefault="001B06B5">
    <w:pPr>
      <w:pStyle w:val="Header"/>
      <w:jc w:val="right"/>
    </w:pPr>
    <w:r>
      <w:t xml:space="preserve">SURNAME      </w:t>
    </w:r>
    <w:sdt>
      <w:sdtPr>
        <w:id w:val="20141785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1C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1B06B5" w:rsidRDefault="001B0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B244B"/>
    <w:multiLevelType w:val="multilevel"/>
    <w:tmpl w:val="0110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2B"/>
    <w:rsid w:val="0001502F"/>
    <w:rsid w:val="00031F8D"/>
    <w:rsid w:val="000323BF"/>
    <w:rsid w:val="000435B4"/>
    <w:rsid w:val="000561DE"/>
    <w:rsid w:val="000B73E8"/>
    <w:rsid w:val="000E2605"/>
    <w:rsid w:val="000F26F3"/>
    <w:rsid w:val="00140A71"/>
    <w:rsid w:val="00174DD4"/>
    <w:rsid w:val="001B056F"/>
    <w:rsid w:val="001B06B5"/>
    <w:rsid w:val="001B6E69"/>
    <w:rsid w:val="001C1EFE"/>
    <w:rsid w:val="002334FB"/>
    <w:rsid w:val="00267FE9"/>
    <w:rsid w:val="00293BE2"/>
    <w:rsid w:val="00334F4C"/>
    <w:rsid w:val="00345BB8"/>
    <w:rsid w:val="00362416"/>
    <w:rsid w:val="003B2C6F"/>
    <w:rsid w:val="0041717C"/>
    <w:rsid w:val="00510548"/>
    <w:rsid w:val="005152AE"/>
    <w:rsid w:val="005229A0"/>
    <w:rsid w:val="005A6112"/>
    <w:rsid w:val="005D2B3A"/>
    <w:rsid w:val="00620F24"/>
    <w:rsid w:val="006850A9"/>
    <w:rsid w:val="00687A7A"/>
    <w:rsid w:val="006B7E9A"/>
    <w:rsid w:val="006C67F5"/>
    <w:rsid w:val="00714E1F"/>
    <w:rsid w:val="00767EEC"/>
    <w:rsid w:val="0077274D"/>
    <w:rsid w:val="007C2FE7"/>
    <w:rsid w:val="007F21C0"/>
    <w:rsid w:val="007F7BD2"/>
    <w:rsid w:val="00806E88"/>
    <w:rsid w:val="00822BAB"/>
    <w:rsid w:val="00830F57"/>
    <w:rsid w:val="008605AA"/>
    <w:rsid w:val="008A7AF4"/>
    <w:rsid w:val="00912923"/>
    <w:rsid w:val="00920905"/>
    <w:rsid w:val="00982923"/>
    <w:rsid w:val="009B4582"/>
    <w:rsid w:val="00A23A6B"/>
    <w:rsid w:val="00A33EFA"/>
    <w:rsid w:val="00A57597"/>
    <w:rsid w:val="00A83BA7"/>
    <w:rsid w:val="00AA1977"/>
    <w:rsid w:val="00AD000B"/>
    <w:rsid w:val="00B305E6"/>
    <w:rsid w:val="00BA012B"/>
    <w:rsid w:val="00BD630B"/>
    <w:rsid w:val="00C13020"/>
    <w:rsid w:val="00C2512D"/>
    <w:rsid w:val="00C44421"/>
    <w:rsid w:val="00C723BE"/>
    <w:rsid w:val="00CB55FF"/>
    <w:rsid w:val="00CC0471"/>
    <w:rsid w:val="00CC39A0"/>
    <w:rsid w:val="00D801C1"/>
    <w:rsid w:val="00D9608A"/>
    <w:rsid w:val="00DB3600"/>
    <w:rsid w:val="00DF022E"/>
    <w:rsid w:val="00DF4E98"/>
    <w:rsid w:val="00E31141"/>
    <w:rsid w:val="00E72A69"/>
    <w:rsid w:val="00EC48AB"/>
    <w:rsid w:val="00EE4E65"/>
    <w:rsid w:val="00F65F91"/>
    <w:rsid w:val="00F740FC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D03D"/>
  <w15:chartTrackingRefBased/>
  <w15:docId w15:val="{A2337006-67D0-44D7-BF55-1151F77A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6B5"/>
  </w:style>
  <w:style w:type="paragraph" w:styleId="Footer">
    <w:name w:val="footer"/>
    <w:basedOn w:val="Normal"/>
    <w:link w:val="FooterChar"/>
    <w:uiPriority w:val="99"/>
    <w:unhideWhenUsed/>
    <w:rsid w:val="001B0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6B5"/>
  </w:style>
  <w:style w:type="character" w:styleId="HTMLCite">
    <w:name w:val="HTML Cite"/>
    <w:basedOn w:val="DefaultParagraphFont"/>
    <w:uiPriority w:val="99"/>
    <w:semiHidden/>
    <w:unhideWhenUsed/>
    <w:rsid w:val="008A7AF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A7AF4"/>
    <w:rPr>
      <w:color w:val="0000FF"/>
      <w:u w:val="single"/>
    </w:rPr>
  </w:style>
  <w:style w:type="character" w:customStyle="1" w:styleId="mw-cite-backlink">
    <w:name w:val="mw-cite-backlink"/>
    <w:basedOn w:val="DefaultParagraphFont"/>
    <w:rsid w:val="008A7AF4"/>
  </w:style>
  <w:style w:type="character" w:customStyle="1" w:styleId="cite-accessibility-label">
    <w:name w:val="cite-accessibility-label"/>
    <w:basedOn w:val="DefaultParagraphFont"/>
    <w:rsid w:val="008A7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JST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jstor.org/stable/1251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2019-09-26T08:03:00Z</dcterms:created>
  <dcterms:modified xsi:type="dcterms:W3CDTF">2019-09-26T08:03:00Z</dcterms:modified>
</cp:coreProperties>
</file>