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00E503AA" w:rsidR="001835B9" w:rsidRDefault="001433D1">
      <w:pPr>
        <w:pStyle w:val="NoSpacing"/>
      </w:pPr>
      <w:r>
        <w:t>Nina Bostock</w:t>
      </w:r>
    </w:p>
    <w:p w14:paraId="30E8F2B0" w14:textId="5D723195" w:rsidR="00E614DD" w:rsidRDefault="00476FD2">
      <w:pPr>
        <w:pStyle w:val="NoSpacing"/>
      </w:pPr>
      <w:r>
        <w:t>Name of the Instructor</w:t>
      </w:r>
    </w:p>
    <w:p w14:paraId="73B318D6" w14:textId="5DC8FAE6" w:rsidR="00E614DD" w:rsidRDefault="00476FD2">
      <w:pPr>
        <w:pStyle w:val="NoSpacing"/>
      </w:pPr>
      <w:r>
        <w:t>English</w:t>
      </w:r>
    </w:p>
    <w:p w14:paraId="38CCADD9" w14:textId="7C9EA377" w:rsidR="00E614DD" w:rsidRDefault="001433D1">
      <w:pPr>
        <w:pStyle w:val="NoSpacing"/>
      </w:pPr>
      <w:r>
        <w:t xml:space="preserve">24 January 2020. </w:t>
      </w:r>
    </w:p>
    <w:p w14:paraId="2A4152EB" w14:textId="1BA2B3C8" w:rsidR="002F24AA" w:rsidRPr="002F24AA" w:rsidRDefault="006C6C0B" w:rsidP="001433D1">
      <w:pPr>
        <w:pStyle w:val="Title"/>
        <w:rPr>
          <w:b/>
        </w:rPr>
      </w:pPr>
      <w:r>
        <w:t xml:space="preserve"> </w:t>
      </w:r>
      <w:r w:rsidR="001433D1">
        <w:t>All Quiet on the Western Front and</w:t>
      </w:r>
      <w:r w:rsidR="001433D1" w:rsidRPr="001433D1">
        <w:t xml:space="preserve"> </w:t>
      </w:r>
      <w:r w:rsidR="007225F4">
        <w:t>a</w:t>
      </w:r>
      <w:r w:rsidR="001433D1" w:rsidRPr="001433D1">
        <w:t xml:space="preserve"> Farewell to Arms and the Wars</w:t>
      </w:r>
    </w:p>
    <w:p w14:paraId="00EB5DFE" w14:textId="6DA97E3D" w:rsidR="00470E73" w:rsidRDefault="00531809" w:rsidP="00BA5332">
      <w:r>
        <w:t>All quiet on the western front is a novel by a German writer Erich Maria, who narrates the story of a young m</w:t>
      </w:r>
      <w:r w:rsidR="006354B9">
        <w:t>a</w:t>
      </w:r>
      <w:r>
        <w:t>n, who had set his dreams aside to fight in battle. Though the young men’s career in the military lived short, he had to compromise over things he had aspired for himself. In addition to talking about the bravery of young men, Maria’s themes had revolve</w:t>
      </w:r>
      <w:r w:rsidR="006354B9">
        <w:t>d</w:t>
      </w:r>
      <w:r>
        <w:t xml:space="preserve"> around the bad times the soldiers face after coming back to their normal lives</w:t>
      </w:r>
      <w:r w:rsidR="00FB625B">
        <w:t xml:space="preserve"> </w:t>
      </w:r>
      <w:r w:rsidR="00FB625B">
        <w:fldChar w:fldCharType="begin"/>
      </w:r>
      <w:r w:rsidR="00FB625B">
        <w:instrText xml:space="preserve"> ADDIN ZOTERO_ITEM CSL_CITATION {"citationID":"MfmnWiMM","properties":{"formattedCitation":"(Remarque)","plainCitation":"(Remarque)","noteIndex":0},"citationItems":[{"id":496,"uris":["http://zotero.org/users/local/8reWiRZH/items/KSZIZQ4M"],"uri":["http://zotero.org/users/local/8reWiRZH/items/KSZIZQ4M"],"itemData":{"id":496,"type":"book","publisher":"Bloomsbury Publishing USA","source":"Google Scholar","title":"All quiet on the western front","volume":"68","author":[{"family":"Remarque","given":"Erich Maria"}],"issued":{"date-parts":[["2004"]]}}}],"schema":"https://github.com/citation-style-language/schema/raw/master/csl-citation.json"} </w:instrText>
      </w:r>
      <w:r w:rsidR="00FB625B">
        <w:fldChar w:fldCharType="separate"/>
      </w:r>
      <w:r w:rsidR="00FB625B" w:rsidRPr="00FB625B">
        <w:rPr>
          <w:rFonts w:ascii="Times New Roman" w:hAnsi="Times New Roman" w:cs="Times New Roman"/>
        </w:rPr>
        <w:t>(Remarque)</w:t>
      </w:r>
      <w:r w:rsidR="00FB625B">
        <w:fldChar w:fldCharType="end"/>
      </w:r>
      <w:r>
        <w:t>. Maria believes that</w:t>
      </w:r>
      <w:r w:rsidR="007225F4">
        <w:t xml:space="preserve"> the</w:t>
      </w:r>
      <w:r>
        <w:t xml:space="preserve"> battlespace is tough and demand</w:t>
      </w:r>
      <w:r w:rsidR="006354B9">
        <w:t>s</w:t>
      </w:r>
      <w:r>
        <w:t xml:space="preserve"> passion, bravery and a will to fight, which are absent in </w:t>
      </w:r>
      <w:r w:rsidR="007225F4">
        <w:t>the average</w:t>
      </w:r>
      <w:r>
        <w:t xml:space="preserve"> person’s life. Her characterization of the war</w:t>
      </w:r>
      <w:r w:rsidR="007225F4">
        <w:t>,</w:t>
      </w:r>
      <w:r>
        <w:t xml:space="preserve"> and the cruelties attached</w:t>
      </w:r>
      <w:r w:rsidR="007225F4">
        <w:t>,</w:t>
      </w:r>
      <w:r w:rsidR="00470E73">
        <w:t xml:space="preserve"> depicts the courage those young men had during the time of wars</w:t>
      </w:r>
      <w:r w:rsidR="00FB625B">
        <w:t xml:space="preserve"> </w:t>
      </w:r>
      <w:r w:rsidR="00FB625B">
        <w:fldChar w:fldCharType="begin"/>
      </w:r>
      <w:r w:rsidR="00FB625B">
        <w:instrText xml:space="preserve"> ADDIN ZOTERO_ITEM CSL_CITATION {"citationID":"wOTRtsXC","properties":{"formattedCitation":"(Remarque)","plainCitation":"(Remarque)","noteIndex":0},"citationItems":[{"id":496,"uris":["http://zotero.org/users/local/8reWiRZH/items/KSZIZQ4M"],"uri":["http://zotero.org/users/local/8reWiRZH/items/KSZIZQ4M"],"itemData":{"id":496,"type":"book","publisher":"Bloomsbury Publishing USA","source":"Google Scholar","title":"All quiet on the western front","volume":"68","author":[{"family":"Remarque","given":"Erich Maria"}],"issued":{"date-parts":[["2004"]]}}}],"schema":"https://github.com/citation-style-language/schema/raw/master/csl-citation.json"} </w:instrText>
      </w:r>
      <w:r w:rsidR="00FB625B">
        <w:fldChar w:fldCharType="separate"/>
      </w:r>
      <w:r w:rsidR="00FB625B" w:rsidRPr="00FB625B">
        <w:rPr>
          <w:rFonts w:ascii="Times New Roman" w:hAnsi="Times New Roman" w:cs="Times New Roman"/>
        </w:rPr>
        <w:t>(Remarque)</w:t>
      </w:r>
      <w:r w:rsidR="00FB625B">
        <w:fldChar w:fldCharType="end"/>
      </w:r>
      <w:r w:rsidR="00470E73">
        <w:t>. The theme of this story revolves around fascination and charm at the same time, which she believes is in private life. For her, the public sphere of life, especially in the times of war, makes a person disgruntle</w:t>
      </w:r>
      <w:r w:rsidR="007225F4">
        <w:t>d</w:t>
      </w:r>
      <w:r w:rsidR="00470E73">
        <w:t xml:space="preserve"> and dreamy.</w:t>
      </w:r>
    </w:p>
    <w:p w14:paraId="7B857AC0" w14:textId="33164601" w:rsidR="00D34E7E" w:rsidRDefault="00470E73" w:rsidP="001709AF">
      <w:r>
        <w:t>A bit related to the story of Maria, a farewell to arms and the wars, has intensified the vulnerability attached to the war times. Hemmingway, who is the author of this novel, believes that a farewell to arms is the most looked after</w:t>
      </w:r>
      <w:r w:rsidR="006354B9">
        <w:t xml:space="preserve"> </w:t>
      </w:r>
      <w:r>
        <w:t>dream in the battle spaces. His conceptualization of farewell is related to siding away</w:t>
      </w:r>
      <w:r w:rsidR="006354B9">
        <w:t xml:space="preserve"> from</w:t>
      </w:r>
      <w:r>
        <w:t xml:space="preserve"> </w:t>
      </w:r>
      <w:r w:rsidR="001709AF">
        <w:t xml:space="preserve">the worst aspects of life, which </w:t>
      </w:r>
      <w:r w:rsidR="006354B9">
        <w:t>a</w:t>
      </w:r>
      <w:r w:rsidR="001709AF">
        <w:t xml:space="preserve"> young couple of his novel does. Though Hemmingway has exaggerated the charm attached to the peace times, his contrast between war and peace time</w:t>
      </w:r>
      <w:r w:rsidR="007225F4">
        <w:t>,</w:t>
      </w:r>
      <w:r w:rsidR="001709AF">
        <w:t xml:space="preserve"> remains striking. The readers of this work draw an imagination of two aspects of life. Hemmingway has focused o</w:t>
      </w:r>
      <w:r w:rsidR="006354B9">
        <w:t>n</w:t>
      </w:r>
      <w:r w:rsidR="001709AF">
        <w:t xml:space="preserve"> the efforts, which he believes </w:t>
      </w:r>
      <w:r w:rsidR="001709AF">
        <w:lastRenderedPageBreak/>
        <w:t>remain substantial to call of the bad times in life. By introducing a young couple in his novel,</w:t>
      </w:r>
      <w:bookmarkStart w:id="0" w:name="_GoBack"/>
      <w:bookmarkEnd w:id="0"/>
      <w:r w:rsidR="001709AF">
        <w:t xml:space="preserve"> Hemmingway has attempted to bring forth, the importance of intimation and amorousness in life, which in war times become negligent</w:t>
      </w:r>
      <w:r w:rsidR="00FB625B">
        <w:t xml:space="preserve"> </w:t>
      </w:r>
      <w:r w:rsidR="00FB625B">
        <w:fldChar w:fldCharType="begin"/>
      </w:r>
      <w:r w:rsidR="00FB625B">
        <w:instrText xml:space="preserve"> ADDIN ZOTERO_ITEM CSL_CITATION {"citationID":"ipeOsR58","properties":{"formattedCitation":"(Hemingway)","plainCitation":"(Hemingway)","noteIndex":0},"citationItems":[{"id":501,"uris":["http://zotero.org/users/local/8reWiRZH/items/2T3DXIBY"],"uri":["http://zotero.org/users/local/8reWiRZH/items/2T3DXIBY"],"itemData":{"id":501,"type":"article-journal","container-title":"New York: Scribner","source":"Google Scholar","title":"A Farewell to Arms. 1929","author":[{"family":"Hemingway","given":"Ernest"}],"issued":{"date-parts":[["1995"]]}}}],"schema":"https://github.com/citation-style-language/schema/raw/master/csl-citation.json"} </w:instrText>
      </w:r>
      <w:r w:rsidR="00FB625B">
        <w:fldChar w:fldCharType="separate"/>
      </w:r>
      <w:r w:rsidR="00FB625B" w:rsidRPr="00FB625B">
        <w:rPr>
          <w:rFonts w:ascii="Times New Roman" w:hAnsi="Times New Roman" w:cs="Times New Roman"/>
        </w:rPr>
        <w:t>(Hemingway)</w:t>
      </w:r>
      <w:r w:rsidR="00FB625B">
        <w:fldChar w:fldCharType="end"/>
      </w:r>
      <w:r w:rsidR="001709AF">
        <w:t xml:space="preserve">. </w:t>
      </w:r>
      <w:r w:rsidR="003A4788">
        <w:t xml:space="preserve">   </w:t>
      </w:r>
    </w:p>
    <w:p w14:paraId="4AC31DB9" w14:textId="417B8CDB" w:rsidR="00D34E7E" w:rsidRDefault="003A4788" w:rsidP="00BA5332">
      <w:r>
        <w:t>Both these novel</w:t>
      </w:r>
      <w:r w:rsidR="00781F15">
        <w:t>s</w:t>
      </w:r>
      <w:r>
        <w:t xml:space="preserve"> ha</w:t>
      </w:r>
      <w:r w:rsidR="006354B9">
        <w:t>ve</w:t>
      </w:r>
      <w:r>
        <w:t xml:space="preserve"> attempted to beautify the existence of life in a different, yet related manner. One reason for this harmony in both stories </w:t>
      </w:r>
      <w:r w:rsidR="00CC08CE">
        <w:t>during</w:t>
      </w:r>
      <w:r>
        <w:t xml:space="preserve"> wartime, these authors lived in. They have focused on the theme </w:t>
      </w:r>
      <w:r w:rsidR="00CC08CE">
        <w:t>of</w:t>
      </w:r>
      <w:r>
        <w:t xml:space="preserve"> how some events in the peace times, triggers </w:t>
      </w:r>
      <w:r w:rsidR="00781F15">
        <w:t>unrest and as a repercussion, people have to face the worst consequences. Both the novel share</w:t>
      </w:r>
      <w:r w:rsidR="006354B9">
        <w:t>s</w:t>
      </w:r>
      <w:r w:rsidR="00781F15">
        <w:t xml:space="preserve"> the perception </w:t>
      </w:r>
      <w:r w:rsidR="00CC08CE">
        <w:t>of</w:t>
      </w:r>
      <w:r w:rsidR="00781F15">
        <w:t xml:space="preserve"> how events in personal life, shape people and provide them the opportunity to either beautify or ruin their lives</w:t>
      </w:r>
      <w:r w:rsidR="00FB625B">
        <w:t xml:space="preserve"> </w:t>
      </w:r>
      <w:r w:rsidR="00FB625B">
        <w:fldChar w:fldCharType="begin"/>
      </w:r>
      <w:r w:rsidR="00FB625B">
        <w:instrText xml:space="preserve"> ADDIN ZOTERO_ITEM CSL_CITATION {"citationID":"6gBewR1Q","properties":{"formattedCitation":"(Baumeister and Leary)","plainCitation":"(Baumeister and Leary)","noteIndex":0},"citationItems":[{"id":497,"uris":["http://zotero.org/users/local/8reWiRZH/items/WLLD2M56"],"uri":["http://zotero.org/users/local/8reWiRZH/items/WLLD2M56"],"itemData":{"id":497,"type":"article-journal","container-title":"Review of general psychology","issue":"3","page":"311–320","source":"Google Scholar","title":"Writing narrative literature reviews","volume":"1","author":[{"family":"Baumeister","given":"Roy F."},{"family":"Leary","given":"Mark R."}],"issued":{"date-parts":[["1997"]]}}}],"schema":"https://github.com/citation-style-language/schema/raw/master/csl-citation.json"} </w:instrText>
      </w:r>
      <w:r w:rsidR="00FB625B">
        <w:fldChar w:fldCharType="separate"/>
      </w:r>
      <w:r w:rsidR="00FB625B" w:rsidRPr="00FB625B">
        <w:rPr>
          <w:rFonts w:ascii="Times New Roman" w:hAnsi="Times New Roman" w:cs="Times New Roman"/>
        </w:rPr>
        <w:t>(Baumeister and Leary)</w:t>
      </w:r>
      <w:r w:rsidR="00FB625B">
        <w:fldChar w:fldCharType="end"/>
      </w:r>
      <w:r w:rsidR="00781F15">
        <w:t>. Hemmingway has worked over portraying how situations of sadness and depression create uncertainty</w:t>
      </w:r>
      <w:r w:rsidR="002C5F64">
        <w:t xml:space="preserve"> in life. He portrays that despair and sadness take away the chastity, which otherwise would have </w:t>
      </w:r>
      <w:r w:rsidR="006354B9">
        <w:t>gone</w:t>
      </w:r>
      <w:r w:rsidR="002C5F64">
        <w:t xml:space="preserve"> through in a more decent manner. Compared to Hemmingway’s depiction of life and the quality traits attached to it, Maria’s depiction of life is more </w:t>
      </w:r>
      <w:r w:rsidR="0031078B">
        <w:t>personal in nature. She has attached the aspect of beauty to inner calmness and serenity</w:t>
      </w:r>
      <w:r w:rsidR="00FB625B">
        <w:t xml:space="preserve"> </w:t>
      </w:r>
      <w:r w:rsidR="00FB625B">
        <w:fldChar w:fldCharType="begin"/>
      </w:r>
      <w:r w:rsidR="00FB625B">
        <w:instrText xml:space="preserve"> ADDIN ZOTERO_ITEM CSL_CITATION {"citationID":"CxkmChU4","properties":{"formattedCitation":"(Baumeister and Leary)","plainCitation":"(Baumeister and Leary)","noteIndex":0},"citationItems":[{"id":497,"uris":["http://zotero.org/users/local/8reWiRZH/items/WLLD2M56"],"uri":["http://zotero.org/users/local/8reWiRZH/items/WLLD2M56"],"itemData":{"id":497,"type":"article-journal","container-title":"Review of general psychology","issue":"3","page":"311–320","source":"Google Scholar","title":"Writing narrative literature reviews","volume":"1","author":[{"family":"Baumeister","given":"Roy F."},{"family":"Leary","given":"Mark R."}],"issued":{"date-parts":[["1997"]]}}}],"schema":"https://github.com/citation-style-language/schema/raw/master/csl-citation.json"} </w:instrText>
      </w:r>
      <w:r w:rsidR="00FB625B">
        <w:fldChar w:fldCharType="separate"/>
      </w:r>
      <w:r w:rsidR="00FB625B" w:rsidRPr="00FB625B">
        <w:rPr>
          <w:rFonts w:ascii="Times New Roman" w:hAnsi="Times New Roman" w:cs="Times New Roman"/>
        </w:rPr>
        <w:t>(Baumeister and Leary)</w:t>
      </w:r>
      <w:r w:rsidR="00FB625B">
        <w:fldChar w:fldCharType="end"/>
      </w:r>
      <w:r w:rsidR="0031078B">
        <w:t xml:space="preserve">. </w:t>
      </w:r>
    </w:p>
    <w:p w14:paraId="4975E334" w14:textId="23E4EED4" w:rsidR="00FB625B" w:rsidRDefault="0031078B" w:rsidP="006421EE">
      <w:r>
        <w:t>Another comparison between both novels co</w:t>
      </w:r>
      <w:r w:rsidR="00333680">
        <w:t>uld be drawn in the manner</w:t>
      </w:r>
      <w:r w:rsidR="00CC08CE">
        <w:t xml:space="preserve"> in which</w:t>
      </w:r>
      <w:r w:rsidR="00333680">
        <w:t xml:space="preserve"> the situation materializes. In </w:t>
      </w:r>
      <w:r w:rsidR="00CC08CE">
        <w:t>A</w:t>
      </w:r>
      <w:r w:rsidR="00333680">
        <w:t xml:space="preserve">ll </w:t>
      </w:r>
      <w:r w:rsidR="00CC08CE">
        <w:t>Q</w:t>
      </w:r>
      <w:r w:rsidR="00333680">
        <w:t xml:space="preserve">uiet on the </w:t>
      </w:r>
      <w:r w:rsidR="00CC08CE">
        <w:t>W</w:t>
      </w:r>
      <w:r w:rsidR="00333680">
        <w:t xml:space="preserve">estern </w:t>
      </w:r>
      <w:r w:rsidR="00CC08CE">
        <w:t>F</w:t>
      </w:r>
      <w:r w:rsidR="00333680">
        <w:t>ront, Maria display</w:t>
      </w:r>
      <w:r w:rsidR="00CC08CE">
        <w:t>’s</w:t>
      </w:r>
      <w:r w:rsidR="00333680">
        <w:t xml:space="preserve"> life as a </w:t>
      </w:r>
      <w:r w:rsidR="00CC08CE">
        <w:t>phenomenon</w:t>
      </w:r>
      <w:r w:rsidR="00333680">
        <w:t xml:space="preserve"> full of opportunities and life. She displays perfection in the characterization and depicts that her characters have a sense to grab lovely aspects of life, however, later she disapproves </w:t>
      </w:r>
      <w:r w:rsidR="006354B9">
        <w:t xml:space="preserve">of </w:t>
      </w:r>
      <w:r w:rsidR="00333680">
        <w:t xml:space="preserve">what she hints </w:t>
      </w:r>
      <w:r w:rsidR="006354B9">
        <w:t>at</w:t>
      </w:r>
      <w:r w:rsidR="00333680">
        <w:t xml:space="preserve"> the start</w:t>
      </w:r>
      <w:r w:rsidR="00FB625B">
        <w:t xml:space="preserve"> </w:t>
      </w:r>
      <w:r w:rsidR="00FB625B">
        <w:fldChar w:fldCharType="begin"/>
      </w:r>
      <w:r w:rsidR="00FB625B">
        <w:instrText xml:space="preserve"> ADDIN ZOTERO_ITEM CSL_CITATION {"citationID":"zOvtUQeo","properties":{"formattedCitation":"(Baumeister and Leary)","plainCitation":"(Baumeister and Leary)","noteIndex":0},"citationItems":[{"id":497,"uris":["http://zotero.org/users/local/8reWiRZH/items/WLLD2M56"],"uri":["http://zotero.org/users/local/8reWiRZH/items/WLLD2M56"],"itemData":{"id":497,"type":"article-journal","container-title":"Review of general psychology","issue":"3","page":"311–320","source":"Google Scholar","title":"Writing narrative literature reviews","volume":"1","author":[{"family":"Baumeister","given":"Roy F."},{"family":"Leary","given":"Mark R."}],"issued":{"date-parts":[["1997"]]}}}],"schema":"https://github.com/citation-style-language/schema/raw/master/csl-citation.json"} </w:instrText>
      </w:r>
      <w:r w:rsidR="00FB625B">
        <w:fldChar w:fldCharType="separate"/>
      </w:r>
      <w:r w:rsidR="00FB625B" w:rsidRPr="00FB625B">
        <w:rPr>
          <w:rFonts w:ascii="Times New Roman" w:hAnsi="Times New Roman" w:cs="Times New Roman"/>
        </w:rPr>
        <w:t>(Baumeister and Leary)</w:t>
      </w:r>
      <w:r w:rsidR="00FB625B">
        <w:fldChar w:fldCharType="end"/>
      </w:r>
      <w:r w:rsidR="00333680">
        <w:t>. Hemmingway</w:t>
      </w:r>
      <w:r w:rsidR="006354B9">
        <w:t>, on the other hand,</w:t>
      </w:r>
      <w:r w:rsidR="00333680">
        <w:t xml:space="preserve"> starts by displaying love and affection surrounding his key characters.</w:t>
      </w:r>
      <w:r w:rsidR="00E51F80">
        <w:t xml:space="preserve"> </w:t>
      </w:r>
      <w:r w:rsidR="006421EE">
        <w:t>H</w:t>
      </w:r>
      <w:r w:rsidR="00E51F80">
        <w:t>is approach toward th</w:t>
      </w:r>
      <w:r w:rsidR="006421EE">
        <w:t>e bad</w:t>
      </w:r>
      <w:r w:rsidR="00E51F80">
        <w:t xml:space="preserve"> inciden</w:t>
      </w:r>
      <w:r w:rsidR="006421EE">
        <w:t>ts of life takes a gradual path, which finally ends at bringing two souls together</w:t>
      </w:r>
      <w:r w:rsidR="00461DD0">
        <w:t xml:space="preserve">, which many readers find beautiful. </w:t>
      </w:r>
    </w:p>
    <w:p w14:paraId="53A66B4E" w14:textId="77777777" w:rsidR="00FB625B" w:rsidRDefault="00FB625B">
      <w:pPr>
        <w:suppressAutoHyphens w:val="0"/>
      </w:pPr>
      <w:r>
        <w:br w:type="page"/>
      </w:r>
    </w:p>
    <w:p w14:paraId="23CEB7A6" w14:textId="76D238A3" w:rsidR="00D34E7E" w:rsidRDefault="00FB625B" w:rsidP="00FB625B">
      <w:pPr>
        <w:pStyle w:val="Heading1"/>
        <w:rPr>
          <w:rStyle w:val="Emphasis"/>
        </w:rPr>
      </w:pPr>
      <w:r w:rsidRPr="00FB625B">
        <w:rPr>
          <w:rStyle w:val="Emphasis"/>
        </w:rPr>
        <w:lastRenderedPageBreak/>
        <w:t xml:space="preserve">Works Cited: </w:t>
      </w:r>
    </w:p>
    <w:p w14:paraId="56F39C29" w14:textId="77777777" w:rsidR="00FB625B" w:rsidRPr="00FB625B" w:rsidRDefault="00FB625B" w:rsidP="00FB625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B625B">
        <w:rPr>
          <w:rFonts w:ascii="Times New Roman" w:hAnsi="Times New Roman" w:cs="Times New Roman"/>
        </w:rPr>
        <w:t xml:space="preserve">Baumeister, Roy F., and Mark R. Leary. “Writing Narrative Literature Reviews.” </w:t>
      </w:r>
      <w:r w:rsidRPr="00FB625B">
        <w:rPr>
          <w:rFonts w:ascii="Times New Roman" w:hAnsi="Times New Roman" w:cs="Times New Roman"/>
          <w:i/>
          <w:iCs/>
        </w:rPr>
        <w:t>Review of General Psychology</w:t>
      </w:r>
      <w:r w:rsidRPr="00FB625B">
        <w:rPr>
          <w:rFonts w:ascii="Times New Roman" w:hAnsi="Times New Roman" w:cs="Times New Roman"/>
        </w:rPr>
        <w:t>, vol. 1, no. 3, 1997, pp. 311–320.</w:t>
      </w:r>
    </w:p>
    <w:p w14:paraId="5ABAC0C3" w14:textId="77777777" w:rsidR="00FB625B" w:rsidRPr="00FB625B" w:rsidRDefault="00FB625B" w:rsidP="00FB625B">
      <w:pPr>
        <w:pStyle w:val="Bibliography"/>
        <w:rPr>
          <w:rFonts w:ascii="Times New Roman" w:hAnsi="Times New Roman" w:cs="Times New Roman"/>
        </w:rPr>
      </w:pPr>
      <w:r w:rsidRPr="00FB625B">
        <w:rPr>
          <w:rFonts w:ascii="Times New Roman" w:hAnsi="Times New Roman" w:cs="Times New Roman"/>
        </w:rPr>
        <w:t xml:space="preserve">Hemingway, Ernest. “A Farewell to Arms. 1929.” </w:t>
      </w:r>
      <w:r w:rsidRPr="00FB625B">
        <w:rPr>
          <w:rFonts w:ascii="Times New Roman" w:hAnsi="Times New Roman" w:cs="Times New Roman"/>
          <w:i/>
          <w:iCs/>
        </w:rPr>
        <w:t>New York: Scribner</w:t>
      </w:r>
      <w:r w:rsidRPr="00FB625B">
        <w:rPr>
          <w:rFonts w:ascii="Times New Roman" w:hAnsi="Times New Roman" w:cs="Times New Roman"/>
        </w:rPr>
        <w:t>, 1995.</w:t>
      </w:r>
    </w:p>
    <w:p w14:paraId="4981D9F2" w14:textId="77777777" w:rsidR="00FB625B" w:rsidRPr="00FB625B" w:rsidRDefault="00FB625B" w:rsidP="00FB625B">
      <w:pPr>
        <w:pStyle w:val="Bibliography"/>
        <w:rPr>
          <w:rFonts w:ascii="Times New Roman" w:hAnsi="Times New Roman" w:cs="Times New Roman"/>
        </w:rPr>
      </w:pPr>
      <w:r w:rsidRPr="00FB625B">
        <w:rPr>
          <w:rFonts w:ascii="Times New Roman" w:hAnsi="Times New Roman" w:cs="Times New Roman"/>
        </w:rPr>
        <w:t xml:space="preserve">Remarque, Erich Maria. </w:t>
      </w:r>
      <w:r w:rsidRPr="00FB625B">
        <w:rPr>
          <w:rFonts w:ascii="Times New Roman" w:hAnsi="Times New Roman" w:cs="Times New Roman"/>
          <w:i/>
          <w:iCs/>
        </w:rPr>
        <w:t>All Quiet on the Western Front</w:t>
      </w:r>
      <w:r w:rsidRPr="00FB625B">
        <w:rPr>
          <w:rFonts w:ascii="Times New Roman" w:hAnsi="Times New Roman" w:cs="Times New Roman"/>
        </w:rPr>
        <w:t>. Bloomsbury Publishing USA, 2004.</w:t>
      </w:r>
    </w:p>
    <w:p w14:paraId="6F3A7724" w14:textId="43CD8CE3" w:rsidR="00FB625B" w:rsidRPr="00FB625B" w:rsidRDefault="00FB625B" w:rsidP="00FB625B">
      <w:r>
        <w:fldChar w:fldCharType="end"/>
      </w:r>
    </w:p>
    <w:sectPr w:rsidR="00FB625B" w:rsidRPr="00FB625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D271" w14:textId="77777777" w:rsidR="00C60227" w:rsidRDefault="00C60227">
      <w:pPr>
        <w:spacing w:line="240" w:lineRule="auto"/>
      </w:pPr>
      <w:r>
        <w:separator/>
      </w:r>
    </w:p>
  </w:endnote>
  <w:endnote w:type="continuationSeparator" w:id="0">
    <w:p w14:paraId="37705F13" w14:textId="77777777" w:rsidR="00C60227" w:rsidRDefault="00C60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DE7D" w14:textId="77777777" w:rsidR="00C60227" w:rsidRDefault="00C60227">
      <w:pPr>
        <w:spacing w:line="240" w:lineRule="auto"/>
      </w:pPr>
      <w:r>
        <w:separator/>
      </w:r>
    </w:p>
  </w:footnote>
  <w:footnote w:type="continuationSeparator" w:id="0">
    <w:p w14:paraId="3CEF365F" w14:textId="77777777" w:rsidR="00C60227" w:rsidRDefault="00C602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2CF47727" w:rsidR="00E614DD" w:rsidRDefault="003A4788">
    <w:pPr>
      <w:pStyle w:val="Header"/>
    </w:pPr>
    <w:r>
      <w:t>Bostock</w:t>
    </w:r>
    <w:r w:rsidR="00691EC1">
      <w:t xml:space="preserve"> </w:t>
    </w:r>
    <w:r w:rsidR="00691EC1">
      <w:fldChar w:fldCharType="begin"/>
    </w:r>
    <w:r w:rsidR="00691EC1">
      <w:instrText xml:space="preserve"> PAGE   \* MERGEFORMAT </w:instrText>
    </w:r>
    <w:r w:rsidR="00691EC1">
      <w:fldChar w:fldCharType="separate"/>
    </w:r>
    <w:r w:rsidR="00FB625B">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4540627D" w:rsidR="00E614DD" w:rsidRDefault="001433D1">
    <w:pPr>
      <w:pStyle w:val="Header"/>
    </w:pPr>
    <w:r>
      <w:t>Bostock</w:t>
    </w:r>
    <w:r w:rsidR="00B13D1B">
      <w:t xml:space="preserve"> </w:t>
    </w:r>
    <w:r w:rsidR="00691EC1">
      <w:fldChar w:fldCharType="begin"/>
    </w:r>
    <w:r w:rsidR="00691EC1">
      <w:instrText xml:space="preserve"> PAGE   \* MERGEFORMAT </w:instrText>
    </w:r>
    <w:r w:rsidR="00691EC1">
      <w:fldChar w:fldCharType="separate"/>
    </w:r>
    <w:r w:rsidR="00FB625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40CBB"/>
    <w:rsid w:val="00056022"/>
    <w:rsid w:val="00064169"/>
    <w:rsid w:val="00072374"/>
    <w:rsid w:val="0007317D"/>
    <w:rsid w:val="000B78C8"/>
    <w:rsid w:val="000D38EE"/>
    <w:rsid w:val="000D7C21"/>
    <w:rsid w:val="00124580"/>
    <w:rsid w:val="00141C57"/>
    <w:rsid w:val="001433D1"/>
    <w:rsid w:val="001463B2"/>
    <w:rsid w:val="00162E4F"/>
    <w:rsid w:val="001709AF"/>
    <w:rsid w:val="00177091"/>
    <w:rsid w:val="001835B9"/>
    <w:rsid w:val="001A4807"/>
    <w:rsid w:val="001E68BE"/>
    <w:rsid w:val="001F62C0"/>
    <w:rsid w:val="00224C96"/>
    <w:rsid w:val="00243D1F"/>
    <w:rsid w:val="00245E02"/>
    <w:rsid w:val="002526B3"/>
    <w:rsid w:val="00275C76"/>
    <w:rsid w:val="002865CE"/>
    <w:rsid w:val="002A5D96"/>
    <w:rsid w:val="002C5F64"/>
    <w:rsid w:val="002F24AA"/>
    <w:rsid w:val="002F4359"/>
    <w:rsid w:val="00300F25"/>
    <w:rsid w:val="0031078B"/>
    <w:rsid w:val="00322D60"/>
    <w:rsid w:val="00325361"/>
    <w:rsid w:val="003277B4"/>
    <w:rsid w:val="00333680"/>
    <w:rsid w:val="00353B66"/>
    <w:rsid w:val="00357C55"/>
    <w:rsid w:val="00372BF5"/>
    <w:rsid w:val="00380497"/>
    <w:rsid w:val="00383F9B"/>
    <w:rsid w:val="003A4788"/>
    <w:rsid w:val="003B7C16"/>
    <w:rsid w:val="003C0CD5"/>
    <w:rsid w:val="00446631"/>
    <w:rsid w:val="00456D21"/>
    <w:rsid w:val="00461DD0"/>
    <w:rsid w:val="0046614C"/>
    <w:rsid w:val="00470E73"/>
    <w:rsid w:val="004714EF"/>
    <w:rsid w:val="00476FD2"/>
    <w:rsid w:val="00492283"/>
    <w:rsid w:val="004A2675"/>
    <w:rsid w:val="004A584D"/>
    <w:rsid w:val="004F7139"/>
    <w:rsid w:val="00531809"/>
    <w:rsid w:val="00571B5C"/>
    <w:rsid w:val="005821B7"/>
    <w:rsid w:val="005A27BE"/>
    <w:rsid w:val="005B3768"/>
    <w:rsid w:val="005E7D70"/>
    <w:rsid w:val="005F76CB"/>
    <w:rsid w:val="006028B0"/>
    <w:rsid w:val="00611A0D"/>
    <w:rsid w:val="00617978"/>
    <w:rsid w:val="00627188"/>
    <w:rsid w:val="0063126E"/>
    <w:rsid w:val="006354B9"/>
    <w:rsid w:val="006421EE"/>
    <w:rsid w:val="0065136B"/>
    <w:rsid w:val="0065708B"/>
    <w:rsid w:val="00663534"/>
    <w:rsid w:val="0068238C"/>
    <w:rsid w:val="00685AC0"/>
    <w:rsid w:val="00686A2D"/>
    <w:rsid w:val="0069049D"/>
    <w:rsid w:val="00691EC1"/>
    <w:rsid w:val="00695E92"/>
    <w:rsid w:val="006C6C0B"/>
    <w:rsid w:val="00712C84"/>
    <w:rsid w:val="0071798C"/>
    <w:rsid w:val="007225F4"/>
    <w:rsid w:val="00747346"/>
    <w:rsid w:val="007474ED"/>
    <w:rsid w:val="00750066"/>
    <w:rsid w:val="00781F15"/>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25456"/>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52997"/>
    <w:rsid w:val="00C60227"/>
    <w:rsid w:val="00C65104"/>
    <w:rsid w:val="00C704BE"/>
    <w:rsid w:val="00C8291D"/>
    <w:rsid w:val="00C9031F"/>
    <w:rsid w:val="00CC08CE"/>
    <w:rsid w:val="00CC6635"/>
    <w:rsid w:val="00CD455F"/>
    <w:rsid w:val="00D11090"/>
    <w:rsid w:val="00D23152"/>
    <w:rsid w:val="00D236BD"/>
    <w:rsid w:val="00D34E7E"/>
    <w:rsid w:val="00D46145"/>
    <w:rsid w:val="00D52117"/>
    <w:rsid w:val="00D909AC"/>
    <w:rsid w:val="00D97073"/>
    <w:rsid w:val="00DB0D39"/>
    <w:rsid w:val="00E011D5"/>
    <w:rsid w:val="00E04FEF"/>
    <w:rsid w:val="00E14005"/>
    <w:rsid w:val="00E214A6"/>
    <w:rsid w:val="00E407D2"/>
    <w:rsid w:val="00E51F80"/>
    <w:rsid w:val="00E614DD"/>
    <w:rsid w:val="00E93573"/>
    <w:rsid w:val="00EA0BCB"/>
    <w:rsid w:val="00EB103B"/>
    <w:rsid w:val="00F36038"/>
    <w:rsid w:val="00F37676"/>
    <w:rsid w:val="00F44DE3"/>
    <w:rsid w:val="00F8446D"/>
    <w:rsid w:val="00F87DF1"/>
    <w:rsid w:val="00F9444C"/>
    <w:rsid w:val="00FA023A"/>
    <w:rsid w:val="00FB625B"/>
    <w:rsid w:val="00FC79F7"/>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721E"/>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74CED-A543-4106-91B0-1CB80D94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2020-01-24T17:13:00Z</dcterms:created>
  <dcterms:modified xsi:type="dcterms:W3CDTF">2020-01-24T17:13:00Z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id="AvLscJ8y"/&gt;&lt;style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