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85FD" w14:textId="77777777" w:rsidR="00681C9B" w:rsidRDefault="00681C9B" w:rsidP="004B099C">
      <w:pPr>
        <w:pStyle w:val="Title"/>
      </w:pPr>
    </w:p>
    <w:p w14:paraId="6ABC3424" w14:textId="77777777" w:rsidR="00681C9B" w:rsidRDefault="00681C9B" w:rsidP="004B099C">
      <w:pPr>
        <w:pStyle w:val="Title"/>
      </w:pPr>
    </w:p>
    <w:p w14:paraId="5129453C" w14:textId="77777777" w:rsidR="00681C9B" w:rsidRDefault="00681C9B" w:rsidP="004B099C">
      <w:pPr>
        <w:pStyle w:val="Title"/>
      </w:pPr>
    </w:p>
    <w:p w14:paraId="2B8AF9A6" w14:textId="2B7F2F8E" w:rsidR="00C63999" w:rsidRDefault="00F57BA2" w:rsidP="004B099C">
      <w:pPr>
        <w:pStyle w:val="Title"/>
      </w:pPr>
      <w:r>
        <w:t xml:space="preserve">Reply to Jacob </w:t>
      </w:r>
    </w:p>
    <w:p w14:paraId="40545637" w14:textId="20A83CEF" w:rsidR="00C63999" w:rsidRDefault="00F57BA2" w:rsidP="00CD43B1">
      <w:pPr>
        <w:pStyle w:val="Title2"/>
      </w:pPr>
      <w:r>
        <w:t xml:space="preserve">Felisha Jones </w:t>
      </w:r>
    </w:p>
    <w:p w14:paraId="2A3BE85A" w14:textId="77777777" w:rsidR="00BF38BD" w:rsidRDefault="00BF38BD" w:rsidP="00CD43B1">
      <w:pPr>
        <w:pStyle w:val="Title2"/>
      </w:pPr>
    </w:p>
    <w:p w14:paraId="574D7EEA" w14:textId="77777777" w:rsidR="00BF38BD" w:rsidRDefault="00BF38BD" w:rsidP="00CD43B1">
      <w:pPr>
        <w:pStyle w:val="Title2"/>
      </w:pPr>
    </w:p>
    <w:p w14:paraId="530AB604" w14:textId="77777777" w:rsidR="00BF38BD" w:rsidRDefault="00BF38BD" w:rsidP="00CD43B1">
      <w:pPr>
        <w:pStyle w:val="Title2"/>
      </w:pPr>
    </w:p>
    <w:p w14:paraId="55AB26B5" w14:textId="77777777" w:rsidR="00BF38BD" w:rsidRDefault="00BF38BD" w:rsidP="00CD43B1">
      <w:pPr>
        <w:pStyle w:val="Title2"/>
      </w:pPr>
    </w:p>
    <w:p w14:paraId="21F8D5D5" w14:textId="77777777" w:rsidR="00BF38BD" w:rsidRDefault="00BF38BD" w:rsidP="00CD43B1">
      <w:pPr>
        <w:pStyle w:val="Title2"/>
      </w:pPr>
    </w:p>
    <w:p w14:paraId="62300B51" w14:textId="77777777" w:rsidR="00BF38BD" w:rsidRDefault="00BF38BD" w:rsidP="00CD43B1">
      <w:pPr>
        <w:pStyle w:val="Title2"/>
      </w:pPr>
    </w:p>
    <w:p w14:paraId="5F1D41E6" w14:textId="77777777" w:rsidR="00BF38BD" w:rsidRDefault="00BF38BD" w:rsidP="00CD43B1">
      <w:pPr>
        <w:pStyle w:val="Title2"/>
      </w:pPr>
    </w:p>
    <w:p w14:paraId="0E6403B7" w14:textId="77777777" w:rsidR="00BF38BD" w:rsidRDefault="00BF38BD" w:rsidP="00CD43B1">
      <w:pPr>
        <w:pStyle w:val="Title2"/>
      </w:pP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74666CB5" w14:textId="31AEBAE0" w:rsidR="00F57BA2" w:rsidRPr="00245E3B" w:rsidRDefault="00F57BA2" w:rsidP="00F57BA2">
      <w:pPr>
        <w:pStyle w:val="SectionTitle"/>
      </w:pPr>
      <w:r>
        <w:lastRenderedPageBreak/>
        <w:t>Reply to Jacob</w:t>
      </w:r>
    </w:p>
    <w:p w14:paraId="31AEB0EC" w14:textId="1D3D6315" w:rsidR="00245E3B" w:rsidRDefault="00F57BA2" w:rsidP="00245E3B">
      <w:r>
        <w:tab/>
        <w:t xml:space="preserve">I just went through your post, and I believe you highlighted the right things as </w:t>
      </w:r>
      <w:r w:rsidR="002B44D8">
        <w:t xml:space="preserve">to </w:t>
      </w:r>
      <w:r>
        <w:t>how one can focus on the quality while profiting from the business aspect of the healthcare industry. Fisher, however</w:t>
      </w:r>
      <w:r w:rsidR="002B44D8">
        <w:t>,</w:t>
      </w:r>
      <w:r>
        <w:t xml:space="preserve"> think</w:t>
      </w:r>
      <w:r w:rsidR="002B44D8">
        <w:t>s</w:t>
      </w:r>
      <w:r>
        <w:t xml:space="preserve"> that in the business of healthcare, quality is what one need</w:t>
      </w:r>
      <w:r w:rsidR="002B44D8">
        <w:t>s</w:t>
      </w:r>
      <w:r>
        <w:t xml:space="preserve"> to focus </w:t>
      </w:r>
      <w:r w:rsidR="002B44D8">
        <w:t>on</w:t>
      </w:r>
      <w:r>
        <w:t xml:space="preserve">. The business owners who work in this industry can make profits through various </w:t>
      </w:r>
      <w:r w:rsidR="000C4C63">
        <w:t>means,</w:t>
      </w:r>
      <w:r>
        <w:t xml:space="preserve"> but they should not compromise over the quality and patient</w:t>
      </w:r>
      <w:r w:rsidR="002B44D8">
        <w:t>-</w:t>
      </w:r>
      <w:r>
        <w:t>centric approach</w:t>
      </w:r>
      <w:r w:rsidR="002B44D8">
        <w:t xml:space="preserve"> </w:t>
      </w:r>
      <w:r w:rsidR="002B44D8">
        <w:fldChar w:fldCharType="begin"/>
      </w:r>
      <w:r w:rsidR="002B44D8">
        <w:instrText xml:space="preserve"> ADDIN ZOTERO_ITEM CSL_CITATION {"citationID":"MrZTtFdJ","properties":{"formattedCitation":"(Vance and Larson 2002)","plainCitation":"(Vance and Larson 2002)","noteIndex":0},"citationItems":[{"id":509,"uris":["http://zotero.org/users/local/8reWiRZH/items/NJ2L3PFT"],"uri":["http://zotero.org/users/local/8reWiRZH/items/NJ2L3PFT"],"itemData":{"id":509,"type":"article-journal","container-title":"Journal of nursing Scholarship","issue":"2","page":"165–171","source":"Google Scholar","title":"Leadership research in business and health care","volume":"34","author":[{"family":"Vance","given":"Connie"},{"family":"Larson","given":"Elaine"}],"issued":{"date-parts":[["2002"]]}}}],"schema":"https://github.com/citation-style-language/schema/raw/master/csl-citation.json"} </w:instrText>
      </w:r>
      <w:r w:rsidR="002B44D8">
        <w:fldChar w:fldCharType="separate"/>
      </w:r>
      <w:r w:rsidR="002B44D8" w:rsidRPr="002B44D8">
        <w:t>(Vance and Larson 2002)</w:t>
      </w:r>
      <w:r w:rsidR="002B44D8">
        <w:fldChar w:fldCharType="end"/>
      </w:r>
      <w:r>
        <w:t>.  Solomon broadens the concept of business in health care by paying attention to the concerns of patients</w:t>
      </w:r>
      <w:r w:rsidR="002B44D8">
        <w:t xml:space="preserve"> </w:t>
      </w:r>
      <w:r w:rsidR="002B44D8">
        <w:fldChar w:fldCharType="begin"/>
      </w:r>
      <w:r w:rsidR="002B44D8">
        <w:instrText xml:space="preserve"> ADDIN ZOTERO_ITEM CSL_CITATION {"citationID":"tYZzdnSJ","properties":{"formattedCitation":"(Hub 2017)","plainCitation":"(Hub 2017)","noteIndex":0},"citationItems":[{"id":503,"uris":["http://zotero.org/users/local/8reWiRZH/items/KJBHN2FU"],"uri":["http://zotero.org/users/local/8reWiRZH/items/KJBHN2FU"],"itemData":{"id":503,"type":"webpage","abstract":"Health care is changing rapidly due to several factors, including legislative reform, technological innovation, and changes in the practice of medicine. One…","container-title":"Brigham Health Hub","genre":"text/html","language":"en","title":"Patient-Centered Care: What Does It Mean for You?","title-short":"Patient-Centered Care","URL":"https://brighamhealthhub.org/treatment/what-patient-centered-care-means-for-you","author":[{"family":"Hub","given":"Brigham Health"}],"accessed":{"date-parts":[["2020",1,24]]},"issued":{"date-parts":[["2017",1,26]]}}}],"schema":"https://github.com/citation-style-language/schema/raw/master/csl-citation.json"} </w:instrText>
      </w:r>
      <w:r w:rsidR="002B44D8">
        <w:fldChar w:fldCharType="separate"/>
      </w:r>
      <w:r w:rsidR="002B44D8" w:rsidRPr="002B44D8">
        <w:t>(Hub 2017)</w:t>
      </w:r>
      <w:r w:rsidR="002B44D8">
        <w:fldChar w:fldCharType="end"/>
      </w:r>
      <w:r>
        <w:t xml:space="preserve">. He argues that patient-centric approach is not just related to </w:t>
      </w:r>
      <w:r w:rsidR="0017187D">
        <w:t xml:space="preserve">catering </w:t>
      </w:r>
      <w:r w:rsidR="002B44D8">
        <w:t xml:space="preserve">to </w:t>
      </w:r>
      <w:r w:rsidR="0017187D">
        <w:t xml:space="preserve">the concerns at </w:t>
      </w:r>
      <w:r w:rsidR="002B44D8">
        <w:t>the</w:t>
      </w:r>
      <w:r w:rsidR="0017187D">
        <w:t xml:space="preserve"> right time,</w:t>
      </w:r>
      <w:r w:rsidR="000C4C63">
        <w:t xml:space="preserve"> but</w:t>
      </w:r>
      <w:r w:rsidR="0017187D">
        <w:t xml:space="preserve"> rather</w:t>
      </w:r>
      <w:r w:rsidR="000C4C63">
        <w:t>,</w:t>
      </w:r>
      <w:r w:rsidR="0017187D">
        <w:t xml:space="preserve"> it is about looking toward</w:t>
      </w:r>
      <w:r w:rsidR="000C4C63">
        <w:t>s</w:t>
      </w:r>
      <w:r w:rsidR="0017187D">
        <w:t xml:space="preserve"> the best alternative, the business owners can provide to patients. He is actually a critic </w:t>
      </w:r>
      <w:r w:rsidR="00374602">
        <w:t>of the</w:t>
      </w:r>
      <w:r w:rsidR="0017187D">
        <w:t xml:space="preserve"> concessions, the health</w:t>
      </w:r>
      <w:r w:rsidR="002B44D8">
        <w:t>-</w:t>
      </w:r>
      <w:r w:rsidR="0017187D">
        <w:t xml:space="preserve">related business owners extend </w:t>
      </w:r>
      <w:r w:rsidR="00374602">
        <w:t>toward doctors and paramedics</w:t>
      </w:r>
      <w:r w:rsidR="002B44D8">
        <w:t xml:space="preserve"> </w:t>
      </w:r>
      <w:r w:rsidR="002B44D8">
        <w:fldChar w:fldCharType="begin"/>
      </w:r>
      <w:r w:rsidR="002B44D8">
        <w:instrText xml:space="preserve"> ADDIN ZOTERO_ITEM CSL_CITATION {"citationID":"ktlPFScf","properties":{"formattedCitation":"(Hub 2017)","plainCitation":"(Hub 2017)","noteIndex":0},"citationItems":[{"id":503,"uris":["http://zotero.org/users/local/8reWiRZH/items/KJBHN2FU"],"uri":["http://zotero.org/users/local/8reWiRZH/items/KJBHN2FU"],"itemData":{"id":503,"type":"webpage","abstract":"Health care is changing rapidly due to several factors, including legislative reform, technological innovation, and changes in the practice of medicine. One…","container-title":"Brigham Health Hub","genre":"text/html","language":"en","title":"Patient-Centered Care: What Does It Mean for You?","title-short":"Patient-Centered Care","URL":"https://brighamhealthhub.org/treatment/what-patient-centered-care-means-for-you","author":[{"family":"Hub","given":"Brigham Health"}],"accessed":{"date-parts":[["2020",1,24]]},"issued":{"date-parts":[["2017",1,26]]}}}],"schema":"https://github.com/citation-style-language/schema/raw/master/csl-citation.json"} </w:instrText>
      </w:r>
      <w:r w:rsidR="002B44D8">
        <w:fldChar w:fldCharType="separate"/>
      </w:r>
      <w:r w:rsidR="002B44D8" w:rsidRPr="002B44D8">
        <w:t>(Hub 2017)</w:t>
      </w:r>
      <w:r w:rsidR="002B44D8">
        <w:fldChar w:fldCharType="end"/>
      </w:r>
      <w:r w:rsidR="00374602">
        <w:t>.</w:t>
      </w:r>
    </w:p>
    <w:p w14:paraId="72142EB6" w14:textId="230258C0" w:rsidR="002B44D8" w:rsidRDefault="00374602" w:rsidP="00245E3B">
      <w:r>
        <w:tab/>
        <w:t xml:space="preserve">The cash-flow, or the cost related aspect you highlighted is critical, but one needs to broaden the understanding </w:t>
      </w:r>
      <w:r w:rsidR="002B44D8">
        <w:t>of</w:t>
      </w:r>
      <w:r>
        <w:t xml:space="preserve"> health</w:t>
      </w:r>
      <w:r w:rsidR="002B44D8">
        <w:t>-</w:t>
      </w:r>
      <w:r>
        <w:t xml:space="preserve">related finance before </w:t>
      </w:r>
      <w:r w:rsidR="0083588B">
        <w:t>op</w:t>
      </w:r>
      <w:r w:rsidR="002B44D8">
        <w:t>e</w:t>
      </w:r>
      <w:r w:rsidR="0083588B">
        <w:t>ning. The cash</w:t>
      </w:r>
      <w:r w:rsidR="000C4C63">
        <w:t>-</w:t>
      </w:r>
      <w:r w:rsidR="0083588B">
        <w:t xml:space="preserve">flow and business techniques being used in the health care industry </w:t>
      </w:r>
      <w:r w:rsidR="002B44D8">
        <w:t>are</w:t>
      </w:r>
      <w:r w:rsidR="0083588B">
        <w:t xml:space="preserve"> mostly the same, as they are in different other </w:t>
      </w:r>
      <w:r w:rsidR="00D3152B">
        <w:t>businesses. The only difference</w:t>
      </w:r>
      <w:r w:rsidR="000C4C63">
        <w:t xml:space="preserve"> that</w:t>
      </w:r>
      <w:r w:rsidR="00D3152B">
        <w:t xml:space="preserve"> Fisher highlights is related to the stakeholders’ involvement</w:t>
      </w:r>
      <w:r w:rsidR="002B44D8">
        <w:t xml:space="preserve"> </w:t>
      </w:r>
      <w:r w:rsidR="002B44D8">
        <w:fldChar w:fldCharType="begin"/>
      </w:r>
      <w:r w:rsidR="002B44D8">
        <w:instrText xml:space="preserve"> ADDIN ZOTERO_ITEM CSL_CITATION {"citationID":"UJGjHOns","properties":{"formattedCitation":"(Top10 Basic Business Principles n.d.)","plainCitation":"(Top10 Basic Business Principles n.d.)","noteIndex":0},"citationItems":[{"id":505,"uris":["http://zotero.org/users/local/8reWiRZH/items/NZMRGKBW"],"uri":["http://zotero.org/users/local/8reWiRZH/items/NZMRGKBW"],"itemData":{"id":505,"type":"webpage","title":"Top10 Basic Business Principles","URL":"https://www.slideshare.net/GregFish/top10-basic-business-principles","accessed":{"date-parts":[["2020",1,24]]}}}],"schema":"https://github.com/citation-style-language/schema/raw/master/csl-citation.json"} </w:instrText>
      </w:r>
      <w:r w:rsidR="002B44D8">
        <w:fldChar w:fldCharType="separate"/>
      </w:r>
      <w:r w:rsidR="002B44D8" w:rsidRPr="002B44D8">
        <w:t>(Top10 Basic Business Principles n.d.)</w:t>
      </w:r>
      <w:r w:rsidR="002B44D8">
        <w:fldChar w:fldCharType="end"/>
      </w:r>
      <w:r w:rsidR="00D3152B">
        <w:t xml:space="preserve">. </w:t>
      </w:r>
      <w:proofErr w:type="spellStart"/>
      <w:r w:rsidR="00D3152B">
        <w:t>Girmay</w:t>
      </w:r>
      <w:proofErr w:type="spellEnd"/>
      <w:r w:rsidR="00D3152B">
        <w:t xml:space="preserve"> and </w:t>
      </w:r>
      <w:proofErr w:type="spellStart"/>
      <w:r w:rsidR="00D3152B">
        <w:t>Marye’s</w:t>
      </w:r>
      <w:proofErr w:type="spellEnd"/>
      <w:r w:rsidR="00D3152B">
        <w:t xml:space="preserve"> costing approach is limited to identify the ratio of profit and loss in health care</w:t>
      </w:r>
      <w:r w:rsidR="002B44D8">
        <w:t xml:space="preserve"> </w:t>
      </w:r>
      <w:r w:rsidR="002B44D8">
        <w:fldChar w:fldCharType="begin"/>
      </w:r>
      <w:r w:rsidR="002B44D8">
        <w:instrText xml:space="preserve"> ADDIN ZOTERO_ITEM CSL_CITATION {"citationID":"MTi65bnI","properties":{"unsorted":true,"formattedCitation":"(Girmay et al. 2018)","plainCitation":"(Girmay et al. 2018)","noteIndex":0},"citationItems":[{"id":507,"uris":["http://zotero.org/users/local/8reWiRZH/items/WJC5VWJT"],"uri":["http://zotero.org/users/local/8reWiRZH/items/WJC5VWJT"],"itemData":{"id":507,"type":"article-journal","container-title":"BMC research notes","issue":"1","page":"310","source":"Google Scholar","title":"Patients expectation strongly associated with patients perception to nursing care: hospital based cross sectional study","title-short":"Patients expectation strongly associated with patients perception to nursing care","volume":"11","author":[{"family":"Girmay","given":"Alem"},{"family":"Marye","given":"Tekleweyni"},{"family":"Haftu","given":"Mebrahtu"},{"family":"Brhanu","given":"Tsion"},{"family":"Gerensea","given":"Hadgu"}],"issued":{"date-parts":[["2018"]]}}}],"schema":"https://github.com/citation-style-language/schema/raw/master/csl-citation.json"} </w:instrText>
      </w:r>
      <w:r w:rsidR="002B44D8">
        <w:fldChar w:fldCharType="separate"/>
      </w:r>
      <w:r w:rsidR="002B44D8" w:rsidRPr="002B44D8">
        <w:t>(Girmay et al. 2018)</w:t>
      </w:r>
      <w:r w:rsidR="002B44D8">
        <w:fldChar w:fldCharType="end"/>
      </w:r>
      <w:r w:rsidR="00D3152B">
        <w:t>. There are market-competitive methods, which aim at providing enormous benefits to the business holders. In health care, they are not that much profitable. One reason being</w:t>
      </w:r>
      <w:r w:rsidR="000C4C63">
        <w:t>,</w:t>
      </w:r>
      <w:bookmarkStart w:id="0" w:name="_GoBack"/>
      <w:bookmarkEnd w:id="0"/>
      <w:r w:rsidR="00D3152B">
        <w:t xml:space="preserve"> the large input of money</w:t>
      </w:r>
      <w:r w:rsidR="00431333">
        <w:t xml:space="preserve"> and </w:t>
      </w:r>
      <w:r w:rsidR="00F0670E">
        <w:t>huge</w:t>
      </w:r>
      <w:r w:rsidR="00431333">
        <w:t xml:space="preserve"> risks attached to the health care equipment. </w:t>
      </w:r>
      <w:r w:rsidR="00F0670E">
        <w:t xml:space="preserve">It </w:t>
      </w:r>
      <w:r w:rsidR="00EE7E80">
        <w:t>is the reason why peop</w:t>
      </w:r>
      <w:r w:rsidR="00F0670E">
        <w:t xml:space="preserve">le avoid investing </w:t>
      </w:r>
      <w:r w:rsidR="002B44D8">
        <w:t xml:space="preserve">in </w:t>
      </w:r>
      <w:r w:rsidR="00F0670E">
        <w:t xml:space="preserve">heavy sums </w:t>
      </w:r>
      <w:r w:rsidR="002B44D8">
        <w:t>in</w:t>
      </w:r>
      <w:r w:rsidR="00F0670E">
        <w:t xml:space="preserve"> this industry.</w:t>
      </w:r>
      <w:r w:rsidR="00167A0F">
        <w:t xml:space="preserve"> My point to your argument is that </w:t>
      </w:r>
      <w:r w:rsidR="002B44D8">
        <w:t xml:space="preserve">the </w:t>
      </w:r>
      <w:r w:rsidR="00167A0F">
        <w:t xml:space="preserve">healthcare business has different aspects, along with maintaining safety and assuring cleanliness. </w:t>
      </w:r>
    </w:p>
    <w:p w14:paraId="6E0D37B8" w14:textId="77777777" w:rsidR="002B44D8" w:rsidRDefault="002B44D8">
      <w:pPr>
        <w:spacing w:line="240" w:lineRule="auto"/>
      </w:pPr>
      <w:r>
        <w:br w:type="page"/>
      </w:r>
    </w:p>
    <w:p w14:paraId="57C496B8" w14:textId="32550514" w:rsidR="00374602" w:rsidRDefault="002B44D8" w:rsidP="002B44D8">
      <w:pPr>
        <w:pStyle w:val="Heading1"/>
      </w:pPr>
      <w:r>
        <w:lastRenderedPageBreak/>
        <w:t>References:</w:t>
      </w:r>
    </w:p>
    <w:p w14:paraId="08A83BAE" w14:textId="77777777" w:rsidR="002B44D8" w:rsidRPr="002B44D8" w:rsidRDefault="002B44D8" w:rsidP="002B44D8">
      <w:pPr>
        <w:pStyle w:val="Bibliography"/>
        <w:spacing w:line="60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B44D8">
        <w:t xml:space="preserve">Girmay, Alem et al. 2018. “Patients Expectation Strongly Associated with Patients Perception to Nursing Care: Hospital Based Cross Sectional Study.” </w:t>
      </w:r>
      <w:r w:rsidRPr="002B44D8">
        <w:rPr>
          <w:i/>
          <w:iCs/>
        </w:rPr>
        <w:t>BMC research notes</w:t>
      </w:r>
      <w:r w:rsidRPr="002B44D8">
        <w:t xml:space="preserve"> 11(1): 310.</w:t>
      </w:r>
    </w:p>
    <w:p w14:paraId="39064220" w14:textId="77777777" w:rsidR="002B44D8" w:rsidRPr="002B44D8" w:rsidRDefault="002B44D8" w:rsidP="002B44D8">
      <w:pPr>
        <w:pStyle w:val="Bibliography"/>
        <w:spacing w:line="600" w:lineRule="auto"/>
      </w:pPr>
      <w:r w:rsidRPr="002B44D8">
        <w:t xml:space="preserve">Hub, Brigham Health. 2017. “Patient-Centered Care: What Does It Mean for You?” </w:t>
      </w:r>
      <w:r w:rsidRPr="002B44D8">
        <w:rPr>
          <w:i/>
          <w:iCs/>
        </w:rPr>
        <w:t>Brigham Health Hub</w:t>
      </w:r>
      <w:r w:rsidRPr="002B44D8">
        <w:t>. https://brighamhealthhub.org/treatment/what-patient-centered-care-means-for-you (January 24, 2020).</w:t>
      </w:r>
    </w:p>
    <w:p w14:paraId="40239D24" w14:textId="77777777" w:rsidR="002B44D8" w:rsidRPr="002B44D8" w:rsidRDefault="002B44D8" w:rsidP="002B44D8">
      <w:pPr>
        <w:pStyle w:val="Bibliography"/>
        <w:spacing w:line="600" w:lineRule="auto"/>
      </w:pPr>
      <w:r w:rsidRPr="002B44D8">
        <w:t>“Top10 Basic Business Principles.” https://www.slideshare.net/GregFish/top10-basic-business-principles (January 24, 2020).</w:t>
      </w:r>
    </w:p>
    <w:p w14:paraId="31504DEA" w14:textId="77777777" w:rsidR="002B44D8" w:rsidRPr="002B44D8" w:rsidRDefault="002B44D8" w:rsidP="002B44D8">
      <w:pPr>
        <w:pStyle w:val="Bibliography"/>
        <w:spacing w:line="600" w:lineRule="auto"/>
      </w:pPr>
      <w:r w:rsidRPr="002B44D8">
        <w:t xml:space="preserve">Vance, Connie, and Elaine Larson. 2002. “Leadership Research in Business and Health Care.” </w:t>
      </w:r>
      <w:r w:rsidRPr="002B44D8">
        <w:rPr>
          <w:i/>
          <w:iCs/>
        </w:rPr>
        <w:t>Journal of nursing Scholarship</w:t>
      </w:r>
      <w:r w:rsidRPr="002B44D8">
        <w:t xml:space="preserve"> 34(2): 165–171.</w:t>
      </w:r>
    </w:p>
    <w:p w14:paraId="060CC101" w14:textId="084B9AA4" w:rsidR="002B44D8" w:rsidRPr="002B44D8" w:rsidRDefault="002B44D8" w:rsidP="002B44D8">
      <w:pPr>
        <w:spacing w:line="600" w:lineRule="auto"/>
      </w:pPr>
      <w:r>
        <w:fldChar w:fldCharType="end"/>
      </w:r>
    </w:p>
    <w:sectPr w:rsidR="002B44D8" w:rsidRPr="002B44D8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B081" w14:textId="77777777" w:rsidR="00E00635" w:rsidRDefault="00E00635">
      <w:pPr>
        <w:spacing w:line="240" w:lineRule="auto"/>
      </w:pPr>
      <w:r>
        <w:separator/>
      </w:r>
    </w:p>
  </w:endnote>
  <w:endnote w:type="continuationSeparator" w:id="0">
    <w:p w14:paraId="551ED65D" w14:textId="77777777" w:rsidR="00E00635" w:rsidRDefault="00E00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D544" w14:textId="77777777" w:rsidR="00E00635" w:rsidRDefault="00E00635">
      <w:pPr>
        <w:spacing w:line="240" w:lineRule="auto"/>
      </w:pPr>
      <w:r>
        <w:separator/>
      </w:r>
    </w:p>
  </w:footnote>
  <w:footnote w:type="continuationSeparator" w:id="0">
    <w:p w14:paraId="0A7241C1" w14:textId="77777777" w:rsidR="00E00635" w:rsidRDefault="00E00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20FA63FD" w:rsidR="00E81978" w:rsidRDefault="00F57BA2" w:rsidP="004B099C">
    <w:pPr>
      <w:pStyle w:val="Header"/>
    </w:pPr>
    <w:r>
      <w:t xml:space="preserve">HEALTHCARE AND NURSING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  <w:r w:rsidR="00681C9B">
      <w:t xml:space="preserve">                                                 </w:t>
    </w:r>
    <w: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269A659E" w:rsidR="00E81978" w:rsidRDefault="00F57BA2" w:rsidP="004B099C">
    <w:pPr>
      <w:pStyle w:val="Header"/>
      <w:rPr>
        <w:rStyle w:val="Strong"/>
      </w:rPr>
    </w:pPr>
    <w:r>
      <w:t>HEALTHCARE AND NURSING</w:t>
    </w:r>
    <w:r w:rsidR="00681C9B">
      <w:t xml:space="preserve">                                                                                        </w:t>
    </w:r>
    <w:r w:rsidR="00CD43B1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2B44D8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FA67B00"/>
    <w:multiLevelType w:val="hybridMultilevel"/>
    <w:tmpl w:val="E5301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496656"/>
    <w:multiLevelType w:val="hybridMultilevel"/>
    <w:tmpl w:val="E8D0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jMzsrAwMDM2MjNU0lEKTi0uzszPAykwqgUA/LtbziwAAAA="/>
  </w:docVars>
  <w:rsids>
    <w:rsidRoot w:val="00314011"/>
    <w:rsid w:val="00000197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4C63"/>
    <w:rsid w:val="000C526B"/>
    <w:rsid w:val="000D2BB9"/>
    <w:rsid w:val="000D3C58"/>
    <w:rsid w:val="000D3F41"/>
    <w:rsid w:val="000E5669"/>
    <w:rsid w:val="000E6D4E"/>
    <w:rsid w:val="000F20B6"/>
    <w:rsid w:val="000F57CD"/>
    <w:rsid w:val="001038E1"/>
    <w:rsid w:val="0011614D"/>
    <w:rsid w:val="00116B6C"/>
    <w:rsid w:val="00141088"/>
    <w:rsid w:val="0014189C"/>
    <w:rsid w:val="001521DB"/>
    <w:rsid w:val="001521DE"/>
    <w:rsid w:val="001556F1"/>
    <w:rsid w:val="001623D4"/>
    <w:rsid w:val="00167A0F"/>
    <w:rsid w:val="0017187D"/>
    <w:rsid w:val="00183F9B"/>
    <w:rsid w:val="0019183F"/>
    <w:rsid w:val="00192A2C"/>
    <w:rsid w:val="001B69C1"/>
    <w:rsid w:val="001C2433"/>
    <w:rsid w:val="001C4882"/>
    <w:rsid w:val="001C4AE3"/>
    <w:rsid w:val="001C59FE"/>
    <w:rsid w:val="001D092F"/>
    <w:rsid w:val="001E1E2C"/>
    <w:rsid w:val="00206065"/>
    <w:rsid w:val="002115FA"/>
    <w:rsid w:val="00223E75"/>
    <w:rsid w:val="00242153"/>
    <w:rsid w:val="00245E3B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825C7"/>
    <w:rsid w:val="00295BF4"/>
    <w:rsid w:val="00297740"/>
    <w:rsid w:val="002B44D8"/>
    <w:rsid w:val="002B681C"/>
    <w:rsid w:val="00311D04"/>
    <w:rsid w:val="00314011"/>
    <w:rsid w:val="00314A51"/>
    <w:rsid w:val="00337662"/>
    <w:rsid w:val="003402B9"/>
    <w:rsid w:val="00354116"/>
    <w:rsid w:val="00355DCA"/>
    <w:rsid w:val="00360BE8"/>
    <w:rsid w:val="00365249"/>
    <w:rsid w:val="00374602"/>
    <w:rsid w:val="00390A18"/>
    <w:rsid w:val="003B6079"/>
    <w:rsid w:val="003D64D0"/>
    <w:rsid w:val="003E54BA"/>
    <w:rsid w:val="003E65E0"/>
    <w:rsid w:val="004006CA"/>
    <w:rsid w:val="00431333"/>
    <w:rsid w:val="00440D3E"/>
    <w:rsid w:val="00444AEC"/>
    <w:rsid w:val="004629EC"/>
    <w:rsid w:val="004672B9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7610E"/>
    <w:rsid w:val="005872A5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81C9B"/>
    <w:rsid w:val="00692B47"/>
    <w:rsid w:val="00697038"/>
    <w:rsid w:val="006A3CC6"/>
    <w:rsid w:val="006C2123"/>
    <w:rsid w:val="006D4104"/>
    <w:rsid w:val="00703763"/>
    <w:rsid w:val="00706AAE"/>
    <w:rsid w:val="00722C03"/>
    <w:rsid w:val="0072328C"/>
    <w:rsid w:val="00723C4E"/>
    <w:rsid w:val="00733313"/>
    <w:rsid w:val="00736E1D"/>
    <w:rsid w:val="007403BB"/>
    <w:rsid w:val="007530C7"/>
    <w:rsid w:val="00767246"/>
    <w:rsid w:val="00770232"/>
    <w:rsid w:val="007859BA"/>
    <w:rsid w:val="0078693C"/>
    <w:rsid w:val="00787C0A"/>
    <w:rsid w:val="007908CD"/>
    <w:rsid w:val="0079215B"/>
    <w:rsid w:val="007A0131"/>
    <w:rsid w:val="007A57C0"/>
    <w:rsid w:val="007A7018"/>
    <w:rsid w:val="007C0F06"/>
    <w:rsid w:val="007D2872"/>
    <w:rsid w:val="007D3798"/>
    <w:rsid w:val="007F2866"/>
    <w:rsid w:val="007F3F65"/>
    <w:rsid w:val="008002C0"/>
    <w:rsid w:val="00807261"/>
    <w:rsid w:val="00812B9C"/>
    <w:rsid w:val="00834717"/>
    <w:rsid w:val="0083588B"/>
    <w:rsid w:val="00842C83"/>
    <w:rsid w:val="008579D8"/>
    <w:rsid w:val="00864DAE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2801"/>
    <w:rsid w:val="00956426"/>
    <w:rsid w:val="00975A25"/>
    <w:rsid w:val="00977963"/>
    <w:rsid w:val="0098006A"/>
    <w:rsid w:val="009803A6"/>
    <w:rsid w:val="009A1A3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9F4837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11EC"/>
    <w:rsid w:val="00A74AEE"/>
    <w:rsid w:val="00A82E34"/>
    <w:rsid w:val="00A87238"/>
    <w:rsid w:val="00A91785"/>
    <w:rsid w:val="00A93C98"/>
    <w:rsid w:val="00AB1E6E"/>
    <w:rsid w:val="00AD33F6"/>
    <w:rsid w:val="00AD7636"/>
    <w:rsid w:val="00AE1DE1"/>
    <w:rsid w:val="00AE5FA9"/>
    <w:rsid w:val="00B26130"/>
    <w:rsid w:val="00B30122"/>
    <w:rsid w:val="00B3153B"/>
    <w:rsid w:val="00B607B2"/>
    <w:rsid w:val="00B77491"/>
    <w:rsid w:val="00B823AA"/>
    <w:rsid w:val="00B8376F"/>
    <w:rsid w:val="00B849BE"/>
    <w:rsid w:val="00BA45DB"/>
    <w:rsid w:val="00BB5D44"/>
    <w:rsid w:val="00BE6FD1"/>
    <w:rsid w:val="00BF33CD"/>
    <w:rsid w:val="00BF38BD"/>
    <w:rsid w:val="00BF4184"/>
    <w:rsid w:val="00BF72EF"/>
    <w:rsid w:val="00C0601E"/>
    <w:rsid w:val="00C168FC"/>
    <w:rsid w:val="00C31D30"/>
    <w:rsid w:val="00C37756"/>
    <w:rsid w:val="00C4138C"/>
    <w:rsid w:val="00C44D7B"/>
    <w:rsid w:val="00C47706"/>
    <w:rsid w:val="00C6033D"/>
    <w:rsid w:val="00C63999"/>
    <w:rsid w:val="00C83600"/>
    <w:rsid w:val="00C85927"/>
    <w:rsid w:val="00CA6FC3"/>
    <w:rsid w:val="00CB0BAF"/>
    <w:rsid w:val="00CD0132"/>
    <w:rsid w:val="00CD43B1"/>
    <w:rsid w:val="00CD6E39"/>
    <w:rsid w:val="00CE07A6"/>
    <w:rsid w:val="00CE102D"/>
    <w:rsid w:val="00CF5780"/>
    <w:rsid w:val="00CF6E91"/>
    <w:rsid w:val="00D10746"/>
    <w:rsid w:val="00D10BD9"/>
    <w:rsid w:val="00D24625"/>
    <w:rsid w:val="00D3152B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0635"/>
    <w:rsid w:val="00E02FAD"/>
    <w:rsid w:val="00E06013"/>
    <w:rsid w:val="00E23CF6"/>
    <w:rsid w:val="00E30F30"/>
    <w:rsid w:val="00E4497C"/>
    <w:rsid w:val="00E454AA"/>
    <w:rsid w:val="00E4690A"/>
    <w:rsid w:val="00E4747E"/>
    <w:rsid w:val="00E47A35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E7E80"/>
    <w:rsid w:val="00EF3B36"/>
    <w:rsid w:val="00EF7277"/>
    <w:rsid w:val="00F0670E"/>
    <w:rsid w:val="00F13D49"/>
    <w:rsid w:val="00F303AB"/>
    <w:rsid w:val="00F336CD"/>
    <w:rsid w:val="00F379B7"/>
    <w:rsid w:val="00F40540"/>
    <w:rsid w:val="00F44C98"/>
    <w:rsid w:val="00F525FA"/>
    <w:rsid w:val="00F57BA2"/>
    <w:rsid w:val="00F57BFD"/>
    <w:rsid w:val="00F678F8"/>
    <w:rsid w:val="00F81BAA"/>
    <w:rsid w:val="00F91A29"/>
    <w:rsid w:val="00F91CC0"/>
    <w:rsid w:val="00FB2594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F7337"/>
  <w15:docId w15:val="{BA653877-999E-4158-AB03-4BB93A8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20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1">
    <w:name w:val="Plain Table 1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E9B2A14C-E9DB-463C-BC25-8817CFF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2020-01-24T18:45:00Z</dcterms:created>
  <dcterms:modified xsi:type="dcterms:W3CDTF">2020-01-24T18:45:00Z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id="BbkdDM0g"/&gt;&lt;style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