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B585ED9" w14:textId="77777777" w:rsidR="00F9444C" w:rsidRDefault="00E476BE">
          <w:pPr>
            <w:pStyle w:val="NoSpacing"/>
          </w:pPr>
          <w:r>
            <w:t>Your Name</w:t>
          </w:r>
        </w:p>
      </w:sdtContent>
    </w:sdt>
    <w:p w14:paraId="083BB54E" w14:textId="77777777" w:rsidR="00E614DD" w:rsidRDefault="007A344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5A71839" w14:textId="77777777" w:rsidR="00E614DD" w:rsidRDefault="007A344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65926F7" w14:textId="77777777" w:rsidR="00E614DD" w:rsidRDefault="007A344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53886B4" w14:textId="77777777" w:rsidR="00E614DD" w:rsidRDefault="007A344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6645A4">
        <w:t xml:space="preserve">Family History </w:t>
      </w:r>
    </w:p>
    <w:p w14:paraId="24949157" w14:textId="04D33F68" w:rsidR="00BA1BAA" w:rsidRDefault="00E476BE" w:rsidP="0037626A">
      <w:r>
        <w:t>Family history interview is a great way to uncover cues about one’s family. It no</w:t>
      </w:r>
      <w:r w:rsidR="00FE2F7E">
        <w:t xml:space="preserve">t only helps one understand </w:t>
      </w:r>
      <w:r w:rsidR="0024448D">
        <w:t>family values</w:t>
      </w:r>
      <w:r>
        <w:t xml:space="preserve"> and other</w:t>
      </w:r>
      <w:r w:rsidR="006E6033">
        <w:t>s</w:t>
      </w:r>
      <w:r w:rsidR="0024448D">
        <w:t>,</w:t>
      </w:r>
      <w:r>
        <w:t xml:space="preserve"> but also acquaints </w:t>
      </w:r>
      <w:r w:rsidR="006E6033">
        <w:t>them</w:t>
      </w:r>
      <w:r>
        <w:t xml:space="preserve"> with the ways famil</w:t>
      </w:r>
      <w:r w:rsidR="0024448D">
        <w:t>y</w:t>
      </w:r>
      <w:r>
        <w:t xml:space="preserve"> </w:t>
      </w:r>
      <w:r w:rsidR="008D2995">
        <w:t>practices</w:t>
      </w:r>
      <w:r>
        <w:t xml:space="preserve"> and </w:t>
      </w:r>
      <w:r w:rsidR="008D2995">
        <w:t>beliefs</w:t>
      </w:r>
      <w:r>
        <w:t xml:space="preserve"> </w:t>
      </w:r>
      <w:r w:rsidR="006E6033">
        <w:t>change</w:t>
      </w:r>
      <w:r w:rsidR="008D2995">
        <w:t xml:space="preserve"> over time. </w:t>
      </w:r>
      <w:r w:rsidR="00A3445E">
        <w:t xml:space="preserve">For the sake of this assignment, I chose to interview </w:t>
      </w:r>
      <w:r w:rsidR="00157860">
        <w:t>my grandfather</w:t>
      </w:r>
      <w:r w:rsidR="001419A9">
        <w:t xml:space="preserve"> as he has experienced and lived with four generations</w:t>
      </w:r>
      <w:r w:rsidR="00157860">
        <w:t xml:space="preserve">. Learning about family history by </w:t>
      </w:r>
      <w:r w:rsidR="001419A9">
        <w:t>interviewing</w:t>
      </w:r>
      <w:r w:rsidR="00157860">
        <w:t xml:space="preserve"> someone from the older generation better unveils earlier practices of a fami</w:t>
      </w:r>
      <w:r w:rsidR="00FE2F7E">
        <w:t>ly. They have also witnessed</w:t>
      </w:r>
      <w:r w:rsidR="00157860">
        <w:t xml:space="preserve"> evolving </w:t>
      </w:r>
      <w:r w:rsidR="00992F3A">
        <w:t xml:space="preserve">family </w:t>
      </w:r>
      <w:r w:rsidR="00157860">
        <w:t xml:space="preserve">practices </w:t>
      </w:r>
      <w:r w:rsidR="00992F3A">
        <w:t xml:space="preserve">from their times to </w:t>
      </w:r>
      <w:r w:rsidR="00FE2F7E">
        <w:t xml:space="preserve">the </w:t>
      </w:r>
      <w:r w:rsidR="00992F3A">
        <w:t xml:space="preserve">contemporary period. </w:t>
      </w:r>
      <w:r w:rsidR="00344B67">
        <w:t xml:space="preserve">Thus, in my opinion, he </w:t>
      </w:r>
      <w:r w:rsidR="0024448D">
        <w:t>is</w:t>
      </w:r>
      <w:r w:rsidR="00344B67">
        <w:t xml:space="preserve"> the </w:t>
      </w:r>
      <w:r w:rsidR="0024448D">
        <w:t xml:space="preserve">most </w:t>
      </w:r>
      <w:r w:rsidR="0027578E">
        <w:t>suitable</w:t>
      </w:r>
      <w:r w:rsidR="00344B67">
        <w:t xml:space="preserve"> person to inquire about family history and earlier </w:t>
      </w:r>
      <w:r w:rsidR="00014111">
        <w:t>health</w:t>
      </w:r>
      <w:r w:rsidR="0037626A">
        <w:t xml:space="preserve"> practices.</w:t>
      </w:r>
    </w:p>
    <w:p w14:paraId="72988A4C" w14:textId="5D4D2A9E" w:rsidR="00A80588" w:rsidRDefault="00E476BE" w:rsidP="00A80588">
      <w:r>
        <w:t>The family history interview comprised different questions, starting with the family name, origin</w:t>
      </w:r>
      <w:r w:rsidR="00D060BF">
        <w:t xml:space="preserve">, education, economic status and trading practices. Later it moved </w:t>
      </w:r>
      <w:r w:rsidR="00AF27EA">
        <w:t xml:space="preserve">further </w:t>
      </w:r>
      <w:r w:rsidR="00D060BF">
        <w:t xml:space="preserve">to health issues that run in our family, general healing practices and the perception of health and medicine. </w:t>
      </w:r>
      <w:r>
        <w:t xml:space="preserve">I belong to a Sheikh family, a </w:t>
      </w:r>
      <w:r w:rsidR="0027578E">
        <w:t>prominent</w:t>
      </w:r>
      <w:r>
        <w:t xml:space="preserve"> cas</w:t>
      </w:r>
      <w:r w:rsidR="0027578E">
        <w:t>t</w:t>
      </w:r>
      <w:r>
        <w:t xml:space="preserve">e in Pakistan. The caste system in Pakistan stems from the caste system of South Asia and it is mostly determined by the family </w:t>
      </w:r>
      <w:r w:rsidR="00D060BF">
        <w:t>business</w:t>
      </w:r>
      <w:r>
        <w:t xml:space="preserve">. More or </w:t>
      </w:r>
      <w:r w:rsidR="00D060BF">
        <w:t xml:space="preserve">less, Pakistani people share the same cultural </w:t>
      </w:r>
      <w:r w:rsidR="00A40714">
        <w:t xml:space="preserve">roots as their Indian counterpart. </w:t>
      </w:r>
      <w:r w:rsidR="009A1DAB">
        <w:t>Sheikh is an Arabic term which means 'lord' and this title is generally attributed to families</w:t>
      </w:r>
      <w:r w:rsidR="0024448D">
        <w:t xml:space="preserve"> owning trade businesses</w:t>
      </w:r>
      <w:r w:rsidR="00FE2F7E">
        <w:t>. Most of the S</w:t>
      </w:r>
      <w:r w:rsidR="009A1DAB">
        <w:t xml:space="preserve">heikhs come from Iran, Turkish tribes and Central Asia. </w:t>
      </w:r>
      <w:r w:rsidR="0098157F">
        <w:t xml:space="preserve">Our family roots also go back to Central </w:t>
      </w:r>
      <w:r w:rsidR="00A52E24">
        <w:t>Asia</w:t>
      </w:r>
      <w:r w:rsidR="0098157F">
        <w:t xml:space="preserve">. Our family migrated to Pakistan during the independence with the desire to live in </w:t>
      </w:r>
      <w:r w:rsidR="00FE2F7E">
        <w:t xml:space="preserve">a </w:t>
      </w:r>
      <w:r w:rsidR="0098157F">
        <w:t>free land and practice religio</w:t>
      </w:r>
      <w:r w:rsidR="0024448D">
        <w:t xml:space="preserve">n </w:t>
      </w:r>
      <w:r w:rsidR="0098157F">
        <w:t>with freedom. Earlier</w:t>
      </w:r>
      <w:r w:rsidR="00FE2F7E">
        <w:t>,</w:t>
      </w:r>
      <w:r w:rsidR="0098157F">
        <w:t xml:space="preserve"> our forefathers </w:t>
      </w:r>
      <w:r w:rsidR="0098157F">
        <w:lastRenderedPageBreak/>
        <w:t>migrated from the Middle East to India and set up a retail clothing business.</w:t>
      </w:r>
      <w:r w:rsidR="00A52E24">
        <w:t xml:space="preserve"> Trade and business ha</w:t>
      </w:r>
      <w:r w:rsidR="0024448D">
        <w:t>s</w:t>
      </w:r>
      <w:r w:rsidR="00A52E24">
        <w:t xml:space="preserve"> always been their way of </w:t>
      </w:r>
      <w:r w:rsidR="0024448D">
        <w:t>life;</w:t>
      </w:r>
      <w:r w:rsidR="00A52E24">
        <w:t xml:space="preserve"> they never preferred to get higher education and getting employed was not appreciated.</w:t>
      </w:r>
      <w:r w:rsidR="0098157F">
        <w:t xml:space="preserve"> They were involved in trading practices and business dealings with Indian businessmen </w:t>
      </w:r>
      <w:r w:rsidR="00A52E24">
        <w:t>and developed strong ties with Indian traders.</w:t>
      </w:r>
      <w:r w:rsidR="00AC01D0">
        <w:t xml:space="preserve"> </w:t>
      </w:r>
      <w:r w:rsidR="00A52E24">
        <w:t>Our forefathers held a high status</w:t>
      </w:r>
      <w:r w:rsidR="00B2056C">
        <w:t xml:space="preserve"> </w:t>
      </w:r>
      <w:r w:rsidR="00A52E24">
        <w:t xml:space="preserve">in their community and hired many Indians as employees. The war of independence and patriotism resulted in </w:t>
      </w:r>
      <w:r w:rsidR="00FE2F7E">
        <w:t xml:space="preserve">them </w:t>
      </w:r>
      <w:r w:rsidR="00A52E24">
        <w:t>dissolving their assets in India and migration to Pakistan. After migration, they settled in Faisalabad for trade purpose</w:t>
      </w:r>
      <w:r w:rsidR="0024448D">
        <w:t>s.</w:t>
      </w:r>
      <w:r w:rsidR="00A52E24">
        <w:t xml:space="preserve"> </w:t>
      </w:r>
    </w:p>
    <w:p w14:paraId="60FE81B0" w14:textId="538D7AF9" w:rsidR="00A80588" w:rsidRDefault="00E476BE" w:rsidP="00A80588">
      <w:r>
        <w:t xml:space="preserve">Till date, business is considered as the most celebrated way of making money. Boys in the young age are expected to take an interest in the family business. Like all the traditional families, </w:t>
      </w:r>
      <w:r w:rsidR="005E120F">
        <w:t xml:space="preserve">women used to perform the house chores such as cooking, cleaning, home chores etc. Keeping in touch with distant family members was a common practice. Socializing on special </w:t>
      </w:r>
      <w:r w:rsidR="0024448D">
        <w:t>occasions including weddings and</w:t>
      </w:r>
      <w:r w:rsidR="005E120F">
        <w:t xml:space="preserve"> religious festivals ha</w:t>
      </w:r>
      <w:r w:rsidR="0024448D">
        <w:t>s</w:t>
      </w:r>
      <w:r w:rsidR="005E120F">
        <w:t xml:space="preserve"> always</w:t>
      </w:r>
      <w:r w:rsidR="0027578E">
        <w:t xml:space="preserve"> been</w:t>
      </w:r>
      <w:r w:rsidR="005E120F">
        <w:t xml:space="preserve"> admired in sheikh families. They have always</w:t>
      </w:r>
      <w:r w:rsidR="0027578E">
        <w:t xml:space="preserve"> been</w:t>
      </w:r>
      <w:r w:rsidR="005E120F">
        <w:t xml:space="preserve"> </w:t>
      </w:r>
      <w:r w:rsidR="006763D9">
        <w:t>involved</w:t>
      </w:r>
      <w:r w:rsidR="005E120F">
        <w:t xml:space="preserve"> in exchanging gifts and money with family and </w:t>
      </w:r>
      <w:r w:rsidR="006763D9">
        <w:t>friends. Sheikh families are also known for their family gatherings and hospitality. Their women always wear gold jewellery to reflect on family status. There are also some stereotypes associated with Sheikh Families such as they are considered as money hoarders, whereas they have always</w:t>
      </w:r>
      <w:r w:rsidR="0027578E">
        <w:t xml:space="preserve"> been</w:t>
      </w:r>
      <w:r w:rsidR="006763D9">
        <w:t xml:space="preserve"> involved in charities and social work. They also like to get married in their own caste.</w:t>
      </w:r>
    </w:p>
    <w:p w14:paraId="1EC2355A" w14:textId="7E24D490" w:rsidR="00A340D3" w:rsidRDefault="00E476BE" w:rsidP="003D12B4">
      <w:r>
        <w:t xml:space="preserve">Majority of these family practices have evolved such as </w:t>
      </w:r>
      <w:r w:rsidR="0027578E" w:rsidRPr="0027578E">
        <w:t>more women entering higher education</w:t>
      </w:r>
      <w:r>
        <w:t xml:space="preserve">, moving abroad for studies and getting employed in the private and public sector. The busy </w:t>
      </w:r>
      <w:r w:rsidR="0027578E">
        <w:t>life</w:t>
      </w:r>
      <w:r>
        <w:t xml:space="preserve"> nowadays discourages family gatherings and </w:t>
      </w:r>
      <w:r w:rsidR="00470527">
        <w:t xml:space="preserve">it is confined to special events only. </w:t>
      </w:r>
      <w:r w:rsidR="00EB19E3">
        <w:t xml:space="preserve">Youngsters are not very interested in their family business and seek to pursue their interests. </w:t>
      </w:r>
      <w:r w:rsidR="000C7DB8">
        <w:t>House help has become very common owing to the busy schedules of working women. F</w:t>
      </w:r>
      <w:r w:rsidR="00C37046">
        <w:t xml:space="preserve">amily planning and </w:t>
      </w:r>
      <w:r w:rsidR="007D5460">
        <w:t>nuclear</w:t>
      </w:r>
      <w:r w:rsidR="000C7DB8">
        <w:t xml:space="preserve"> families are also some of the </w:t>
      </w:r>
      <w:r w:rsidR="007D5460">
        <w:t xml:space="preserve">changes elders have observed. Speaking of the </w:t>
      </w:r>
      <w:r w:rsidR="007D5460">
        <w:lastRenderedPageBreak/>
        <w:t>medical history, my grandfather told me</w:t>
      </w:r>
      <w:r w:rsidR="00846033">
        <w:t xml:space="preserve">, diabetes runs in the family and most of the family members are diabetic. Sheikh families </w:t>
      </w:r>
      <w:r w:rsidR="0027578E">
        <w:t>enjoy</w:t>
      </w:r>
      <w:r w:rsidR="00846033">
        <w:t xml:space="preserve"> eating traditional sweets</w:t>
      </w:r>
      <w:r w:rsidR="0027578E">
        <w:t xml:space="preserve"> and foods</w:t>
      </w:r>
      <w:r w:rsidR="00C37046">
        <w:t xml:space="preserve"> which </w:t>
      </w:r>
      <w:r w:rsidR="00846033">
        <w:t>sometimes aggravate</w:t>
      </w:r>
      <w:r w:rsidR="00C37046">
        <w:t>s</w:t>
      </w:r>
      <w:r w:rsidR="00846033">
        <w:t xml:space="preserve"> the medical condition. </w:t>
      </w:r>
      <w:r w:rsidR="003D12B4">
        <w:t xml:space="preserve">Most of the children are born with diabetes or develop the disease at a very young age. </w:t>
      </w:r>
    </w:p>
    <w:p w14:paraId="1B856D34" w14:textId="2CA0A037" w:rsidR="00B36DC4" w:rsidRDefault="00E476BE" w:rsidP="00B36DC4">
      <w:r>
        <w:t>In addition, inter-family marriages had been a favorite tradi</w:t>
      </w:r>
      <w:r w:rsidR="0027578E">
        <w:t xml:space="preserve">tion for countless generations, which </w:t>
      </w:r>
      <w:r>
        <w:t xml:space="preserve">resulted in many cases of </w:t>
      </w:r>
      <w:r w:rsidR="0024448D" w:rsidRPr="00B36DC4">
        <w:t>offspring</w:t>
      </w:r>
      <w:r w:rsidRPr="00B36DC4">
        <w:t xml:space="preserve"> with genetic disorders</w:t>
      </w:r>
      <w:r w:rsidR="005222D9">
        <w:t xml:space="preserve"> </w:t>
      </w:r>
      <w:r w:rsidR="005222D9">
        <w:fldChar w:fldCharType="begin"/>
      </w:r>
      <w:r w:rsidR="005222D9">
        <w:instrText xml:space="preserve"> ADDIN ZOTERO_ITEM CSL_CITATION {"citationID":"WJih5CtN","properties":{"formattedCitation":"(Hussain and Bittles)","plainCitation":"(Hussain and Bittles)","noteIndex":0},"citationItems":[{"id":1502,"uris":["http://zotero.org/users/local/orkqtrjP/items/SSYXQ3F6"],"uri":["http://zotero.org/users/local/orkqtrjP/items/SSYXQ3F6"],"itemData":{"id":1502,"type":"article-journal","title":"Consanguineous marriage and differentials in age at marriage, contraceptive use and fertility in Pakistan","container-title":"Journal of Biosocial Science","page":"121-138","volume":"31","issue":"1","author":[{"family":"Hussain","given":"R."},{"family":"Bittles","given":"A. H."}],"issued":{"date-parts":[["1999"]]}}}],"schema":"https://github.com/citation-style-language/schema/raw/master/csl-citation.json"} </w:instrText>
      </w:r>
      <w:r w:rsidR="005222D9">
        <w:fldChar w:fldCharType="separate"/>
      </w:r>
      <w:r w:rsidR="005222D9" w:rsidRPr="005222D9">
        <w:rPr>
          <w:rFonts w:ascii="Times New Roman" w:hAnsi="Times New Roman" w:cs="Times New Roman"/>
        </w:rPr>
        <w:t>(Hussain and Bittles)</w:t>
      </w:r>
      <w:r w:rsidR="005222D9">
        <w:fldChar w:fldCharType="end"/>
      </w:r>
      <w:r>
        <w:t xml:space="preserve">. Kids born with diabetes was also a very common </w:t>
      </w:r>
      <w:r w:rsidR="00CC57CA">
        <w:t>challenge</w:t>
      </w:r>
      <w:r>
        <w:t xml:space="preserve"> for the entire</w:t>
      </w:r>
      <w:r w:rsidR="0024448D">
        <w:t xml:space="preserve"> family. </w:t>
      </w:r>
      <w:r>
        <w:t xml:space="preserve">Upon diagnosis, the root cause of these cases discovered was </w:t>
      </w:r>
      <w:r w:rsidRPr="00B36DC4">
        <w:t>consanguine marriage</w:t>
      </w:r>
      <w:r>
        <w:t>. Parents of these kids were able to convince elders of eradicating cousin marriage practices to save future generations</w:t>
      </w:r>
      <w:r w:rsidR="003D12B4">
        <w:t xml:space="preserve">. </w:t>
      </w:r>
      <w:r>
        <w:t>Furthermore, e</w:t>
      </w:r>
      <w:r w:rsidR="003D12B4">
        <w:t>lders</w:t>
      </w:r>
      <w:r>
        <w:t xml:space="preserve"> in the family</w:t>
      </w:r>
      <w:r w:rsidR="003D12B4">
        <w:t xml:space="preserve"> ignore the temporary health issues and are generally ignorant in </w:t>
      </w:r>
      <w:r w:rsidR="00036603">
        <w:t>this regard</w:t>
      </w:r>
      <w:r w:rsidR="003D12B4">
        <w:t xml:space="preserve">. </w:t>
      </w:r>
      <w:r w:rsidR="00036603">
        <w:t>According to them, being conscious of every little thing pertaining to health is the primary cause of many diseases. Diseases are also considered as a punishment of sins in this life and save one from the punishment in life after death. Though medical science has always been trusted</w:t>
      </w:r>
      <w:r w:rsidR="00C37046">
        <w:t>,</w:t>
      </w:r>
      <w:r w:rsidR="00036603">
        <w:t xml:space="preserve"> most of the evils are associated with evil-eye.</w:t>
      </w:r>
    </w:p>
    <w:p w14:paraId="68BB1D82" w14:textId="1329E8B7" w:rsidR="00A340D3" w:rsidRDefault="00E476BE" w:rsidP="00B36DC4">
      <w:r>
        <w:t>The traditional method of cure was praying, home remedies, treating with fruits and vegetables and visiting traditional healers in extreme cases</w:t>
      </w:r>
      <w:r w:rsidR="009D7513">
        <w:t xml:space="preserve"> </w:t>
      </w:r>
      <w:r w:rsidR="009D7513">
        <w:fldChar w:fldCharType="begin"/>
      </w:r>
      <w:r w:rsidR="009D7513">
        <w:instrText xml:space="preserve"> ADDIN ZOTERO_ITEM CSL_CITATION {"citationID":"ZuuJmm1l","properties":{"formattedCitation":"(Farooqi)","plainCitation":"(Farooqi)","noteIndex":0},"citationItems":[{"id":1503,"uris":["http://zotero.org/users/local/orkqtrjP/items/P536SJ85"],"uri":["http://zotero.org/users/local/orkqtrjP/items/P536SJ85"],"itemData":{"id":1503,"type":"article-journal","title":"Traditional healing practices sought by Muslim psychiatric patients in Lahore, Pakistan","container-title":"International Journal of Disability, Development and Education","page":"401-415","volume":"53","issue":"4","author":[{"family":"Farooqi","given":"Yasmin Nilofer"}],"issued":{"date-parts":[["2006"]]}}}],"schema":"https://github.com/citation-style-language/schema/raw/master/csl-citation.json"} </w:instrText>
      </w:r>
      <w:r w:rsidR="009D7513">
        <w:fldChar w:fldCharType="separate"/>
      </w:r>
      <w:r w:rsidR="009D7513" w:rsidRPr="009D7513">
        <w:rPr>
          <w:rFonts w:ascii="Times New Roman" w:hAnsi="Times New Roman" w:cs="Times New Roman"/>
        </w:rPr>
        <w:t>(Farooqi)</w:t>
      </w:r>
      <w:r w:rsidR="009D7513">
        <w:fldChar w:fldCharType="end"/>
      </w:r>
      <w:r>
        <w:t xml:space="preserve">. </w:t>
      </w:r>
      <w:r w:rsidR="00B36DC4">
        <w:t xml:space="preserve">Our </w:t>
      </w:r>
      <w:r w:rsidR="000307E3">
        <w:t xml:space="preserve">family has ties with </w:t>
      </w:r>
      <w:proofErr w:type="gramStart"/>
      <w:r w:rsidR="00135AF0">
        <w:t>a</w:t>
      </w:r>
      <w:proofErr w:type="gramEnd"/>
      <w:r w:rsidR="00135AF0">
        <w:t xml:space="preserve"> </w:t>
      </w:r>
      <w:r w:rsidR="000307E3">
        <w:t>herb</w:t>
      </w:r>
      <w:r w:rsidR="00C37046">
        <w:t>al</w:t>
      </w:r>
      <w:r w:rsidR="000307E3">
        <w:t xml:space="preserve"> doctor who is consulted for every health issue. </w:t>
      </w:r>
      <w:r>
        <w:t>The priority treatment is traditional medicine or homeopathy; family doctors were considered more trustworthy as compared to a common physician. From th</w:t>
      </w:r>
      <w:r w:rsidR="00C37046">
        <w:t>e past two decades, changes in</w:t>
      </w:r>
      <w:r>
        <w:t xml:space="preserve"> healing practices have been observed. </w:t>
      </w:r>
      <w:r w:rsidR="00B36DC4">
        <w:t>Most of the y</w:t>
      </w:r>
      <w:r>
        <w:t xml:space="preserve">oungsters </w:t>
      </w:r>
      <w:r w:rsidR="00135AF0">
        <w:t>are more inclined towards</w:t>
      </w:r>
      <w:r>
        <w:t xml:space="preserve"> MBBS doctors and medical specialists in </w:t>
      </w:r>
      <w:r w:rsidR="00B36DC4">
        <w:t>case of any ailment. However, a high majority still considers allopathic medicine as a disaster for the long-term health of the individual.</w:t>
      </w:r>
      <w:r w:rsidR="00135AF0">
        <w:t xml:space="preserve"> Inclination towards prayers, traditional medicines and herbal treatment still prevails. Mental health issues have always been ignored based on the belief in </w:t>
      </w:r>
      <w:r w:rsidR="00135AF0">
        <w:lastRenderedPageBreak/>
        <w:t>spirituality.</w:t>
      </w:r>
      <w:r w:rsidR="00C1390C">
        <w:t xml:space="preserve"> Healthy eating is always appreciated and parents take good care of the diet of their children. The diet consists of meat, chicken, grains, fruits, eggs, fish, milk and vegetables. Home-cooked fresh food is always preferred to the readymade, frozen and processed foods. The balanced diet ensures good health of family members. The younger generation, however, is involved in </w:t>
      </w:r>
      <w:r w:rsidR="0024448D">
        <w:t>consuming</w:t>
      </w:r>
      <w:r w:rsidR="00C1390C">
        <w:t xml:space="preserve"> junk food while partying and when not at home. The benefits of a good diet and physical</w:t>
      </w:r>
      <w:r w:rsidR="00D1050A">
        <w:t xml:space="preserve"> activities are promoted among </w:t>
      </w:r>
      <w:r w:rsidR="00C1390C">
        <w:t xml:space="preserve">kids.  </w:t>
      </w:r>
    </w:p>
    <w:p w14:paraId="6D67F837" w14:textId="02264CD3" w:rsidR="00DE403D" w:rsidRDefault="00E476BE" w:rsidP="00DE403D">
      <w:pPr>
        <w:tabs>
          <w:tab w:val="left" w:pos="8130"/>
        </w:tabs>
      </w:pPr>
      <w:r>
        <w:t xml:space="preserve">This interview was a very valuable activity as it acquainted me with my </w:t>
      </w:r>
      <w:r w:rsidR="0018726A">
        <w:t>family history, occupation, customs and general health practices</w:t>
      </w:r>
      <w:r w:rsidR="00AF27EA">
        <w:t>. I was not very well aware of our family origin and the status of our forefathers in their Indian community.</w:t>
      </w:r>
      <w:r>
        <w:t xml:space="preserve"> My information about my family was limited to what I witnessed as I grew up. I have only seen the current practices and traditions of family and I was unaware of how these practices evolved. I am better able to understand how families undergo different changes; the ways education and technology brings a paradigm shift in the beliefs of people and how far we are from our own history. It creates a generation gap that eradicates the pleasure of family life. Now, I am more interested in knowing how parents and elders felt as they observed changes in the younger generation and their views about the current family practices. </w:t>
      </w:r>
      <w:r w:rsidR="00EC484C">
        <w:t xml:space="preserve">Self-awareness of family history of the disease also helps in prevention and better health promotion </w:t>
      </w:r>
      <w:r w:rsidR="00EC484C">
        <w:fldChar w:fldCharType="begin"/>
      </w:r>
      <w:r w:rsidR="00EC484C">
        <w:instrText xml:space="preserve"> ADDIN ZOTERO_ITEM CSL_CITATION {"citationID":"cGxvIPmQ","properties":{"formattedCitation":"(Valdez et al.)","plainCitation":"(Valdez et al.)","noteIndex":0},"citationItems":[{"id":1504,"uris":["http://zotero.org/users/local/orkqtrjP/items/D9ZIKLXQ"],"uri":["http://zotero.org/users/local/orkqtrjP/items/D9ZIKLXQ"],"itemData":{"id":1504,"type":"article-journal","title":"Family history in public health practice: a genomic tool for disease prevention and health promotion","container-title":"Annual review of public health","page":"69-87","volume":"31","author":[{"family":"Valdez","given":"Rodolfo"},{"family":"Yoon","given":"Paula W."},{"family":"Qureshi","given":"Nadeem"},{"family":"Green","given":"Ridgely Fisk"},{"family":"Khoury","given":"Muin J."}],"issued":{"date-parts":[["2010"]]}}}],"schema":"https://github.com/citation-style-language/schema/raw/master/csl-citation.json"} </w:instrText>
      </w:r>
      <w:r w:rsidR="00EC484C">
        <w:fldChar w:fldCharType="separate"/>
      </w:r>
      <w:r w:rsidR="00EC484C" w:rsidRPr="00EC484C">
        <w:rPr>
          <w:rFonts w:ascii="Times New Roman" w:hAnsi="Times New Roman" w:cs="Times New Roman"/>
        </w:rPr>
        <w:t>(Valdez et al.)</w:t>
      </w:r>
      <w:r w:rsidR="00EC484C">
        <w:fldChar w:fldCharType="end"/>
      </w:r>
      <w:r w:rsidR="00EC484C">
        <w:t xml:space="preserve">. </w:t>
      </w:r>
      <w:r>
        <w:t xml:space="preserve">However, I am pleased to know </w:t>
      </w:r>
      <w:r w:rsidR="00D1050A">
        <w:t xml:space="preserve">that </w:t>
      </w:r>
      <w:r>
        <w:t xml:space="preserve">our elders understood the case of </w:t>
      </w:r>
      <w:r w:rsidRPr="00DE403D">
        <w:t>consanguine marriage</w:t>
      </w:r>
      <w:r>
        <w:t xml:space="preserve"> and co-operated with the educated younger generation. </w:t>
      </w:r>
      <w:r w:rsidR="0024448D">
        <w:t>The instance of me studying abroad</w:t>
      </w:r>
      <w:r>
        <w:t xml:space="preserve"> is als</w:t>
      </w:r>
      <w:r w:rsidR="00CC57CA">
        <w:t>o an indicator of changing traditions in the family</w:t>
      </w:r>
      <w:r>
        <w:t xml:space="preserve">.  </w:t>
      </w:r>
    </w:p>
    <w:p w14:paraId="48AA36B6" w14:textId="77777777" w:rsidR="00D357C8" w:rsidRDefault="00D357C8" w:rsidP="00DE403D">
      <w:pPr>
        <w:tabs>
          <w:tab w:val="left" w:pos="8130"/>
        </w:tabs>
      </w:pPr>
    </w:p>
    <w:p w14:paraId="125DF972" w14:textId="77777777" w:rsidR="0024448D" w:rsidRDefault="0024448D" w:rsidP="00DE403D">
      <w:pPr>
        <w:tabs>
          <w:tab w:val="left" w:pos="8130"/>
        </w:tabs>
      </w:pPr>
      <w:bookmarkStart w:id="0" w:name="_GoBack"/>
      <w:bookmarkEnd w:id="0"/>
    </w:p>
    <w:p w14:paraId="4501D123" w14:textId="77777777" w:rsidR="00D357C8" w:rsidRDefault="00D357C8" w:rsidP="00DE403D">
      <w:pPr>
        <w:tabs>
          <w:tab w:val="left" w:pos="8130"/>
        </w:tabs>
      </w:pPr>
    </w:p>
    <w:p w14:paraId="71C11091" w14:textId="77777777" w:rsidR="00D357C8" w:rsidRPr="00D357C8" w:rsidRDefault="00C37046" w:rsidP="00D357C8">
      <w:pPr>
        <w:tabs>
          <w:tab w:val="left" w:pos="8130"/>
        </w:tabs>
        <w:ind w:firstLine="0"/>
        <w:rPr>
          <w:b/>
        </w:rPr>
      </w:pPr>
      <w:r>
        <w:rPr>
          <w:b/>
        </w:rPr>
        <w:lastRenderedPageBreak/>
        <w:t>Works Cited:</w:t>
      </w:r>
    </w:p>
    <w:p w14:paraId="16A57740" w14:textId="77777777" w:rsidR="00D357C8" w:rsidRPr="00D357C8" w:rsidRDefault="00E476BE" w:rsidP="00D357C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357C8">
        <w:rPr>
          <w:rFonts w:ascii="Times New Roman" w:hAnsi="Times New Roman" w:cs="Times New Roman"/>
        </w:rPr>
        <w:t xml:space="preserve">Farooqi, Yasmin Nilofer. “Traditional Healing Practices Sought by Muslim Psychiatric Patients in Lahore, Pakistan.” </w:t>
      </w:r>
      <w:r w:rsidRPr="00D357C8">
        <w:rPr>
          <w:rFonts w:ascii="Times New Roman" w:hAnsi="Times New Roman" w:cs="Times New Roman"/>
          <w:i/>
          <w:iCs/>
        </w:rPr>
        <w:t>International Journal of Disability, Development and Education</w:t>
      </w:r>
      <w:r w:rsidRPr="00D357C8">
        <w:rPr>
          <w:rFonts w:ascii="Times New Roman" w:hAnsi="Times New Roman" w:cs="Times New Roman"/>
        </w:rPr>
        <w:t>, vol. 53, no. 4, 2006, pp. 401–15.</w:t>
      </w:r>
    </w:p>
    <w:p w14:paraId="64DC8D5E" w14:textId="77777777" w:rsidR="00D357C8" w:rsidRPr="00D357C8" w:rsidRDefault="00E476BE" w:rsidP="00D357C8">
      <w:pPr>
        <w:pStyle w:val="Bibliography"/>
        <w:rPr>
          <w:rFonts w:ascii="Times New Roman" w:hAnsi="Times New Roman" w:cs="Times New Roman"/>
        </w:rPr>
      </w:pPr>
      <w:r w:rsidRPr="00D357C8">
        <w:rPr>
          <w:rFonts w:ascii="Times New Roman" w:hAnsi="Times New Roman" w:cs="Times New Roman"/>
        </w:rPr>
        <w:t xml:space="preserve">Hussain, R., and A. H. Bittles. “Consanguineous Marriage and Differentials in Age at Marriage, Contraceptive Use and Fertility in Pakistan.” </w:t>
      </w:r>
      <w:r w:rsidRPr="00D357C8">
        <w:rPr>
          <w:rFonts w:ascii="Times New Roman" w:hAnsi="Times New Roman" w:cs="Times New Roman"/>
          <w:i/>
          <w:iCs/>
        </w:rPr>
        <w:t>Journal of Biosocial Science</w:t>
      </w:r>
      <w:r w:rsidRPr="00D357C8">
        <w:rPr>
          <w:rFonts w:ascii="Times New Roman" w:hAnsi="Times New Roman" w:cs="Times New Roman"/>
        </w:rPr>
        <w:t>, vol. 31, no. 1, 1999, pp. 121–38.</w:t>
      </w:r>
    </w:p>
    <w:p w14:paraId="7C28350C" w14:textId="77777777" w:rsidR="00D357C8" w:rsidRPr="00D357C8" w:rsidRDefault="00E476BE" w:rsidP="00D357C8">
      <w:pPr>
        <w:pStyle w:val="Bibliography"/>
        <w:rPr>
          <w:rFonts w:ascii="Times New Roman" w:hAnsi="Times New Roman" w:cs="Times New Roman"/>
        </w:rPr>
      </w:pPr>
      <w:r w:rsidRPr="00D357C8">
        <w:rPr>
          <w:rFonts w:ascii="Times New Roman" w:hAnsi="Times New Roman" w:cs="Times New Roman"/>
        </w:rPr>
        <w:t xml:space="preserve">Valdez, Rodolfo, et al. “Family History in Public Health Practice: A Genomic Tool for Disease Prevention and Health Promotion.” </w:t>
      </w:r>
      <w:r w:rsidRPr="00D357C8">
        <w:rPr>
          <w:rFonts w:ascii="Times New Roman" w:hAnsi="Times New Roman" w:cs="Times New Roman"/>
          <w:i/>
          <w:iCs/>
        </w:rPr>
        <w:t>Annual Review of Public Health</w:t>
      </w:r>
      <w:r w:rsidRPr="00D357C8">
        <w:rPr>
          <w:rFonts w:ascii="Times New Roman" w:hAnsi="Times New Roman" w:cs="Times New Roman"/>
        </w:rPr>
        <w:t>, vol. 31, 2010, pp. 69–87.</w:t>
      </w:r>
    </w:p>
    <w:p w14:paraId="2D880EC3" w14:textId="77777777" w:rsidR="00D357C8" w:rsidRDefault="00E476BE" w:rsidP="00DE403D">
      <w:pPr>
        <w:tabs>
          <w:tab w:val="left" w:pos="8130"/>
        </w:tabs>
      </w:pPr>
      <w:r>
        <w:fldChar w:fldCharType="end"/>
      </w:r>
    </w:p>
    <w:p w14:paraId="57AB1CFD" w14:textId="77777777" w:rsidR="00C1390C" w:rsidRDefault="00C1390C" w:rsidP="00B36DC4"/>
    <w:p w14:paraId="5A84010E" w14:textId="77777777" w:rsidR="00135AF0" w:rsidRPr="00C1390C" w:rsidRDefault="00E476BE" w:rsidP="00C1390C">
      <w:pPr>
        <w:tabs>
          <w:tab w:val="left" w:pos="7680"/>
        </w:tabs>
      </w:pPr>
      <w:r>
        <w:tab/>
      </w:r>
    </w:p>
    <w:sectPr w:rsidR="00135AF0" w:rsidRPr="00C139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6DA3" w14:textId="77777777" w:rsidR="007A344B" w:rsidRDefault="007A344B">
      <w:pPr>
        <w:spacing w:line="240" w:lineRule="auto"/>
      </w:pPr>
      <w:r>
        <w:separator/>
      </w:r>
    </w:p>
  </w:endnote>
  <w:endnote w:type="continuationSeparator" w:id="0">
    <w:p w14:paraId="143AF7E1" w14:textId="77777777" w:rsidR="007A344B" w:rsidRDefault="007A3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80ED" w14:textId="77777777" w:rsidR="007A344B" w:rsidRDefault="007A344B">
      <w:pPr>
        <w:spacing w:line="240" w:lineRule="auto"/>
      </w:pPr>
      <w:r>
        <w:separator/>
      </w:r>
    </w:p>
  </w:footnote>
  <w:footnote w:type="continuationSeparator" w:id="0">
    <w:p w14:paraId="5A615430" w14:textId="77777777" w:rsidR="007A344B" w:rsidRDefault="007A34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72F4" w14:textId="77777777" w:rsidR="00E614DD" w:rsidRDefault="007A344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4448D">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040A" w14:textId="77777777" w:rsidR="00E614DD" w:rsidRDefault="007A344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4448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03A5A92">
      <w:start w:val="1"/>
      <w:numFmt w:val="lowerLetter"/>
      <w:pStyle w:val="TableNote"/>
      <w:suff w:val="space"/>
      <w:lvlText w:val="%1."/>
      <w:lvlJc w:val="left"/>
      <w:pPr>
        <w:ind w:left="0" w:firstLine="720"/>
      </w:pPr>
      <w:rPr>
        <w:rFonts w:hint="default"/>
      </w:rPr>
    </w:lvl>
    <w:lvl w:ilvl="1" w:tplc="158E59AA" w:tentative="1">
      <w:start w:val="1"/>
      <w:numFmt w:val="lowerLetter"/>
      <w:lvlText w:val="%2."/>
      <w:lvlJc w:val="left"/>
      <w:pPr>
        <w:ind w:left="2160" w:hanging="360"/>
      </w:pPr>
    </w:lvl>
    <w:lvl w:ilvl="2" w:tplc="6A920566" w:tentative="1">
      <w:start w:val="1"/>
      <w:numFmt w:val="lowerRoman"/>
      <w:lvlText w:val="%3."/>
      <w:lvlJc w:val="right"/>
      <w:pPr>
        <w:ind w:left="2880" w:hanging="180"/>
      </w:pPr>
    </w:lvl>
    <w:lvl w:ilvl="3" w:tplc="5F14E168" w:tentative="1">
      <w:start w:val="1"/>
      <w:numFmt w:val="decimal"/>
      <w:lvlText w:val="%4."/>
      <w:lvlJc w:val="left"/>
      <w:pPr>
        <w:ind w:left="3600" w:hanging="360"/>
      </w:pPr>
    </w:lvl>
    <w:lvl w:ilvl="4" w:tplc="FEE8B4EE" w:tentative="1">
      <w:start w:val="1"/>
      <w:numFmt w:val="lowerLetter"/>
      <w:lvlText w:val="%5."/>
      <w:lvlJc w:val="left"/>
      <w:pPr>
        <w:ind w:left="4320" w:hanging="360"/>
      </w:pPr>
    </w:lvl>
    <w:lvl w:ilvl="5" w:tplc="A4D292E8" w:tentative="1">
      <w:start w:val="1"/>
      <w:numFmt w:val="lowerRoman"/>
      <w:lvlText w:val="%6."/>
      <w:lvlJc w:val="right"/>
      <w:pPr>
        <w:ind w:left="5040" w:hanging="180"/>
      </w:pPr>
    </w:lvl>
    <w:lvl w:ilvl="6" w:tplc="69208F5A" w:tentative="1">
      <w:start w:val="1"/>
      <w:numFmt w:val="decimal"/>
      <w:lvlText w:val="%7."/>
      <w:lvlJc w:val="left"/>
      <w:pPr>
        <w:ind w:left="5760" w:hanging="360"/>
      </w:pPr>
    </w:lvl>
    <w:lvl w:ilvl="7" w:tplc="E3223E90" w:tentative="1">
      <w:start w:val="1"/>
      <w:numFmt w:val="lowerLetter"/>
      <w:lvlText w:val="%8."/>
      <w:lvlJc w:val="left"/>
      <w:pPr>
        <w:ind w:left="6480" w:hanging="360"/>
      </w:pPr>
    </w:lvl>
    <w:lvl w:ilvl="8" w:tplc="A4BC403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4111"/>
    <w:rsid w:val="000166A4"/>
    <w:rsid w:val="000307E3"/>
    <w:rsid w:val="00036603"/>
    <w:rsid w:val="00040CBB"/>
    <w:rsid w:val="000B78C8"/>
    <w:rsid w:val="000C7DB8"/>
    <w:rsid w:val="00135AF0"/>
    <w:rsid w:val="001419A9"/>
    <w:rsid w:val="001463B2"/>
    <w:rsid w:val="00157860"/>
    <w:rsid w:val="0018250E"/>
    <w:rsid w:val="0018726A"/>
    <w:rsid w:val="001B26B5"/>
    <w:rsid w:val="001D6041"/>
    <w:rsid w:val="001F62C0"/>
    <w:rsid w:val="0024448D"/>
    <w:rsid w:val="00245E02"/>
    <w:rsid w:val="0027578E"/>
    <w:rsid w:val="0028608A"/>
    <w:rsid w:val="00344B67"/>
    <w:rsid w:val="00353B66"/>
    <w:rsid w:val="0037626A"/>
    <w:rsid w:val="003D12B4"/>
    <w:rsid w:val="00422609"/>
    <w:rsid w:val="00456604"/>
    <w:rsid w:val="0045752F"/>
    <w:rsid w:val="00470527"/>
    <w:rsid w:val="004838BB"/>
    <w:rsid w:val="004A2675"/>
    <w:rsid w:val="004B670D"/>
    <w:rsid w:val="004F7139"/>
    <w:rsid w:val="005222D9"/>
    <w:rsid w:val="005525EB"/>
    <w:rsid w:val="0057093C"/>
    <w:rsid w:val="005739D1"/>
    <w:rsid w:val="00597BC6"/>
    <w:rsid w:val="005E120F"/>
    <w:rsid w:val="006645A4"/>
    <w:rsid w:val="006763D9"/>
    <w:rsid w:val="00685E2D"/>
    <w:rsid w:val="00691EC1"/>
    <w:rsid w:val="006E6033"/>
    <w:rsid w:val="00776AFA"/>
    <w:rsid w:val="00794ED8"/>
    <w:rsid w:val="007A344B"/>
    <w:rsid w:val="007C53FB"/>
    <w:rsid w:val="007D5460"/>
    <w:rsid w:val="00846033"/>
    <w:rsid w:val="00864DE9"/>
    <w:rsid w:val="008B7D18"/>
    <w:rsid w:val="008D2995"/>
    <w:rsid w:val="008F1F97"/>
    <w:rsid w:val="008F4052"/>
    <w:rsid w:val="009120A9"/>
    <w:rsid w:val="00962EED"/>
    <w:rsid w:val="0098157F"/>
    <w:rsid w:val="00992F3A"/>
    <w:rsid w:val="009A1DAB"/>
    <w:rsid w:val="009D4EB3"/>
    <w:rsid w:val="009D7513"/>
    <w:rsid w:val="00A340D3"/>
    <w:rsid w:val="00A3445E"/>
    <w:rsid w:val="00A40714"/>
    <w:rsid w:val="00A52E24"/>
    <w:rsid w:val="00A80588"/>
    <w:rsid w:val="00AA3A0E"/>
    <w:rsid w:val="00AC01D0"/>
    <w:rsid w:val="00AF27EA"/>
    <w:rsid w:val="00B13D1B"/>
    <w:rsid w:val="00B2056C"/>
    <w:rsid w:val="00B36DC4"/>
    <w:rsid w:val="00B818DF"/>
    <w:rsid w:val="00BA1BAA"/>
    <w:rsid w:val="00C1390C"/>
    <w:rsid w:val="00C27886"/>
    <w:rsid w:val="00C37046"/>
    <w:rsid w:val="00C812AF"/>
    <w:rsid w:val="00CC57CA"/>
    <w:rsid w:val="00CD3FEE"/>
    <w:rsid w:val="00D05A7B"/>
    <w:rsid w:val="00D060BF"/>
    <w:rsid w:val="00D1050A"/>
    <w:rsid w:val="00D357C8"/>
    <w:rsid w:val="00D52117"/>
    <w:rsid w:val="00DB0D39"/>
    <w:rsid w:val="00DE403D"/>
    <w:rsid w:val="00E14005"/>
    <w:rsid w:val="00E476BE"/>
    <w:rsid w:val="00E55B2D"/>
    <w:rsid w:val="00E614DD"/>
    <w:rsid w:val="00E627B4"/>
    <w:rsid w:val="00EB19E3"/>
    <w:rsid w:val="00EC484C"/>
    <w:rsid w:val="00F20A7F"/>
    <w:rsid w:val="00F46AA6"/>
    <w:rsid w:val="00F83220"/>
    <w:rsid w:val="00F9444C"/>
    <w:rsid w:val="00F9646A"/>
    <w:rsid w:val="00FE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F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904B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904B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904B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904B1">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4904B1">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904B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43143B"/>
    <w:rsid w:val="004904B1"/>
    <w:rsid w:val="005A3EFE"/>
    <w:rsid w:val="005D029D"/>
    <w:rsid w:val="00806363"/>
    <w:rsid w:val="009B3701"/>
    <w:rsid w:val="00A910BA"/>
    <w:rsid w:val="00AB23FE"/>
    <w:rsid w:val="00CE1893"/>
    <w:rsid w:val="00DA2FAE"/>
    <w:rsid w:val="00EB659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2019-11-18T07:50:00Z</dcterms:created>
  <dcterms:modified xsi:type="dcterms:W3CDTF">2019-11-18T07:50:00Z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id="HXb2Ytga"/&gt;&lt;style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