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86B" w:rsidRPr="00764ACE" w:rsidRDefault="003F486B" w:rsidP="00764ACE">
      <w:pPr>
        <w:spacing w:line="480" w:lineRule="auto"/>
        <w:jc w:val="both"/>
        <w:rPr>
          <w:rFonts w:asciiTheme="majorBidi" w:hAnsiTheme="majorBidi" w:cstheme="majorBidi"/>
          <w:sz w:val="24"/>
          <w:szCs w:val="24"/>
        </w:rPr>
      </w:pPr>
    </w:p>
    <w:p w:rsidR="003F486B" w:rsidRPr="00764ACE" w:rsidRDefault="003F486B" w:rsidP="00764ACE">
      <w:pPr>
        <w:spacing w:line="480" w:lineRule="auto"/>
        <w:jc w:val="both"/>
        <w:rPr>
          <w:rFonts w:asciiTheme="majorBidi" w:hAnsiTheme="majorBidi" w:cstheme="majorBidi"/>
          <w:sz w:val="24"/>
          <w:szCs w:val="24"/>
        </w:rPr>
      </w:pPr>
    </w:p>
    <w:p w:rsidR="003F486B" w:rsidRPr="00764ACE" w:rsidRDefault="003F486B" w:rsidP="00764ACE">
      <w:pPr>
        <w:spacing w:line="480" w:lineRule="auto"/>
        <w:jc w:val="both"/>
        <w:rPr>
          <w:rFonts w:asciiTheme="majorBidi" w:hAnsiTheme="majorBidi" w:cstheme="majorBidi"/>
          <w:sz w:val="24"/>
          <w:szCs w:val="24"/>
        </w:rPr>
      </w:pPr>
    </w:p>
    <w:p w:rsidR="003F486B" w:rsidRPr="00764ACE" w:rsidRDefault="003F486B" w:rsidP="00764ACE">
      <w:pPr>
        <w:spacing w:line="480" w:lineRule="auto"/>
        <w:jc w:val="both"/>
        <w:rPr>
          <w:rFonts w:asciiTheme="majorBidi" w:hAnsiTheme="majorBidi" w:cstheme="majorBidi"/>
          <w:sz w:val="24"/>
          <w:szCs w:val="24"/>
        </w:rPr>
      </w:pPr>
    </w:p>
    <w:p w:rsidR="003F486B" w:rsidRPr="00764ACE" w:rsidRDefault="003F486B" w:rsidP="00764ACE">
      <w:pPr>
        <w:spacing w:line="480" w:lineRule="auto"/>
        <w:jc w:val="both"/>
        <w:rPr>
          <w:rFonts w:asciiTheme="majorBidi" w:hAnsiTheme="majorBidi" w:cstheme="majorBidi"/>
          <w:sz w:val="24"/>
          <w:szCs w:val="24"/>
        </w:rPr>
      </w:pPr>
    </w:p>
    <w:p w:rsidR="003F486B" w:rsidRPr="00764ACE" w:rsidRDefault="003F486B" w:rsidP="00764ACE">
      <w:pPr>
        <w:spacing w:line="480" w:lineRule="auto"/>
        <w:jc w:val="both"/>
        <w:rPr>
          <w:rFonts w:asciiTheme="majorBidi" w:hAnsiTheme="majorBidi" w:cstheme="majorBidi"/>
          <w:sz w:val="24"/>
          <w:szCs w:val="24"/>
        </w:rPr>
      </w:pPr>
    </w:p>
    <w:p w:rsidR="003F486B" w:rsidRPr="00764ACE" w:rsidRDefault="003F486B" w:rsidP="008F7313">
      <w:pPr>
        <w:spacing w:line="480" w:lineRule="auto"/>
        <w:jc w:val="center"/>
        <w:rPr>
          <w:rFonts w:asciiTheme="majorBidi" w:hAnsiTheme="majorBidi" w:cstheme="majorBidi"/>
          <w:sz w:val="24"/>
          <w:szCs w:val="24"/>
        </w:rPr>
      </w:pPr>
    </w:p>
    <w:p w:rsidR="008F7313" w:rsidRDefault="008F7313" w:rsidP="008F7313">
      <w:pPr>
        <w:spacing w:line="480" w:lineRule="auto"/>
        <w:jc w:val="center"/>
        <w:rPr>
          <w:rFonts w:asciiTheme="majorBidi" w:hAnsiTheme="majorBidi" w:cstheme="majorBidi"/>
          <w:b/>
          <w:bCs/>
          <w:sz w:val="24"/>
          <w:szCs w:val="24"/>
        </w:rPr>
      </w:pPr>
      <w:r>
        <w:rPr>
          <w:rFonts w:asciiTheme="majorBidi" w:hAnsiTheme="majorBidi" w:cstheme="majorBidi"/>
          <w:b/>
          <w:bCs/>
          <w:sz w:val="24"/>
          <w:szCs w:val="24"/>
        </w:rPr>
        <w:t>A</w:t>
      </w:r>
      <w:r w:rsidRPr="008F7313">
        <w:rPr>
          <w:rFonts w:asciiTheme="majorBidi" w:hAnsiTheme="majorBidi" w:cstheme="majorBidi"/>
          <w:b/>
          <w:bCs/>
          <w:sz w:val="24"/>
          <w:szCs w:val="24"/>
        </w:rPr>
        <w:t xml:space="preserve">nalyze the frequency of </w:t>
      </w:r>
      <w:r w:rsidRPr="00C76305">
        <w:rPr>
          <w:rFonts w:asciiTheme="majorBidi" w:hAnsiTheme="majorBidi" w:cstheme="majorBidi"/>
          <w:b/>
          <w:bCs/>
          <w:noProof/>
          <w:sz w:val="24"/>
          <w:szCs w:val="24"/>
        </w:rPr>
        <w:t>Handwashing</w:t>
      </w:r>
      <w:r w:rsidRPr="008F7313">
        <w:rPr>
          <w:rFonts w:asciiTheme="majorBidi" w:hAnsiTheme="majorBidi" w:cstheme="majorBidi"/>
          <w:b/>
          <w:bCs/>
          <w:sz w:val="24"/>
          <w:szCs w:val="24"/>
        </w:rPr>
        <w:t xml:space="preserve"> by Nurses in a Hospital.</w:t>
      </w:r>
    </w:p>
    <w:p w:rsidR="003F486B" w:rsidRPr="00764ACE" w:rsidRDefault="003F486B" w:rsidP="008F7313">
      <w:pPr>
        <w:spacing w:line="480" w:lineRule="auto"/>
        <w:jc w:val="center"/>
        <w:rPr>
          <w:rFonts w:asciiTheme="majorBidi" w:hAnsiTheme="majorBidi" w:cstheme="majorBidi"/>
          <w:b/>
          <w:bCs/>
          <w:sz w:val="24"/>
          <w:szCs w:val="24"/>
        </w:rPr>
      </w:pPr>
      <w:r w:rsidRPr="00764ACE">
        <w:rPr>
          <w:rFonts w:asciiTheme="majorBidi" w:hAnsiTheme="majorBidi" w:cstheme="majorBidi"/>
          <w:b/>
          <w:bCs/>
          <w:sz w:val="24"/>
          <w:szCs w:val="24"/>
        </w:rPr>
        <w:t>Name</w:t>
      </w:r>
    </w:p>
    <w:p w:rsidR="003F486B" w:rsidRPr="00764ACE" w:rsidRDefault="00A9157D" w:rsidP="008F7313">
      <w:pPr>
        <w:spacing w:line="480" w:lineRule="auto"/>
        <w:jc w:val="center"/>
        <w:rPr>
          <w:rFonts w:asciiTheme="majorBidi" w:hAnsiTheme="majorBidi" w:cstheme="majorBidi"/>
          <w:b/>
          <w:bCs/>
          <w:sz w:val="24"/>
          <w:szCs w:val="24"/>
        </w:rPr>
      </w:pPr>
      <w:r w:rsidRPr="00764ACE">
        <w:rPr>
          <w:rFonts w:asciiTheme="majorBidi" w:hAnsiTheme="majorBidi" w:cstheme="majorBidi"/>
          <w:b/>
          <w:bCs/>
          <w:sz w:val="24"/>
          <w:szCs w:val="24"/>
        </w:rPr>
        <w:t>Affiliation</w:t>
      </w:r>
    </w:p>
    <w:p w:rsidR="00A9157D" w:rsidRPr="00764ACE" w:rsidRDefault="00A9157D" w:rsidP="008F7313">
      <w:pPr>
        <w:spacing w:line="480" w:lineRule="auto"/>
        <w:jc w:val="center"/>
        <w:rPr>
          <w:rFonts w:asciiTheme="majorBidi" w:hAnsiTheme="majorBidi" w:cstheme="majorBidi"/>
          <w:b/>
          <w:bCs/>
          <w:sz w:val="24"/>
          <w:szCs w:val="24"/>
        </w:rPr>
      </w:pPr>
      <w:r w:rsidRPr="00764ACE">
        <w:rPr>
          <w:rFonts w:asciiTheme="majorBidi" w:hAnsiTheme="majorBidi" w:cstheme="majorBidi"/>
          <w:b/>
          <w:bCs/>
          <w:sz w:val="24"/>
          <w:szCs w:val="24"/>
        </w:rPr>
        <w:t>Date</w:t>
      </w:r>
    </w:p>
    <w:p w:rsidR="00AD115B" w:rsidRPr="00764ACE" w:rsidRDefault="00AA3C73" w:rsidP="00764ACE">
      <w:pPr>
        <w:spacing w:line="480" w:lineRule="auto"/>
        <w:ind w:firstLine="720"/>
        <w:jc w:val="both"/>
        <w:rPr>
          <w:rFonts w:asciiTheme="majorBidi" w:hAnsiTheme="majorBidi" w:cstheme="majorBidi"/>
          <w:sz w:val="24"/>
          <w:szCs w:val="24"/>
        </w:rPr>
      </w:pPr>
      <w:r w:rsidRPr="00764ACE">
        <w:rPr>
          <w:rFonts w:asciiTheme="majorBidi" w:hAnsiTheme="majorBidi" w:cstheme="majorBidi"/>
          <w:sz w:val="24"/>
          <w:szCs w:val="24"/>
        </w:rPr>
        <w:br w:type="page"/>
      </w:r>
    </w:p>
    <w:p w:rsidR="00AE66BC" w:rsidRPr="00764ACE" w:rsidRDefault="00AE66BC" w:rsidP="00764ACE">
      <w:pPr>
        <w:pStyle w:val="UPhxBodyText1"/>
        <w:spacing w:before="0" w:after="0" w:line="480" w:lineRule="auto"/>
        <w:jc w:val="both"/>
        <w:rPr>
          <w:rFonts w:asciiTheme="majorBidi" w:hAnsiTheme="majorBidi" w:cstheme="majorBidi"/>
          <w:b/>
          <w:sz w:val="24"/>
          <w:szCs w:val="24"/>
        </w:rPr>
      </w:pPr>
      <w:r w:rsidRPr="00764ACE">
        <w:rPr>
          <w:rFonts w:asciiTheme="majorBidi" w:hAnsiTheme="majorBidi" w:cstheme="majorBidi"/>
          <w:b/>
          <w:sz w:val="24"/>
          <w:szCs w:val="24"/>
        </w:rPr>
        <w:lastRenderedPageBreak/>
        <w:t>Research Topic</w:t>
      </w:r>
    </w:p>
    <w:p w:rsidR="00EB7803" w:rsidRDefault="00AD4D6E" w:rsidP="00AD4D6E">
      <w:pPr>
        <w:pStyle w:val="UPhxBodyText1"/>
        <w:spacing w:before="0" w:after="0" w:line="480" w:lineRule="auto"/>
        <w:jc w:val="center"/>
        <w:rPr>
          <w:rFonts w:asciiTheme="majorBidi" w:hAnsiTheme="majorBidi" w:cstheme="majorBidi"/>
          <w:sz w:val="24"/>
          <w:szCs w:val="24"/>
        </w:rPr>
      </w:pPr>
      <w:r>
        <w:rPr>
          <w:rFonts w:asciiTheme="majorBidi" w:hAnsiTheme="majorBidi" w:cstheme="majorBidi"/>
          <w:sz w:val="24"/>
          <w:szCs w:val="24"/>
        </w:rPr>
        <w:t>The research topic is to analyze</w:t>
      </w:r>
      <w:r w:rsidR="00AF055A">
        <w:rPr>
          <w:rFonts w:asciiTheme="majorBidi" w:hAnsiTheme="majorBidi" w:cstheme="majorBidi"/>
          <w:sz w:val="24"/>
          <w:szCs w:val="24"/>
        </w:rPr>
        <w:t xml:space="preserve"> the frequency of </w:t>
      </w:r>
      <w:r w:rsidR="00AF055A" w:rsidRPr="00C76305">
        <w:rPr>
          <w:rFonts w:asciiTheme="majorBidi" w:hAnsiTheme="majorBidi" w:cstheme="majorBidi"/>
          <w:noProof/>
          <w:sz w:val="24"/>
          <w:szCs w:val="24"/>
        </w:rPr>
        <w:t>Handwashing</w:t>
      </w:r>
      <w:r w:rsidR="00AF055A">
        <w:rPr>
          <w:rFonts w:asciiTheme="majorBidi" w:hAnsiTheme="majorBidi" w:cstheme="majorBidi"/>
          <w:sz w:val="24"/>
          <w:szCs w:val="24"/>
        </w:rPr>
        <w:t xml:space="preserve"> by Nurses</w:t>
      </w:r>
      <w:r w:rsidR="00C76305">
        <w:rPr>
          <w:rFonts w:asciiTheme="majorBidi" w:hAnsiTheme="majorBidi" w:cstheme="majorBidi"/>
          <w:sz w:val="24"/>
          <w:szCs w:val="24"/>
        </w:rPr>
        <w:t xml:space="preserve"> in a Hospit</w:t>
      </w:r>
      <w:r w:rsidR="00054E9C">
        <w:rPr>
          <w:rFonts w:asciiTheme="majorBidi" w:hAnsiTheme="majorBidi" w:cstheme="majorBidi"/>
          <w:sz w:val="24"/>
          <w:szCs w:val="24"/>
        </w:rPr>
        <w:t>al.</w:t>
      </w:r>
    </w:p>
    <w:p w:rsidR="00AE66BC" w:rsidRDefault="00401BF7" w:rsidP="00401BF7">
      <w:pPr>
        <w:pStyle w:val="UPhxBodyText1"/>
        <w:spacing w:before="0" w:after="0" w:line="480" w:lineRule="auto"/>
        <w:jc w:val="both"/>
        <w:rPr>
          <w:rFonts w:asciiTheme="majorBidi" w:hAnsiTheme="majorBidi" w:cstheme="majorBidi"/>
          <w:b/>
          <w:sz w:val="24"/>
          <w:szCs w:val="24"/>
        </w:rPr>
      </w:pPr>
      <w:r>
        <w:rPr>
          <w:rFonts w:asciiTheme="majorBidi" w:hAnsiTheme="majorBidi" w:cstheme="majorBidi"/>
          <w:b/>
          <w:sz w:val="24"/>
          <w:szCs w:val="24"/>
        </w:rPr>
        <w:t>Background</w:t>
      </w:r>
    </w:p>
    <w:p w:rsidR="0043099C" w:rsidRPr="00EB7803" w:rsidRDefault="00EB7803" w:rsidP="0043099C">
      <w:pPr>
        <w:pStyle w:val="UPhxBodyText1"/>
        <w:spacing w:before="0" w:after="0" w:line="480" w:lineRule="auto"/>
        <w:ind w:firstLine="720"/>
        <w:jc w:val="both"/>
        <w:rPr>
          <w:rFonts w:asciiTheme="majorBidi" w:hAnsiTheme="majorBidi" w:cstheme="majorBidi"/>
          <w:bCs/>
          <w:sz w:val="24"/>
          <w:szCs w:val="24"/>
        </w:rPr>
      </w:pPr>
      <w:r w:rsidRPr="00EB7803">
        <w:rPr>
          <w:rFonts w:asciiTheme="majorBidi" w:hAnsiTheme="majorBidi" w:cstheme="majorBidi"/>
          <w:bCs/>
          <w:sz w:val="24"/>
          <w:szCs w:val="24"/>
        </w:rPr>
        <w:t>Hospital infection remains a serious public health problem throughout the world. Among its main measures of prevention and control is hand washing, which is an important instrument for reducing its rates.</w:t>
      </w:r>
      <w:r w:rsidR="00FE2A9D">
        <w:rPr>
          <w:rFonts w:asciiTheme="majorBidi" w:hAnsiTheme="majorBidi" w:cstheme="majorBidi"/>
          <w:bCs/>
          <w:sz w:val="24"/>
          <w:szCs w:val="24"/>
        </w:rPr>
        <w:t xml:space="preserve"> </w:t>
      </w:r>
      <w:r w:rsidR="00D069BF">
        <w:rPr>
          <w:rFonts w:asciiTheme="majorBidi" w:hAnsiTheme="majorBidi" w:cstheme="majorBidi"/>
          <w:bCs/>
          <w:sz w:val="24"/>
          <w:szCs w:val="24"/>
        </w:rPr>
        <w:t xml:space="preserve">A study </w:t>
      </w:r>
      <w:r w:rsidR="00D069BF" w:rsidRPr="00D069BF">
        <w:rPr>
          <w:rFonts w:asciiTheme="majorBidi" w:hAnsiTheme="majorBidi" w:cstheme="majorBidi"/>
          <w:bCs/>
          <w:sz w:val="24"/>
          <w:szCs w:val="24"/>
        </w:rPr>
        <w:t>showed that the transfer of gram-</w:t>
      </w:r>
      <w:r w:rsidR="008C5C94">
        <w:rPr>
          <w:rFonts w:asciiTheme="majorBidi" w:hAnsiTheme="majorBidi" w:cstheme="majorBidi"/>
          <w:bCs/>
          <w:sz w:val="24"/>
          <w:szCs w:val="24"/>
        </w:rPr>
        <w:t xml:space="preserve">negative bacilli to </w:t>
      </w:r>
      <w:r w:rsidR="00C76305">
        <w:rPr>
          <w:rFonts w:asciiTheme="majorBidi" w:hAnsiTheme="majorBidi" w:cstheme="majorBidi"/>
          <w:bCs/>
          <w:sz w:val="24"/>
          <w:szCs w:val="24"/>
        </w:rPr>
        <w:t xml:space="preserve">the </w:t>
      </w:r>
      <w:r w:rsidR="00D069BF" w:rsidRPr="00C76305">
        <w:rPr>
          <w:rFonts w:asciiTheme="majorBidi" w:hAnsiTheme="majorBidi" w:cstheme="majorBidi"/>
          <w:bCs/>
          <w:noProof/>
          <w:sz w:val="24"/>
          <w:szCs w:val="24"/>
        </w:rPr>
        <w:t>patient</w:t>
      </w:r>
      <w:r w:rsidR="00D069BF" w:rsidRPr="00D069BF">
        <w:rPr>
          <w:rFonts w:asciiTheme="majorBidi" w:hAnsiTheme="majorBidi" w:cstheme="majorBidi"/>
          <w:bCs/>
          <w:sz w:val="24"/>
          <w:szCs w:val="24"/>
        </w:rPr>
        <w:t xml:space="preserve"> through the hands of nurses was 17% </w:t>
      </w:r>
      <w:r w:rsidR="008C5C94">
        <w:rPr>
          <w:rFonts w:asciiTheme="majorBidi" w:hAnsiTheme="majorBidi" w:cstheme="majorBidi"/>
          <w:bCs/>
          <w:sz w:val="24"/>
          <w:szCs w:val="24"/>
        </w:rPr>
        <w:t xml:space="preserve">with </w:t>
      </w:r>
      <w:r w:rsidR="00D069BF" w:rsidRPr="00D069BF">
        <w:rPr>
          <w:rFonts w:asciiTheme="majorBidi" w:hAnsiTheme="majorBidi" w:cstheme="majorBidi"/>
          <w:bCs/>
          <w:sz w:val="24"/>
          <w:szCs w:val="24"/>
        </w:rPr>
        <w:t>an alcohol-based manual rinse versus 92% when hand hygiene was performed with soap and water</w:t>
      </w:r>
      <w:r w:rsidR="005C552D">
        <w:rPr>
          <w:rFonts w:asciiTheme="majorBidi" w:hAnsiTheme="majorBidi" w:cstheme="majorBidi"/>
          <w:bCs/>
          <w:sz w:val="24"/>
          <w:szCs w:val="24"/>
        </w:rPr>
        <w:t>.</w:t>
      </w:r>
      <w:r w:rsidR="00D069BF" w:rsidRPr="00D069BF">
        <w:rPr>
          <w:rFonts w:asciiTheme="majorBidi" w:hAnsiTheme="majorBidi" w:cstheme="majorBidi"/>
          <w:bCs/>
          <w:sz w:val="24"/>
          <w:szCs w:val="24"/>
        </w:rPr>
        <w:t xml:space="preserve"> This indicates that when the hands of sanitary personnel are heavily contaminated</w:t>
      </w:r>
      <w:r w:rsidR="0043099C">
        <w:rPr>
          <w:rFonts w:asciiTheme="majorBidi" w:hAnsiTheme="majorBidi" w:cstheme="majorBidi"/>
          <w:bCs/>
          <w:sz w:val="24"/>
          <w:szCs w:val="24"/>
        </w:rPr>
        <w:t xml:space="preserve">. </w:t>
      </w:r>
    </w:p>
    <w:p w:rsidR="00EB7803" w:rsidRPr="00764ACE" w:rsidRDefault="00401BF7" w:rsidP="00AE4292">
      <w:pPr>
        <w:pStyle w:val="UPhxBodyText1"/>
        <w:spacing w:before="0" w:after="0" w:line="480" w:lineRule="auto"/>
        <w:jc w:val="both"/>
        <w:rPr>
          <w:rFonts w:asciiTheme="majorBidi" w:hAnsiTheme="majorBidi" w:cstheme="majorBidi"/>
          <w:b/>
          <w:sz w:val="24"/>
          <w:szCs w:val="24"/>
        </w:rPr>
      </w:pPr>
      <w:r>
        <w:rPr>
          <w:rFonts w:asciiTheme="majorBidi" w:hAnsiTheme="majorBidi" w:cstheme="majorBidi"/>
          <w:b/>
          <w:sz w:val="24"/>
          <w:szCs w:val="24"/>
        </w:rPr>
        <w:t>Problem Statement</w:t>
      </w:r>
    </w:p>
    <w:p w:rsidR="00401BF7" w:rsidRPr="00EB7803" w:rsidRDefault="00835296" w:rsidP="000E419B">
      <w:pPr>
        <w:pStyle w:val="UPhxBodyText1"/>
        <w:spacing w:before="0" w:after="0" w:line="480" w:lineRule="auto"/>
        <w:ind w:firstLine="720"/>
        <w:jc w:val="both"/>
        <w:rPr>
          <w:rFonts w:asciiTheme="majorBidi" w:hAnsiTheme="majorBidi" w:cstheme="majorBidi"/>
          <w:bCs/>
          <w:sz w:val="24"/>
          <w:szCs w:val="24"/>
        </w:rPr>
      </w:pPr>
      <w:r w:rsidRPr="00835296">
        <w:rPr>
          <w:rFonts w:asciiTheme="majorBidi" w:hAnsiTheme="majorBidi" w:cstheme="majorBidi"/>
          <w:bCs/>
          <w:color w:val="000000" w:themeColor="text1"/>
          <w:sz w:val="24"/>
          <w:szCs w:val="24"/>
        </w:rPr>
        <w:t xml:space="preserve">Each patient in Hospital is open to some microbial agents throughout their hospitalization. </w:t>
      </w:r>
      <w:bookmarkStart w:id="0" w:name="_GoBack"/>
      <w:bookmarkEnd w:id="0"/>
      <w:r w:rsidRPr="00835296">
        <w:rPr>
          <w:rFonts w:asciiTheme="majorBidi" w:hAnsiTheme="majorBidi" w:cstheme="majorBidi"/>
          <w:bCs/>
          <w:color w:val="000000" w:themeColor="text1"/>
          <w:sz w:val="24"/>
          <w:szCs w:val="24"/>
        </w:rPr>
        <w:t xml:space="preserve">The interaction amongst the nurses and patient, in itself, doesn’t essentially produce clinical illness, since there are other issues that affect the frequency and nature of nosocomial infections, but can lead to various diseases and allow the dissemination of these pathogens with epidemiological relevance in health centers. Infection by any of these microorganisms can be transmitted by an inert object or by dirty substances from another human. </w:t>
      </w:r>
      <w:r w:rsidR="005B3C80" w:rsidRPr="005B3C80">
        <w:rPr>
          <w:rFonts w:asciiTheme="majorBidi" w:hAnsiTheme="majorBidi" w:cstheme="majorBidi"/>
          <w:bCs/>
          <w:sz w:val="24"/>
          <w:szCs w:val="24"/>
        </w:rPr>
        <w:t xml:space="preserve">The use of a maximum level of hygiene in all care work is essential to reduce both the </w:t>
      </w:r>
      <w:r w:rsidR="005B3C80" w:rsidRPr="00C76305">
        <w:rPr>
          <w:rFonts w:asciiTheme="majorBidi" w:hAnsiTheme="majorBidi" w:cstheme="majorBidi"/>
          <w:bCs/>
          <w:noProof/>
          <w:sz w:val="24"/>
          <w:szCs w:val="24"/>
        </w:rPr>
        <w:t>cross</w:t>
      </w:r>
      <w:r w:rsidR="00C76305">
        <w:rPr>
          <w:rFonts w:asciiTheme="majorBidi" w:hAnsiTheme="majorBidi" w:cstheme="majorBidi"/>
          <w:bCs/>
          <w:noProof/>
          <w:sz w:val="24"/>
          <w:szCs w:val="24"/>
        </w:rPr>
        <w:t>-</w:t>
      </w:r>
      <w:r w:rsidR="005B3C80" w:rsidRPr="00C76305">
        <w:rPr>
          <w:rFonts w:asciiTheme="majorBidi" w:hAnsiTheme="majorBidi" w:cstheme="majorBidi"/>
          <w:bCs/>
          <w:noProof/>
          <w:sz w:val="24"/>
          <w:szCs w:val="24"/>
        </w:rPr>
        <w:t>transmission</w:t>
      </w:r>
      <w:r w:rsidR="005B3C80" w:rsidRPr="005B3C80">
        <w:rPr>
          <w:rFonts w:asciiTheme="majorBidi" w:hAnsiTheme="majorBidi" w:cstheme="majorBidi"/>
          <w:bCs/>
          <w:sz w:val="24"/>
          <w:szCs w:val="24"/>
        </w:rPr>
        <w:t xml:space="preserve"> of any infectious ag</w:t>
      </w:r>
      <w:r w:rsidR="005B3C80">
        <w:rPr>
          <w:rFonts w:asciiTheme="majorBidi" w:hAnsiTheme="majorBidi" w:cstheme="majorBidi"/>
          <w:bCs/>
          <w:sz w:val="24"/>
          <w:szCs w:val="24"/>
        </w:rPr>
        <w:t>ent</w:t>
      </w:r>
      <w:r w:rsidR="000E419B">
        <w:rPr>
          <w:rFonts w:asciiTheme="majorBidi" w:hAnsiTheme="majorBidi" w:cstheme="majorBidi"/>
          <w:bCs/>
          <w:sz w:val="24"/>
          <w:szCs w:val="24"/>
        </w:rPr>
        <w:t xml:space="preserve">. </w:t>
      </w:r>
      <w:r w:rsidR="00401BF7" w:rsidRPr="00EB7803">
        <w:rPr>
          <w:rFonts w:asciiTheme="majorBidi" w:hAnsiTheme="majorBidi" w:cstheme="majorBidi"/>
          <w:bCs/>
          <w:sz w:val="24"/>
          <w:szCs w:val="24"/>
        </w:rPr>
        <w:t>Therefore, this descriptive st</w:t>
      </w:r>
      <w:r w:rsidR="00AD6AD2">
        <w:rPr>
          <w:rFonts w:asciiTheme="majorBidi" w:hAnsiTheme="majorBidi" w:cstheme="majorBidi"/>
          <w:bCs/>
          <w:sz w:val="24"/>
          <w:szCs w:val="24"/>
        </w:rPr>
        <w:t>udy of a quantitative nature has</w:t>
      </w:r>
      <w:r w:rsidR="00401BF7" w:rsidRPr="00EB7803">
        <w:rPr>
          <w:rFonts w:asciiTheme="majorBidi" w:hAnsiTheme="majorBidi" w:cstheme="majorBidi"/>
          <w:bCs/>
          <w:sz w:val="24"/>
          <w:szCs w:val="24"/>
        </w:rPr>
        <w:t xml:space="preserve"> an approach aimed at analyzing the frequency of hand washing by nurses in </w:t>
      </w:r>
      <w:r w:rsidR="00135608">
        <w:rPr>
          <w:rFonts w:asciiTheme="majorBidi" w:hAnsiTheme="majorBidi" w:cstheme="majorBidi"/>
          <w:bCs/>
          <w:sz w:val="24"/>
          <w:szCs w:val="24"/>
        </w:rPr>
        <w:t>'</w:t>
      </w:r>
      <w:r w:rsidR="000A4FCD" w:rsidRPr="000A4FCD">
        <w:rPr>
          <w:rFonts w:asciiTheme="majorBidi" w:hAnsiTheme="majorBidi" w:cstheme="majorBidi"/>
          <w:bCs/>
          <w:sz w:val="24"/>
          <w:szCs w:val="24"/>
        </w:rPr>
        <w:t>The Mount Sinai Hospital</w:t>
      </w:r>
      <w:r w:rsidR="00135608">
        <w:rPr>
          <w:rFonts w:asciiTheme="majorBidi" w:hAnsiTheme="majorBidi" w:cstheme="majorBidi"/>
          <w:bCs/>
          <w:sz w:val="24"/>
          <w:szCs w:val="24"/>
        </w:rPr>
        <w:t>',</w:t>
      </w:r>
      <w:r w:rsidR="000A4FCD">
        <w:rPr>
          <w:rFonts w:asciiTheme="majorBidi" w:hAnsiTheme="majorBidi" w:cstheme="majorBidi"/>
          <w:bCs/>
          <w:sz w:val="24"/>
          <w:szCs w:val="24"/>
        </w:rPr>
        <w:t xml:space="preserve"> </w:t>
      </w:r>
      <w:r w:rsidR="00401BF7" w:rsidRPr="00EB7803">
        <w:rPr>
          <w:rFonts w:asciiTheme="majorBidi" w:hAnsiTheme="majorBidi" w:cstheme="majorBidi"/>
          <w:bCs/>
          <w:sz w:val="24"/>
          <w:szCs w:val="24"/>
        </w:rPr>
        <w:t xml:space="preserve">located in the city of </w:t>
      </w:r>
      <w:r w:rsidR="00135608">
        <w:rPr>
          <w:rFonts w:asciiTheme="majorBidi" w:hAnsiTheme="majorBidi" w:cstheme="majorBidi"/>
          <w:bCs/>
          <w:sz w:val="24"/>
          <w:szCs w:val="24"/>
        </w:rPr>
        <w:t>New York</w:t>
      </w:r>
      <w:r w:rsidR="00401BF7" w:rsidRPr="00EB7803">
        <w:rPr>
          <w:rFonts w:asciiTheme="majorBidi" w:hAnsiTheme="majorBidi" w:cstheme="majorBidi"/>
          <w:bCs/>
          <w:sz w:val="24"/>
          <w:szCs w:val="24"/>
        </w:rPr>
        <w:t xml:space="preserve">, </w:t>
      </w:r>
      <w:r w:rsidR="00135608">
        <w:rPr>
          <w:rFonts w:asciiTheme="majorBidi" w:hAnsiTheme="majorBidi" w:cstheme="majorBidi"/>
          <w:bCs/>
          <w:sz w:val="24"/>
          <w:szCs w:val="24"/>
        </w:rPr>
        <w:t>USA</w:t>
      </w:r>
      <w:r w:rsidR="00401BF7" w:rsidRPr="00EB7803">
        <w:rPr>
          <w:rFonts w:asciiTheme="majorBidi" w:hAnsiTheme="majorBidi" w:cstheme="majorBidi"/>
          <w:bCs/>
          <w:sz w:val="24"/>
          <w:szCs w:val="24"/>
        </w:rPr>
        <w:t xml:space="preserve">. After approval </w:t>
      </w:r>
      <w:r w:rsidR="00087584">
        <w:rPr>
          <w:rFonts w:asciiTheme="majorBidi" w:hAnsiTheme="majorBidi" w:cstheme="majorBidi"/>
          <w:bCs/>
          <w:sz w:val="24"/>
          <w:szCs w:val="24"/>
        </w:rPr>
        <w:t xml:space="preserve">from </w:t>
      </w:r>
      <w:r w:rsidR="00401BF7" w:rsidRPr="00EB7803">
        <w:rPr>
          <w:rFonts w:asciiTheme="majorBidi" w:hAnsiTheme="majorBidi" w:cstheme="majorBidi"/>
          <w:bCs/>
          <w:sz w:val="24"/>
          <w:szCs w:val="24"/>
        </w:rPr>
        <w:t>the</w:t>
      </w:r>
      <w:r w:rsidR="00D069BF">
        <w:rPr>
          <w:rFonts w:asciiTheme="majorBidi" w:hAnsiTheme="majorBidi" w:cstheme="majorBidi"/>
          <w:bCs/>
          <w:sz w:val="24"/>
          <w:szCs w:val="24"/>
        </w:rPr>
        <w:t xml:space="preserve"> Hosp</w:t>
      </w:r>
      <w:r w:rsidR="00AF055A">
        <w:rPr>
          <w:rFonts w:asciiTheme="majorBidi" w:hAnsiTheme="majorBidi" w:cstheme="majorBidi"/>
          <w:bCs/>
          <w:sz w:val="24"/>
          <w:szCs w:val="24"/>
        </w:rPr>
        <w:t>i</w:t>
      </w:r>
      <w:r w:rsidR="00D069BF">
        <w:rPr>
          <w:rFonts w:asciiTheme="majorBidi" w:hAnsiTheme="majorBidi" w:cstheme="majorBidi"/>
          <w:bCs/>
          <w:sz w:val="24"/>
          <w:szCs w:val="24"/>
        </w:rPr>
        <w:t>t</w:t>
      </w:r>
      <w:r w:rsidR="00AF055A">
        <w:rPr>
          <w:rFonts w:asciiTheme="majorBidi" w:hAnsiTheme="majorBidi" w:cstheme="majorBidi"/>
          <w:bCs/>
          <w:sz w:val="24"/>
          <w:szCs w:val="24"/>
        </w:rPr>
        <w:t>al</w:t>
      </w:r>
      <w:r w:rsidR="00401BF7" w:rsidRPr="00EB7803">
        <w:rPr>
          <w:rFonts w:asciiTheme="majorBidi" w:hAnsiTheme="majorBidi" w:cstheme="majorBidi"/>
          <w:bCs/>
          <w:sz w:val="24"/>
          <w:szCs w:val="24"/>
        </w:rPr>
        <w:t xml:space="preserve">, the study </w:t>
      </w:r>
      <w:r w:rsidR="00196795">
        <w:rPr>
          <w:rFonts w:asciiTheme="majorBidi" w:hAnsiTheme="majorBidi" w:cstheme="majorBidi"/>
          <w:bCs/>
          <w:sz w:val="24"/>
          <w:szCs w:val="24"/>
        </w:rPr>
        <w:t xml:space="preserve">will be </w:t>
      </w:r>
      <w:r w:rsidR="00401BF7" w:rsidRPr="00EB7803">
        <w:rPr>
          <w:rFonts w:asciiTheme="majorBidi" w:hAnsiTheme="majorBidi" w:cstheme="majorBidi"/>
          <w:bCs/>
          <w:sz w:val="24"/>
          <w:szCs w:val="24"/>
        </w:rPr>
        <w:t xml:space="preserve">started using </w:t>
      </w:r>
      <w:r w:rsidR="00196795" w:rsidRPr="00EB7803">
        <w:rPr>
          <w:rFonts w:asciiTheme="majorBidi" w:hAnsiTheme="majorBidi" w:cstheme="majorBidi"/>
          <w:bCs/>
          <w:sz w:val="24"/>
          <w:szCs w:val="24"/>
        </w:rPr>
        <w:t xml:space="preserve">a questionnaire </w:t>
      </w:r>
      <w:r w:rsidR="00401BF7" w:rsidRPr="00EB7803">
        <w:rPr>
          <w:rFonts w:asciiTheme="majorBidi" w:hAnsiTheme="majorBidi" w:cstheme="majorBidi"/>
          <w:bCs/>
          <w:sz w:val="24"/>
          <w:szCs w:val="24"/>
        </w:rPr>
        <w:t xml:space="preserve">as a tool for data collection with open and closed questions about the practice of washing hands. </w:t>
      </w:r>
    </w:p>
    <w:p w:rsidR="00AE66BC" w:rsidRDefault="00AE66BC" w:rsidP="00AF055A">
      <w:pPr>
        <w:pStyle w:val="UPhxBodyText1"/>
        <w:spacing w:after="0" w:line="480" w:lineRule="auto"/>
        <w:jc w:val="both"/>
        <w:rPr>
          <w:rFonts w:asciiTheme="majorBidi" w:hAnsiTheme="majorBidi" w:cstheme="majorBidi"/>
          <w:b/>
          <w:sz w:val="24"/>
          <w:szCs w:val="24"/>
        </w:rPr>
      </w:pPr>
      <w:r w:rsidRPr="00764ACE">
        <w:rPr>
          <w:rFonts w:asciiTheme="majorBidi" w:hAnsiTheme="majorBidi" w:cstheme="majorBidi"/>
          <w:b/>
          <w:sz w:val="24"/>
          <w:szCs w:val="24"/>
        </w:rPr>
        <w:t>Research Question</w:t>
      </w:r>
    </w:p>
    <w:p w:rsidR="00AF055A" w:rsidRDefault="00AF055A" w:rsidP="00AF055A">
      <w:pPr>
        <w:pStyle w:val="UPhxBodyText1"/>
        <w:spacing w:after="0" w:line="480" w:lineRule="auto"/>
        <w:jc w:val="both"/>
        <w:rPr>
          <w:rFonts w:asciiTheme="majorBidi" w:hAnsiTheme="majorBidi" w:cstheme="majorBidi"/>
          <w:bCs/>
          <w:sz w:val="24"/>
          <w:szCs w:val="24"/>
        </w:rPr>
      </w:pPr>
      <w:r>
        <w:rPr>
          <w:rFonts w:asciiTheme="majorBidi" w:hAnsiTheme="majorBidi" w:cstheme="majorBidi"/>
          <w:b/>
          <w:sz w:val="24"/>
          <w:szCs w:val="24"/>
        </w:rPr>
        <w:lastRenderedPageBreak/>
        <w:tab/>
      </w:r>
      <w:r w:rsidRPr="00AF055A">
        <w:rPr>
          <w:rFonts w:asciiTheme="majorBidi" w:hAnsiTheme="majorBidi" w:cstheme="majorBidi"/>
          <w:bCs/>
          <w:sz w:val="24"/>
          <w:szCs w:val="24"/>
        </w:rPr>
        <w:t>To</w:t>
      </w:r>
      <w:r>
        <w:rPr>
          <w:rFonts w:asciiTheme="majorBidi" w:hAnsiTheme="majorBidi" w:cstheme="majorBidi"/>
          <w:bCs/>
          <w:sz w:val="24"/>
          <w:szCs w:val="24"/>
        </w:rPr>
        <w:t xml:space="preserve"> measure the frequency of hand washing by nurses </w:t>
      </w:r>
      <w:r w:rsidRPr="00EB7803">
        <w:rPr>
          <w:rFonts w:asciiTheme="majorBidi" w:hAnsiTheme="majorBidi" w:cstheme="majorBidi"/>
          <w:bCs/>
          <w:sz w:val="24"/>
          <w:szCs w:val="24"/>
        </w:rPr>
        <w:t xml:space="preserve">in </w:t>
      </w:r>
      <w:r>
        <w:rPr>
          <w:rFonts w:asciiTheme="majorBidi" w:hAnsiTheme="majorBidi" w:cstheme="majorBidi"/>
          <w:bCs/>
          <w:sz w:val="24"/>
          <w:szCs w:val="24"/>
        </w:rPr>
        <w:t>'</w:t>
      </w:r>
      <w:r w:rsidRPr="000A4FCD">
        <w:rPr>
          <w:rFonts w:asciiTheme="majorBidi" w:hAnsiTheme="majorBidi" w:cstheme="majorBidi"/>
          <w:bCs/>
          <w:sz w:val="24"/>
          <w:szCs w:val="24"/>
        </w:rPr>
        <w:t>The Mount Sinai Hospital</w:t>
      </w:r>
      <w:r>
        <w:rPr>
          <w:rFonts w:asciiTheme="majorBidi" w:hAnsiTheme="majorBidi" w:cstheme="majorBidi"/>
          <w:bCs/>
          <w:sz w:val="24"/>
          <w:szCs w:val="24"/>
        </w:rPr>
        <w:t xml:space="preserve">' </w:t>
      </w:r>
      <w:r w:rsidRPr="00EB7803">
        <w:rPr>
          <w:rFonts w:asciiTheme="majorBidi" w:hAnsiTheme="majorBidi" w:cstheme="majorBidi"/>
          <w:bCs/>
          <w:sz w:val="24"/>
          <w:szCs w:val="24"/>
        </w:rPr>
        <w:t xml:space="preserve">of </w:t>
      </w:r>
      <w:r>
        <w:rPr>
          <w:rFonts w:asciiTheme="majorBidi" w:hAnsiTheme="majorBidi" w:cstheme="majorBidi"/>
          <w:bCs/>
          <w:sz w:val="24"/>
          <w:szCs w:val="24"/>
        </w:rPr>
        <w:t>New York</w:t>
      </w:r>
      <w:r w:rsidR="00D069BF">
        <w:rPr>
          <w:rFonts w:asciiTheme="majorBidi" w:hAnsiTheme="majorBidi" w:cstheme="majorBidi"/>
          <w:bCs/>
          <w:sz w:val="24"/>
          <w:szCs w:val="24"/>
        </w:rPr>
        <w:t>.</w:t>
      </w:r>
    </w:p>
    <w:p w:rsidR="003E14D8" w:rsidRDefault="003E14D8" w:rsidP="00AF055A">
      <w:pPr>
        <w:pStyle w:val="UPhxBodyText1"/>
        <w:spacing w:after="0" w:line="480" w:lineRule="auto"/>
        <w:jc w:val="both"/>
        <w:rPr>
          <w:rFonts w:asciiTheme="majorBidi" w:hAnsiTheme="majorBidi" w:cstheme="majorBidi"/>
          <w:bCs/>
          <w:sz w:val="24"/>
          <w:szCs w:val="24"/>
        </w:rPr>
      </w:pPr>
    </w:p>
    <w:p w:rsidR="003E14D8" w:rsidRDefault="003E14D8" w:rsidP="00AF055A">
      <w:pPr>
        <w:pStyle w:val="UPhxBodyText1"/>
        <w:spacing w:after="0" w:line="480" w:lineRule="auto"/>
        <w:jc w:val="both"/>
        <w:rPr>
          <w:rFonts w:asciiTheme="majorBidi" w:hAnsiTheme="majorBidi" w:cstheme="majorBidi"/>
          <w:bCs/>
          <w:sz w:val="24"/>
          <w:szCs w:val="24"/>
        </w:rPr>
      </w:pPr>
    </w:p>
    <w:p w:rsidR="003E14D8" w:rsidRDefault="003E14D8" w:rsidP="00AF055A">
      <w:pPr>
        <w:pStyle w:val="UPhxBodyText1"/>
        <w:spacing w:after="0" w:line="480" w:lineRule="auto"/>
        <w:jc w:val="both"/>
        <w:rPr>
          <w:rFonts w:asciiTheme="majorBidi" w:hAnsiTheme="majorBidi" w:cstheme="majorBidi"/>
          <w:bCs/>
          <w:sz w:val="24"/>
          <w:szCs w:val="24"/>
        </w:rPr>
      </w:pPr>
    </w:p>
    <w:p w:rsidR="003E14D8" w:rsidRDefault="003E14D8" w:rsidP="00AF055A">
      <w:pPr>
        <w:pStyle w:val="UPhxBodyText1"/>
        <w:spacing w:after="0" w:line="480" w:lineRule="auto"/>
        <w:jc w:val="both"/>
        <w:rPr>
          <w:rFonts w:asciiTheme="majorBidi" w:hAnsiTheme="majorBidi" w:cstheme="majorBidi"/>
          <w:bCs/>
          <w:sz w:val="24"/>
          <w:szCs w:val="24"/>
        </w:rPr>
      </w:pPr>
    </w:p>
    <w:p w:rsidR="003E14D8" w:rsidRDefault="003E14D8" w:rsidP="00AF055A">
      <w:pPr>
        <w:pStyle w:val="UPhxBodyText1"/>
        <w:spacing w:after="0" w:line="480" w:lineRule="auto"/>
        <w:jc w:val="both"/>
        <w:rPr>
          <w:rFonts w:asciiTheme="majorBidi" w:hAnsiTheme="majorBidi" w:cstheme="majorBidi"/>
          <w:bCs/>
          <w:sz w:val="24"/>
          <w:szCs w:val="24"/>
        </w:rPr>
      </w:pPr>
    </w:p>
    <w:p w:rsidR="003E14D8" w:rsidRDefault="003E14D8" w:rsidP="00AF055A">
      <w:pPr>
        <w:pStyle w:val="UPhxBodyText1"/>
        <w:spacing w:after="0" w:line="480" w:lineRule="auto"/>
        <w:jc w:val="both"/>
        <w:rPr>
          <w:rFonts w:asciiTheme="majorBidi" w:hAnsiTheme="majorBidi" w:cstheme="majorBidi"/>
          <w:bCs/>
          <w:sz w:val="24"/>
          <w:szCs w:val="24"/>
        </w:rPr>
      </w:pPr>
    </w:p>
    <w:p w:rsidR="003E14D8" w:rsidRDefault="003E14D8" w:rsidP="00AF055A">
      <w:pPr>
        <w:pStyle w:val="UPhxBodyText1"/>
        <w:spacing w:after="0" w:line="480" w:lineRule="auto"/>
        <w:jc w:val="both"/>
        <w:rPr>
          <w:rFonts w:asciiTheme="majorBidi" w:hAnsiTheme="majorBidi" w:cstheme="majorBidi"/>
          <w:bCs/>
          <w:sz w:val="24"/>
          <w:szCs w:val="24"/>
        </w:rPr>
      </w:pPr>
    </w:p>
    <w:p w:rsidR="003E14D8" w:rsidRDefault="003E14D8" w:rsidP="00AF055A">
      <w:pPr>
        <w:pStyle w:val="UPhxBodyText1"/>
        <w:spacing w:after="0" w:line="480" w:lineRule="auto"/>
        <w:jc w:val="both"/>
        <w:rPr>
          <w:rFonts w:asciiTheme="majorBidi" w:hAnsiTheme="majorBidi" w:cstheme="majorBidi"/>
          <w:bCs/>
          <w:sz w:val="24"/>
          <w:szCs w:val="24"/>
        </w:rPr>
      </w:pPr>
    </w:p>
    <w:p w:rsidR="003E14D8" w:rsidRDefault="003E14D8" w:rsidP="00AF055A">
      <w:pPr>
        <w:pStyle w:val="UPhxBodyText1"/>
        <w:spacing w:after="0" w:line="480" w:lineRule="auto"/>
        <w:jc w:val="both"/>
        <w:rPr>
          <w:rFonts w:asciiTheme="majorBidi" w:hAnsiTheme="majorBidi" w:cstheme="majorBidi"/>
          <w:bCs/>
          <w:sz w:val="24"/>
          <w:szCs w:val="24"/>
        </w:rPr>
      </w:pPr>
    </w:p>
    <w:p w:rsidR="003E14D8" w:rsidRDefault="003E14D8" w:rsidP="00AF055A">
      <w:pPr>
        <w:pStyle w:val="UPhxBodyText1"/>
        <w:spacing w:after="0" w:line="480" w:lineRule="auto"/>
        <w:jc w:val="both"/>
        <w:rPr>
          <w:rFonts w:asciiTheme="majorBidi" w:hAnsiTheme="majorBidi" w:cstheme="majorBidi"/>
          <w:bCs/>
          <w:sz w:val="24"/>
          <w:szCs w:val="24"/>
        </w:rPr>
      </w:pPr>
    </w:p>
    <w:p w:rsidR="003E14D8" w:rsidRDefault="003E14D8" w:rsidP="00AF055A">
      <w:pPr>
        <w:pStyle w:val="UPhxBodyText1"/>
        <w:spacing w:after="0" w:line="480" w:lineRule="auto"/>
        <w:jc w:val="both"/>
        <w:rPr>
          <w:rFonts w:asciiTheme="majorBidi" w:hAnsiTheme="majorBidi" w:cstheme="majorBidi"/>
          <w:bCs/>
          <w:sz w:val="24"/>
          <w:szCs w:val="24"/>
        </w:rPr>
      </w:pPr>
    </w:p>
    <w:p w:rsidR="003E14D8" w:rsidRDefault="003E14D8" w:rsidP="00AF055A">
      <w:pPr>
        <w:pStyle w:val="UPhxBodyText1"/>
        <w:spacing w:after="0" w:line="480" w:lineRule="auto"/>
        <w:jc w:val="both"/>
        <w:rPr>
          <w:rFonts w:asciiTheme="majorBidi" w:hAnsiTheme="majorBidi" w:cstheme="majorBidi"/>
          <w:bCs/>
          <w:sz w:val="24"/>
          <w:szCs w:val="24"/>
        </w:rPr>
      </w:pPr>
    </w:p>
    <w:p w:rsidR="003E14D8" w:rsidRDefault="003E14D8" w:rsidP="00AF055A">
      <w:pPr>
        <w:pStyle w:val="UPhxBodyText1"/>
        <w:spacing w:after="0" w:line="480" w:lineRule="auto"/>
        <w:jc w:val="both"/>
        <w:rPr>
          <w:rFonts w:asciiTheme="majorBidi" w:hAnsiTheme="majorBidi" w:cstheme="majorBidi"/>
          <w:bCs/>
          <w:sz w:val="24"/>
          <w:szCs w:val="24"/>
        </w:rPr>
      </w:pPr>
    </w:p>
    <w:p w:rsidR="003E14D8" w:rsidRDefault="003E14D8" w:rsidP="00AF055A">
      <w:pPr>
        <w:pStyle w:val="UPhxBodyText1"/>
        <w:spacing w:after="0" w:line="480" w:lineRule="auto"/>
        <w:jc w:val="both"/>
        <w:rPr>
          <w:rFonts w:asciiTheme="majorBidi" w:hAnsiTheme="majorBidi" w:cstheme="majorBidi"/>
          <w:bCs/>
          <w:sz w:val="24"/>
          <w:szCs w:val="24"/>
        </w:rPr>
      </w:pPr>
    </w:p>
    <w:p w:rsidR="003E14D8" w:rsidRDefault="003E14D8" w:rsidP="00AF055A">
      <w:pPr>
        <w:pStyle w:val="UPhxBodyText1"/>
        <w:spacing w:after="0" w:line="480" w:lineRule="auto"/>
        <w:jc w:val="both"/>
        <w:rPr>
          <w:rFonts w:asciiTheme="majorBidi" w:hAnsiTheme="majorBidi" w:cstheme="majorBidi"/>
          <w:bCs/>
          <w:sz w:val="24"/>
          <w:szCs w:val="24"/>
        </w:rPr>
      </w:pPr>
    </w:p>
    <w:p w:rsidR="003E14D8" w:rsidRDefault="003E14D8" w:rsidP="00AF055A">
      <w:pPr>
        <w:pStyle w:val="UPhxBodyText1"/>
        <w:spacing w:after="0" w:line="480" w:lineRule="auto"/>
        <w:jc w:val="both"/>
        <w:rPr>
          <w:rFonts w:asciiTheme="majorBidi" w:hAnsiTheme="majorBidi" w:cstheme="majorBidi"/>
          <w:bCs/>
          <w:sz w:val="24"/>
          <w:szCs w:val="24"/>
        </w:rPr>
      </w:pPr>
    </w:p>
    <w:p w:rsidR="003E14D8" w:rsidRDefault="003E14D8" w:rsidP="00AF055A">
      <w:pPr>
        <w:pStyle w:val="UPhxBodyText1"/>
        <w:spacing w:after="0" w:line="480" w:lineRule="auto"/>
        <w:jc w:val="both"/>
        <w:rPr>
          <w:rFonts w:asciiTheme="majorBidi" w:hAnsiTheme="majorBidi" w:cstheme="majorBidi"/>
          <w:bCs/>
          <w:sz w:val="24"/>
          <w:szCs w:val="24"/>
        </w:rPr>
      </w:pPr>
    </w:p>
    <w:p w:rsidR="003E14D8" w:rsidRDefault="003E14D8" w:rsidP="00AF055A">
      <w:pPr>
        <w:pStyle w:val="UPhxBodyText1"/>
        <w:spacing w:after="0" w:line="480" w:lineRule="auto"/>
        <w:jc w:val="both"/>
        <w:rPr>
          <w:rFonts w:asciiTheme="majorBidi" w:hAnsiTheme="majorBidi" w:cstheme="majorBidi"/>
          <w:bCs/>
          <w:sz w:val="24"/>
          <w:szCs w:val="24"/>
        </w:rPr>
      </w:pPr>
    </w:p>
    <w:p w:rsidR="003E14D8" w:rsidRDefault="003E14D8" w:rsidP="00AF055A">
      <w:pPr>
        <w:pStyle w:val="UPhxBodyText1"/>
        <w:spacing w:after="0" w:line="480" w:lineRule="auto"/>
        <w:jc w:val="both"/>
        <w:rPr>
          <w:rFonts w:asciiTheme="majorBidi" w:hAnsiTheme="majorBidi" w:cstheme="majorBidi"/>
          <w:bCs/>
          <w:sz w:val="24"/>
          <w:szCs w:val="24"/>
        </w:rPr>
      </w:pPr>
    </w:p>
    <w:p w:rsidR="003E14D8" w:rsidRPr="003E14D8" w:rsidRDefault="003E14D8" w:rsidP="003E14D8">
      <w:pPr>
        <w:pStyle w:val="Heading2"/>
        <w:spacing w:line="480" w:lineRule="auto"/>
        <w:rPr>
          <w:szCs w:val="24"/>
        </w:rPr>
      </w:pPr>
      <w:r w:rsidRPr="003E14D8">
        <w:rPr>
          <w:szCs w:val="24"/>
        </w:rPr>
        <w:t>References</w:t>
      </w:r>
    </w:p>
    <w:p w:rsidR="003E14D8" w:rsidRPr="003E14D8" w:rsidRDefault="003E14D8" w:rsidP="003E14D8">
      <w:pPr>
        <w:pStyle w:val="NormalWeb"/>
        <w:spacing w:before="0" w:beforeAutospacing="0" w:after="180" w:afterAutospacing="0" w:line="480" w:lineRule="auto"/>
        <w:ind w:left="450" w:hanging="450"/>
        <w:rPr>
          <w:color w:val="000000"/>
        </w:rPr>
      </w:pPr>
      <w:r w:rsidRPr="003E14D8">
        <w:rPr>
          <w:color w:val="000000"/>
        </w:rPr>
        <w:t>Mathur, P. (2011). Hand hygiene: Back to the basics of infection control. Retrieved from https://www.ncbi.nlm.nih.gov/pmc/articles/PMC3249958/</w:t>
      </w:r>
    </w:p>
    <w:p w:rsidR="003E14D8" w:rsidRPr="003E14D8" w:rsidRDefault="003E14D8" w:rsidP="003E14D8">
      <w:pPr>
        <w:pStyle w:val="NormalWeb"/>
        <w:spacing w:before="0" w:beforeAutospacing="0" w:after="180" w:afterAutospacing="0" w:line="480" w:lineRule="auto"/>
        <w:ind w:left="450" w:hanging="450"/>
        <w:rPr>
          <w:color w:val="000000"/>
        </w:rPr>
      </w:pPr>
      <w:r w:rsidRPr="003E14D8">
        <w:rPr>
          <w:color w:val="000000"/>
        </w:rPr>
        <w:t>Randle, J., &amp; Vaughan, N. (2010). P09.06 A longitudinal study of hospital hand hygiene adherence. </w:t>
      </w:r>
      <w:r w:rsidRPr="003E14D8">
        <w:rPr>
          <w:i/>
          <w:iCs/>
          <w:color w:val="000000"/>
        </w:rPr>
        <w:t>Journal Of Hospital Infection</w:t>
      </w:r>
      <w:r w:rsidRPr="003E14D8">
        <w:rPr>
          <w:color w:val="000000"/>
        </w:rPr>
        <w:t>, </w:t>
      </w:r>
      <w:r w:rsidRPr="003E14D8">
        <w:rPr>
          <w:i/>
          <w:iCs/>
          <w:color w:val="000000"/>
        </w:rPr>
        <w:t>76</w:t>
      </w:r>
      <w:r w:rsidRPr="003E14D8">
        <w:rPr>
          <w:color w:val="000000"/>
        </w:rPr>
        <w:t>, S29. doi: 10.1016/s0195-6701(10)60096-5</w:t>
      </w:r>
    </w:p>
    <w:p w:rsidR="003E14D8" w:rsidRPr="00AF055A" w:rsidRDefault="003E14D8" w:rsidP="00AF055A">
      <w:pPr>
        <w:pStyle w:val="UPhxBodyText1"/>
        <w:spacing w:after="0" w:line="480" w:lineRule="auto"/>
        <w:jc w:val="both"/>
        <w:rPr>
          <w:rFonts w:asciiTheme="majorBidi" w:hAnsiTheme="majorBidi" w:cstheme="majorBidi"/>
          <w:bCs/>
          <w:sz w:val="24"/>
          <w:szCs w:val="24"/>
        </w:rPr>
      </w:pPr>
    </w:p>
    <w:sectPr w:rsidR="003E14D8" w:rsidRPr="00AF055A" w:rsidSect="00AA3C73">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2A17" w:rsidRDefault="00622A17" w:rsidP="00AA3C73">
      <w:pPr>
        <w:spacing w:after="0" w:line="240" w:lineRule="auto"/>
      </w:pPr>
      <w:r>
        <w:separator/>
      </w:r>
    </w:p>
  </w:endnote>
  <w:endnote w:type="continuationSeparator" w:id="0">
    <w:p w:rsidR="00622A17" w:rsidRDefault="00622A17" w:rsidP="00AA3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2A17" w:rsidRDefault="00622A17" w:rsidP="00AA3C73">
      <w:pPr>
        <w:spacing w:after="0" w:line="240" w:lineRule="auto"/>
      </w:pPr>
      <w:r>
        <w:separator/>
      </w:r>
    </w:p>
  </w:footnote>
  <w:footnote w:type="continuationSeparator" w:id="0">
    <w:p w:rsidR="00622A17" w:rsidRDefault="00622A17" w:rsidP="00AA3C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0"/>
      </w:rPr>
      <w:id w:val="354310976"/>
      <w:docPartObj>
        <w:docPartGallery w:val="Page Numbers (Top of Page)"/>
        <w:docPartUnique/>
      </w:docPartObj>
    </w:sdtPr>
    <w:sdtEndPr>
      <w:rPr>
        <w:noProof/>
      </w:rPr>
    </w:sdtEndPr>
    <w:sdtContent>
      <w:p w:rsidR="003F486B" w:rsidRPr="003F486B" w:rsidRDefault="008F7313" w:rsidP="00285781">
        <w:pPr>
          <w:pStyle w:val="Header"/>
          <w:jc w:val="right"/>
          <w:rPr>
            <w:rFonts w:ascii="Times New Roman" w:hAnsi="Times New Roman" w:cs="Times New Roman"/>
            <w:sz w:val="20"/>
          </w:rPr>
        </w:pPr>
        <w:r>
          <w:rPr>
            <w:rFonts w:ascii="Times New Roman" w:hAnsi="Times New Roman" w:cs="Times New Roman"/>
            <w:sz w:val="20"/>
          </w:rPr>
          <w:t>RESEARCH TOPIC</w:t>
        </w:r>
        <w:r w:rsidR="00982462" w:rsidRPr="003F486B">
          <w:rPr>
            <w:rFonts w:ascii="Times New Roman" w:hAnsi="Times New Roman" w:cs="Times New Roman"/>
            <w:sz w:val="20"/>
          </w:rPr>
          <w:tab/>
        </w:r>
        <w:r w:rsidR="003F486B" w:rsidRPr="003F486B">
          <w:rPr>
            <w:rFonts w:ascii="Times New Roman" w:hAnsi="Times New Roman" w:cs="Times New Roman"/>
            <w:sz w:val="20"/>
          </w:rPr>
          <w:tab/>
        </w:r>
        <w:r w:rsidR="003F486B" w:rsidRPr="003F486B">
          <w:rPr>
            <w:rFonts w:ascii="Times New Roman" w:hAnsi="Times New Roman" w:cs="Times New Roman"/>
            <w:sz w:val="20"/>
          </w:rPr>
          <w:fldChar w:fldCharType="begin"/>
        </w:r>
        <w:r w:rsidR="003F486B" w:rsidRPr="003F486B">
          <w:rPr>
            <w:rFonts w:ascii="Times New Roman" w:hAnsi="Times New Roman" w:cs="Times New Roman"/>
            <w:sz w:val="20"/>
          </w:rPr>
          <w:instrText xml:space="preserve"> PAGE   \* MERGEFORMAT </w:instrText>
        </w:r>
        <w:r w:rsidR="003F486B" w:rsidRPr="003F486B">
          <w:rPr>
            <w:rFonts w:ascii="Times New Roman" w:hAnsi="Times New Roman" w:cs="Times New Roman"/>
            <w:sz w:val="20"/>
          </w:rPr>
          <w:fldChar w:fldCharType="separate"/>
        </w:r>
        <w:r w:rsidR="00513244">
          <w:rPr>
            <w:rFonts w:ascii="Times New Roman" w:hAnsi="Times New Roman" w:cs="Times New Roman"/>
            <w:noProof/>
            <w:sz w:val="20"/>
          </w:rPr>
          <w:t>3</w:t>
        </w:r>
        <w:r w:rsidR="003F486B" w:rsidRPr="003F486B">
          <w:rPr>
            <w:rFonts w:ascii="Times New Roman" w:hAnsi="Times New Roman" w:cs="Times New Roman"/>
            <w:noProof/>
            <w:sz w:val="20"/>
          </w:rPr>
          <w:fldChar w:fldCharType="end"/>
        </w:r>
      </w:p>
    </w:sdtContent>
  </w:sdt>
  <w:p w:rsidR="00AA3C73" w:rsidRPr="003F486B" w:rsidRDefault="00AA3C73" w:rsidP="00AA3C73">
    <w:pPr>
      <w:pStyle w:val="Header"/>
      <w:jc w:val="right"/>
      <w:rPr>
        <w:rFonts w:ascii="Times New Roman" w:hAnsi="Times New Roman" w:cs="Times New Roman"/>
        <w:sz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0"/>
      </w:rPr>
      <w:id w:val="-814939454"/>
      <w:docPartObj>
        <w:docPartGallery w:val="Page Numbers (Top of Page)"/>
        <w:docPartUnique/>
      </w:docPartObj>
    </w:sdtPr>
    <w:sdtEndPr>
      <w:rPr>
        <w:noProof/>
      </w:rPr>
    </w:sdtEndPr>
    <w:sdtContent>
      <w:p w:rsidR="003F486B" w:rsidRPr="003F486B" w:rsidRDefault="00285781" w:rsidP="00285781">
        <w:pPr>
          <w:pStyle w:val="Header"/>
          <w:jc w:val="right"/>
          <w:rPr>
            <w:rFonts w:ascii="Times New Roman" w:hAnsi="Times New Roman" w:cs="Times New Roman"/>
            <w:sz w:val="20"/>
          </w:rPr>
        </w:pPr>
        <w:r w:rsidRPr="003F486B">
          <w:rPr>
            <w:rFonts w:ascii="Times New Roman" w:hAnsi="Times New Roman" w:cs="Times New Roman"/>
            <w:sz w:val="20"/>
          </w:rPr>
          <w:t>Running Head</w:t>
        </w:r>
        <w:r w:rsidR="00C62793" w:rsidRPr="003F486B">
          <w:rPr>
            <w:rFonts w:ascii="Times New Roman" w:hAnsi="Times New Roman" w:cs="Times New Roman"/>
            <w:sz w:val="20"/>
          </w:rPr>
          <w:t xml:space="preserve">: </w:t>
        </w:r>
        <w:r w:rsidR="008F7313">
          <w:rPr>
            <w:rFonts w:ascii="Times New Roman" w:hAnsi="Times New Roman" w:cs="Times New Roman"/>
            <w:sz w:val="20"/>
          </w:rPr>
          <w:t>RESEARCH TOPIC</w:t>
        </w:r>
        <w:r w:rsidR="003F486B" w:rsidRPr="003F486B">
          <w:rPr>
            <w:rFonts w:ascii="Times New Roman" w:hAnsi="Times New Roman" w:cs="Times New Roman"/>
            <w:sz w:val="20"/>
          </w:rPr>
          <w:tab/>
        </w:r>
        <w:r w:rsidR="003F486B" w:rsidRPr="003F486B">
          <w:rPr>
            <w:rFonts w:ascii="Times New Roman" w:hAnsi="Times New Roman" w:cs="Times New Roman"/>
            <w:sz w:val="20"/>
          </w:rPr>
          <w:tab/>
        </w:r>
        <w:r w:rsidR="003F486B" w:rsidRPr="003F486B">
          <w:rPr>
            <w:rFonts w:ascii="Times New Roman" w:hAnsi="Times New Roman" w:cs="Times New Roman"/>
            <w:sz w:val="20"/>
          </w:rPr>
          <w:fldChar w:fldCharType="begin"/>
        </w:r>
        <w:r w:rsidR="003F486B" w:rsidRPr="003F486B">
          <w:rPr>
            <w:rFonts w:ascii="Times New Roman" w:hAnsi="Times New Roman" w:cs="Times New Roman"/>
            <w:sz w:val="20"/>
          </w:rPr>
          <w:instrText xml:space="preserve"> PAGE   \* MERGEFORMAT </w:instrText>
        </w:r>
        <w:r w:rsidR="003F486B" w:rsidRPr="003F486B">
          <w:rPr>
            <w:rFonts w:ascii="Times New Roman" w:hAnsi="Times New Roman" w:cs="Times New Roman"/>
            <w:sz w:val="20"/>
          </w:rPr>
          <w:fldChar w:fldCharType="separate"/>
        </w:r>
        <w:r w:rsidR="00513244">
          <w:rPr>
            <w:rFonts w:ascii="Times New Roman" w:hAnsi="Times New Roman" w:cs="Times New Roman"/>
            <w:noProof/>
            <w:sz w:val="20"/>
          </w:rPr>
          <w:t>1</w:t>
        </w:r>
        <w:r w:rsidR="003F486B" w:rsidRPr="003F486B">
          <w:rPr>
            <w:rFonts w:ascii="Times New Roman" w:hAnsi="Times New Roman" w:cs="Times New Roman"/>
            <w:noProof/>
            <w:sz w:val="20"/>
          </w:rPr>
          <w:fldChar w:fldCharType="end"/>
        </w:r>
      </w:p>
    </w:sdtContent>
  </w:sdt>
  <w:p w:rsidR="003F486B" w:rsidRPr="003F486B" w:rsidRDefault="003F486B">
    <w:pPr>
      <w:pStyle w:val="Header"/>
      <w:rPr>
        <w:rFonts w:ascii="Times New Roman" w:hAnsi="Times New Roman" w:cs="Times New Roman"/>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F07524"/>
    <w:multiLevelType w:val="hybridMultilevel"/>
    <w:tmpl w:val="779C26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46C1A52"/>
    <w:multiLevelType w:val="hybridMultilevel"/>
    <w:tmpl w:val="A63E2C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15B799A"/>
    <w:multiLevelType w:val="multilevel"/>
    <w:tmpl w:val="7AE06AB6"/>
    <w:lvl w:ilvl="0">
      <w:start w:val="1"/>
      <w:numFmt w:val="decimal"/>
      <w:pStyle w:val="Heading1"/>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nsid w:val="74827171"/>
    <w:multiLevelType w:val="hybridMultilevel"/>
    <w:tmpl w:val="AF06E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U0NTA2MTKxNLUwNzVS0lEKTi0uzszPAykwrwUAZ/g2zywAAAA="/>
  </w:docVars>
  <w:rsids>
    <w:rsidRoot w:val="009D7D2E"/>
    <w:rsid w:val="00011EFD"/>
    <w:rsid w:val="00054E9C"/>
    <w:rsid w:val="00087584"/>
    <w:rsid w:val="000A4FCD"/>
    <w:rsid w:val="000D3AA7"/>
    <w:rsid w:val="000E419B"/>
    <w:rsid w:val="00135608"/>
    <w:rsid w:val="00196795"/>
    <w:rsid w:val="001C7F04"/>
    <w:rsid w:val="0021083F"/>
    <w:rsid w:val="00265CEC"/>
    <w:rsid w:val="00270F6D"/>
    <w:rsid w:val="00282E03"/>
    <w:rsid w:val="00285781"/>
    <w:rsid w:val="003E14D8"/>
    <w:rsid w:val="003F486B"/>
    <w:rsid w:val="00401BF7"/>
    <w:rsid w:val="004210F3"/>
    <w:rsid w:val="0043099C"/>
    <w:rsid w:val="0045620C"/>
    <w:rsid w:val="00465A6F"/>
    <w:rsid w:val="00483B07"/>
    <w:rsid w:val="004965D3"/>
    <w:rsid w:val="00513244"/>
    <w:rsid w:val="005542A6"/>
    <w:rsid w:val="00576803"/>
    <w:rsid w:val="005B3C80"/>
    <w:rsid w:val="005C0AAC"/>
    <w:rsid w:val="005C552D"/>
    <w:rsid w:val="005F31BE"/>
    <w:rsid w:val="00613742"/>
    <w:rsid w:val="00622A17"/>
    <w:rsid w:val="006460BA"/>
    <w:rsid w:val="00670793"/>
    <w:rsid w:val="006B3D67"/>
    <w:rsid w:val="006B4110"/>
    <w:rsid w:val="006C0DD6"/>
    <w:rsid w:val="00764ACE"/>
    <w:rsid w:val="0081667B"/>
    <w:rsid w:val="00835296"/>
    <w:rsid w:val="00893E2B"/>
    <w:rsid w:val="008C5C94"/>
    <w:rsid w:val="008F7313"/>
    <w:rsid w:val="00982462"/>
    <w:rsid w:val="00994C9F"/>
    <w:rsid w:val="009D7D2E"/>
    <w:rsid w:val="00A43188"/>
    <w:rsid w:val="00A67BD4"/>
    <w:rsid w:val="00A9157D"/>
    <w:rsid w:val="00AA3C73"/>
    <w:rsid w:val="00AD115B"/>
    <w:rsid w:val="00AD4D6E"/>
    <w:rsid w:val="00AD6AD2"/>
    <w:rsid w:val="00AE4292"/>
    <w:rsid w:val="00AE66BC"/>
    <w:rsid w:val="00AF055A"/>
    <w:rsid w:val="00B359C1"/>
    <w:rsid w:val="00B53681"/>
    <w:rsid w:val="00C62793"/>
    <w:rsid w:val="00C76305"/>
    <w:rsid w:val="00CB5BE2"/>
    <w:rsid w:val="00CF2F50"/>
    <w:rsid w:val="00D069BF"/>
    <w:rsid w:val="00D84A1A"/>
    <w:rsid w:val="00DC3E51"/>
    <w:rsid w:val="00E112B0"/>
    <w:rsid w:val="00E60103"/>
    <w:rsid w:val="00E83D50"/>
    <w:rsid w:val="00EB7803"/>
    <w:rsid w:val="00EF72DD"/>
    <w:rsid w:val="00F14CE1"/>
    <w:rsid w:val="00F864E1"/>
    <w:rsid w:val="00FB3058"/>
    <w:rsid w:val="00FE2A9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CA3DF0A0-563F-471B-9B16-778158293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85781"/>
    <w:pPr>
      <w:keepNext/>
      <w:keepLines/>
      <w:numPr>
        <w:numId w:val="1"/>
      </w:numPr>
      <w:spacing w:before="480" w:after="240" w:line="259" w:lineRule="auto"/>
      <w:outlineLvl w:val="0"/>
    </w:pPr>
    <w:rPr>
      <w:rFonts w:ascii="Times New Roman" w:eastAsiaTheme="majorEastAsia" w:hAnsi="Times New Roman" w:cstheme="majorBidi"/>
      <w:b/>
      <w:color w:val="000000" w:themeColor="text1"/>
      <w:sz w:val="32"/>
      <w:szCs w:val="32"/>
      <w:lang w:val="en-GB"/>
    </w:rPr>
  </w:style>
  <w:style w:type="paragraph" w:styleId="Heading2">
    <w:name w:val="heading 2"/>
    <w:basedOn w:val="Normal"/>
    <w:next w:val="Normal"/>
    <w:link w:val="Heading2Char"/>
    <w:autoRedefine/>
    <w:uiPriority w:val="9"/>
    <w:unhideWhenUsed/>
    <w:qFormat/>
    <w:rsid w:val="003E14D8"/>
    <w:pPr>
      <w:keepNext/>
      <w:keepLines/>
      <w:spacing w:after="240" w:line="259" w:lineRule="auto"/>
      <w:ind w:left="576"/>
      <w:jc w:val="center"/>
      <w:outlineLvl w:val="1"/>
    </w:pPr>
    <w:rPr>
      <w:rFonts w:ascii="Times New Roman" w:eastAsiaTheme="majorEastAsia" w:hAnsi="Times New Roman" w:cstheme="majorBidi"/>
      <w:b/>
      <w:bCs/>
      <w:color w:val="000000"/>
      <w:sz w:val="24"/>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3C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3C73"/>
  </w:style>
  <w:style w:type="paragraph" w:styleId="Footer">
    <w:name w:val="footer"/>
    <w:basedOn w:val="Normal"/>
    <w:link w:val="FooterChar"/>
    <w:uiPriority w:val="99"/>
    <w:unhideWhenUsed/>
    <w:rsid w:val="00AA3C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3C73"/>
  </w:style>
  <w:style w:type="character" w:customStyle="1" w:styleId="apple-converted-space">
    <w:name w:val="apple-converted-space"/>
    <w:basedOn w:val="DefaultParagraphFont"/>
    <w:rsid w:val="00AD115B"/>
  </w:style>
  <w:style w:type="character" w:customStyle="1" w:styleId="Heading1Char">
    <w:name w:val="Heading 1 Char"/>
    <w:basedOn w:val="DefaultParagraphFont"/>
    <w:link w:val="Heading1"/>
    <w:uiPriority w:val="9"/>
    <w:rsid w:val="00285781"/>
    <w:rPr>
      <w:rFonts w:ascii="Times New Roman" w:eastAsiaTheme="majorEastAsia" w:hAnsi="Times New Roman" w:cstheme="majorBidi"/>
      <w:b/>
      <w:color w:val="000000" w:themeColor="text1"/>
      <w:sz w:val="32"/>
      <w:szCs w:val="32"/>
      <w:lang w:val="en-GB"/>
    </w:rPr>
  </w:style>
  <w:style w:type="character" w:customStyle="1" w:styleId="Heading2Char">
    <w:name w:val="Heading 2 Char"/>
    <w:basedOn w:val="DefaultParagraphFont"/>
    <w:link w:val="Heading2"/>
    <w:uiPriority w:val="9"/>
    <w:rsid w:val="003E14D8"/>
    <w:rPr>
      <w:rFonts w:ascii="Times New Roman" w:eastAsiaTheme="majorEastAsia" w:hAnsi="Times New Roman" w:cstheme="majorBidi"/>
      <w:b/>
      <w:bCs/>
      <w:color w:val="000000"/>
      <w:sz w:val="24"/>
      <w:szCs w:val="26"/>
      <w:lang w:val="en-GB"/>
    </w:rPr>
  </w:style>
  <w:style w:type="paragraph" w:styleId="ListParagraph">
    <w:name w:val="List Paragraph"/>
    <w:basedOn w:val="Normal"/>
    <w:uiPriority w:val="34"/>
    <w:qFormat/>
    <w:rsid w:val="00285781"/>
    <w:pPr>
      <w:spacing w:after="160" w:line="259" w:lineRule="auto"/>
      <w:ind w:left="720"/>
      <w:contextualSpacing/>
    </w:pPr>
    <w:rPr>
      <w:lang w:val="en-GB"/>
    </w:rPr>
  </w:style>
  <w:style w:type="paragraph" w:styleId="Caption">
    <w:name w:val="caption"/>
    <w:basedOn w:val="Normal"/>
    <w:next w:val="Normal"/>
    <w:uiPriority w:val="35"/>
    <w:unhideWhenUsed/>
    <w:qFormat/>
    <w:rsid w:val="00285781"/>
    <w:pPr>
      <w:spacing w:line="240" w:lineRule="auto"/>
    </w:pPr>
    <w:rPr>
      <w:i/>
      <w:iCs/>
      <w:color w:val="1F497D" w:themeColor="text2"/>
      <w:sz w:val="18"/>
      <w:szCs w:val="18"/>
      <w:lang w:val="en-GB"/>
    </w:rPr>
  </w:style>
  <w:style w:type="paragraph" w:styleId="NoSpacing">
    <w:name w:val="No Spacing"/>
    <w:uiPriority w:val="1"/>
    <w:qFormat/>
    <w:rsid w:val="00285781"/>
    <w:pPr>
      <w:spacing w:after="0" w:line="240" w:lineRule="auto"/>
    </w:pPr>
    <w:rPr>
      <w:lang w:val="en-GB"/>
    </w:rPr>
  </w:style>
  <w:style w:type="paragraph" w:styleId="BalloonText">
    <w:name w:val="Balloon Text"/>
    <w:basedOn w:val="Normal"/>
    <w:link w:val="BalloonTextChar"/>
    <w:uiPriority w:val="99"/>
    <w:semiHidden/>
    <w:unhideWhenUsed/>
    <w:rsid w:val="002857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5781"/>
    <w:rPr>
      <w:rFonts w:ascii="Segoe UI" w:hAnsi="Segoe UI" w:cs="Segoe UI"/>
      <w:sz w:val="18"/>
      <w:szCs w:val="18"/>
    </w:rPr>
  </w:style>
  <w:style w:type="paragraph" w:customStyle="1" w:styleId="UPhxBodyText1">
    <w:name w:val="UPhx Body Text 1"/>
    <w:rsid w:val="00AE66BC"/>
    <w:pPr>
      <w:spacing w:before="60" w:after="60" w:line="240" w:lineRule="auto"/>
    </w:pPr>
    <w:rPr>
      <w:rFonts w:ascii="Arial" w:eastAsia="Times New Roman" w:hAnsi="Arial" w:cs="Times New Roman"/>
      <w:sz w:val="20"/>
      <w:szCs w:val="20"/>
    </w:rPr>
  </w:style>
  <w:style w:type="paragraph" w:styleId="NormalWeb">
    <w:name w:val="Normal (Web)"/>
    <w:basedOn w:val="Normal"/>
    <w:uiPriority w:val="99"/>
    <w:semiHidden/>
    <w:unhideWhenUsed/>
    <w:rsid w:val="003E14D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0240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6F862AF8-2C2A-4DDA-A4C9-7799248A2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333</Words>
  <Characters>1904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Writer's Xpress</Company>
  <LinksUpToDate>false</LinksUpToDate>
  <CharactersWithSpaces>2233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Kevin</dc:creator>
  <cp:lastModifiedBy>imransaleem30141@outlook.fr</cp:lastModifiedBy>
  <cp:revision>2</cp:revision>
  <cp:lastPrinted>2018-05-30T16:06:00Z</cp:lastPrinted>
  <dcterms:created xsi:type="dcterms:W3CDTF">2019-04-01T09:59:00Z</dcterms:created>
  <dcterms:modified xsi:type="dcterms:W3CDTF">2019-04-01T09:59:00Z</dcterms:modified>
</cp:coreProperties>
</file>