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0A07" w14:textId="4AE29536" w:rsidR="003F05C3" w:rsidRDefault="00D1306D" w:rsidP="003F05C3">
      <w:pPr>
        <w:jc w:val="center"/>
        <w:rPr>
          <w:b/>
          <w:sz w:val="36"/>
          <w:szCs w:val="36"/>
        </w:rPr>
      </w:pPr>
      <w:r>
        <w:rPr>
          <w:b/>
          <w:sz w:val="36"/>
          <w:szCs w:val="36"/>
        </w:rPr>
        <w:t>GOVT 2306</w:t>
      </w:r>
      <w:r w:rsidR="003F05C3" w:rsidRPr="00E61A53">
        <w:rPr>
          <w:b/>
          <w:sz w:val="36"/>
          <w:szCs w:val="36"/>
        </w:rPr>
        <w:t xml:space="preserve"> Eight Key Questions (8KQ) Worksheet</w:t>
      </w:r>
    </w:p>
    <w:p w14:paraId="4AB28CC4" w14:textId="3ECF121F" w:rsidR="00175BCE" w:rsidRPr="00175BCE" w:rsidRDefault="00175BCE" w:rsidP="003F05C3">
      <w:pPr>
        <w:jc w:val="center"/>
        <w:rPr>
          <w:b/>
          <w:sz w:val="28"/>
          <w:szCs w:val="28"/>
        </w:rPr>
      </w:pPr>
      <w:r w:rsidRPr="00175BCE">
        <w:rPr>
          <w:b/>
          <w:sz w:val="28"/>
          <w:szCs w:val="28"/>
        </w:rPr>
        <w:t>Introductory Page</w:t>
      </w:r>
    </w:p>
    <w:p w14:paraId="4112081D" w14:textId="77777777" w:rsidR="003C7A01" w:rsidRDefault="003C7A01">
      <w:pPr>
        <w:rPr>
          <w:b/>
        </w:rPr>
      </w:pPr>
    </w:p>
    <w:p w14:paraId="6BCE1AD2" w14:textId="77777777" w:rsidR="003C7A01" w:rsidRDefault="003C7A01">
      <w:pPr>
        <w:rPr>
          <w:b/>
        </w:rPr>
      </w:pPr>
    </w:p>
    <w:p w14:paraId="3E9B484B" w14:textId="678E9D5E" w:rsidR="00D93AA0" w:rsidRPr="00D93AA0" w:rsidRDefault="00D93AA0">
      <w:r w:rsidRPr="00D93AA0">
        <w:t xml:space="preserve">Completing this worksheet </w:t>
      </w:r>
      <w:r>
        <w:t xml:space="preserve">is integral in helping you assemble </w:t>
      </w:r>
      <w:r w:rsidR="00B37364">
        <w:t>an</w:t>
      </w:r>
      <w:r>
        <w:t xml:space="preserve"> effective </w:t>
      </w:r>
      <w:r w:rsidR="00065245">
        <w:t>Hurricane J</w:t>
      </w:r>
      <w:r w:rsidR="000E5388">
        <w:t>udith</w:t>
      </w:r>
      <w:r>
        <w:t xml:space="preserve"> Essay.</w:t>
      </w:r>
    </w:p>
    <w:p w14:paraId="66313B09" w14:textId="77777777" w:rsidR="00D93AA0" w:rsidRDefault="00D93AA0">
      <w:pPr>
        <w:rPr>
          <w:b/>
        </w:rPr>
      </w:pPr>
    </w:p>
    <w:p w14:paraId="47B12133" w14:textId="7031C7B1" w:rsidR="003F05C3" w:rsidRDefault="00924C66">
      <w:pPr>
        <w:rPr>
          <w:b/>
        </w:rPr>
      </w:pPr>
      <w:r>
        <w:rPr>
          <w:b/>
        </w:rPr>
        <w:t>“</w:t>
      </w:r>
      <w:r w:rsidR="003F05C3">
        <w:rPr>
          <w:b/>
        </w:rPr>
        <w:t xml:space="preserve">How </w:t>
      </w:r>
      <w:r>
        <w:rPr>
          <w:b/>
        </w:rPr>
        <w:t>do I use this worksheet?”</w:t>
      </w:r>
    </w:p>
    <w:p w14:paraId="7153760B" w14:textId="4980DD76" w:rsidR="003F05C3" w:rsidRDefault="00893D11">
      <w:r>
        <w:t>Enter text into the gray boxes to address all the issues presented in the prompts and questions.  Do not worry about having enough room to complete your thoughts; the text boxes will expand to accommodate any text you enter.</w:t>
      </w:r>
    </w:p>
    <w:p w14:paraId="281D8B84" w14:textId="77777777" w:rsidR="00924C66" w:rsidRDefault="00924C66"/>
    <w:p w14:paraId="2D51E709" w14:textId="423D73FD" w:rsidR="00C0405F" w:rsidRDefault="00C0405F">
      <w:pPr>
        <w:rPr>
          <w:b/>
        </w:rPr>
      </w:pPr>
      <w:r>
        <w:rPr>
          <w:b/>
        </w:rPr>
        <w:t>“Is this what I turn in as my essay?”</w:t>
      </w:r>
    </w:p>
    <w:p w14:paraId="4A9786B4" w14:textId="6D70A3A5" w:rsidR="00C0405F" w:rsidRPr="00C0405F" w:rsidRDefault="00C0405F">
      <w:r>
        <w:t>No; c</w:t>
      </w:r>
      <w:r w:rsidRPr="00C0405F">
        <w:t xml:space="preserve">ompleting this worksheet is not </w:t>
      </w:r>
      <w:r w:rsidR="00BA06E1">
        <w:t xml:space="preserve">equivalent to </w:t>
      </w:r>
      <w:r w:rsidRPr="00C0405F">
        <w:t>completing the essay, but the work you do here will become the basis for your essay.</w:t>
      </w:r>
      <w:r w:rsidR="00B03576">
        <w:t xml:space="preserve">  </w:t>
      </w:r>
      <w:r w:rsidR="001F6C7A">
        <w:t>Each step of the worksheet corresponds to the same numbere</w:t>
      </w:r>
      <w:r w:rsidR="00F364FB">
        <w:t xml:space="preserve">d step in the Hurricane Judith </w:t>
      </w:r>
      <w:r w:rsidR="001F6C7A">
        <w:t>Essay.</w:t>
      </w:r>
      <w:r w:rsidR="00D425F6">
        <w:t xml:space="preserve">  This Worksheet, The Self-Awareness Exercise and Exam Two Hurricane Judith Essay will each be a stand-alone document you submit.</w:t>
      </w:r>
    </w:p>
    <w:p w14:paraId="3A18FCC4" w14:textId="77777777" w:rsidR="00C0405F" w:rsidRDefault="00C0405F">
      <w:pPr>
        <w:rPr>
          <w:b/>
        </w:rPr>
      </w:pPr>
    </w:p>
    <w:p w14:paraId="0BE2A14B" w14:textId="2C2DA735" w:rsidR="00924C66" w:rsidRPr="00924C66" w:rsidRDefault="00924C66">
      <w:pPr>
        <w:rPr>
          <w:b/>
        </w:rPr>
      </w:pPr>
      <w:r>
        <w:rPr>
          <w:b/>
        </w:rPr>
        <w:t>“</w:t>
      </w:r>
      <w:r w:rsidR="004A4A69">
        <w:rPr>
          <w:b/>
        </w:rPr>
        <w:t>Am I allowed</w:t>
      </w:r>
      <w:r w:rsidR="00C7170A">
        <w:rPr>
          <w:b/>
        </w:rPr>
        <w:t xml:space="preserve"> </w:t>
      </w:r>
      <w:r w:rsidRPr="00924C66">
        <w:rPr>
          <w:b/>
        </w:rPr>
        <w:t xml:space="preserve">to copy-and-paste text I enter into this worksheet </w:t>
      </w:r>
      <w:r w:rsidR="00652B4A">
        <w:rPr>
          <w:b/>
        </w:rPr>
        <w:t xml:space="preserve">to </w:t>
      </w:r>
      <w:r w:rsidRPr="00924C66">
        <w:rPr>
          <w:b/>
        </w:rPr>
        <w:t>compl</w:t>
      </w:r>
      <w:r>
        <w:rPr>
          <w:b/>
        </w:rPr>
        <w:t>ete my exercises and/or essay?”</w:t>
      </w:r>
    </w:p>
    <w:p w14:paraId="107E073F" w14:textId="10527C7C" w:rsidR="00924C66" w:rsidRDefault="00924C66">
      <w:r>
        <w:t xml:space="preserve">Absolutely; you would be silly not to.  Think of this as a palette, and you are the artist assembling a finished work as you see fit. </w:t>
      </w:r>
    </w:p>
    <w:p w14:paraId="59672ED3" w14:textId="77777777" w:rsidR="001C12D0" w:rsidRDefault="001C12D0"/>
    <w:p w14:paraId="32BBB2E3" w14:textId="0F23EFC9" w:rsidR="00503B14" w:rsidRPr="003F05C3" w:rsidRDefault="00503B14" w:rsidP="00503B14">
      <w:pPr>
        <w:tabs>
          <w:tab w:val="left" w:pos="1800"/>
          <w:tab w:val="left" w:pos="3780"/>
          <w:tab w:val="left" w:pos="6030"/>
        </w:tabs>
      </w:pPr>
    </w:p>
    <w:p w14:paraId="61BD23F0" w14:textId="3DE8A431" w:rsidR="003F05C3" w:rsidRDefault="003F05C3" w:rsidP="004E7491">
      <w:pPr>
        <w:tabs>
          <w:tab w:val="left" w:pos="4032"/>
        </w:tabs>
        <w:rPr>
          <w:b/>
        </w:rPr>
      </w:pPr>
      <w:r>
        <w:rPr>
          <w:b/>
        </w:rPr>
        <w:br w:type="page"/>
      </w:r>
      <w:r w:rsidR="004E7491">
        <w:rPr>
          <w:b/>
        </w:rPr>
        <w:lastRenderedPageBreak/>
        <w:tab/>
      </w:r>
    </w:p>
    <w:p w14:paraId="1128F025" w14:textId="159EBA15" w:rsidR="005E3998" w:rsidRPr="00574D05" w:rsidRDefault="00A761A0" w:rsidP="005E3998">
      <w:pPr>
        <w:jc w:val="center"/>
        <w:rPr>
          <w:b/>
          <w:sz w:val="36"/>
          <w:szCs w:val="36"/>
        </w:rPr>
      </w:pPr>
      <w:r>
        <w:rPr>
          <w:b/>
          <w:sz w:val="36"/>
          <w:szCs w:val="36"/>
        </w:rPr>
        <w:t>GOVT 2306</w:t>
      </w:r>
      <w:r w:rsidR="005E3998" w:rsidRPr="00574D05">
        <w:rPr>
          <w:b/>
          <w:sz w:val="36"/>
          <w:szCs w:val="36"/>
        </w:rPr>
        <w:t xml:space="preserve"> Eight Key Questions (8KQ) Worksheet</w:t>
      </w:r>
    </w:p>
    <w:p w14:paraId="6AEC07B0" w14:textId="77777777" w:rsidR="009A606B" w:rsidRPr="0039058A" w:rsidRDefault="009A606B" w:rsidP="005E3998">
      <w:pPr>
        <w:jc w:val="center"/>
        <w:rPr>
          <w:b/>
        </w:rPr>
      </w:pPr>
    </w:p>
    <w:p w14:paraId="6A917E0D" w14:textId="423B0CF7" w:rsidR="005E3998" w:rsidRPr="00145BA2" w:rsidRDefault="005E3998" w:rsidP="005E3998">
      <w:pPr>
        <w:jc w:val="center"/>
        <w:rPr>
          <w:sz w:val="28"/>
          <w:szCs w:val="28"/>
        </w:rPr>
      </w:pPr>
      <w:r w:rsidRPr="00145BA2">
        <w:rPr>
          <w:sz w:val="28"/>
          <w:szCs w:val="28"/>
        </w:rPr>
        <w:t>Name</w:t>
      </w:r>
      <w:r w:rsidR="003B7EDB" w:rsidRPr="00145BA2">
        <w:rPr>
          <w:sz w:val="28"/>
          <w:szCs w:val="28"/>
        </w:rPr>
        <w:t xml:space="preserve">:  </w:t>
      </w:r>
      <w:r w:rsidRPr="00145BA2">
        <w:rPr>
          <w:sz w:val="28"/>
          <w:szCs w:val="28"/>
        </w:rPr>
        <w:fldChar w:fldCharType="begin">
          <w:ffData>
            <w:name w:val="Text1"/>
            <w:enabled/>
            <w:calcOnExit w:val="0"/>
            <w:textInput/>
          </w:ffData>
        </w:fldChar>
      </w:r>
      <w:r w:rsidRPr="00145BA2">
        <w:rPr>
          <w:sz w:val="28"/>
          <w:szCs w:val="28"/>
        </w:rPr>
        <w:instrText xml:space="preserve"> FORMTEXT </w:instrText>
      </w:r>
      <w:r w:rsidRPr="00145BA2">
        <w:rPr>
          <w:sz w:val="28"/>
          <w:szCs w:val="28"/>
        </w:rPr>
      </w:r>
      <w:r w:rsidRPr="00145BA2">
        <w:rPr>
          <w:sz w:val="28"/>
          <w:szCs w:val="28"/>
        </w:rPr>
        <w:fldChar w:fldCharType="separate"/>
      </w:r>
      <w:r w:rsidR="00207A21">
        <w:rPr>
          <w:noProof/>
          <w:sz w:val="28"/>
          <w:szCs w:val="28"/>
        </w:rPr>
        <w:t>XYZ</w:t>
      </w:r>
      <w:r w:rsidRPr="00145BA2">
        <w:rPr>
          <w:sz w:val="28"/>
          <w:szCs w:val="28"/>
        </w:rPr>
        <w:fldChar w:fldCharType="end"/>
      </w:r>
    </w:p>
    <w:p w14:paraId="4E8A5814" w14:textId="77777777" w:rsidR="00C67E96" w:rsidRPr="0039058A" w:rsidRDefault="00C67E96" w:rsidP="005E3998">
      <w:pPr>
        <w:jc w:val="center"/>
      </w:pPr>
    </w:p>
    <w:p w14:paraId="2737D5C1" w14:textId="6DA87A55" w:rsidR="00DE409B" w:rsidRDefault="00DE409B" w:rsidP="005E3998">
      <w:pPr>
        <w:jc w:val="center"/>
      </w:pPr>
      <w:r w:rsidRPr="0039058A">
        <w:t xml:space="preserve">I am pursuing an </w:t>
      </w:r>
      <w:r w:rsidR="003D3399">
        <w:t xml:space="preserve">(check only one) </w:t>
      </w:r>
      <w:r w:rsidR="00C67E96" w:rsidRPr="0039058A">
        <w:fldChar w:fldCharType="begin">
          <w:ffData>
            <w:name w:val="Check1"/>
            <w:enabled/>
            <w:calcOnExit w:val="0"/>
            <w:checkBox>
              <w:sizeAuto/>
              <w:default w:val="0"/>
              <w:checked/>
            </w:checkBox>
          </w:ffData>
        </w:fldChar>
      </w:r>
      <w:r w:rsidR="00C67E96" w:rsidRPr="0039058A">
        <w:instrText xml:space="preserve"> FORMCHECKBOX </w:instrText>
      </w:r>
      <w:r w:rsidR="00D91506">
        <w:fldChar w:fldCharType="separate"/>
      </w:r>
      <w:r w:rsidR="00C67E96" w:rsidRPr="0039058A">
        <w:fldChar w:fldCharType="end"/>
      </w:r>
      <w:r w:rsidR="00C67E96" w:rsidRPr="0039058A">
        <w:t xml:space="preserve"> </w:t>
      </w:r>
      <w:r w:rsidR="00C67E96">
        <w:t xml:space="preserve">AA     </w:t>
      </w:r>
      <w:r w:rsidR="00C67E96" w:rsidRPr="0039058A">
        <w:fldChar w:fldCharType="begin">
          <w:ffData>
            <w:name w:val="Check2"/>
            <w:enabled/>
            <w:calcOnExit w:val="0"/>
            <w:checkBox>
              <w:sizeAuto/>
              <w:default w:val="0"/>
            </w:checkBox>
          </w:ffData>
        </w:fldChar>
      </w:r>
      <w:r w:rsidR="00C67E96" w:rsidRPr="0039058A">
        <w:instrText xml:space="preserve"> FORMCHECKBOX </w:instrText>
      </w:r>
      <w:r w:rsidR="00D91506">
        <w:fldChar w:fldCharType="separate"/>
      </w:r>
      <w:r w:rsidR="00C67E96" w:rsidRPr="0039058A">
        <w:fldChar w:fldCharType="end"/>
      </w:r>
      <w:r w:rsidR="00C67E96" w:rsidRPr="0039058A">
        <w:t xml:space="preserve"> </w:t>
      </w:r>
      <w:r w:rsidR="00C67E96">
        <w:t xml:space="preserve">AS    </w:t>
      </w:r>
      <w:r w:rsidR="00C67E96" w:rsidRPr="0039058A">
        <w:t xml:space="preserve"> </w:t>
      </w:r>
      <w:r w:rsidR="00C67E96" w:rsidRPr="0039058A">
        <w:fldChar w:fldCharType="begin">
          <w:ffData>
            <w:name w:val="Check2"/>
            <w:enabled/>
            <w:calcOnExit w:val="0"/>
            <w:checkBox>
              <w:sizeAuto/>
              <w:default w:val="0"/>
            </w:checkBox>
          </w:ffData>
        </w:fldChar>
      </w:r>
      <w:r w:rsidR="00C67E96" w:rsidRPr="0039058A">
        <w:instrText xml:space="preserve"> FORMCHECKBOX </w:instrText>
      </w:r>
      <w:r w:rsidR="00D91506">
        <w:fldChar w:fldCharType="separate"/>
      </w:r>
      <w:r w:rsidR="00C67E96" w:rsidRPr="0039058A">
        <w:fldChar w:fldCharType="end"/>
      </w:r>
      <w:r w:rsidR="00C67E96" w:rsidRPr="0039058A">
        <w:t xml:space="preserve"> </w:t>
      </w:r>
      <w:r w:rsidR="00C67E96">
        <w:t xml:space="preserve">AAT </w:t>
      </w:r>
      <w:r w:rsidRPr="0039058A">
        <w:t>degree.</w:t>
      </w:r>
    </w:p>
    <w:p w14:paraId="67183861" w14:textId="77777777" w:rsidR="00DE409B" w:rsidRPr="0039058A" w:rsidRDefault="00DE409B" w:rsidP="005E3998"/>
    <w:p w14:paraId="3CCCB04D" w14:textId="64D2AB73" w:rsidR="005E3998" w:rsidRPr="0039058A" w:rsidRDefault="006E02AA" w:rsidP="005E3998">
      <w:r>
        <w:t>Section 2306</w:t>
      </w:r>
      <w:r w:rsidR="005E3998" w:rsidRPr="0039058A">
        <w:t>.</w:t>
      </w:r>
      <w:r w:rsidR="005E3998" w:rsidRPr="0039058A">
        <w:fldChar w:fldCharType="begin">
          <w:ffData>
            <w:name w:val="Text2"/>
            <w:enabled/>
            <w:calcOnExit w:val="0"/>
            <w:textInput/>
          </w:ffData>
        </w:fldChar>
      </w:r>
      <w:r w:rsidR="005E3998" w:rsidRPr="0039058A">
        <w:instrText xml:space="preserve"> FORMTEXT </w:instrText>
      </w:r>
      <w:r w:rsidR="005E3998" w:rsidRPr="0039058A">
        <w:fldChar w:fldCharType="separate"/>
      </w:r>
      <w:r w:rsidR="00376BCA">
        <w:rPr>
          <w:noProof/>
        </w:rPr>
        <w:t> </w:t>
      </w:r>
      <w:r w:rsidR="00376BCA">
        <w:rPr>
          <w:noProof/>
        </w:rPr>
        <w:t> </w:t>
      </w:r>
      <w:r w:rsidR="00376BCA">
        <w:rPr>
          <w:noProof/>
        </w:rPr>
        <w:t> </w:t>
      </w:r>
      <w:r w:rsidR="00376BCA">
        <w:rPr>
          <w:noProof/>
        </w:rPr>
        <w:t> </w:t>
      </w:r>
      <w:r w:rsidR="00376BCA">
        <w:rPr>
          <w:noProof/>
        </w:rPr>
        <w:t> </w:t>
      </w:r>
      <w:r w:rsidR="005E3998" w:rsidRPr="0039058A">
        <w:fldChar w:fldCharType="end"/>
      </w:r>
    </w:p>
    <w:p w14:paraId="61C3AF84" w14:textId="77777777" w:rsidR="00E548F7" w:rsidRPr="0039058A" w:rsidRDefault="00E548F7"/>
    <w:tbl>
      <w:tblPr>
        <w:tblStyle w:val="TableGrid"/>
        <w:tblW w:w="0" w:type="auto"/>
        <w:tblLook w:val="04A0" w:firstRow="1" w:lastRow="0" w:firstColumn="1" w:lastColumn="0" w:noHBand="0" w:noVBand="1"/>
      </w:tblPr>
      <w:tblGrid>
        <w:gridCol w:w="9350"/>
      </w:tblGrid>
      <w:tr w:rsidR="000A3C32" w:rsidRPr="0039058A" w14:paraId="1CF65C90" w14:textId="77777777" w:rsidTr="00686E15">
        <w:tc>
          <w:tcPr>
            <w:tcW w:w="9350" w:type="dxa"/>
            <w:shd w:val="clear" w:color="auto" w:fill="000000" w:themeFill="text1"/>
          </w:tcPr>
          <w:p w14:paraId="2B314A26" w14:textId="1173600E" w:rsidR="000A3C32" w:rsidRPr="0039058A" w:rsidRDefault="003069AE" w:rsidP="00686E15">
            <w:pPr>
              <w:jc w:val="center"/>
              <w:rPr>
                <w:b/>
              </w:rPr>
            </w:pPr>
            <w:r w:rsidRPr="0039058A">
              <w:rPr>
                <w:b/>
                <w:color w:val="FFFFFF" w:themeColor="background1"/>
              </w:rPr>
              <w:t xml:space="preserve">Step One: </w:t>
            </w:r>
            <w:r>
              <w:rPr>
                <w:b/>
                <w:color w:val="FFFFFF" w:themeColor="background1"/>
              </w:rPr>
              <w:t xml:space="preserve"> </w:t>
            </w:r>
            <w:r w:rsidRPr="0039058A">
              <w:rPr>
                <w:b/>
                <w:i/>
                <w:color w:val="FFFFFF" w:themeColor="background1"/>
              </w:rPr>
              <w:t>Ethical self-awareness</w:t>
            </w:r>
            <w:r w:rsidRPr="0039058A">
              <w:rPr>
                <w:b/>
                <w:color w:val="FFFFFF" w:themeColor="background1"/>
              </w:rPr>
              <w:t xml:space="preserve"> (also the Ethical Self-Awareness Exercise)</w:t>
            </w:r>
          </w:p>
        </w:tc>
      </w:tr>
      <w:tr w:rsidR="000A3C32" w:rsidRPr="0039058A" w14:paraId="52A8255A" w14:textId="77777777" w:rsidTr="000A3C32">
        <w:tc>
          <w:tcPr>
            <w:tcW w:w="9350" w:type="dxa"/>
          </w:tcPr>
          <w:p w14:paraId="3249C21A" w14:textId="77777777" w:rsidR="000A3C32" w:rsidRPr="0039058A" w:rsidRDefault="000A3C32">
            <w:r w:rsidRPr="0039058A">
              <w:t>Which KQ do you see yourself using most, regardless of situation?</w:t>
            </w:r>
          </w:p>
        </w:tc>
      </w:tr>
      <w:tr w:rsidR="000A3C32" w:rsidRPr="0039058A" w14:paraId="03816547" w14:textId="77777777" w:rsidTr="000A3C32">
        <w:trPr>
          <w:trHeight w:val="260"/>
        </w:trPr>
        <w:tc>
          <w:tcPr>
            <w:tcW w:w="9350" w:type="dxa"/>
          </w:tcPr>
          <w:p w14:paraId="17ADD998" w14:textId="5EA7EF22" w:rsidR="000A3C32" w:rsidRPr="004A0140" w:rsidRDefault="000A3C32" w:rsidP="00EC29FA">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1"/>
                  <w:enabled/>
                  <w:calcOnExit w:val="0"/>
                  <w:textInput/>
                </w:ffData>
              </w:fldChar>
            </w:r>
            <w:bookmarkStart w:id="0" w:name="Text1"/>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003D59">
              <w:rPr>
                <w:rFonts w:ascii="Times New Roman" w:hAnsi="Times New Roman" w:cs="Times New Roman"/>
              </w:rPr>
              <w:t>Outcome</w:t>
            </w:r>
            <w:r w:rsidRPr="004A0140">
              <w:rPr>
                <w:rFonts w:ascii="Times New Roman" w:hAnsi="Times New Roman" w:cs="Times New Roman"/>
              </w:rPr>
              <w:fldChar w:fldCharType="end"/>
            </w:r>
            <w:bookmarkEnd w:id="0"/>
          </w:p>
        </w:tc>
      </w:tr>
      <w:tr w:rsidR="000A3C32" w:rsidRPr="0039058A" w14:paraId="0D37AA25" w14:textId="77777777" w:rsidTr="000A3C32">
        <w:trPr>
          <w:trHeight w:val="260"/>
        </w:trPr>
        <w:tc>
          <w:tcPr>
            <w:tcW w:w="9350" w:type="dxa"/>
          </w:tcPr>
          <w:p w14:paraId="16170C18" w14:textId="4F163D9F" w:rsidR="000A3C32" w:rsidRPr="0039058A" w:rsidRDefault="00F32F33">
            <w:r w:rsidRPr="0039058A">
              <w:rPr>
                <w:color w:val="000000" w:themeColor="text1"/>
              </w:rPr>
              <w:t>Why do you consider this key question to be your most important guide to ethical decision making</w:t>
            </w:r>
            <w:r w:rsidR="00FE1315" w:rsidRPr="0039058A">
              <w:rPr>
                <w:color w:val="000000" w:themeColor="text1"/>
              </w:rPr>
              <w:t>?</w:t>
            </w:r>
          </w:p>
        </w:tc>
      </w:tr>
      <w:tr w:rsidR="000A3C32" w:rsidRPr="0039058A" w14:paraId="5D9897EA" w14:textId="77777777" w:rsidTr="000A3C32">
        <w:trPr>
          <w:trHeight w:val="260"/>
        </w:trPr>
        <w:tc>
          <w:tcPr>
            <w:tcW w:w="9350" w:type="dxa"/>
          </w:tcPr>
          <w:p w14:paraId="458D6CED" w14:textId="191FFB2E" w:rsidR="000A3C32" w:rsidRPr="004A0140" w:rsidRDefault="002F7B46" w:rsidP="00EC29FA">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2"/>
                  <w:enabled/>
                  <w:calcOnExit w:val="0"/>
                  <w:textInput/>
                </w:ffData>
              </w:fldChar>
            </w:r>
            <w:bookmarkStart w:id="1" w:name="Text2"/>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003D59">
              <w:rPr>
                <w:rFonts w:ascii="Times New Roman" w:hAnsi="Times New Roman" w:cs="Times New Roman"/>
                <w:noProof/>
              </w:rPr>
              <w:t>The outcome is an important aspect of the way decision making is supposd to be done due to the fact that how it allows broader perspective to be involved and allows more resu</w:t>
            </w:r>
            <w:r w:rsidRPr="004A0140">
              <w:rPr>
                <w:rFonts w:ascii="Times New Roman" w:hAnsi="Times New Roman" w:cs="Times New Roman"/>
              </w:rPr>
              <w:fldChar w:fldCharType="end"/>
            </w:r>
            <w:bookmarkEnd w:id="1"/>
          </w:p>
        </w:tc>
      </w:tr>
      <w:tr w:rsidR="000A3C32" w:rsidRPr="0039058A" w14:paraId="64EE6F43" w14:textId="77777777" w:rsidTr="000A3C32">
        <w:trPr>
          <w:trHeight w:val="260"/>
        </w:trPr>
        <w:tc>
          <w:tcPr>
            <w:tcW w:w="9350" w:type="dxa"/>
          </w:tcPr>
          <w:p w14:paraId="4208C15A" w14:textId="181B5F0F" w:rsidR="000A3C32" w:rsidRPr="0039058A" w:rsidRDefault="00FE1315" w:rsidP="00FE1315">
            <w:r w:rsidRPr="0039058A">
              <w:t>What factors (</w:t>
            </w:r>
            <w:r w:rsidR="000A3C32" w:rsidRPr="0039058A">
              <w:t>people</w:t>
            </w:r>
            <w:r w:rsidRPr="0039058A">
              <w:t>/events)</w:t>
            </w:r>
            <w:r w:rsidR="000A3C32" w:rsidRPr="0039058A">
              <w:t xml:space="preserve"> in your life help explain </w:t>
            </w:r>
            <w:r w:rsidRPr="0039058A">
              <w:t>why you believe this</w:t>
            </w:r>
            <w:r w:rsidR="000A3C32" w:rsidRPr="0039058A">
              <w:t xml:space="preserve">?  (Examples of your exercising this KQ are not </w:t>
            </w:r>
            <w:r w:rsidRPr="0039058A">
              <w:t xml:space="preserve">nearly </w:t>
            </w:r>
            <w:r w:rsidR="000A3C32" w:rsidRPr="0039058A">
              <w:t xml:space="preserve">as powerful as describing people or events that developed </w:t>
            </w:r>
            <w:r w:rsidR="00F939B4" w:rsidRPr="0039058A">
              <w:t xml:space="preserve">it </w:t>
            </w:r>
            <w:r w:rsidR="00D56E76" w:rsidRPr="0039058A">
              <w:t>in within or transformed you</w:t>
            </w:r>
            <w:r w:rsidR="000A3C32" w:rsidRPr="0039058A">
              <w:t>.)</w:t>
            </w:r>
          </w:p>
        </w:tc>
      </w:tr>
      <w:tr w:rsidR="000A3C32" w:rsidRPr="0039058A" w14:paraId="3CE7DA8E" w14:textId="77777777" w:rsidTr="000A3C32">
        <w:trPr>
          <w:trHeight w:val="260"/>
        </w:trPr>
        <w:tc>
          <w:tcPr>
            <w:tcW w:w="9350" w:type="dxa"/>
          </w:tcPr>
          <w:p w14:paraId="7DD058B4" w14:textId="78132DBE" w:rsidR="000A3C32" w:rsidRPr="004A0140" w:rsidRDefault="002F7B46" w:rsidP="00EC29FA">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3"/>
                  <w:enabled/>
                  <w:calcOnExit w:val="0"/>
                  <w:textInput/>
                </w:ffData>
              </w:fldChar>
            </w:r>
            <w:bookmarkStart w:id="2" w:name="Text3"/>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C4413">
              <w:rPr>
                <w:rFonts w:ascii="Times New Roman" w:hAnsi="Times New Roman" w:cs="Times New Roman"/>
              </w:rPr>
              <w:t xml:space="preserve">Value preposition was developed by some of people who </w:t>
            </w:r>
            <w:proofErr w:type="spellStart"/>
            <w:r w:rsidR="00AC4413">
              <w:rPr>
                <w:rFonts w:ascii="Times New Roman" w:hAnsi="Times New Roman" w:cs="Times New Roman"/>
              </w:rPr>
              <w:t>i</w:t>
            </w:r>
            <w:proofErr w:type="spellEnd"/>
            <w:r w:rsidR="00AC4413">
              <w:rPr>
                <w:rFonts w:ascii="Times New Roman" w:hAnsi="Times New Roman" w:cs="Times New Roman"/>
              </w:rPr>
              <w:t xml:space="preserve"> have been reporting to, the basic idea was about it must be made sure that the result should always take precedence when something of this nature is being done and the processes and the outcomes should be designed in the manner that allows better outcomes to be achieved.</w:t>
            </w:r>
            <w:r w:rsidRPr="004A0140">
              <w:rPr>
                <w:rFonts w:ascii="Times New Roman" w:hAnsi="Times New Roman" w:cs="Times New Roman"/>
              </w:rPr>
              <w:fldChar w:fldCharType="end"/>
            </w:r>
            <w:bookmarkEnd w:id="2"/>
          </w:p>
        </w:tc>
      </w:tr>
    </w:tbl>
    <w:p w14:paraId="6F4D4CD3" w14:textId="5D404241" w:rsidR="009864A2" w:rsidRPr="0039058A" w:rsidRDefault="009864A2"/>
    <w:p w14:paraId="053A9940" w14:textId="77777777" w:rsidR="009864A2" w:rsidRPr="0039058A" w:rsidRDefault="009864A2">
      <w:r w:rsidRPr="0039058A">
        <w:br w:type="page"/>
      </w:r>
    </w:p>
    <w:p w14:paraId="7E3BF559" w14:textId="77777777" w:rsidR="000A3C32" w:rsidRPr="0039058A" w:rsidRDefault="000A3C32"/>
    <w:tbl>
      <w:tblPr>
        <w:tblStyle w:val="TableGrid"/>
        <w:tblW w:w="0" w:type="auto"/>
        <w:tblLook w:val="04A0" w:firstRow="1" w:lastRow="0" w:firstColumn="1" w:lastColumn="0" w:noHBand="0" w:noVBand="1"/>
      </w:tblPr>
      <w:tblGrid>
        <w:gridCol w:w="9350"/>
      </w:tblGrid>
      <w:tr w:rsidR="005A44B8" w:rsidRPr="0039058A" w14:paraId="00390AB7" w14:textId="77777777" w:rsidTr="001C2176">
        <w:tc>
          <w:tcPr>
            <w:tcW w:w="9350" w:type="dxa"/>
            <w:shd w:val="clear" w:color="auto" w:fill="000000" w:themeFill="text1"/>
          </w:tcPr>
          <w:p w14:paraId="443D56D5" w14:textId="3EAA054F" w:rsidR="005A44B8" w:rsidRPr="0039058A" w:rsidRDefault="005A44B8" w:rsidP="005A44B8">
            <w:pPr>
              <w:jc w:val="center"/>
              <w:rPr>
                <w:b/>
              </w:rPr>
            </w:pPr>
            <w:r w:rsidRPr="0039058A">
              <w:rPr>
                <w:b/>
                <w:color w:val="FFFFFF" w:themeColor="background1"/>
              </w:rPr>
              <w:t>Step Two:</w:t>
            </w:r>
            <w:r w:rsidR="00CD568E">
              <w:rPr>
                <w:b/>
                <w:color w:val="FFFFFF" w:themeColor="background1"/>
              </w:rPr>
              <w:t xml:space="preserve"> </w:t>
            </w:r>
            <w:r w:rsidRPr="0039058A">
              <w:rPr>
                <w:b/>
                <w:color w:val="FFFFFF" w:themeColor="background1"/>
              </w:rPr>
              <w:t xml:space="preserve"> </w:t>
            </w:r>
            <w:r w:rsidRPr="0039058A">
              <w:rPr>
                <w:b/>
                <w:i/>
                <w:color w:val="FFFFFF" w:themeColor="background1"/>
              </w:rPr>
              <w:t>Ethical issue-recognition</w:t>
            </w:r>
          </w:p>
        </w:tc>
      </w:tr>
      <w:tr w:rsidR="005A44B8" w:rsidRPr="0039058A" w14:paraId="2C41C8E9" w14:textId="77777777" w:rsidTr="001C2176">
        <w:tc>
          <w:tcPr>
            <w:tcW w:w="9350" w:type="dxa"/>
          </w:tcPr>
          <w:p w14:paraId="275CC016" w14:textId="5665E890" w:rsidR="005A44B8" w:rsidRPr="0039058A" w:rsidRDefault="00F122C3" w:rsidP="0035707E">
            <w:r w:rsidRPr="0039058A">
              <w:rPr>
                <w:color w:val="000000" w:themeColor="text1"/>
              </w:rPr>
              <w:t xml:space="preserve">Why is this particular case controversial?  </w:t>
            </w:r>
            <w:r w:rsidR="00842C53" w:rsidRPr="00842C53">
              <w:rPr>
                <w:color w:val="000000" w:themeColor="text1"/>
              </w:rPr>
              <w:t>In this step, application of 8KQ is not necessary; explain the competing societal goals of your decision choices.</w:t>
            </w:r>
          </w:p>
        </w:tc>
      </w:tr>
      <w:tr w:rsidR="005A44B8" w:rsidRPr="0039058A" w14:paraId="1B277F7D" w14:textId="77777777" w:rsidTr="001C2176">
        <w:trPr>
          <w:trHeight w:val="260"/>
        </w:trPr>
        <w:tc>
          <w:tcPr>
            <w:tcW w:w="9350" w:type="dxa"/>
          </w:tcPr>
          <w:p w14:paraId="72C56E5B" w14:textId="226ECC90" w:rsidR="005A44B8" w:rsidRPr="004A0140" w:rsidRDefault="005A44B8" w:rsidP="00EC29FA">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1"/>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C4413">
              <w:rPr>
                <w:rFonts w:ascii="Times New Roman" w:hAnsi="Times New Roman" w:cs="Times New Roman"/>
                <w:noProof/>
              </w:rPr>
              <w:t xml:space="preserve">One of the reasons that the given case was controversial was due to the fact that the nature of the case was such that it did not took into account the underlying risks that were faced during the course of the whole process and how </w:t>
            </w:r>
            <w:r w:rsidR="0048074A">
              <w:rPr>
                <w:rFonts w:ascii="Times New Roman" w:hAnsi="Times New Roman" w:cs="Times New Roman"/>
                <w:noProof/>
              </w:rPr>
              <w:t xml:space="preserve">resource allocation and some of the other considerations were not being taken care off. </w:t>
            </w:r>
            <w:r w:rsidRPr="004A0140">
              <w:rPr>
                <w:rFonts w:ascii="Times New Roman" w:hAnsi="Times New Roman" w:cs="Times New Roman"/>
              </w:rPr>
              <w:fldChar w:fldCharType="end"/>
            </w:r>
          </w:p>
        </w:tc>
      </w:tr>
      <w:tr w:rsidR="005A44B8" w:rsidRPr="0039058A" w14:paraId="5D73EEF6" w14:textId="77777777" w:rsidTr="001C2176">
        <w:trPr>
          <w:trHeight w:val="260"/>
        </w:trPr>
        <w:tc>
          <w:tcPr>
            <w:tcW w:w="9350" w:type="dxa"/>
          </w:tcPr>
          <w:p w14:paraId="55529D93" w14:textId="4B0C6D97" w:rsidR="005A44B8" w:rsidRPr="0039058A" w:rsidRDefault="00F122C3" w:rsidP="001C2176">
            <w:r w:rsidRPr="0039058A">
              <w:rPr>
                <w:color w:val="000000" w:themeColor="text1"/>
              </w:rPr>
              <w:t>Describe wha</w:t>
            </w:r>
            <w:r w:rsidR="00050560">
              <w:rPr>
                <w:color w:val="000000" w:themeColor="text1"/>
              </w:rPr>
              <w:t xml:space="preserve">t decisions </w:t>
            </w:r>
            <w:r w:rsidRPr="0039058A">
              <w:rPr>
                <w:color w:val="000000" w:themeColor="text1"/>
              </w:rPr>
              <w:t>are available.</w:t>
            </w:r>
          </w:p>
        </w:tc>
      </w:tr>
      <w:tr w:rsidR="005A44B8" w:rsidRPr="0039058A" w14:paraId="675D4CAA" w14:textId="77777777" w:rsidTr="001C2176">
        <w:trPr>
          <w:trHeight w:val="260"/>
        </w:trPr>
        <w:tc>
          <w:tcPr>
            <w:tcW w:w="9350" w:type="dxa"/>
          </w:tcPr>
          <w:p w14:paraId="43A3360C" w14:textId="60820E3E" w:rsidR="005A44B8" w:rsidRPr="004A0140" w:rsidRDefault="005A44B8" w:rsidP="00EC29FA">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2"/>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48074A">
              <w:rPr>
                <w:rFonts w:ascii="Times New Roman" w:hAnsi="Times New Roman" w:cs="Times New Roman"/>
              </w:rPr>
              <w:t xml:space="preserve">There were three alternative </w:t>
            </w:r>
            <w:proofErr w:type="spellStart"/>
            <w:r w:rsidR="0048074A">
              <w:rPr>
                <w:rFonts w:ascii="Times New Roman" w:hAnsi="Times New Roman" w:cs="Times New Roman"/>
              </w:rPr>
              <w:t>availables</w:t>
            </w:r>
            <w:proofErr w:type="spellEnd"/>
            <w:r w:rsidR="0048074A">
              <w:rPr>
                <w:rFonts w:ascii="Times New Roman" w:hAnsi="Times New Roman" w:cs="Times New Roman"/>
              </w:rPr>
              <w:t xml:space="preserve"> with regards to the case, and as per the ethical judgement of mine, it is important that the outcome that is being selected should be such that must allow maximum value to the stakeholders. </w:t>
            </w:r>
            <w:r w:rsidRPr="004A0140">
              <w:rPr>
                <w:rFonts w:ascii="Times New Roman" w:hAnsi="Times New Roman" w:cs="Times New Roman"/>
              </w:rPr>
              <w:fldChar w:fldCharType="end"/>
            </w:r>
          </w:p>
        </w:tc>
      </w:tr>
      <w:tr w:rsidR="005A44B8" w:rsidRPr="0039058A" w14:paraId="678A7D8F" w14:textId="77777777" w:rsidTr="001C2176">
        <w:trPr>
          <w:trHeight w:val="260"/>
        </w:trPr>
        <w:tc>
          <w:tcPr>
            <w:tcW w:w="9350" w:type="dxa"/>
          </w:tcPr>
          <w:p w14:paraId="0152FB97" w14:textId="484B1139" w:rsidR="005A44B8" w:rsidRPr="0039058A" w:rsidRDefault="005A44B8" w:rsidP="00E5488F">
            <w:r w:rsidRPr="0039058A">
              <w:t xml:space="preserve">What </w:t>
            </w:r>
            <w:r w:rsidR="00F122C3" w:rsidRPr="0039058A">
              <w:t xml:space="preserve">are </w:t>
            </w:r>
            <w:r w:rsidR="00F122C3" w:rsidRPr="0039058A">
              <w:rPr>
                <w:color w:val="000000" w:themeColor="text1"/>
              </w:rPr>
              <w:t>the implications for yourself and others of making these choices</w:t>
            </w:r>
            <w:r w:rsidR="00305782" w:rsidRPr="0039058A">
              <w:rPr>
                <w:color w:val="000000" w:themeColor="text1"/>
              </w:rPr>
              <w:t>?</w:t>
            </w:r>
          </w:p>
        </w:tc>
      </w:tr>
      <w:tr w:rsidR="005A44B8" w:rsidRPr="0039058A" w14:paraId="5EC89D7E" w14:textId="77777777" w:rsidTr="001C2176">
        <w:trPr>
          <w:trHeight w:val="260"/>
        </w:trPr>
        <w:tc>
          <w:tcPr>
            <w:tcW w:w="9350" w:type="dxa"/>
          </w:tcPr>
          <w:p w14:paraId="46FFCF83" w14:textId="10E47058" w:rsidR="005A44B8" w:rsidRPr="004A0140" w:rsidRDefault="005A44B8" w:rsidP="00EC29FA">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48074A">
              <w:rPr>
                <w:rFonts w:ascii="Times New Roman" w:hAnsi="Times New Roman" w:cs="Times New Roman"/>
              </w:rPr>
              <w:t xml:space="preserve">When something of this magnitude happens, most of the times, there is always great risk and accountability that is lined with the whole situation. </w:t>
            </w:r>
            <w:r w:rsidRPr="004A0140">
              <w:rPr>
                <w:rFonts w:ascii="Times New Roman" w:hAnsi="Times New Roman" w:cs="Times New Roman"/>
              </w:rPr>
              <w:fldChar w:fldCharType="end"/>
            </w:r>
          </w:p>
        </w:tc>
      </w:tr>
    </w:tbl>
    <w:p w14:paraId="31CA9831" w14:textId="5B9147F4" w:rsidR="009864A2" w:rsidRPr="0039058A" w:rsidRDefault="009864A2"/>
    <w:p w14:paraId="6F8238C6" w14:textId="77777777" w:rsidR="009864A2" w:rsidRPr="0039058A" w:rsidRDefault="009864A2">
      <w:r w:rsidRPr="0039058A">
        <w:br w:type="page"/>
      </w:r>
    </w:p>
    <w:p w14:paraId="445A6995" w14:textId="77777777" w:rsidR="005A44B8" w:rsidRPr="0039058A" w:rsidRDefault="005A44B8"/>
    <w:tbl>
      <w:tblPr>
        <w:tblStyle w:val="TableGrid"/>
        <w:tblW w:w="0" w:type="auto"/>
        <w:tblLook w:val="04A0" w:firstRow="1" w:lastRow="0" w:firstColumn="1" w:lastColumn="0" w:noHBand="0" w:noVBand="1"/>
      </w:tblPr>
      <w:tblGrid>
        <w:gridCol w:w="4675"/>
        <w:gridCol w:w="4675"/>
      </w:tblGrid>
      <w:tr w:rsidR="00FB011C" w:rsidRPr="0039058A" w14:paraId="0E5550CB" w14:textId="77777777" w:rsidTr="001C2176">
        <w:tc>
          <w:tcPr>
            <w:tcW w:w="9350" w:type="dxa"/>
            <w:gridSpan w:val="2"/>
            <w:shd w:val="clear" w:color="auto" w:fill="000000" w:themeFill="text1"/>
          </w:tcPr>
          <w:p w14:paraId="19F6061D" w14:textId="4551B50E" w:rsidR="00FB011C" w:rsidRPr="0039058A" w:rsidRDefault="00FB011C" w:rsidP="00FB011C">
            <w:pPr>
              <w:jc w:val="center"/>
              <w:rPr>
                <w:b/>
                <w:color w:val="FFFFFF" w:themeColor="background1"/>
              </w:rPr>
            </w:pPr>
            <w:r w:rsidRPr="0039058A">
              <w:rPr>
                <w:b/>
                <w:color w:val="FFFFFF" w:themeColor="background1"/>
              </w:rPr>
              <w:t xml:space="preserve">Step Three: </w:t>
            </w:r>
            <w:r w:rsidR="00922A70">
              <w:rPr>
                <w:b/>
                <w:color w:val="FFFFFF" w:themeColor="background1"/>
              </w:rPr>
              <w:t xml:space="preserve"> </w:t>
            </w:r>
            <w:r w:rsidRPr="0039058A">
              <w:rPr>
                <w:b/>
                <w:i/>
                <w:color w:val="FFFFFF" w:themeColor="background1"/>
              </w:rPr>
              <w:t>Application of</w:t>
            </w:r>
            <w:r w:rsidR="00B25CD4">
              <w:rPr>
                <w:b/>
                <w:i/>
                <w:color w:val="FFFFFF" w:themeColor="background1"/>
              </w:rPr>
              <w:t xml:space="preserve"> ethical perspectives/concepts</w:t>
            </w:r>
          </w:p>
        </w:tc>
      </w:tr>
      <w:tr w:rsidR="00FB011C" w:rsidRPr="0039058A" w14:paraId="4D6E0EFE" w14:textId="77777777" w:rsidTr="001C2176">
        <w:tc>
          <w:tcPr>
            <w:tcW w:w="9350" w:type="dxa"/>
            <w:gridSpan w:val="2"/>
          </w:tcPr>
          <w:p w14:paraId="7A092F72" w14:textId="685D8FB5" w:rsidR="00FB011C" w:rsidRPr="0039058A" w:rsidRDefault="00BB6725" w:rsidP="00BB6725">
            <w:r w:rsidRPr="007633EC">
              <w:rPr>
                <w:b/>
                <w:color w:val="000000" w:themeColor="text1"/>
              </w:rPr>
              <w:t>Step 3</w:t>
            </w:r>
            <w:r w:rsidR="006D2C08" w:rsidRPr="007633EC">
              <w:rPr>
                <w:b/>
                <w:color w:val="000000" w:themeColor="text1"/>
              </w:rPr>
              <w:t>A</w:t>
            </w:r>
            <w:r w:rsidR="006D2C08" w:rsidRPr="0039058A">
              <w:rPr>
                <w:color w:val="000000" w:themeColor="text1"/>
              </w:rPr>
              <w:t>:</w:t>
            </w:r>
            <w:r w:rsidR="00FB011C" w:rsidRPr="0039058A">
              <w:rPr>
                <w:color w:val="000000" w:themeColor="text1"/>
              </w:rPr>
              <w:t xml:space="preserve">  </w:t>
            </w:r>
            <w:r w:rsidR="006D2C08" w:rsidRPr="0039058A">
              <w:rPr>
                <w:color w:val="000000" w:themeColor="text1"/>
              </w:rPr>
              <w:t>Ad</w:t>
            </w:r>
            <w:r w:rsidR="00FD6F20" w:rsidRPr="0039058A">
              <w:rPr>
                <w:color w:val="000000" w:themeColor="text1"/>
              </w:rPr>
              <w:t>d</w:t>
            </w:r>
            <w:r w:rsidR="006D2C08" w:rsidRPr="0039058A">
              <w:rPr>
                <w:color w:val="000000" w:themeColor="text1"/>
              </w:rPr>
              <w:t xml:space="preserve">ress </w:t>
            </w:r>
            <w:r w:rsidR="00F14637">
              <w:rPr>
                <w:color w:val="000000" w:themeColor="text1"/>
              </w:rPr>
              <w:t xml:space="preserve">the </w:t>
            </w:r>
            <w:r w:rsidR="006D2C08" w:rsidRPr="0039058A">
              <w:rPr>
                <w:color w:val="000000" w:themeColor="text1"/>
              </w:rPr>
              <w:t>applicability of each of the 8KQs</w:t>
            </w:r>
          </w:p>
        </w:tc>
      </w:tr>
      <w:tr w:rsidR="006D2C08" w:rsidRPr="0039058A" w14:paraId="07228032" w14:textId="77777777" w:rsidTr="00031CBE">
        <w:trPr>
          <w:trHeight w:val="260"/>
        </w:trPr>
        <w:tc>
          <w:tcPr>
            <w:tcW w:w="4675" w:type="dxa"/>
            <w:shd w:val="clear" w:color="auto" w:fill="808080" w:themeFill="background1" w:themeFillShade="80"/>
          </w:tcPr>
          <w:p w14:paraId="67AAC0F6" w14:textId="390DA6C1" w:rsidR="006D2C08" w:rsidRPr="0039058A" w:rsidRDefault="0097564D" w:rsidP="00031CBE">
            <w:pPr>
              <w:jc w:val="center"/>
              <w:rPr>
                <w:b/>
              </w:rPr>
            </w:pPr>
            <w:r w:rsidRPr="0039058A">
              <w:rPr>
                <w:b/>
                <w:color w:val="FFFFFF" w:themeColor="background1"/>
              </w:rPr>
              <w:t>Fairness</w:t>
            </w:r>
          </w:p>
        </w:tc>
        <w:tc>
          <w:tcPr>
            <w:tcW w:w="4675" w:type="dxa"/>
          </w:tcPr>
          <w:p w14:paraId="1241F361" w14:textId="48AD26C5" w:rsidR="006D2C08" w:rsidRPr="0039058A" w:rsidRDefault="006D2C08" w:rsidP="006D2C08">
            <w:pPr>
              <w:tabs>
                <w:tab w:val="left" w:pos="2502"/>
              </w:tabs>
            </w:pPr>
            <w:r w:rsidRPr="0039058A">
              <w:t xml:space="preserve">Applicable?  </w:t>
            </w:r>
            <w:r w:rsidRPr="0039058A">
              <w:fldChar w:fldCharType="begin">
                <w:ffData>
                  <w:name w:val="Check1"/>
                  <w:enabled/>
                  <w:calcOnExit w:val="0"/>
                  <w:checkBox>
                    <w:sizeAuto/>
                    <w:default w:val="0"/>
                  </w:checkBox>
                </w:ffData>
              </w:fldChar>
            </w:r>
            <w:bookmarkStart w:id="3" w:name="Check1"/>
            <w:r w:rsidRPr="0039058A">
              <w:instrText xml:space="preserve"> FORMCHECKBOX </w:instrText>
            </w:r>
            <w:r w:rsidR="00D91506">
              <w:fldChar w:fldCharType="separate"/>
            </w:r>
            <w:r w:rsidRPr="0039058A">
              <w:fldChar w:fldCharType="end"/>
            </w:r>
            <w:bookmarkEnd w:id="3"/>
            <w:r w:rsidRPr="0039058A">
              <w:t xml:space="preserve"> Yes</w:t>
            </w:r>
            <w:r w:rsidRPr="0039058A">
              <w:tab/>
            </w:r>
            <w:r w:rsidRPr="0039058A">
              <w:fldChar w:fldCharType="begin">
                <w:ffData>
                  <w:name w:val="Check2"/>
                  <w:enabled/>
                  <w:calcOnExit w:val="0"/>
                  <w:checkBox>
                    <w:sizeAuto/>
                    <w:default w:val="0"/>
                    <w:checked/>
                  </w:checkBox>
                </w:ffData>
              </w:fldChar>
            </w:r>
            <w:bookmarkStart w:id="4" w:name="Check2"/>
            <w:r w:rsidRPr="0039058A">
              <w:instrText xml:space="preserve"> FORMCHECKBOX </w:instrText>
            </w:r>
            <w:r w:rsidR="00D91506">
              <w:fldChar w:fldCharType="separate"/>
            </w:r>
            <w:r w:rsidRPr="0039058A">
              <w:fldChar w:fldCharType="end"/>
            </w:r>
            <w:bookmarkEnd w:id="4"/>
            <w:r w:rsidRPr="0039058A">
              <w:t xml:space="preserve"> No</w:t>
            </w:r>
          </w:p>
        </w:tc>
      </w:tr>
      <w:tr w:rsidR="00FB011C" w:rsidRPr="0039058A" w14:paraId="04C7A1B3" w14:textId="77777777" w:rsidTr="001C2176">
        <w:trPr>
          <w:trHeight w:val="260"/>
        </w:trPr>
        <w:tc>
          <w:tcPr>
            <w:tcW w:w="9350" w:type="dxa"/>
            <w:gridSpan w:val="2"/>
          </w:tcPr>
          <w:p w14:paraId="519CBB3B" w14:textId="60A80F05" w:rsidR="00FB011C" w:rsidRPr="0039058A" w:rsidRDefault="006D2C08"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bookmarkStart w:id="5" w:name="Text4"/>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48074A">
              <w:rPr>
                <w:rFonts w:ascii="Times New Roman" w:hAnsi="Times New Roman" w:cs="Times New Roman"/>
                <w:noProof/>
                <w:color w:val="000000" w:themeColor="text1"/>
              </w:rPr>
              <w:t xml:space="preserve">In the curent crisis, it has raised credible question marks about the ability of the people involved but that can be taken care off later. </w:t>
            </w:r>
            <w:r w:rsidRPr="004A0140">
              <w:rPr>
                <w:rFonts w:ascii="Times New Roman" w:hAnsi="Times New Roman" w:cs="Times New Roman"/>
                <w:color w:val="000000" w:themeColor="text1"/>
              </w:rPr>
              <w:fldChar w:fldCharType="end"/>
            </w:r>
            <w:bookmarkEnd w:id="5"/>
          </w:p>
        </w:tc>
      </w:tr>
      <w:tr w:rsidR="00FD6F20" w:rsidRPr="0039058A" w14:paraId="1FDA786E" w14:textId="77777777" w:rsidTr="00031CBE">
        <w:trPr>
          <w:trHeight w:val="260"/>
        </w:trPr>
        <w:tc>
          <w:tcPr>
            <w:tcW w:w="4675" w:type="dxa"/>
            <w:shd w:val="clear" w:color="auto" w:fill="808080" w:themeFill="background1" w:themeFillShade="80"/>
          </w:tcPr>
          <w:p w14:paraId="515FB94B" w14:textId="665A03E1" w:rsidR="00FD6F20" w:rsidRPr="0039058A" w:rsidRDefault="0097564D" w:rsidP="00031CBE">
            <w:pPr>
              <w:jc w:val="center"/>
              <w:rPr>
                <w:b/>
              </w:rPr>
            </w:pPr>
            <w:r w:rsidRPr="0039058A">
              <w:rPr>
                <w:b/>
                <w:color w:val="FFFFFF" w:themeColor="background1"/>
              </w:rPr>
              <w:t>Outcomes</w:t>
            </w:r>
          </w:p>
        </w:tc>
        <w:tc>
          <w:tcPr>
            <w:tcW w:w="4675" w:type="dxa"/>
          </w:tcPr>
          <w:p w14:paraId="60545F57" w14:textId="1ECD186F"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21026C25" w14:textId="77777777" w:rsidTr="001C2176">
        <w:trPr>
          <w:trHeight w:val="260"/>
        </w:trPr>
        <w:tc>
          <w:tcPr>
            <w:tcW w:w="9350" w:type="dxa"/>
            <w:gridSpan w:val="2"/>
          </w:tcPr>
          <w:p w14:paraId="1B4AD60D" w14:textId="76E602F6" w:rsidR="00FD6F20" w:rsidRPr="0039058A" w:rsidRDefault="00FD6F20"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48074A">
              <w:rPr>
                <w:rFonts w:ascii="Times New Roman" w:hAnsi="Times New Roman" w:cs="Times New Roman"/>
                <w:noProof/>
                <w:color w:val="000000" w:themeColor="text1"/>
              </w:rPr>
              <w:t xml:space="preserve">The idea should be provided best relief to the people who are affected by tragedy. </w:t>
            </w:r>
            <w:r w:rsidRPr="004A0140">
              <w:rPr>
                <w:rFonts w:ascii="Times New Roman" w:hAnsi="Times New Roman" w:cs="Times New Roman"/>
                <w:color w:val="000000" w:themeColor="text1"/>
              </w:rPr>
              <w:fldChar w:fldCharType="end"/>
            </w:r>
          </w:p>
        </w:tc>
      </w:tr>
      <w:tr w:rsidR="00FD6F20" w:rsidRPr="0039058A" w14:paraId="31233E2A" w14:textId="77777777" w:rsidTr="00031CBE">
        <w:trPr>
          <w:trHeight w:val="260"/>
        </w:trPr>
        <w:tc>
          <w:tcPr>
            <w:tcW w:w="4675" w:type="dxa"/>
            <w:shd w:val="clear" w:color="auto" w:fill="808080" w:themeFill="background1" w:themeFillShade="80"/>
          </w:tcPr>
          <w:p w14:paraId="74FB7C7D" w14:textId="61F01E36" w:rsidR="00FD6F20" w:rsidRPr="0039058A" w:rsidRDefault="004460F4" w:rsidP="00031CBE">
            <w:pPr>
              <w:jc w:val="center"/>
              <w:rPr>
                <w:b/>
              </w:rPr>
            </w:pPr>
            <w:r w:rsidRPr="0039058A">
              <w:rPr>
                <w:b/>
                <w:color w:val="FFFFFF" w:themeColor="background1"/>
              </w:rPr>
              <w:t>Responsibilities</w:t>
            </w:r>
          </w:p>
        </w:tc>
        <w:tc>
          <w:tcPr>
            <w:tcW w:w="4675" w:type="dxa"/>
          </w:tcPr>
          <w:p w14:paraId="6EE3B853" w14:textId="0C6CFECA"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24732A11" w14:textId="77777777" w:rsidTr="001C2176">
        <w:trPr>
          <w:trHeight w:val="260"/>
        </w:trPr>
        <w:tc>
          <w:tcPr>
            <w:tcW w:w="9350" w:type="dxa"/>
            <w:gridSpan w:val="2"/>
          </w:tcPr>
          <w:p w14:paraId="3014AE65" w14:textId="7272B48D" w:rsidR="00FD6F20" w:rsidRPr="0039058A" w:rsidRDefault="00FD6F20"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48074A">
              <w:rPr>
                <w:rFonts w:ascii="Times New Roman" w:hAnsi="Times New Roman" w:cs="Times New Roman"/>
                <w:noProof/>
                <w:color w:val="000000" w:themeColor="text1"/>
              </w:rPr>
              <w:t xml:space="preserve">Each of the stakeholder must make sure that they are taking the right decision with regards to taking appropriate actions for damage control, </w:t>
            </w:r>
            <w:r w:rsidRPr="004A0140">
              <w:rPr>
                <w:rFonts w:ascii="Times New Roman" w:hAnsi="Times New Roman" w:cs="Times New Roman"/>
                <w:color w:val="000000" w:themeColor="text1"/>
              </w:rPr>
              <w:fldChar w:fldCharType="end"/>
            </w:r>
          </w:p>
        </w:tc>
      </w:tr>
      <w:tr w:rsidR="00FD6F20" w:rsidRPr="0039058A" w14:paraId="1D501159" w14:textId="77777777" w:rsidTr="00031CBE">
        <w:trPr>
          <w:trHeight w:val="260"/>
        </w:trPr>
        <w:tc>
          <w:tcPr>
            <w:tcW w:w="4675" w:type="dxa"/>
            <w:shd w:val="clear" w:color="auto" w:fill="808080" w:themeFill="background1" w:themeFillShade="80"/>
          </w:tcPr>
          <w:p w14:paraId="71218BB0" w14:textId="038B0992" w:rsidR="00FD6F20" w:rsidRPr="0039058A" w:rsidRDefault="004460F4" w:rsidP="00031CBE">
            <w:pPr>
              <w:jc w:val="center"/>
              <w:rPr>
                <w:b/>
              </w:rPr>
            </w:pPr>
            <w:r w:rsidRPr="0039058A">
              <w:rPr>
                <w:b/>
                <w:color w:val="FFFFFF" w:themeColor="background1"/>
              </w:rPr>
              <w:t>Character</w:t>
            </w:r>
          </w:p>
        </w:tc>
        <w:tc>
          <w:tcPr>
            <w:tcW w:w="4675" w:type="dxa"/>
          </w:tcPr>
          <w:p w14:paraId="2EF8E403" w14:textId="0541A212"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206A147C" w14:textId="77777777" w:rsidTr="001C2176">
        <w:trPr>
          <w:trHeight w:val="260"/>
        </w:trPr>
        <w:tc>
          <w:tcPr>
            <w:tcW w:w="9350" w:type="dxa"/>
            <w:gridSpan w:val="2"/>
          </w:tcPr>
          <w:p w14:paraId="23B63709" w14:textId="48464324" w:rsidR="00FD6F20" w:rsidRPr="0039058A" w:rsidRDefault="00FD6F20"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EC5D11">
              <w:rPr>
                <w:rFonts w:ascii="Times New Roman" w:hAnsi="Times New Roman" w:cs="Times New Roman"/>
                <w:color w:val="000000" w:themeColor="text1"/>
              </w:rPr>
              <w:t>The process is more about making sure that the best outcomes are provided in the limited resources, and individual aspect is not much there</w:t>
            </w:r>
            <w:r w:rsidRPr="004A0140">
              <w:rPr>
                <w:rFonts w:ascii="Times New Roman" w:hAnsi="Times New Roman" w:cs="Times New Roman"/>
                <w:color w:val="000000" w:themeColor="text1"/>
              </w:rPr>
              <w:fldChar w:fldCharType="end"/>
            </w:r>
          </w:p>
        </w:tc>
      </w:tr>
      <w:tr w:rsidR="00FD6F20" w:rsidRPr="0039058A" w14:paraId="5566DCCD" w14:textId="77777777" w:rsidTr="00031CBE">
        <w:trPr>
          <w:trHeight w:val="260"/>
        </w:trPr>
        <w:tc>
          <w:tcPr>
            <w:tcW w:w="4675" w:type="dxa"/>
            <w:shd w:val="clear" w:color="auto" w:fill="808080" w:themeFill="background1" w:themeFillShade="80"/>
          </w:tcPr>
          <w:p w14:paraId="20A0A613" w14:textId="3C0A0311" w:rsidR="00FD6F20" w:rsidRPr="0039058A" w:rsidRDefault="004460F4" w:rsidP="00031CBE">
            <w:pPr>
              <w:jc w:val="center"/>
              <w:rPr>
                <w:b/>
              </w:rPr>
            </w:pPr>
            <w:r w:rsidRPr="0039058A">
              <w:rPr>
                <w:b/>
                <w:color w:val="FFFFFF" w:themeColor="background1"/>
              </w:rPr>
              <w:t>Liberty</w:t>
            </w:r>
          </w:p>
        </w:tc>
        <w:tc>
          <w:tcPr>
            <w:tcW w:w="4675" w:type="dxa"/>
          </w:tcPr>
          <w:p w14:paraId="4E0FF640" w14:textId="41CE683C"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13EFD2ED" w14:textId="77777777" w:rsidTr="001C2176">
        <w:trPr>
          <w:trHeight w:val="260"/>
        </w:trPr>
        <w:tc>
          <w:tcPr>
            <w:tcW w:w="9350" w:type="dxa"/>
            <w:gridSpan w:val="2"/>
          </w:tcPr>
          <w:p w14:paraId="66317F5C" w14:textId="2E40B8FD" w:rsidR="00FD6F20" w:rsidRPr="0039058A" w:rsidRDefault="00FD6F20" w:rsidP="009864A2">
            <w:pPr>
              <w:spacing w:line="480" w:lineRule="auto"/>
              <w:ind w:left="333"/>
            </w:pPr>
            <w:r w:rsidRPr="0039058A">
              <w:rPr>
                <w:color w:val="000000" w:themeColor="text1"/>
              </w:rPr>
              <w:t xml:space="preserve">Why or why not?  </w:t>
            </w:r>
            <w:r w:rsidR="009266DB" w:rsidRPr="004A0140">
              <w:rPr>
                <w:rFonts w:ascii="Times New Roman" w:hAnsi="Times New Roman" w:cs="Times New Roman"/>
                <w:color w:val="000000" w:themeColor="text1"/>
              </w:rPr>
              <w:fldChar w:fldCharType="begin">
                <w:ffData>
                  <w:name w:val="Text6"/>
                  <w:enabled/>
                  <w:calcOnExit w:val="0"/>
                  <w:textInput/>
                </w:ffData>
              </w:fldChar>
            </w:r>
            <w:bookmarkStart w:id="6" w:name="Text6"/>
            <w:r w:rsidR="009266DB" w:rsidRPr="004A0140">
              <w:rPr>
                <w:rFonts w:ascii="Times New Roman" w:hAnsi="Times New Roman" w:cs="Times New Roman"/>
                <w:color w:val="000000" w:themeColor="text1"/>
              </w:rPr>
              <w:instrText xml:space="preserve"> FORMTEXT </w:instrText>
            </w:r>
            <w:r w:rsidR="009266DB" w:rsidRPr="004A0140">
              <w:rPr>
                <w:rFonts w:ascii="Times New Roman" w:hAnsi="Times New Roman" w:cs="Times New Roman"/>
                <w:color w:val="000000" w:themeColor="text1"/>
              </w:rPr>
            </w:r>
            <w:r w:rsidR="009266DB" w:rsidRPr="004A0140">
              <w:rPr>
                <w:rFonts w:ascii="Times New Roman" w:hAnsi="Times New Roman" w:cs="Times New Roman"/>
                <w:color w:val="000000" w:themeColor="text1"/>
              </w:rPr>
              <w:fldChar w:fldCharType="separate"/>
            </w:r>
            <w:r w:rsidR="00EC5D11">
              <w:rPr>
                <w:rFonts w:ascii="Times New Roman" w:hAnsi="Times New Roman" w:cs="Times New Roman"/>
                <w:noProof/>
                <w:color w:val="000000" w:themeColor="text1"/>
              </w:rPr>
              <w:t xml:space="preserve">Does not relate with the concept. </w:t>
            </w:r>
            <w:r w:rsidR="009266DB" w:rsidRPr="004A0140">
              <w:rPr>
                <w:rFonts w:ascii="Times New Roman" w:hAnsi="Times New Roman" w:cs="Times New Roman"/>
                <w:color w:val="000000" w:themeColor="text1"/>
              </w:rPr>
              <w:fldChar w:fldCharType="end"/>
            </w:r>
            <w:bookmarkEnd w:id="6"/>
          </w:p>
        </w:tc>
      </w:tr>
      <w:tr w:rsidR="00FD6F20" w:rsidRPr="0039058A" w14:paraId="475A6553" w14:textId="77777777" w:rsidTr="00031CBE">
        <w:trPr>
          <w:trHeight w:val="260"/>
        </w:trPr>
        <w:tc>
          <w:tcPr>
            <w:tcW w:w="4675" w:type="dxa"/>
            <w:shd w:val="clear" w:color="auto" w:fill="808080" w:themeFill="background1" w:themeFillShade="80"/>
          </w:tcPr>
          <w:p w14:paraId="727B9427" w14:textId="7C89475F" w:rsidR="00FD6F20" w:rsidRPr="0039058A" w:rsidRDefault="004460F4" w:rsidP="00031CBE">
            <w:pPr>
              <w:jc w:val="center"/>
              <w:rPr>
                <w:b/>
              </w:rPr>
            </w:pPr>
            <w:r w:rsidRPr="0039058A">
              <w:rPr>
                <w:b/>
                <w:color w:val="FFFFFF" w:themeColor="background1"/>
              </w:rPr>
              <w:t>Empathy</w:t>
            </w:r>
          </w:p>
        </w:tc>
        <w:tc>
          <w:tcPr>
            <w:tcW w:w="4675" w:type="dxa"/>
          </w:tcPr>
          <w:p w14:paraId="09EF9601" w14:textId="6191BBD5"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5488B400" w14:textId="77777777" w:rsidTr="001C2176">
        <w:trPr>
          <w:trHeight w:val="260"/>
        </w:trPr>
        <w:tc>
          <w:tcPr>
            <w:tcW w:w="9350" w:type="dxa"/>
            <w:gridSpan w:val="2"/>
          </w:tcPr>
          <w:p w14:paraId="71EE0D7F" w14:textId="190005A5" w:rsidR="00FD6F20" w:rsidRPr="0039058A" w:rsidRDefault="00FD6F20"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EC5D11">
              <w:rPr>
                <w:rFonts w:ascii="Times New Roman" w:hAnsi="Times New Roman" w:cs="Times New Roman"/>
                <w:noProof/>
                <w:color w:val="000000" w:themeColor="text1"/>
              </w:rPr>
              <w:t xml:space="preserve">It is going to be an important element in the case, it can be said that empathy and understanding the perspective of the others is going to be the biggest advantage. </w:t>
            </w:r>
            <w:r w:rsidRPr="004A0140">
              <w:rPr>
                <w:rFonts w:ascii="Times New Roman" w:hAnsi="Times New Roman" w:cs="Times New Roman"/>
                <w:color w:val="000000" w:themeColor="text1"/>
              </w:rPr>
              <w:fldChar w:fldCharType="end"/>
            </w:r>
          </w:p>
        </w:tc>
      </w:tr>
      <w:tr w:rsidR="00FD6F20" w:rsidRPr="0039058A" w14:paraId="65D0A018" w14:textId="77777777" w:rsidTr="00031CBE">
        <w:trPr>
          <w:trHeight w:val="260"/>
        </w:trPr>
        <w:tc>
          <w:tcPr>
            <w:tcW w:w="4675" w:type="dxa"/>
            <w:shd w:val="clear" w:color="auto" w:fill="808080" w:themeFill="background1" w:themeFillShade="80"/>
          </w:tcPr>
          <w:p w14:paraId="1B6E4F60" w14:textId="16E9E318" w:rsidR="00FD6F20" w:rsidRPr="0039058A" w:rsidRDefault="004460F4" w:rsidP="00031CBE">
            <w:pPr>
              <w:jc w:val="center"/>
              <w:rPr>
                <w:b/>
              </w:rPr>
            </w:pPr>
            <w:r w:rsidRPr="0039058A">
              <w:rPr>
                <w:b/>
                <w:color w:val="FFFFFF" w:themeColor="background1"/>
              </w:rPr>
              <w:t>Authority</w:t>
            </w:r>
          </w:p>
        </w:tc>
        <w:tc>
          <w:tcPr>
            <w:tcW w:w="4675" w:type="dxa"/>
          </w:tcPr>
          <w:p w14:paraId="71E7D483" w14:textId="684A4181"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3D9E0871" w14:textId="77777777" w:rsidTr="001C2176">
        <w:trPr>
          <w:trHeight w:val="260"/>
        </w:trPr>
        <w:tc>
          <w:tcPr>
            <w:tcW w:w="9350" w:type="dxa"/>
            <w:gridSpan w:val="2"/>
          </w:tcPr>
          <w:p w14:paraId="0F9AB853" w14:textId="04C0584B" w:rsidR="00FD6F20" w:rsidRPr="0039058A" w:rsidRDefault="00FD6F20"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EC5D11">
              <w:rPr>
                <w:rFonts w:ascii="Times New Roman" w:hAnsi="Times New Roman" w:cs="Times New Roman"/>
                <w:noProof/>
                <w:color w:val="000000" w:themeColor="text1"/>
              </w:rPr>
              <w:t xml:space="preserve">There must be centrel authority that should make sure that all the efforts are being carried out in the organized manner. </w:t>
            </w:r>
            <w:r w:rsidRPr="004A0140">
              <w:rPr>
                <w:rFonts w:ascii="Times New Roman" w:hAnsi="Times New Roman" w:cs="Times New Roman"/>
                <w:color w:val="000000" w:themeColor="text1"/>
              </w:rPr>
              <w:fldChar w:fldCharType="end"/>
            </w:r>
          </w:p>
        </w:tc>
      </w:tr>
      <w:tr w:rsidR="00FD6F20" w:rsidRPr="0039058A" w14:paraId="1C85806C" w14:textId="77777777" w:rsidTr="00031CBE">
        <w:trPr>
          <w:trHeight w:val="260"/>
        </w:trPr>
        <w:tc>
          <w:tcPr>
            <w:tcW w:w="4675" w:type="dxa"/>
            <w:shd w:val="clear" w:color="auto" w:fill="808080" w:themeFill="background1" w:themeFillShade="80"/>
          </w:tcPr>
          <w:p w14:paraId="72B6AB0B" w14:textId="66451B82" w:rsidR="00FD6F20" w:rsidRPr="0039058A" w:rsidRDefault="004460F4" w:rsidP="00031CBE">
            <w:pPr>
              <w:jc w:val="center"/>
              <w:rPr>
                <w:b/>
              </w:rPr>
            </w:pPr>
            <w:r w:rsidRPr="0039058A">
              <w:rPr>
                <w:b/>
                <w:color w:val="FFFFFF" w:themeColor="background1"/>
              </w:rPr>
              <w:t>Rights</w:t>
            </w:r>
          </w:p>
        </w:tc>
        <w:tc>
          <w:tcPr>
            <w:tcW w:w="4675" w:type="dxa"/>
          </w:tcPr>
          <w:p w14:paraId="64CCB696" w14:textId="6715ABBD" w:rsidR="00FD6F20" w:rsidRPr="0039058A" w:rsidRDefault="00FD6F20" w:rsidP="001C2176">
            <w:pPr>
              <w:tabs>
                <w:tab w:val="left" w:pos="2502"/>
              </w:tabs>
            </w:pPr>
            <w:r w:rsidRPr="0039058A">
              <w:t xml:space="preserve">Applicable?  </w:t>
            </w:r>
            <w:r w:rsidRPr="0039058A">
              <w:fldChar w:fldCharType="begin">
                <w:ffData>
                  <w:name w:val="Check1"/>
                  <w:enabled/>
                  <w:calcOnExit w:val="0"/>
                  <w:checkBox>
                    <w:sizeAuto/>
                    <w:default w:val="0"/>
                    <w:checked/>
                  </w:checkBox>
                </w:ffData>
              </w:fldChar>
            </w:r>
            <w:r w:rsidRPr="0039058A">
              <w:instrText xml:space="preserve"> FORMCHECKBOX </w:instrText>
            </w:r>
            <w:r w:rsidR="00D91506">
              <w:fldChar w:fldCharType="separate"/>
            </w:r>
            <w:r w:rsidRPr="0039058A">
              <w:fldChar w:fldCharType="end"/>
            </w:r>
            <w:r w:rsidRPr="0039058A">
              <w:t xml:space="preserve"> Yes</w:t>
            </w:r>
            <w:r w:rsidRPr="0039058A">
              <w:tab/>
            </w:r>
            <w:r w:rsidRPr="0039058A">
              <w:fldChar w:fldCharType="begin">
                <w:ffData>
                  <w:name w:val="Check2"/>
                  <w:enabled/>
                  <w:calcOnExit w:val="0"/>
                  <w:checkBox>
                    <w:sizeAuto/>
                    <w:default w:val="0"/>
                  </w:checkBox>
                </w:ffData>
              </w:fldChar>
            </w:r>
            <w:r w:rsidRPr="0039058A">
              <w:instrText xml:space="preserve"> FORMCHECKBOX </w:instrText>
            </w:r>
            <w:r w:rsidR="00D91506">
              <w:fldChar w:fldCharType="separate"/>
            </w:r>
            <w:r w:rsidRPr="0039058A">
              <w:fldChar w:fldCharType="end"/>
            </w:r>
            <w:r w:rsidRPr="0039058A">
              <w:t xml:space="preserve"> No</w:t>
            </w:r>
          </w:p>
        </w:tc>
      </w:tr>
      <w:tr w:rsidR="00FD6F20" w:rsidRPr="0039058A" w14:paraId="3224D60F" w14:textId="77777777" w:rsidTr="001C2176">
        <w:trPr>
          <w:trHeight w:val="260"/>
        </w:trPr>
        <w:tc>
          <w:tcPr>
            <w:tcW w:w="9350" w:type="dxa"/>
            <w:gridSpan w:val="2"/>
          </w:tcPr>
          <w:p w14:paraId="489C603D" w14:textId="0CCE0DF4" w:rsidR="00FD6F20" w:rsidRPr="0039058A" w:rsidRDefault="00FD6F20" w:rsidP="009864A2">
            <w:pPr>
              <w:spacing w:line="480" w:lineRule="auto"/>
              <w:ind w:left="333"/>
            </w:pPr>
            <w:r w:rsidRPr="0039058A">
              <w:rPr>
                <w:color w:val="000000" w:themeColor="text1"/>
              </w:rPr>
              <w:t xml:space="preserve">Why or why not?  </w:t>
            </w:r>
            <w:r w:rsidRPr="004A0140">
              <w:rPr>
                <w:rFonts w:ascii="Times New Roman" w:hAnsi="Times New Roman" w:cs="Times New Roman"/>
                <w:color w:val="000000" w:themeColor="text1"/>
              </w:rPr>
              <w:fldChar w:fldCharType="begin">
                <w:ffData>
                  <w:name w:val="Text4"/>
                  <w:enabled/>
                  <w:calcOnExit w:val="0"/>
                  <w:textInput/>
                </w:ffData>
              </w:fldChar>
            </w:r>
            <w:r w:rsidRPr="004A0140">
              <w:rPr>
                <w:rFonts w:ascii="Times New Roman" w:hAnsi="Times New Roman" w:cs="Times New Roman"/>
                <w:color w:val="000000" w:themeColor="text1"/>
              </w:rPr>
              <w:instrText xml:space="preserve"> FORMTEXT </w:instrText>
            </w:r>
            <w:r w:rsidRPr="004A0140">
              <w:rPr>
                <w:rFonts w:ascii="Times New Roman" w:hAnsi="Times New Roman" w:cs="Times New Roman"/>
                <w:color w:val="000000" w:themeColor="text1"/>
              </w:rPr>
            </w:r>
            <w:r w:rsidRPr="004A0140">
              <w:rPr>
                <w:rFonts w:ascii="Times New Roman" w:hAnsi="Times New Roman" w:cs="Times New Roman"/>
                <w:color w:val="000000" w:themeColor="text1"/>
              </w:rPr>
              <w:fldChar w:fldCharType="separate"/>
            </w:r>
            <w:r w:rsidR="00EC5D11">
              <w:rPr>
                <w:rFonts w:ascii="Times New Roman" w:hAnsi="Times New Roman" w:cs="Times New Roman"/>
                <w:noProof/>
                <w:color w:val="000000" w:themeColor="text1"/>
              </w:rPr>
              <w:t xml:space="preserve">Understanding the basic rights of the people and delivering the solution that takes care of their need. </w:t>
            </w:r>
            <w:r w:rsidRPr="004A0140">
              <w:rPr>
                <w:rFonts w:ascii="Times New Roman" w:hAnsi="Times New Roman" w:cs="Times New Roman"/>
                <w:color w:val="000000" w:themeColor="text1"/>
              </w:rPr>
              <w:fldChar w:fldCharType="end"/>
            </w:r>
          </w:p>
        </w:tc>
      </w:tr>
    </w:tbl>
    <w:p w14:paraId="23D4288D" w14:textId="77777777" w:rsidR="00F122C3" w:rsidRPr="0039058A" w:rsidRDefault="00F122C3"/>
    <w:p w14:paraId="74373010" w14:textId="043BC084" w:rsidR="006320C9" w:rsidRPr="0039058A" w:rsidRDefault="006320C9">
      <w:r w:rsidRPr="0039058A">
        <w:br w:type="page"/>
      </w:r>
    </w:p>
    <w:tbl>
      <w:tblPr>
        <w:tblStyle w:val="TableGrid"/>
        <w:tblW w:w="0" w:type="auto"/>
        <w:tblLook w:val="04A0" w:firstRow="1" w:lastRow="0" w:firstColumn="1" w:lastColumn="0" w:noHBand="0" w:noVBand="1"/>
      </w:tblPr>
      <w:tblGrid>
        <w:gridCol w:w="9350"/>
      </w:tblGrid>
      <w:tr w:rsidR="006320C9" w:rsidRPr="0039058A" w14:paraId="0D499F7D" w14:textId="77777777" w:rsidTr="004C1DD2">
        <w:tc>
          <w:tcPr>
            <w:tcW w:w="9350" w:type="dxa"/>
            <w:shd w:val="clear" w:color="auto" w:fill="000000" w:themeFill="text1"/>
          </w:tcPr>
          <w:p w14:paraId="75DBD364" w14:textId="442654B5" w:rsidR="006320C9" w:rsidRPr="0039058A" w:rsidRDefault="006320C9" w:rsidP="004C1DD2">
            <w:pPr>
              <w:jc w:val="center"/>
              <w:rPr>
                <w:b/>
                <w:color w:val="FFFFFF" w:themeColor="background1"/>
              </w:rPr>
            </w:pPr>
            <w:r w:rsidRPr="0039058A">
              <w:rPr>
                <w:b/>
                <w:color w:val="FFFFFF" w:themeColor="background1"/>
              </w:rPr>
              <w:t xml:space="preserve">Step Three: </w:t>
            </w:r>
            <w:r w:rsidR="001F71E9">
              <w:rPr>
                <w:b/>
                <w:color w:val="FFFFFF" w:themeColor="background1"/>
              </w:rPr>
              <w:t xml:space="preserve"> </w:t>
            </w:r>
            <w:r w:rsidRPr="0039058A">
              <w:rPr>
                <w:b/>
                <w:i/>
                <w:color w:val="FFFFFF" w:themeColor="background1"/>
              </w:rPr>
              <w:t xml:space="preserve">Application of </w:t>
            </w:r>
            <w:r w:rsidR="00B25CD4">
              <w:rPr>
                <w:b/>
                <w:i/>
                <w:color w:val="FFFFFF" w:themeColor="background1"/>
              </w:rPr>
              <w:t>ethical perspectives/concepts</w:t>
            </w:r>
          </w:p>
        </w:tc>
      </w:tr>
      <w:tr w:rsidR="006320C9" w:rsidRPr="0039058A" w14:paraId="0D717CDC" w14:textId="77777777" w:rsidTr="004C1DD2">
        <w:tc>
          <w:tcPr>
            <w:tcW w:w="9350" w:type="dxa"/>
          </w:tcPr>
          <w:p w14:paraId="5C784810" w14:textId="06A377F9" w:rsidR="006320C9" w:rsidRPr="0039058A" w:rsidRDefault="006320C9" w:rsidP="004C1DD2">
            <w:r w:rsidRPr="007633EC">
              <w:rPr>
                <w:b/>
                <w:color w:val="000000" w:themeColor="text1"/>
              </w:rPr>
              <w:t>Step 3B</w:t>
            </w:r>
            <w:r w:rsidRPr="0039058A">
              <w:rPr>
                <w:color w:val="000000" w:themeColor="text1"/>
              </w:rPr>
              <w:t>:  Analyze, at fewest, the most important three Key Questions individually</w:t>
            </w:r>
          </w:p>
        </w:tc>
      </w:tr>
      <w:tr w:rsidR="006A7C57" w:rsidRPr="0039058A" w14:paraId="32082647" w14:textId="77777777" w:rsidTr="004C1DD2">
        <w:tc>
          <w:tcPr>
            <w:tcW w:w="9350" w:type="dxa"/>
          </w:tcPr>
          <w:p w14:paraId="16B17CA9" w14:textId="77777777" w:rsidR="006A7C57" w:rsidRPr="0039058A" w:rsidRDefault="006A7C57" w:rsidP="004C1DD2"/>
        </w:tc>
      </w:tr>
      <w:tr w:rsidR="006320C9" w:rsidRPr="0039058A" w14:paraId="00961843" w14:textId="77777777" w:rsidTr="006320C9">
        <w:tc>
          <w:tcPr>
            <w:tcW w:w="9350" w:type="dxa"/>
          </w:tcPr>
          <w:p w14:paraId="342EC05A" w14:textId="05054201" w:rsidR="006320C9" w:rsidRPr="0039058A" w:rsidRDefault="006320C9" w:rsidP="004C1DD2">
            <w:r w:rsidRPr="0039058A">
              <w:rPr>
                <w:color w:val="000000" w:themeColor="text1"/>
              </w:rPr>
              <w:t xml:space="preserve">Name the first </w:t>
            </w:r>
            <w:r w:rsidR="0003111B">
              <w:rPr>
                <w:color w:val="000000" w:themeColor="text1"/>
              </w:rPr>
              <w:t>of</w:t>
            </w:r>
            <w:r w:rsidR="00E13EE8">
              <w:rPr>
                <w:color w:val="000000" w:themeColor="text1"/>
              </w:rPr>
              <w:t xml:space="preserve"> your </w:t>
            </w:r>
            <w:r w:rsidR="00646802">
              <w:rPr>
                <w:color w:val="000000" w:themeColor="text1"/>
              </w:rPr>
              <w:t xml:space="preserve">most </w:t>
            </w:r>
            <w:r w:rsidRPr="0039058A">
              <w:rPr>
                <w:color w:val="000000" w:themeColor="text1"/>
              </w:rPr>
              <w:t>important KQ</w:t>
            </w:r>
            <w:r w:rsidR="00E13EE8">
              <w:rPr>
                <w:color w:val="000000" w:themeColor="text1"/>
              </w:rPr>
              <w:t>s</w:t>
            </w:r>
            <w:r w:rsidR="00862804" w:rsidRPr="0039058A">
              <w:rPr>
                <w:color w:val="000000" w:themeColor="text1"/>
              </w:rPr>
              <w:t xml:space="preserve">:  </w:t>
            </w:r>
            <w:r w:rsidR="00862804" w:rsidRPr="004A0140">
              <w:rPr>
                <w:rFonts w:ascii="Times New Roman" w:hAnsi="Times New Roman" w:cs="Times New Roman"/>
              </w:rPr>
              <w:fldChar w:fldCharType="begin">
                <w:ffData>
                  <w:name w:val="Text1"/>
                  <w:enabled/>
                  <w:calcOnExit w:val="0"/>
                  <w:textInput/>
                </w:ffData>
              </w:fldChar>
            </w:r>
            <w:r w:rsidR="00862804" w:rsidRPr="004A0140">
              <w:rPr>
                <w:rFonts w:ascii="Times New Roman" w:hAnsi="Times New Roman" w:cs="Times New Roman"/>
              </w:rPr>
              <w:instrText xml:space="preserve"> FORMTEXT </w:instrText>
            </w:r>
            <w:r w:rsidR="00862804" w:rsidRPr="004A0140">
              <w:rPr>
                <w:rFonts w:ascii="Times New Roman" w:hAnsi="Times New Roman" w:cs="Times New Roman"/>
              </w:rPr>
            </w:r>
            <w:r w:rsidR="00862804" w:rsidRPr="004A0140">
              <w:rPr>
                <w:rFonts w:ascii="Times New Roman" w:hAnsi="Times New Roman" w:cs="Times New Roman"/>
              </w:rPr>
              <w:fldChar w:fldCharType="separate"/>
            </w:r>
            <w:r w:rsidR="00EC5D11">
              <w:rPr>
                <w:rFonts w:ascii="Times New Roman" w:hAnsi="Times New Roman" w:cs="Times New Roman"/>
                <w:noProof/>
              </w:rPr>
              <w:t>Outcomes</w:t>
            </w:r>
            <w:r w:rsidR="00862804" w:rsidRPr="004A0140">
              <w:rPr>
                <w:rFonts w:ascii="Times New Roman" w:hAnsi="Times New Roman" w:cs="Times New Roman"/>
              </w:rPr>
              <w:fldChar w:fldCharType="end"/>
            </w:r>
          </w:p>
        </w:tc>
      </w:tr>
      <w:tr w:rsidR="006320C9" w:rsidRPr="0039058A" w14:paraId="05BA694C" w14:textId="77777777" w:rsidTr="006320C9">
        <w:trPr>
          <w:trHeight w:val="260"/>
        </w:trPr>
        <w:tc>
          <w:tcPr>
            <w:tcW w:w="9350" w:type="dxa"/>
          </w:tcPr>
          <w:p w14:paraId="657CF470" w14:textId="22CE786F" w:rsidR="006320C9" w:rsidRPr="0039058A" w:rsidRDefault="006320C9" w:rsidP="004C1DD2">
            <w:r w:rsidRPr="0039058A">
              <w:rPr>
                <w:color w:val="000000" w:themeColor="text1"/>
              </w:rPr>
              <w:t>What specific insight does this KQ give you regarding the scenario?</w:t>
            </w:r>
          </w:p>
        </w:tc>
      </w:tr>
      <w:tr w:rsidR="006320C9" w:rsidRPr="0039058A" w14:paraId="7C808522" w14:textId="77777777" w:rsidTr="006320C9">
        <w:trPr>
          <w:trHeight w:val="260"/>
        </w:trPr>
        <w:tc>
          <w:tcPr>
            <w:tcW w:w="9350" w:type="dxa"/>
          </w:tcPr>
          <w:p w14:paraId="5B663EB5" w14:textId="153E9694" w:rsidR="006320C9" w:rsidRPr="004A0140" w:rsidRDefault="006320C9" w:rsidP="004C1DD2">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2"/>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EC5D11">
              <w:rPr>
                <w:rFonts w:ascii="Times New Roman" w:hAnsi="Times New Roman" w:cs="Times New Roman"/>
                <w:noProof/>
              </w:rPr>
              <w:t xml:space="preserve">It is about making sure that the appropriate outcomes and results are achieved. </w:t>
            </w:r>
            <w:r w:rsidRPr="004A0140">
              <w:rPr>
                <w:rFonts w:ascii="Times New Roman" w:hAnsi="Times New Roman" w:cs="Times New Roman"/>
              </w:rPr>
              <w:fldChar w:fldCharType="end"/>
            </w:r>
          </w:p>
        </w:tc>
      </w:tr>
      <w:tr w:rsidR="006320C9" w:rsidRPr="0039058A" w14:paraId="7FAE8F20" w14:textId="77777777" w:rsidTr="006320C9">
        <w:trPr>
          <w:trHeight w:val="260"/>
        </w:trPr>
        <w:tc>
          <w:tcPr>
            <w:tcW w:w="9350" w:type="dxa"/>
          </w:tcPr>
          <w:p w14:paraId="69807251" w14:textId="492829BA" w:rsidR="006320C9" w:rsidRPr="0039058A" w:rsidRDefault="006320C9" w:rsidP="00147A84">
            <w:r w:rsidRPr="0039058A">
              <w:t xml:space="preserve">If </w:t>
            </w:r>
            <w:r w:rsidR="00147A84">
              <w:t xml:space="preserve">you considered only this KQ, to which two locations would you send your rescue teams, </w:t>
            </w:r>
            <w:r w:rsidRPr="0039058A">
              <w:t>and why?</w:t>
            </w:r>
            <w:r w:rsidR="00435AD3">
              <w:t xml:space="preserve">  This is your first product to be weighed in </w:t>
            </w:r>
            <w:r w:rsidR="00435AD3" w:rsidRPr="0043376A">
              <w:rPr>
                <w:b/>
              </w:rPr>
              <w:t>Step Four</w:t>
            </w:r>
            <w:r w:rsidR="00435AD3">
              <w:t xml:space="preserve"> below.</w:t>
            </w:r>
          </w:p>
        </w:tc>
      </w:tr>
      <w:tr w:rsidR="006320C9" w:rsidRPr="0039058A" w14:paraId="6210E33F" w14:textId="77777777" w:rsidTr="006320C9">
        <w:trPr>
          <w:trHeight w:val="260"/>
        </w:trPr>
        <w:tc>
          <w:tcPr>
            <w:tcW w:w="9350" w:type="dxa"/>
          </w:tcPr>
          <w:p w14:paraId="61D025A7" w14:textId="7079E5A9" w:rsidR="00CB6A7D" w:rsidRDefault="00CB6A7D" w:rsidP="00CB6A7D">
            <w:pPr>
              <w:spacing w:line="480" w:lineRule="auto"/>
              <w:ind w:left="333"/>
            </w:pPr>
            <w:r>
              <w:t xml:space="preserve">Location one: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EC5D11">
              <w:rPr>
                <w:rFonts w:ascii="Times New Roman" w:hAnsi="Times New Roman" w:cs="Times New Roman"/>
                <w:noProof/>
              </w:rPr>
              <w:t>1</w:t>
            </w:r>
            <w:r w:rsidRPr="004A0140">
              <w:rPr>
                <w:rFonts w:ascii="Times New Roman" w:hAnsi="Times New Roman" w:cs="Times New Roman"/>
              </w:rPr>
              <w:fldChar w:fldCharType="end"/>
            </w:r>
          </w:p>
          <w:p w14:paraId="0941521C" w14:textId="119D11DF" w:rsidR="00CB6A7D" w:rsidRDefault="00CB6A7D" w:rsidP="00CB6A7D">
            <w:pPr>
              <w:spacing w:line="480" w:lineRule="auto"/>
              <w:ind w:left="333"/>
            </w:pPr>
            <w:r>
              <w:t xml:space="preserve">Location two: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376BCA">
              <w:rPr>
                <w:rFonts w:ascii="Times New Roman" w:hAnsi="Times New Roman" w:cs="Times New Roman"/>
                <w:noProof/>
              </w:rPr>
              <w:t> </w:t>
            </w:r>
            <w:r w:rsidR="00376BCA">
              <w:rPr>
                <w:rFonts w:ascii="Times New Roman" w:hAnsi="Times New Roman" w:cs="Times New Roman"/>
                <w:noProof/>
              </w:rPr>
              <w:t> </w:t>
            </w:r>
            <w:r w:rsidR="00376BCA">
              <w:rPr>
                <w:rFonts w:ascii="Times New Roman" w:hAnsi="Times New Roman" w:cs="Times New Roman"/>
                <w:noProof/>
              </w:rPr>
              <w:t> </w:t>
            </w:r>
            <w:r w:rsidR="00376BCA">
              <w:rPr>
                <w:rFonts w:ascii="Times New Roman" w:hAnsi="Times New Roman" w:cs="Times New Roman"/>
                <w:noProof/>
              </w:rPr>
              <w:t> </w:t>
            </w:r>
            <w:r w:rsidR="00376BCA">
              <w:rPr>
                <w:rFonts w:ascii="Times New Roman" w:hAnsi="Times New Roman" w:cs="Times New Roman"/>
                <w:noProof/>
              </w:rPr>
              <w:t> </w:t>
            </w:r>
            <w:r w:rsidRPr="004A0140">
              <w:rPr>
                <w:rFonts w:ascii="Times New Roman" w:hAnsi="Times New Roman" w:cs="Times New Roman"/>
              </w:rPr>
              <w:fldChar w:fldCharType="end"/>
            </w:r>
          </w:p>
          <w:p w14:paraId="66B5A892" w14:textId="48BC11E6" w:rsidR="006320C9" w:rsidRPr="0039058A" w:rsidRDefault="00CB6A7D" w:rsidP="00CB6A7D">
            <w:pPr>
              <w:spacing w:line="480" w:lineRule="auto"/>
              <w:ind w:left="333"/>
            </w:pPr>
            <w:r>
              <w:t xml:space="preserve">Why does this KQ (analyzed in isolation) lead you to rescue these two locations?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EC5D11">
              <w:rPr>
                <w:rFonts w:ascii="Times New Roman" w:hAnsi="Times New Roman" w:cs="Times New Roman"/>
              </w:rPr>
              <w:t>Outcomes</w:t>
            </w:r>
            <w:r w:rsidRPr="004A0140">
              <w:rPr>
                <w:rFonts w:ascii="Times New Roman" w:hAnsi="Times New Roman" w:cs="Times New Roman"/>
              </w:rPr>
              <w:fldChar w:fldCharType="end"/>
            </w:r>
          </w:p>
        </w:tc>
      </w:tr>
      <w:tr w:rsidR="006320C9" w:rsidRPr="0039058A" w14:paraId="43C3B7F0" w14:textId="77777777" w:rsidTr="006320C9">
        <w:tc>
          <w:tcPr>
            <w:tcW w:w="9350" w:type="dxa"/>
          </w:tcPr>
          <w:p w14:paraId="12FE605E" w14:textId="39204922" w:rsidR="006320C9" w:rsidRPr="0039058A" w:rsidRDefault="006320C9" w:rsidP="004C1DD2"/>
        </w:tc>
      </w:tr>
      <w:tr w:rsidR="006320C9" w:rsidRPr="0039058A" w14:paraId="47B64246" w14:textId="77777777" w:rsidTr="004C1DD2">
        <w:tc>
          <w:tcPr>
            <w:tcW w:w="9350" w:type="dxa"/>
          </w:tcPr>
          <w:p w14:paraId="2D6CF315" w14:textId="2D26FDE9" w:rsidR="006320C9" w:rsidRPr="0039058A" w:rsidRDefault="006320C9" w:rsidP="006320C9">
            <w:r w:rsidRPr="0039058A">
              <w:rPr>
                <w:color w:val="000000" w:themeColor="text1"/>
              </w:rPr>
              <w:t xml:space="preserve">Name the second </w:t>
            </w:r>
            <w:r w:rsidR="00E13EE8">
              <w:rPr>
                <w:color w:val="000000" w:themeColor="text1"/>
              </w:rPr>
              <w:t xml:space="preserve">of your </w:t>
            </w:r>
            <w:r w:rsidR="00646802">
              <w:rPr>
                <w:color w:val="000000" w:themeColor="text1"/>
              </w:rPr>
              <w:t xml:space="preserve">most </w:t>
            </w:r>
            <w:r w:rsidRPr="0039058A">
              <w:rPr>
                <w:color w:val="000000" w:themeColor="text1"/>
              </w:rPr>
              <w:t>important KQ</w:t>
            </w:r>
            <w:r w:rsidR="00E13EE8">
              <w:rPr>
                <w:color w:val="000000" w:themeColor="text1"/>
              </w:rPr>
              <w:t>s</w:t>
            </w:r>
            <w:r w:rsidR="00862804" w:rsidRPr="0039058A">
              <w:rPr>
                <w:color w:val="000000" w:themeColor="text1"/>
              </w:rPr>
              <w:t xml:space="preserve">:  </w:t>
            </w:r>
            <w:r w:rsidR="00862804" w:rsidRPr="004A0140">
              <w:rPr>
                <w:rFonts w:ascii="Times New Roman" w:hAnsi="Times New Roman" w:cs="Times New Roman"/>
              </w:rPr>
              <w:fldChar w:fldCharType="begin">
                <w:ffData>
                  <w:name w:val="Text1"/>
                  <w:enabled/>
                  <w:calcOnExit w:val="0"/>
                  <w:textInput/>
                </w:ffData>
              </w:fldChar>
            </w:r>
            <w:r w:rsidR="00862804" w:rsidRPr="004A0140">
              <w:rPr>
                <w:rFonts w:ascii="Times New Roman" w:hAnsi="Times New Roman" w:cs="Times New Roman"/>
              </w:rPr>
              <w:instrText xml:space="preserve"> FORMTEXT </w:instrText>
            </w:r>
            <w:r w:rsidR="00862804" w:rsidRPr="004A0140">
              <w:rPr>
                <w:rFonts w:ascii="Times New Roman" w:hAnsi="Times New Roman" w:cs="Times New Roman"/>
              </w:rPr>
            </w:r>
            <w:r w:rsidR="00862804" w:rsidRPr="004A0140">
              <w:rPr>
                <w:rFonts w:ascii="Times New Roman" w:hAnsi="Times New Roman" w:cs="Times New Roman"/>
              </w:rPr>
              <w:fldChar w:fldCharType="separate"/>
            </w:r>
            <w:r w:rsidR="00EC5D11">
              <w:rPr>
                <w:rFonts w:ascii="Times New Roman" w:hAnsi="Times New Roman" w:cs="Times New Roman"/>
                <w:noProof/>
              </w:rPr>
              <w:t>Empathy</w:t>
            </w:r>
            <w:r w:rsidR="00862804" w:rsidRPr="004A0140">
              <w:rPr>
                <w:rFonts w:ascii="Times New Roman" w:hAnsi="Times New Roman" w:cs="Times New Roman"/>
              </w:rPr>
              <w:fldChar w:fldCharType="end"/>
            </w:r>
          </w:p>
        </w:tc>
      </w:tr>
      <w:tr w:rsidR="006320C9" w:rsidRPr="0039058A" w14:paraId="5A4F0201" w14:textId="77777777" w:rsidTr="004C1DD2">
        <w:trPr>
          <w:trHeight w:val="260"/>
        </w:trPr>
        <w:tc>
          <w:tcPr>
            <w:tcW w:w="9350" w:type="dxa"/>
          </w:tcPr>
          <w:p w14:paraId="2000D097" w14:textId="77777777" w:rsidR="006320C9" w:rsidRPr="0039058A" w:rsidRDefault="006320C9" w:rsidP="004C1DD2">
            <w:r w:rsidRPr="0039058A">
              <w:rPr>
                <w:color w:val="000000" w:themeColor="text1"/>
              </w:rPr>
              <w:t>What specific insight does this KQ give you regarding the scenario?</w:t>
            </w:r>
          </w:p>
        </w:tc>
      </w:tr>
      <w:tr w:rsidR="006320C9" w:rsidRPr="0039058A" w14:paraId="1921D99D" w14:textId="77777777" w:rsidTr="004C1DD2">
        <w:trPr>
          <w:trHeight w:val="260"/>
        </w:trPr>
        <w:tc>
          <w:tcPr>
            <w:tcW w:w="9350" w:type="dxa"/>
          </w:tcPr>
          <w:p w14:paraId="240CC658" w14:textId="28F9B185" w:rsidR="006320C9" w:rsidRPr="004A0140" w:rsidRDefault="006320C9" w:rsidP="004C1DD2">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2"/>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EC5D11">
              <w:rPr>
                <w:rFonts w:ascii="Times New Roman" w:hAnsi="Times New Roman" w:cs="Times New Roman"/>
                <w:noProof/>
              </w:rPr>
              <w:t xml:space="preserve">It is about making sure that the plight of the others is being understood at a basic level. </w:t>
            </w:r>
            <w:r w:rsidRPr="004A0140">
              <w:rPr>
                <w:rFonts w:ascii="Times New Roman" w:hAnsi="Times New Roman" w:cs="Times New Roman"/>
              </w:rPr>
              <w:fldChar w:fldCharType="end"/>
            </w:r>
          </w:p>
        </w:tc>
      </w:tr>
      <w:tr w:rsidR="006320C9" w:rsidRPr="0039058A" w14:paraId="7B0C3F76" w14:textId="77777777" w:rsidTr="004C1DD2">
        <w:trPr>
          <w:trHeight w:val="260"/>
        </w:trPr>
        <w:tc>
          <w:tcPr>
            <w:tcW w:w="9350" w:type="dxa"/>
          </w:tcPr>
          <w:p w14:paraId="42A625FD" w14:textId="07090608" w:rsidR="006320C9" w:rsidRPr="0039058A" w:rsidRDefault="00147A84" w:rsidP="00435AD3">
            <w:r w:rsidRPr="0039058A">
              <w:t xml:space="preserve">If </w:t>
            </w:r>
            <w:r>
              <w:t xml:space="preserve">you considered only this KQ, to which two locations would you send your rescue teams, </w:t>
            </w:r>
            <w:r w:rsidRPr="0039058A">
              <w:t>and why?</w:t>
            </w:r>
            <w:r>
              <w:t xml:space="preserve">  </w:t>
            </w:r>
            <w:r w:rsidR="00435AD3">
              <w:t xml:space="preserve">This is your second product to be weighed in </w:t>
            </w:r>
            <w:r w:rsidR="00435AD3" w:rsidRPr="0043376A">
              <w:rPr>
                <w:b/>
              </w:rPr>
              <w:t>Step Four</w:t>
            </w:r>
            <w:r w:rsidR="00435AD3">
              <w:t xml:space="preserve"> below.</w:t>
            </w:r>
          </w:p>
        </w:tc>
      </w:tr>
      <w:tr w:rsidR="006320C9" w:rsidRPr="0039058A" w14:paraId="29F0DE11" w14:textId="77777777" w:rsidTr="004C1DD2">
        <w:trPr>
          <w:trHeight w:val="260"/>
        </w:trPr>
        <w:tc>
          <w:tcPr>
            <w:tcW w:w="9350" w:type="dxa"/>
          </w:tcPr>
          <w:p w14:paraId="65118B58" w14:textId="27DF79C7" w:rsidR="00CB6A7D" w:rsidRDefault="00CB6A7D" w:rsidP="00CB6A7D">
            <w:pPr>
              <w:spacing w:line="480" w:lineRule="auto"/>
              <w:ind w:left="333"/>
            </w:pPr>
            <w:r>
              <w:t xml:space="preserve">Location one: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791394">
              <w:rPr>
                <w:rFonts w:ascii="Times New Roman" w:hAnsi="Times New Roman" w:cs="Times New Roman"/>
                <w:noProof/>
              </w:rPr>
              <w:t>Sugarland</w:t>
            </w:r>
            <w:r w:rsidRPr="004A0140">
              <w:rPr>
                <w:rFonts w:ascii="Times New Roman" w:hAnsi="Times New Roman" w:cs="Times New Roman"/>
              </w:rPr>
              <w:fldChar w:fldCharType="end"/>
            </w:r>
          </w:p>
          <w:p w14:paraId="6D1B9CD0" w14:textId="04736AF8" w:rsidR="00CB6A7D" w:rsidRDefault="00CB6A7D" w:rsidP="00CB6A7D">
            <w:pPr>
              <w:spacing w:line="480" w:lineRule="auto"/>
              <w:ind w:left="333"/>
            </w:pPr>
            <w:r>
              <w:t xml:space="preserve">Location two:  </w:t>
            </w:r>
            <w:r w:rsidRPr="0039058A">
              <w:fldChar w:fldCharType="begin">
                <w:ffData>
                  <w:name w:val="Text3"/>
                  <w:enabled/>
                  <w:calcOnExit w:val="0"/>
                  <w:textInput/>
                </w:ffData>
              </w:fldChar>
            </w:r>
            <w:r w:rsidRPr="0039058A">
              <w:instrText xml:space="preserve"> FORMTEXT </w:instrText>
            </w:r>
            <w:r w:rsidRPr="0039058A">
              <w:fldChar w:fldCharType="separate"/>
            </w:r>
            <w:r w:rsidR="00791394">
              <w:rPr>
                <w:noProof/>
              </w:rPr>
              <w:t>Port Arthur</w:t>
            </w:r>
            <w:r w:rsidRPr="0039058A">
              <w:fldChar w:fldCharType="end"/>
            </w:r>
          </w:p>
          <w:p w14:paraId="1FEB88EE" w14:textId="75C918F1" w:rsidR="006320C9" w:rsidRPr="0039058A" w:rsidRDefault="00CB6A7D" w:rsidP="00CB6A7D">
            <w:pPr>
              <w:spacing w:line="480" w:lineRule="auto"/>
              <w:ind w:left="333"/>
            </w:pPr>
            <w:r>
              <w:t xml:space="preserve">Why does this KQ (analyzed in isolation) lead you to rescue these two locations?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791394">
              <w:rPr>
                <w:rFonts w:ascii="Times New Roman" w:hAnsi="Times New Roman" w:cs="Times New Roman"/>
              </w:rPr>
              <w:t xml:space="preserve">If the outcomes are totally ignored, then it can be made sure that how the resource allocation is going to improve the situation. </w:t>
            </w:r>
            <w:r w:rsidRPr="004A0140">
              <w:rPr>
                <w:rFonts w:ascii="Times New Roman" w:hAnsi="Times New Roman" w:cs="Times New Roman"/>
              </w:rPr>
              <w:fldChar w:fldCharType="end"/>
            </w:r>
          </w:p>
        </w:tc>
      </w:tr>
    </w:tbl>
    <w:p w14:paraId="74DD7CC6" w14:textId="77777777" w:rsidR="00AD2B50" w:rsidRPr="0039058A" w:rsidRDefault="00AD2B50">
      <w:r w:rsidRPr="0039058A">
        <w:br w:type="page"/>
      </w:r>
    </w:p>
    <w:tbl>
      <w:tblPr>
        <w:tblStyle w:val="TableGrid"/>
        <w:tblW w:w="0" w:type="auto"/>
        <w:tblLook w:val="04A0" w:firstRow="1" w:lastRow="0" w:firstColumn="1" w:lastColumn="0" w:noHBand="0" w:noVBand="1"/>
      </w:tblPr>
      <w:tblGrid>
        <w:gridCol w:w="9350"/>
      </w:tblGrid>
      <w:tr w:rsidR="00AD2B50" w:rsidRPr="0039058A" w14:paraId="6B0428D7" w14:textId="77777777" w:rsidTr="004C1DD2">
        <w:tc>
          <w:tcPr>
            <w:tcW w:w="9350" w:type="dxa"/>
            <w:shd w:val="clear" w:color="auto" w:fill="000000" w:themeFill="text1"/>
          </w:tcPr>
          <w:p w14:paraId="5EBBF072" w14:textId="13A7A081" w:rsidR="00AD2B50" w:rsidRPr="0039058A" w:rsidRDefault="00AD2B50" w:rsidP="004C1DD2">
            <w:pPr>
              <w:jc w:val="center"/>
              <w:rPr>
                <w:b/>
                <w:color w:val="FFFFFF" w:themeColor="background1"/>
              </w:rPr>
            </w:pPr>
            <w:r w:rsidRPr="0039058A">
              <w:rPr>
                <w:b/>
                <w:color w:val="FFFFFF" w:themeColor="background1"/>
              </w:rPr>
              <w:t xml:space="preserve">Step Three: </w:t>
            </w:r>
            <w:r w:rsidR="00617D2A">
              <w:rPr>
                <w:b/>
                <w:color w:val="FFFFFF" w:themeColor="background1"/>
              </w:rPr>
              <w:t xml:space="preserve"> </w:t>
            </w:r>
            <w:r w:rsidRPr="0039058A">
              <w:rPr>
                <w:b/>
                <w:i/>
                <w:color w:val="FFFFFF" w:themeColor="background1"/>
              </w:rPr>
              <w:t>Application of ethical perspectives/concepts (also the First Application of 8KQ)</w:t>
            </w:r>
          </w:p>
        </w:tc>
      </w:tr>
      <w:tr w:rsidR="00AD2B50" w:rsidRPr="0039058A" w14:paraId="20D80611" w14:textId="77777777" w:rsidTr="004C1DD2">
        <w:tc>
          <w:tcPr>
            <w:tcW w:w="9350" w:type="dxa"/>
          </w:tcPr>
          <w:p w14:paraId="199FC1BC" w14:textId="77777777" w:rsidR="00AD2B50" w:rsidRPr="0039058A" w:rsidRDefault="00AD2B50" w:rsidP="004C1DD2">
            <w:r w:rsidRPr="007633EC">
              <w:rPr>
                <w:b/>
                <w:color w:val="000000" w:themeColor="text1"/>
              </w:rPr>
              <w:t>Step 3B</w:t>
            </w:r>
            <w:r w:rsidRPr="0039058A">
              <w:rPr>
                <w:color w:val="000000" w:themeColor="text1"/>
              </w:rPr>
              <w:t>:  Analyze, at fewest, the most important three Key Questions individually</w:t>
            </w:r>
          </w:p>
        </w:tc>
      </w:tr>
      <w:tr w:rsidR="006320C9" w:rsidRPr="0039058A" w14:paraId="18A3571C" w14:textId="77777777" w:rsidTr="004C1DD2">
        <w:tc>
          <w:tcPr>
            <w:tcW w:w="9350" w:type="dxa"/>
          </w:tcPr>
          <w:p w14:paraId="1883F038" w14:textId="77777777" w:rsidR="006320C9" w:rsidRPr="0039058A" w:rsidRDefault="006320C9" w:rsidP="004C1DD2"/>
        </w:tc>
      </w:tr>
      <w:tr w:rsidR="006320C9" w:rsidRPr="0039058A" w14:paraId="49D85C74" w14:textId="77777777" w:rsidTr="004C1DD2">
        <w:tc>
          <w:tcPr>
            <w:tcW w:w="9350" w:type="dxa"/>
          </w:tcPr>
          <w:p w14:paraId="4D517A94" w14:textId="7FA72645" w:rsidR="006320C9" w:rsidRPr="0039058A" w:rsidRDefault="006320C9" w:rsidP="006320C9">
            <w:r w:rsidRPr="0039058A">
              <w:rPr>
                <w:color w:val="000000" w:themeColor="text1"/>
              </w:rPr>
              <w:t>Name the third</w:t>
            </w:r>
            <w:r w:rsidR="00E13EE8">
              <w:rPr>
                <w:color w:val="000000" w:themeColor="text1"/>
              </w:rPr>
              <w:t xml:space="preserve"> of your</w:t>
            </w:r>
            <w:r w:rsidRPr="0039058A">
              <w:rPr>
                <w:color w:val="000000" w:themeColor="text1"/>
              </w:rPr>
              <w:t xml:space="preserve"> </w:t>
            </w:r>
            <w:r w:rsidR="00E13EE8">
              <w:rPr>
                <w:color w:val="000000" w:themeColor="text1"/>
              </w:rPr>
              <w:t xml:space="preserve">most </w:t>
            </w:r>
            <w:r w:rsidRPr="0039058A">
              <w:rPr>
                <w:color w:val="000000" w:themeColor="text1"/>
              </w:rPr>
              <w:t>important KQ</w:t>
            </w:r>
            <w:r w:rsidR="00E13EE8">
              <w:rPr>
                <w:color w:val="000000" w:themeColor="text1"/>
              </w:rPr>
              <w:t>s</w:t>
            </w:r>
            <w:r w:rsidR="00862804" w:rsidRPr="0039058A">
              <w:rPr>
                <w:color w:val="000000" w:themeColor="text1"/>
              </w:rPr>
              <w:t xml:space="preserve">:  </w:t>
            </w:r>
            <w:r w:rsidR="00862804" w:rsidRPr="004A0140">
              <w:rPr>
                <w:rFonts w:ascii="Times New Roman" w:hAnsi="Times New Roman" w:cs="Times New Roman"/>
              </w:rPr>
              <w:fldChar w:fldCharType="begin">
                <w:ffData>
                  <w:name w:val="Text1"/>
                  <w:enabled/>
                  <w:calcOnExit w:val="0"/>
                  <w:textInput/>
                </w:ffData>
              </w:fldChar>
            </w:r>
            <w:r w:rsidR="00862804" w:rsidRPr="004A0140">
              <w:rPr>
                <w:rFonts w:ascii="Times New Roman" w:hAnsi="Times New Roman" w:cs="Times New Roman"/>
              </w:rPr>
              <w:instrText xml:space="preserve"> FORMTEXT </w:instrText>
            </w:r>
            <w:r w:rsidR="00862804" w:rsidRPr="004A0140">
              <w:rPr>
                <w:rFonts w:ascii="Times New Roman" w:hAnsi="Times New Roman" w:cs="Times New Roman"/>
              </w:rPr>
            </w:r>
            <w:r w:rsidR="00862804" w:rsidRPr="004A0140">
              <w:rPr>
                <w:rFonts w:ascii="Times New Roman" w:hAnsi="Times New Roman" w:cs="Times New Roman"/>
              </w:rPr>
              <w:fldChar w:fldCharType="separate"/>
            </w:r>
            <w:r w:rsidR="00AA424C">
              <w:rPr>
                <w:rFonts w:ascii="Times New Roman" w:hAnsi="Times New Roman" w:cs="Times New Roman"/>
                <w:noProof/>
              </w:rPr>
              <w:t>Authority</w:t>
            </w:r>
            <w:r w:rsidR="00862804" w:rsidRPr="004A0140">
              <w:rPr>
                <w:rFonts w:ascii="Times New Roman" w:hAnsi="Times New Roman" w:cs="Times New Roman"/>
              </w:rPr>
              <w:fldChar w:fldCharType="end"/>
            </w:r>
          </w:p>
        </w:tc>
      </w:tr>
      <w:tr w:rsidR="006320C9" w:rsidRPr="0039058A" w14:paraId="7AC2CB42" w14:textId="77777777" w:rsidTr="004C1DD2">
        <w:trPr>
          <w:trHeight w:val="260"/>
        </w:trPr>
        <w:tc>
          <w:tcPr>
            <w:tcW w:w="9350" w:type="dxa"/>
          </w:tcPr>
          <w:p w14:paraId="697CFB55" w14:textId="77777777" w:rsidR="006320C9" w:rsidRPr="0039058A" w:rsidRDefault="006320C9" w:rsidP="004C1DD2">
            <w:r w:rsidRPr="0039058A">
              <w:rPr>
                <w:color w:val="000000" w:themeColor="text1"/>
              </w:rPr>
              <w:t>What specific insight does this KQ give you regarding the scenario?</w:t>
            </w:r>
          </w:p>
        </w:tc>
      </w:tr>
      <w:tr w:rsidR="006320C9" w:rsidRPr="0039058A" w14:paraId="015D3E41" w14:textId="77777777" w:rsidTr="004C1DD2">
        <w:trPr>
          <w:trHeight w:val="260"/>
        </w:trPr>
        <w:tc>
          <w:tcPr>
            <w:tcW w:w="9350" w:type="dxa"/>
          </w:tcPr>
          <w:p w14:paraId="1DFCABF3" w14:textId="6DF16CBC" w:rsidR="006320C9" w:rsidRPr="004A0140" w:rsidRDefault="006320C9" w:rsidP="004C1DD2">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2"/>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proofErr w:type="gramStart"/>
            <w:r w:rsidR="00AA424C">
              <w:rPr>
                <w:rFonts w:ascii="Times New Roman" w:hAnsi="Times New Roman" w:cs="Times New Roman"/>
              </w:rPr>
              <w:t>At the moment</w:t>
            </w:r>
            <w:proofErr w:type="gramEnd"/>
            <w:r w:rsidR="00AA424C">
              <w:rPr>
                <w:rFonts w:ascii="Times New Roman" w:hAnsi="Times New Roman" w:cs="Times New Roman"/>
              </w:rPr>
              <w:t xml:space="preserve">, the organization and making sure that the central authority is being figured out is least important. </w:t>
            </w:r>
            <w:r w:rsidRPr="004A0140">
              <w:rPr>
                <w:rFonts w:ascii="Times New Roman" w:hAnsi="Times New Roman" w:cs="Times New Roman"/>
              </w:rPr>
              <w:fldChar w:fldCharType="end"/>
            </w:r>
          </w:p>
        </w:tc>
      </w:tr>
      <w:tr w:rsidR="006320C9" w:rsidRPr="0039058A" w14:paraId="74630338" w14:textId="77777777" w:rsidTr="004C1DD2">
        <w:trPr>
          <w:trHeight w:val="260"/>
        </w:trPr>
        <w:tc>
          <w:tcPr>
            <w:tcW w:w="9350" w:type="dxa"/>
          </w:tcPr>
          <w:p w14:paraId="712A0732" w14:textId="30E12478" w:rsidR="006320C9" w:rsidRPr="0039058A" w:rsidRDefault="00797B64" w:rsidP="0043376A">
            <w:r w:rsidRPr="0039058A">
              <w:t xml:space="preserve">If </w:t>
            </w:r>
            <w:r>
              <w:t xml:space="preserve">you considered only this KQ, to which two locations would you send your rescue teams, </w:t>
            </w:r>
            <w:r w:rsidRPr="0039058A">
              <w:t>and why?</w:t>
            </w:r>
            <w:r>
              <w:t xml:space="preserve">  </w:t>
            </w:r>
            <w:r w:rsidR="0043376A">
              <w:t xml:space="preserve">This is your third product to be weighed in </w:t>
            </w:r>
            <w:r w:rsidR="0043376A" w:rsidRPr="0043376A">
              <w:rPr>
                <w:b/>
              </w:rPr>
              <w:t>Step Four</w:t>
            </w:r>
            <w:r w:rsidR="0043376A">
              <w:t xml:space="preserve"> below.</w:t>
            </w:r>
          </w:p>
        </w:tc>
      </w:tr>
      <w:tr w:rsidR="006320C9" w:rsidRPr="0039058A" w14:paraId="57D2EEAC" w14:textId="77777777" w:rsidTr="004C1DD2">
        <w:trPr>
          <w:trHeight w:val="260"/>
        </w:trPr>
        <w:tc>
          <w:tcPr>
            <w:tcW w:w="9350" w:type="dxa"/>
          </w:tcPr>
          <w:p w14:paraId="58214113" w14:textId="2A740D9A" w:rsidR="00CB6A7D" w:rsidRDefault="00CB6A7D" w:rsidP="00CB6A7D">
            <w:pPr>
              <w:spacing w:line="480" w:lineRule="auto"/>
              <w:ind w:left="333"/>
            </w:pPr>
            <w:r>
              <w:t xml:space="preserve">Location one: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sidRPr="00AA424C">
              <w:rPr>
                <w:rFonts w:ascii="Times New Roman" w:hAnsi="Times New Roman" w:cs="Times New Roman"/>
                <w:noProof/>
              </w:rPr>
              <w:t xml:space="preserve">Galveston </w:t>
            </w:r>
            <w:r w:rsidRPr="004A0140">
              <w:rPr>
                <w:rFonts w:ascii="Times New Roman" w:hAnsi="Times New Roman" w:cs="Times New Roman"/>
              </w:rPr>
              <w:fldChar w:fldCharType="end"/>
            </w:r>
          </w:p>
          <w:p w14:paraId="0ECA560A" w14:textId="085FEFE2" w:rsidR="00CB6A7D" w:rsidRDefault="00CB6A7D" w:rsidP="00CB6A7D">
            <w:pPr>
              <w:spacing w:line="480" w:lineRule="auto"/>
              <w:ind w:left="333"/>
            </w:pPr>
            <w:r>
              <w:t xml:space="preserve">Location two: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Pr>
                <w:rFonts w:ascii="Times New Roman" w:hAnsi="Times New Roman" w:cs="Times New Roman"/>
                <w:noProof/>
              </w:rPr>
              <w:t>Port Arthur</w:t>
            </w:r>
            <w:r w:rsidRPr="004A0140">
              <w:rPr>
                <w:rFonts w:ascii="Times New Roman" w:hAnsi="Times New Roman" w:cs="Times New Roman"/>
              </w:rPr>
              <w:fldChar w:fldCharType="end"/>
            </w:r>
          </w:p>
          <w:p w14:paraId="157F830B" w14:textId="472E3F53" w:rsidR="006320C9" w:rsidRPr="0039058A" w:rsidRDefault="00CB6A7D" w:rsidP="00CB6A7D">
            <w:pPr>
              <w:spacing w:line="480" w:lineRule="auto"/>
              <w:ind w:left="333"/>
            </w:pPr>
            <w:r>
              <w:t xml:space="preserve">Why does this KQ (analyzed in isolation) lead you to rescue these two locations?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Pr>
                <w:rFonts w:ascii="Times New Roman" w:hAnsi="Times New Roman" w:cs="Times New Roman"/>
                <w:noProof/>
              </w:rPr>
              <w:t>Liberty</w:t>
            </w:r>
            <w:r w:rsidRPr="004A0140">
              <w:rPr>
                <w:rFonts w:ascii="Times New Roman" w:hAnsi="Times New Roman" w:cs="Times New Roman"/>
              </w:rPr>
              <w:fldChar w:fldCharType="end"/>
            </w:r>
          </w:p>
        </w:tc>
      </w:tr>
      <w:tr w:rsidR="006320C9" w:rsidRPr="0039058A" w14:paraId="76A9C380" w14:textId="77777777" w:rsidTr="004C1DD2">
        <w:tc>
          <w:tcPr>
            <w:tcW w:w="9350" w:type="dxa"/>
          </w:tcPr>
          <w:p w14:paraId="521B26BB" w14:textId="77777777" w:rsidR="006320C9" w:rsidRPr="0039058A" w:rsidRDefault="006320C9" w:rsidP="004C1DD2"/>
        </w:tc>
      </w:tr>
      <w:tr w:rsidR="00AD2B50" w:rsidRPr="0039058A" w14:paraId="1C014BCB" w14:textId="77777777" w:rsidTr="004C1DD2">
        <w:tc>
          <w:tcPr>
            <w:tcW w:w="9350" w:type="dxa"/>
          </w:tcPr>
          <w:p w14:paraId="381BC27F" w14:textId="501977E6" w:rsidR="00AD2B50" w:rsidRPr="0039058A" w:rsidRDefault="00AD2B50" w:rsidP="00AD2B50">
            <w:r w:rsidRPr="0039058A">
              <w:rPr>
                <w:color w:val="000000" w:themeColor="text1"/>
              </w:rPr>
              <w:t xml:space="preserve">(Optional) Name the fourth </w:t>
            </w:r>
            <w:r w:rsidR="00E13EE8">
              <w:rPr>
                <w:color w:val="000000" w:themeColor="text1"/>
              </w:rPr>
              <w:t xml:space="preserve">of your most </w:t>
            </w:r>
            <w:r w:rsidRPr="0039058A">
              <w:rPr>
                <w:color w:val="000000" w:themeColor="text1"/>
              </w:rPr>
              <w:t>important KQ</w:t>
            </w:r>
            <w:r w:rsidR="00E13EE8">
              <w:rPr>
                <w:color w:val="000000" w:themeColor="text1"/>
              </w:rPr>
              <w:t>s</w:t>
            </w:r>
            <w:r w:rsidRPr="0039058A">
              <w:rPr>
                <w:color w:val="000000" w:themeColor="text1"/>
              </w:rPr>
              <w:t xml:space="preserve">:  </w:t>
            </w:r>
            <w:r w:rsidRPr="004A0140">
              <w:rPr>
                <w:rFonts w:ascii="Times New Roman" w:hAnsi="Times New Roman" w:cs="Times New Roman"/>
              </w:rPr>
              <w:fldChar w:fldCharType="begin">
                <w:ffData>
                  <w:name w:val="Text1"/>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Pr>
                <w:rFonts w:ascii="Times New Roman" w:hAnsi="Times New Roman" w:cs="Times New Roman"/>
                <w:noProof/>
              </w:rPr>
              <w:t>Character</w:t>
            </w:r>
            <w:r w:rsidRPr="004A0140">
              <w:rPr>
                <w:rFonts w:ascii="Times New Roman" w:hAnsi="Times New Roman" w:cs="Times New Roman"/>
              </w:rPr>
              <w:fldChar w:fldCharType="end"/>
            </w:r>
          </w:p>
        </w:tc>
      </w:tr>
      <w:tr w:rsidR="00AD2B50" w:rsidRPr="0039058A" w14:paraId="49E9FDC8" w14:textId="77777777" w:rsidTr="004C1DD2">
        <w:trPr>
          <w:trHeight w:val="260"/>
        </w:trPr>
        <w:tc>
          <w:tcPr>
            <w:tcW w:w="9350" w:type="dxa"/>
          </w:tcPr>
          <w:p w14:paraId="78C5736C" w14:textId="2A1C0744" w:rsidR="00AD2B50" w:rsidRPr="0039058A" w:rsidRDefault="0003111B" w:rsidP="004C1DD2">
            <w:r w:rsidRPr="0039058A">
              <w:rPr>
                <w:color w:val="000000" w:themeColor="text1"/>
              </w:rPr>
              <w:t xml:space="preserve">(Optional) </w:t>
            </w:r>
            <w:r w:rsidR="00AD2B50" w:rsidRPr="0039058A">
              <w:rPr>
                <w:color w:val="000000" w:themeColor="text1"/>
              </w:rPr>
              <w:t>What specific insight does this KQ give you regarding the scenario?</w:t>
            </w:r>
          </w:p>
        </w:tc>
      </w:tr>
      <w:tr w:rsidR="00AD2B50" w:rsidRPr="0039058A" w14:paraId="5DFF23F7" w14:textId="77777777" w:rsidTr="004C1DD2">
        <w:trPr>
          <w:trHeight w:val="260"/>
        </w:trPr>
        <w:tc>
          <w:tcPr>
            <w:tcW w:w="9350" w:type="dxa"/>
          </w:tcPr>
          <w:p w14:paraId="30B9ABC3" w14:textId="6A8A2F81" w:rsidR="00AD2B50" w:rsidRPr="004A0140" w:rsidRDefault="00AD2B50" w:rsidP="004C1DD2">
            <w:pPr>
              <w:spacing w:line="480" w:lineRule="auto"/>
              <w:ind w:left="333"/>
              <w:rPr>
                <w:rFonts w:ascii="Times New Roman" w:hAnsi="Times New Roman" w:cs="Times New Roman"/>
              </w:rPr>
            </w:pPr>
            <w:r w:rsidRPr="004A0140">
              <w:rPr>
                <w:rFonts w:ascii="Times New Roman" w:hAnsi="Times New Roman" w:cs="Times New Roman"/>
              </w:rPr>
              <w:fldChar w:fldCharType="begin">
                <w:ffData>
                  <w:name w:val="Text2"/>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Pr>
                <w:rFonts w:ascii="Times New Roman" w:hAnsi="Times New Roman" w:cs="Times New Roman"/>
                <w:noProof/>
              </w:rPr>
              <w:t xml:space="preserve">The overall character of the person, their set of values are some of the most important things when such a decision is going to be made regarding rescuing the people. </w:t>
            </w:r>
            <w:r w:rsidRPr="004A0140">
              <w:rPr>
                <w:rFonts w:ascii="Times New Roman" w:hAnsi="Times New Roman" w:cs="Times New Roman"/>
              </w:rPr>
              <w:fldChar w:fldCharType="end"/>
            </w:r>
          </w:p>
        </w:tc>
      </w:tr>
      <w:tr w:rsidR="00AD2B50" w:rsidRPr="0039058A" w14:paraId="2D5C5280" w14:textId="77777777" w:rsidTr="004C1DD2">
        <w:trPr>
          <w:trHeight w:val="260"/>
        </w:trPr>
        <w:tc>
          <w:tcPr>
            <w:tcW w:w="9350" w:type="dxa"/>
          </w:tcPr>
          <w:p w14:paraId="2013A98D" w14:textId="6B134012" w:rsidR="00AD2B50" w:rsidRPr="0039058A" w:rsidRDefault="0003111B" w:rsidP="00B825D0">
            <w:r w:rsidRPr="0039058A">
              <w:rPr>
                <w:color w:val="000000" w:themeColor="text1"/>
              </w:rPr>
              <w:t xml:space="preserve">(Optional) </w:t>
            </w:r>
            <w:r w:rsidR="00797B64" w:rsidRPr="0039058A">
              <w:t xml:space="preserve">If </w:t>
            </w:r>
            <w:r w:rsidR="00797B64">
              <w:t>you considered only this KQ, to which two locations would you send your rescue teams, and why</w:t>
            </w:r>
            <w:r w:rsidR="00AD2B50" w:rsidRPr="0039058A">
              <w:t>?</w:t>
            </w:r>
            <w:r w:rsidR="0043376A">
              <w:t xml:space="preserve">  This is your fourth product to be weighed in </w:t>
            </w:r>
            <w:r w:rsidR="0043376A" w:rsidRPr="0043376A">
              <w:rPr>
                <w:b/>
              </w:rPr>
              <w:t>Step Four</w:t>
            </w:r>
            <w:r w:rsidR="0043376A">
              <w:t xml:space="preserve"> below.</w:t>
            </w:r>
          </w:p>
        </w:tc>
      </w:tr>
      <w:tr w:rsidR="00AD2B50" w:rsidRPr="0039058A" w14:paraId="2A6EEB3A" w14:textId="77777777" w:rsidTr="004C1DD2">
        <w:trPr>
          <w:trHeight w:val="260"/>
        </w:trPr>
        <w:tc>
          <w:tcPr>
            <w:tcW w:w="9350" w:type="dxa"/>
          </w:tcPr>
          <w:p w14:paraId="621B566A" w14:textId="6A50B8B9" w:rsidR="00AD2B50" w:rsidRDefault="0022474B" w:rsidP="004C1DD2">
            <w:pPr>
              <w:spacing w:line="480" w:lineRule="auto"/>
              <w:ind w:left="333"/>
            </w:pPr>
            <w:r>
              <w:t xml:space="preserve">Location one: </w:t>
            </w:r>
            <w:r w:rsidR="00EB3212">
              <w:t xml:space="preserve"> </w:t>
            </w:r>
            <w:r w:rsidR="00AD2B50" w:rsidRPr="004A0140">
              <w:rPr>
                <w:rFonts w:ascii="Times New Roman" w:hAnsi="Times New Roman" w:cs="Times New Roman"/>
              </w:rPr>
              <w:fldChar w:fldCharType="begin">
                <w:ffData>
                  <w:name w:val="Text3"/>
                  <w:enabled/>
                  <w:calcOnExit w:val="0"/>
                  <w:textInput/>
                </w:ffData>
              </w:fldChar>
            </w:r>
            <w:r w:rsidR="00AD2B50" w:rsidRPr="004A0140">
              <w:rPr>
                <w:rFonts w:ascii="Times New Roman" w:hAnsi="Times New Roman" w:cs="Times New Roman"/>
              </w:rPr>
              <w:instrText xml:space="preserve"> FORMTEXT </w:instrText>
            </w:r>
            <w:r w:rsidR="00AD2B50" w:rsidRPr="004A0140">
              <w:rPr>
                <w:rFonts w:ascii="Times New Roman" w:hAnsi="Times New Roman" w:cs="Times New Roman"/>
              </w:rPr>
            </w:r>
            <w:r w:rsidR="00AD2B50" w:rsidRPr="004A0140">
              <w:rPr>
                <w:rFonts w:ascii="Times New Roman" w:hAnsi="Times New Roman" w:cs="Times New Roman"/>
              </w:rPr>
              <w:fldChar w:fldCharType="separate"/>
            </w:r>
            <w:r w:rsidR="00AA424C" w:rsidRPr="00AA424C">
              <w:rPr>
                <w:rFonts w:ascii="Times New Roman" w:hAnsi="Times New Roman" w:cs="Times New Roman"/>
                <w:noProof/>
              </w:rPr>
              <w:t xml:space="preserve">Baytown </w:t>
            </w:r>
            <w:r w:rsidR="00AD2B50" w:rsidRPr="004A0140">
              <w:rPr>
                <w:rFonts w:ascii="Times New Roman" w:hAnsi="Times New Roman" w:cs="Times New Roman"/>
              </w:rPr>
              <w:fldChar w:fldCharType="end"/>
            </w:r>
          </w:p>
          <w:p w14:paraId="22846B4F" w14:textId="07A668CD" w:rsidR="00EB3212" w:rsidRDefault="0022474B" w:rsidP="00EB3212">
            <w:pPr>
              <w:spacing w:line="480" w:lineRule="auto"/>
              <w:ind w:left="333"/>
            </w:pPr>
            <w:r>
              <w:t xml:space="preserve">Location two: </w:t>
            </w:r>
            <w:r w:rsidR="00EB3212">
              <w:t xml:space="preserve"> </w:t>
            </w:r>
            <w:r w:rsidR="00EB3212" w:rsidRPr="004A0140">
              <w:rPr>
                <w:rFonts w:ascii="Times New Roman" w:hAnsi="Times New Roman" w:cs="Times New Roman"/>
              </w:rPr>
              <w:fldChar w:fldCharType="begin">
                <w:ffData>
                  <w:name w:val="Text3"/>
                  <w:enabled/>
                  <w:calcOnExit w:val="0"/>
                  <w:textInput/>
                </w:ffData>
              </w:fldChar>
            </w:r>
            <w:r w:rsidR="00EB3212" w:rsidRPr="004A0140">
              <w:rPr>
                <w:rFonts w:ascii="Times New Roman" w:hAnsi="Times New Roman" w:cs="Times New Roman"/>
              </w:rPr>
              <w:instrText xml:space="preserve"> FORMTEXT </w:instrText>
            </w:r>
            <w:r w:rsidR="00EB3212" w:rsidRPr="004A0140">
              <w:rPr>
                <w:rFonts w:ascii="Times New Roman" w:hAnsi="Times New Roman" w:cs="Times New Roman"/>
              </w:rPr>
            </w:r>
            <w:r w:rsidR="00EB3212" w:rsidRPr="004A0140">
              <w:rPr>
                <w:rFonts w:ascii="Times New Roman" w:hAnsi="Times New Roman" w:cs="Times New Roman"/>
              </w:rPr>
              <w:fldChar w:fldCharType="separate"/>
            </w:r>
            <w:r w:rsidR="00AA424C" w:rsidRPr="00AA424C">
              <w:rPr>
                <w:rFonts w:ascii="Times New Roman" w:hAnsi="Times New Roman" w:cs="Times New Roman"/>
                <w:noProof/>
              </w:rPr>
              <w:t xml:space="preserve">Galveston </w:t>
            </w:r>
            <w:r w:rsidR="00EB3212" w:rsidRPr="004A0140">
              <w:rPr>
                <w:rFonts w:ascii="Times New Roman" w:hAnsi="Times New Roman" w:cs="Times New Roman"/>
              </w:rPr>
              <w:fldChar w:fldCharType="end"/>
            </w:r>
          </w:p>
          <w:p w14:paraId="49D5CEE4" w14:textId="7E15F903" w:rsidR="00EB3212" w:rsidRPr="0039058A" w:rsidRDefault="00EB3212" w:rsidP="00EB3212">
            <w:pPr>
              <w:spacing w:line="480" w:lineRule="auto"/>
              <w:ind w:left="333"/>
            </w:pPr>
            <w:r>
              <w:t xml:space="preserve">Why does this KQ </w:t>
            </w:r>
            <w:r w:rsidR="00CB6A7D">
              <w:t xml:space="preserve">(analyzed in isolation) </w:t>
            </w:r>
            <w:r>
              <w:t xml:space="preserve">lead you to rescue these two locations?  </w:t>
            </w:r>
            <w:r w:rsidRPr="004A0140">
              <w:rPr>
                <w:rFonts w:ascii="Times New Roman" w:hAnsi="Times New Roman" w:cs="Times New Roman"/>
              </w:rPr>
              <w:fldChar w:fldCharType="begin">
                <w:ffData>
                  <w:name w:val="Text3"/>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Pr>
                <w:rFonts w:ascii="Times New Roman" w:hAnsi="Times New Roman" w:cs="Times New Roman"/>
                <w:noProof/>
              </w:rPr>
              <w:t>Character</w:t>
            </w:r>
            <w:r w:rsidRPr="004A0140">
              <w:rPr>
                <w:rFonts w:ascii="Times New Roman" w:hAnsi="Times New Roman" w:cs="Times New Roman"/>
              </w:rPr>
              <w:fldChar w:fldCharType="end"/>
            </w:r>
          </w:p>
        </w:tc>
      </w:tr>
    </w:tbl>
    <w:p w14:paraId="03552E3F" w14:textId="60F1683E" w:rsidR="009E366E" w:rsidRPr="0039058A" w:rsidRDefault="009E366E"/>
    <w:p w14:paraId="28390DA2" w14:textId="77777777" w:rsidR="009E366E" w:rsidRPr="0039058A" w:rsidRDefault="009E366E">
      <w:r w:rsidRPr="0039058A">
        <w:br w:type="page"/>
      </w:r>
    </w:p>
    <w:tbl>
      <w:tblPr>
        <w:tblStyle w:val="TableGrid"/>
        <w:tblW w:w="0" w:type="auto"/>
        <w:tblLook w:val="04A0" w:firstRow="1" w:lastRow="0" w:firstColumn="1" w:lastColumn="0" w:noHBand="0" w:noVBand="1"/>
      </w:tblPr>
      <w:tblGrid>
        <w:gridCol w:w="9350"/>
      </w:tblGrid>
      <w:tr w:rsidR="009E366E" w:rsidRPr="00E77134" w14:paraId="5D897259" w14:textId="77777777" w:rsidTr="00A65DF0">
        <w:tc>
          <w:tcPr>
            <w:tcW w:w="9350" w:type="dxa"/>
            <w:shd w:val="clear" w:color="auto" w:fill="000000" w:themeFill="text1"/>
          </w:tcPr>
          <w:p w14:paraId="2FCCC40A" w14:textId="365E4CE5" w:rsidR="009E366E" w:rsidRPr="00E77134" w:rsidRDefault="009E366E" w:rsidP="009E366E">
            <w:pPr>
              <w:jc w:val="center"/>
              <w:rPr>
                <w:b/>
                <w:color w:val="FFFFFF" w:themeColor="background1"/>
              </w:rPr>
            </w:pPr>
            <w:r w:rsidRPr="00E77134">
              <w:rPr>
                <w:b/>
                <w:color w:val="FFFFFF" w:themeColor="background1"/>
              </w:rPr>
              <w:t xml:space="preserve">Step Four:  </w:t>
            </w:r>
            <w:r w:rsidRPr="00E77134">
              <w:rPr>
                <w:b/>
                <w:i/>
                <w:color w:val="FFFFFF" w:themeColor="background1"/>
              </w:rPr>
              <w:t>Evaluation of different perspectives/concepts</w:t>
            </w:r>
          </w:p>
        </w:tc>
      </w:tr>
      <w:tr w:rsidR="009E366E" w:rsidRPr="0039058A" w14:paraId="4EFC3975" w14:textId="77777777" w:rsidTr="00A65DF0">
        <w:tc>
          <w:tcPr>
            <w:tcW w:w="9350" w:type="dxa"/>
          </w:tcPr>
          <w:p w14:paraId="7CF49B71" w14:textId="1E36CC59" w:rsidR="009E366E" w:rsidRPr="00295DC3" w:rsidRDefault="003B284C" w:rsidP="000F4011">
            <w:pPr>
              <w:rPr>
                <w:color w:val="000000" w:themeColor="text1"/>
              </w:rPr>
            </w:pPr>
            <w:r w:rsidRPr="0039058A">
              <w:rPr>
                <w:color w:val="000000" w:themeColor="text1"/>
              </w:rPr>
              <w:t>Use the space below to convey a weighing approach with the products of the analysis you performed above</w:t>
            </w:r>
            <w:r w:rsidR="00B22B32" w:rsidRPr="0039058A">
              <w:rPr>
                <w:color w:val="000000" w:themeColor="text1"/>
              </w:rPr>
              <w:t xml:space="preserve"> in </w:t>
            </w:r>
            <w:r w:rsidR="00B22B32" w:rsidRPr="0039058A">
              <w:rPr>
                <w:b/>
                <w:color w:val="000000" w:themeColor="text1"/>
              </w:rPr>
              <w:t>Step 3B</w:t>
            </w:r>
            <w:r w:rsidRPr="0039058A">
              <w:rPr>
                <w:color w:val="000000" w:themeColor="text1"/>
              </w:rPr>
              <w:t xml:space="preserve">.  Your ultimate decision on the </w:t>
            </w:r>
            <w:r w:rsidR="002E554D">
              <w:rPr>
                <w:color w:val="000000" w:themeColor="text1"/>
              </w:rPr>
              <w:t>matter</w:t>
            </w:r>
            <w:r w:rsidRPr="0039058A">
              <w:rPr>
                <w:color w:val="000000" w:themeColor="text1"/>
              </w:rPr>
              <w:t xml:space="preserve"> before you should be reached through a careful weighing of the products of your analysis that is intelligible, consistent and compelling.  </w:t>
            </w:r>
            <w:r w:rsidR="00CB474A">
              <w:rPr>
                <w:color w:val="000000" w:themeColor="text1"/>
              </w:rPr>
              <w:t xml:space="preserve">Think of your products from </w:t>
            </w:r>
            <w:r w:rsidR="00CB474A" w:rsidRPr="00CB474A">
              <w:rPr>
                <w:b/>
                <w:color w:val="000000" w:themeColor="text1"/>
              </w:rPr>
              <w:t>Step 3B</w:t>
            </w:r>
            <w:r w:rsidR="00CB474A">
              <w:rPr>
                <w:color w:val="000000" w:themeColor="text1"/>
              </w:rPr>
              <w:t xml:space="preserve"> as being in competition with each other, and yo</w:t>
            </w:r>
            <w:r w:rsidR="00B9123D">
              <w:rPr>
                <w:color w:val="000000" w:themeColor="text1"/>
              </w:rPr>
              <w:t xml:space="preserve">ur task is to explain which rescue decision (on a pair of locations) </w:t>
            </w:r>
            <w:r w:rsidR="00CB474A">
              <w:rPr>
                <w:color w:val="000000" w:themeColor="text1"/>
              </w:rPr>
              <w:t>“wins” and why.</w:t>
            </w:r>
            <w:r w:rsidR="00295DC3">
              <w:rPr>
                <w:color w:val="000000" w:themeColor="text1"/>
              </w:rPr>
              <w:t xml:space="preserve">  </w:t>
            </w:r>
            <w:r w:rsidR="00295DC3" w:rsidRPr="00FA51A9">
              <w:rPr>
                <w:color w:val="000000" w:themeColor="text1"/>
              </w:rPr>
              <w:t xml:space="preserve">Make sure you conclude with your </w:t>
            </w:r>
            <w:r w:rsidR="004D6C5C">
              <w:rPr>
                <w:color w:val="000000" w:themeColor="text1"/>
              </w:rPr>
              <w:t xml:space="preserve">very clearly-stated </w:t>
            </w:r>
            <w:r w:rsidR="00295DC3" w:rsidRPr="00FA51A9">
              <w:rPr>
                <w:color w:val="000000" w:themeColor="text1"/>
              </w:rPr>
              <w:t>decision</w:t>
            </w:r>
            <w:r w:rsidR="00B47FE4">
              <w:rPr>
                <w:color w:val="000000" w:themeColor="text1"/>
              </w:rPr>
              <w:t xml:space="preserve"> </w:t>
            </w:r>
            <w:r w:rsidR="000F4011">
              <w:rPr>
                <w:color w:val="000000" w:themeColor="text1"/>
              </w:rPr>
              <w:t>on</w:t>
            </w:r>
            <w:r w:rsidR="00C1048E">
              <w:rPr>
                <w:color w:val="000000" w:themeColor="text1"/>
              </w:rPr>
              <w:t xml:space="preserve"> </w:t>
            </w:r>
            <w:r w:rsidR="00B47FE4">
              <w:rPr>
                <w:color w:val="000000" w:themeColor="text1"/>
              </w:rPr>
              <w:t>to</w:t>
            </w:r>
            <w:r w:rsidR="002652A7">
              <w:t xml:space="preserve"> which two locations you would send your rescue teams</w:t>
            </w:r>
            <w:r w:rsidR="00C1048E">
              <w:t>.</w:t>
            </w:r>
          </w:p>
        </w:tc>
      </w:tr>
      <w:tr w:rsidR="009E366E" w:rsidRPr="0039058A" w14:paraId="39BED1C7" w14:textId="77777777" w:rsidTr="00A65DF0">
        <w:tc>
          <w:tcPr>
            <w:tcW w:w="9350" w:type="dxa"/>
          </w:tcPr>
          <w:p w14:paraId="3D351DA3" w14:textId="09FDAB40" w:rsidR="009E366E" w:rsidRPr="004A0140" w:rsidRDefault="003B284C" w:rsidP="00A65DF0">
            <w:pPr>
              <w:rPr>
                <w:rFonts w:ascii="Times New Roman" w:hAnsi="Times New Roman" w:cs="Times New Roman"/>
              </w:rPr>
            </w:pPr>
            <w:r w:rsidRPr="004A0140">
              <w:rPr>
                <w:rFonts w:ascii="Times New Roman" w:hAnsi="Times New Roman" w:cs="Times New Roman"/>
              </w:rPr>
              <w:fldChar w:fldCharType="begin">
                <w:ffData>
                  <w:name w:val="Text1"/>
                  <w:enabled/>
                  <w:calcOnExit w:val="0"/>
                  <w:textInput/>
                </w:ffData>
              </w:fldChar>
            </w:r>
            <w:r w:rsidRPr="004A0140">
              <w:rPr>
                <w:rFonts w:ascii="Times New Roman" w:hAnsi="Times New Roman" w:cs="Times New Roman"/>
              </w:rPr>
              <w:instrText xml:space="preserve"> FORMTEXT </w:instrText>
            </w:r>
            <w:r w:rsidRPr="004A0140">
              <w:rPr>
                <w:rFonts w:ascii="Times New Roman" w:hAnsi="Times New Roman" w:cs="Times New Roman"/>
              </w:rPr>
            </w:r>
            <w:r w:rsidRPr="004A0140">
              <w:rPr>
                <w:rFonts w:ascii="Times New Roman" w:hAnsi="Times New Roman" w:cs="Times New Roman"/>
              </w:rPr>
              <w:fldChar w:fldCharType="separate"/>
            </w:r>
            <w:r w:rsidR="00AA424C">
              <w:rPr>
                <w:rFonts w:ascii="Times New Roman" w:hAnsi="Times New Roman" w:cs="Times New Roman"/>
                <w:noProof/>
              </w:rPr>
              <w:t xml:space="preserve">In the hindsight, it can be said that in the given situation, the outcomes are going to be the most important factor as far as the way broader decision is going to be made in terms of helping out the people. </w:t>
            </w:r>
            <w:r w:rsidR="00AA424C" w:rsidRPr="00AA424C">
              <w:rPr>
                <w:rFonts w:ascii="Times New Roman" w:hAnsi="Times New Roman" w:cs="Times New Roman"/>
                <w:noProof/>
              </w:rPr>
              <w:t xml:space="preserve">Galveston </w:t>
            </w:r>
            <w:r w:rsidR="00AA424C">
              <w:rPr>
                <w:rFonts w:ascii="Times New Roman" w:hAnsi="Times New Roman" w:cs="Times New Roman"/>
                <w:noProof/>
              </w:rPr>
              <w:t xml:space="preserve">is one of the place where there is the most likelihood that the help is needed. </w:t>
            </w:r>
            <w:bookmarkStart w:id="7" w:name="_GoBack"/>
            <w:bookmarkEnd w:id="7"/>
            <w:r w:rsidRPr="004A0140">
              <w:rPr>
                <w:rFonts w:ascii="Times New Roman" w:hAnsi="Times New Roman" w:cs="Times New Roman"/>
              </w:rPr>
              <w:fldChar w:fldCharType="end"/>
            </w:r>
          </w:p>
        </w:tc>
      </w:tr>
    </w:tbl>
    <w:p w14:paraId="6F77C5F0" w14:textId="77777777" w:rsidR="006320C9" w:rsidRDefault="006320C9"/>
    <w:p w14:paraId="58D6A0B5" w14:textId="77777777" w:rsidR="00394ADE" w:rsidRDefault="00394ADE"/>
    <w:p w14:paraId="407383FA" w14:textId="77777777" w:rsidR="00A761A0" w:rsidRDefault="00A761A0" w:rsidP="00201E2E"/>
    <w:p w14:paraId="7529D869" w14:textId="17E81512" w:rsidR="00B70F57" w:rsidRPr="00503B14" w:rsidRDefault="00B70F57" w:rsidP="008B442F">
      <w:pPr>
        <w:rPr>
          <w:b/>
        </w:rPr>
      </w:pPr>
    </w:p>
    <w:p w14:paraId="464C5AB2" w14:textId="77777777" w:rsidR="001E03C8" w:rsidRPr="0039058A" w:rsidRDefault="001E03C8"/>
    <w:sectPr w:rsidR="001E03C8" w:rsidRPr="0039058A" w:rsidSect="009D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ocumentProtection w:edit="forms" w:enforcement="1" w:cryptProviderType="rsaAES" w:cryptAlgorithmClass="hash" w:cryptAlgorithmType="typeAny" w:cryptAlgorithmSid="14" w:cryptSpinCount="100000" w:hash="sm6UBBREW+47PeDrJ8SGD7u4sz5XvMKRHtMZc1OuSuT4fE/228cX/vjbEDXTx6JSobQFg7Plq0khVXGSCg2ukQ==" w:salt="/Ja0ciomxyqM2jFgUrP5D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32"/>
    <w:rsid w:val="00003D59"/>
    <w:rsid w:val="00022FCC"/>
    <w:rsid w:val="0003111B"/>
    <w:rsid w:val="00031CBE"/>
    <w:rsid w:val="0004035A"/>
    <w:rsid w:val="000429BF"/>
    <w:rsid w:val="00050560"/>
    <w:rsid w:val="00065245"/>
    <w:rsid w:val="000A3C32"/>
    <w:rsid w:val="000C73E2"/>
    <w:rsid w:val="000D4586"/>
    <w:rsid w:val="000E1739"/>
    <w:rsid w:val="000E5388"/>
    <w:rsid w:val="000F4011"/>
    <w:rsid w:val="00145BA2"/>
    <w:rsid w:val="00147A84"/>
    <w:rsid w:val="00147F04"/>
    <w:rsid w:val="0015209D"/>
    <w:rsid w:val="00175BCE"/>
    <w:rsid w:val="001861E0"/>
    <w:rsid w:val="0019653A"/>
    <w:rsid w:val="001B4996"/>
    <w:rsid w:val="001C12D0"/>
    <w:rsid w:val="001D3FC8"/>
    <w:rsid w:val="001E03C8"/>
    <w:rsid w:val="001F209B"/>
    <w:rsid w:val="001F6C7A"/>
    <w:rsid w:val="001F71E9"/>
    <w:rsid w:val="00201E2E"/>
    <w:rsid w:val="00207A21"/>
    <w:rsid w:val="00222404"/>
    <w:rsid w:val="0022474B"/>
    <w:rsid w:val="0024406E"/>
    <w:rsid w:val="002652A7"/>
    <w:rsid w:val="00285F07"/>
    <w:rsid w:val="00286688"/>
    <w:rsid w:val="002941E3"/>
    <w:rsid w:val="00295DC3"/>
    <w:rsid w:val="002E554D"/>
    <w:rsid w:val="002F0FA2"/>
    <w:rsid w:val="002F7B46"/>
    <w:rsid w:val="00305782"/>
    <w:rsid w:val="003069AE"/>
    <w:rsid w:val="00355EE7"/>
    <w:rsid w:val="0035707E"/>
    <w:rsid w:val="00376BCA"/>
    <w:rsid w:val="00386FF4"/>
    <w:rsid w:val="0039050A"/>
    <w:rsid w:val="0039058A"/>
    <w:rsid w:val="00394ADE"/>
    <w:rsid w:val="003A4D2D"/>
    <w:rsid w:val="003B284C"/>
    <w:rsid w:val="003B7EDB"/>
    <w:rsid w:val="003C7A01"/>
    <w:rsid w:val="003D3399"/>
    <w:rsid w:val="003F05C3"/>
    <w:rsid w:val="003F09A2"/>
    <w:rsid w:val="003F517B"/>
    <w:rsid w:val="00414FDA"/>
    <w:rsid w:val="00427790"/>
    <w:rsid w:val="0043376A"/>
    <w:rsid w:val="00435AD3"/>
    <w:rsid w:val="004460F4"/>
    <w:rsid w:val="00476F31"/>
    <w:rsid w:val="0048074A"/>
    <w:rsid w:val="00481ACC"/>
    <w:rsid w:val="004A0140"/>
    <w:rsid w:val="004A4A69"/>
    <w:rsid w:val="004D6C5C"/>
    <w:rsid w:val="004E7491"/>
    <w:rsid w:val="00503B14"/>
    <w:rsid w:val="00511B31"/>
    <w:rsid w:val="00526F7A"/>
    <w:rsid w:val="005351FC"/>
    <w:rsid w:val="00543EEE"/>
    <w:rsid w:val="00574D05"/>
    <w:rsid w:val="00591051"/>
    <w:rsid w:val="005A44B8"/>
    <w:rsid w:val="005E3998"/>
    <w:rsid w:val="00600E17"/>
    <w:rsid w:val="00605F3D"/>
    <w:rsid w:val="00617D2A"/>
    <w:rsid w:val="0062569C"/>
    <w:rsid w:val="006320C9"/>
    <w:rsid w:val="00646802"/>
    <w:rsid w:val="00652B4A"/>
    <w:rsid w:val="00684284"/>
    <w:rsid w:val="00686E15"/>
    <w:rsid w:val="006A7C57"/>
    <w:rsid w:val="006D2C08"/>
    <w:rsid w:val="006E02AA"/>
    <w:rsid w:val="00753A4F"/>
    <w:rsid w:val="007633EC"/>
    <w:rsid w:val="00763E45"/>
    <w:rsid w:val="00770215"/>
    <w:rsid w:val="00771E4D"/>
    <w:rsid w:val="00791394"/>
    <w:rsid w:val="00797B64"/>
    <w:rsid w:val="007E02AD"/>
    <w:rsid w:val="00811195"/>
    <w:rsid w:val="00822DB7"/>
    <w:rsid w:val="00833CFE"/>
    <w:rsid w:val="00842C53"/>
    <w:rsid w:val="00851428"/>
    <w:rsid w:val="00862804"/>
    <w:rsid w:val="00866AAD"/>
    <w:rsid w:val="00893D11"/>
    <w:rsid w:val="008B442F"/>
    <w:rsid w:val="008F345D"/>
    <w:rsid w:val="00922A70"/>
    <w:rsid w:val="00924C66"/>
    <w:rsid w:val="009266DB"/>
    <w:rsid w:val="00926A51"/>
    <w:rsid w:val="009644B7"/>
    <w:rsid w:val="0097564D"/>
    <w:rsid w:val="00980720"/>
    <w:rsid w:val="00984804"/>
    <w:rsid w:val="009864A2"/>
    <w:rsid w:val="009A606B"/>
    <w:rsid w:val="009D3A7C"/>
    <w:rsid w:val="009E366E"/>
    <w:rsid w:val="009F7346"/>
    <w:rsid w:val="00A162C1"/>
    <w:rsid w:val="00A30F04"/>
    <w:rsid w:val="00A530F3"/>
    <w:rsid w:val="00A649EE"/>
    <w:rsid w:val="00A761A0"/>
    <w:rsid w:val="00AA424C"/>
    <w:rsid w:val="00AA5294"/>
    <w:rsid w:val="00AB0092"/>
    <w:rsid w:val="00AB0E13"/>
    <w:rsid w:val="00AC4413"/>
    <w:rsid w:val="00AD01BB"/>
    <w:rsid w:val="00AD2B50"/>
    <w:rsid w:val="00AE3C9F"/>
    <w:rsid w:val="00B03576"/>
    <w:rsid w:val="00B22B32"/>
    <w:rsid w:val="00B256BD"/>
    <w:rsid w:val="00B25CD4"/>
    <w:rsid w:val="00B37364"/>
    <w:rsid w:val="00B47FE4"/>
    <w:rsid w:val="00B70F57"/>
    <w:rsid w:val="00B825D0"/>
    <w:rsid w:val="00B833F9"/>
    <w:rsid w:val="00B9123D"/>
    <w:rsid w:val="00B953D6"/>
    <w:rsid w:val="00BA06E1"/>
    <w:rsid w:val="00BB6725"/>
    <w:rsid w:val="00C0405F"/>
    <w:rsid w:val="00C1048E"/>
    <w:rsid w:val="00C33EFE"/>
    <w:rsid w:val="00C528C6"/>
    <w:rsid w:val="00C67E96"/>
    <w:rsid w:val="00C7170A"/>
    <w:rsid w:val="00CB02D4"/>
    <w:rsid w:val="00CB39F2"/>
    <w:rsid w:val="00CB474A"/>
    <w:rsid w:val="00CB6A7D"/>
    <w:rsid w:val="00CC4BCA"/>
    <w:rsid w:val="00CD568E"/>
    <w:rsid w:val="00D13045"/>
    <w:rsid w:val="00D1306D"/>
    <w:rsid w:val="00D137FD"/>
    <w:rsid w:val="00D35DAD"/>
    <w:rsid w:val="00D425F6"/>
    <w:rsid w:val="00D56E76"/>
    <w:rsid w:val="00D7471F"/>
    <w:rsid w:val="00D91506"/>
    <w:rsid w:val="00D93AA0"/>
    <w:rsid w:val="00DE1723"/>
    <w:rsid w:val="00DE409B"/>
    <w:rsid w:val="00E13EE8"/>
    <w:rsid w:val="00E2468C"/>
    <w:rsid w:val="00E5488F"/>
    <w:rsid w:val="00E548F7"/>
    <w:rsid w:val="00E61A53"/>
    <w:rsid w:val="00E6208D"/>
    <w:rsid w:val="00E747F8"/>
    <w:rsid w:val="00E77134"/>
    <w:rsid w:val="00EA31AF"/>
    <w:rsid w:val="00EB3212"/>
    <w:rsid w:val="00EB515F"/>
    <w:rsid w:val="00EC29FA"/>
    <w:rsid w:val="00EC5D11"/>
    <w:rsid w:val="00EE2F39"/>
    <w:rsid w:val="00F05873"/>
    <w:rsid w:val="00F122C3"/>
    <w:rsid w:val="00F14637"/>
    <w:rsid w:val="00F32F33"/>
    <w:rsid w:val="00F364FB"/>
    <w:rsid w:val="00F47C6A"/>
    <w:rsid w:val="00F84027"/>
    <w:rsid w:val="00F939B4"/>
    <w:rsid w:val="00F97F1E"/>
    <w:rsid w:val="00FA24D3"/>
    <w:rsid w:val="00FA79AA"/>
    <w:rsid w:val="00FB011C"/>
    <w:rsid w:val="00FB6E1E"/>
    <w:rsid w:val="00FD6F20"/>
    <w:rsid w:val="00FE1315"/>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24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16389">
      <w:bodyDiv w:val="1"/>
      <w:marLeft w:val="0"/>
      <w:marRight w:val="0"/>
      <w:marTop w:val="0"/>
      <w:marBottom w:val="0"/>
      <w:divBdr>
        <w:top w:val="none" w:sz="0" w:space="0" w:color="auto"/>
        <w:left w:val="none" w:sz="0" w:space="0" w:color="auto"/>
        <w:bottom w:val="none" w:sz="0" w:space="0" w:color="auto"/>
        <w:right w:val="none" w:sz="0" w:space="0" w:color="auto"/>
      </w:divBdr>
      <w:divsChild>
        <w:div w:id="397410567">
          <w:marLeft w:val="0"/>
          <w:marRight w:val="0"/>
          <w:marTop w:val="0"/>
          <w:marBottom w:val="0"/>
          <w:divBdr>
            <w:top w:val="none" w:sz="0" w:space="0" w:color="auto"/>
            <w:left w:val="none" w:sz="0" w:space="0" w:color="auto"/>
            <w:bottom w:val="none" w:sz="0" w:space="0" w:color="auto"/>
            <w:right w:val="none" w:sz="0" w:space="0" w:color="auto"/>
          </w:divBdr>
          <w:divsChild>
            <w:div w:id="1297224996">
              <w:marLeft w:val="0"/>
              <w:marRight w:val="0"/>
              <w:marTop w:val="0"/>
              <w:marBottom w:val="0"/>
              <w:divBdr>
                <w:top w:val="none" w:sz="0" w:space="0" w:color="auto"/>
                <w:left w:val="none" w:sz="0" w:space="0" w:color="auto"/>
                <w:bottom w:val="none" w:sz="0" w:space="0" w:color="auto"/>
                <w:right w:val="none" w:sz="0" w:space="0" w:color="auto"/>
              </w:divBdr>
              <w:divsChild>
                <w:div w:id="825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Lakeview College</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Yowell</dc:creator>
  <cp:keywords/>
  <dc:description/>
  <cp:lastModifiedBy>Faiz Hassan/Int'L Ops/KHI</cp:lastModifiedBy>
  <cp:revision>2</cp:revision>
  <cp:lastPrinted>2017-12-31T21:32:00Z</cp:lastPrinted>
  <dcterms:created xsi:type="dcterms:W3CDTF">2019-03-21T07:48:00Z</dcterms:created>
  <dcterms:modified xsi:type="dcterms:W3CDTF">2019-03-21T07:48:00Z</dcterms:modified>
</cp:coreProperties>
</file>