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7AC25" w14:textId="77777777" w:rsidR="00801296" w:rsidRDefault="00801296" w:rsidP="00801296">
      <w:pPr>
        <w:spacing w:line="480" w:lineRule="auto"/>
        <w:jc w:val="center"/>
      </w:pPr>
    </w:p>
    <w:p w14:paraId="4903EE8B" w14:textId="77777777" w:rsidR="00801296" w:rsidRDefault="00801296" w:rsidP="00801296">
      <w:pPr>
        <w:spacing w:line="480" w:lineRule="auto"/>
        <w:jc w:val="center"/>
      </w:pPr>
    </w:p>
    <w:p w14:paraId="36E321F0" w14:textId="77777777" w:rsidR="00801296" w:rsidRDefault="00801296" w:rsidP="00801296">
      <w:pPr>
        <w:spacing w:line="480" w:lineRule="auto"/>
        <w:jc w:val="center"/>
      </w:pPr>
    </w:p>
    <w:p w14:paraId="4299CD0D" w14:textId="77777777" w:rsidR="00801296" w:rsidRDefault="00801296" w:rsidP="00801296">
      <w:pPr>
        <w:spacing w:line="480" w:lineRule="auto"/>
        <w:jc w:val="center"/>
      </w:pPr>
    </w:p>
    <w:p w14:paraId="215C55E6" w14:textId="77777777" w:rsidR="00801296" w:rsidRDefault="00801296" w:rsidP="00801296">
      <w:pPr>
        <w:spacing w:line="480" w:lineRule="auto"/>
        <w:jc w:val="center"/>
      </w:pPr>
    </w:p>
    <w:p w14:paraId="6E581ACA" w14:textId="77777777" w:rsidR="004F3E88" w:rsidRDefault="00801296" w:rsidP="00801296">
      <w:pPr>
        <w:spacing w:line="480" w:lineRule="auto"/>
        <w:jc w:val="center"/>
      </w:pPr>
      <w:r>
        <w:t>Title page</w:t>
      </w:r>
    </w:p>
    <w:p w14:paraId="4508A71A" w14:textId="77777777" w:rsidR="000F2FA1" w:rsidRDefault="00801296" w:rsidP="00801296">
      <w:pPr>
        <w:spacing w:line="480" w:lineRule="auto"/>
        <w:jc w:val="center"/>
      </w:pPr>
      <w:r>
        <w:t>Gendered magazine</w:t>
      </w:r>
    </w:p>
    <w:p w14:paraId="77FF63B0" w14:textId="77777777" w:rsidR="000F2FA1" w:rsidRDefault="000F2FA1">
      <w:r>
        <w:br w:type="page"/>
      </w:r>
    </w:p>
    <w:p w14:paraId="1BA04F93" w14:textId="4E64C47B" w:rsidR="00801296" w:rsidRDefault="00C54E95" w:rsidP="005C0A55">
      <w:pPr>
        <w:spacing w:line="480" w:lineRule="auto"/>
        <w:ind w:firstLine="720"/>
        <w:jc w:val="both"/>
        <w:rPr>
          <w:rFonts w:ascii="Times New Roman" w:hAnsi="Times New Roman" w:cs="Times New Roman"/>
        </w:rPr>
      </w:pPr>
      <w:r w:rsidRPr="00C54E95">
        <w:rPr>
          <w:rFonts w:ascii="Times New Roman" w:hAnsi="Times New Roman" w:cs="Times New Roman"/>
        </w:rPr>
        <w:lastRenderedPageBreak/>
        <w:t xml:space="preserve">Magazines </w:t>
      </w:r>
      <w:r w:rsidR="005C0A55">
        <w:rPr>
          <w:rFonts w:ascii="Times New Roman" w:hAnsi="Times New Roman" w:cs="Times New Roman"/>
        </w:rPr>
        <w:t>objectify women that portray them as symbols of</w:t>
      </w:r>
      <w:r w:rsidR="00F704FE">
        <w:rPr>
          <w:rFonts w:ascii="Times New Roman" w:hAnsi="Times New Roman" w:cs="Times New Roman"/>
        </w:rPr>
        <w:t xml:space="preserve"> beauty and sexuality</w:t>
      </w:r>
      <w:r w:rsidR="005C0A55">
        <w:rPr>
          <w:rFonts w:ascii="Times New Roman" w:hAnsi="Times New Roman" w:cs="Times New Roman"/>
        </w:rPr>
        <w:t xml:space="preserve">. On contrary, magazines portray males as masculine and </w:t>
      </w:r>
      <w:r w:rsidR="00B04EA1">
        <w:rPr>
          <w:rFonts w:ascii="Times New Roman" w:hAnsi="Times New Roman" w:cs="Times New Roman"/>
        </w:rPr>
        <w:t xml:space="preserve">free creatures. </w:t>
      </w:r>
      <w:r w:rsidR="00004F64">
        <w:rPr>
          <w:rFonts w:ascii="Times New Roman" w:hAnsi="Times New Roman" w:cs="Times New Roman"/>
        </w:rPr>
        <w:t xml:space="preserve">The magazines thus follow a gendered ideology in displaying male-female characters. </w:t>
      </w:r>
      <w:r w:rsidR="00940946">
        <w:rPr>
          <w:rFonts w:ascii="Times New Roman" w:hAnsi="Times New Roman" w:cs="Times New Roman"/>
        </w:rPr>
        <w:t xml:space="preserve">Compared to males, females have been underrepresented that promote gender stigmas and discrimination. </w:t>
      </w:r>
      <w:r w:rsidR="002C7748">
        <w:rPr>
          <w:rFonts w:ascii="Times New Roman" w:hAnsi="Times New Roman" w:cs="Times New Roman"/>
        </w:rPr>
        <w:t xml:space="preserve">Such tradition has politicized youth by convincing them to accept common stigmas. </w:t>
      </w:r>
      <w:r w:rsidR="002F15C4">
        <w:rPr>
          <w:rFonts w:ascii="Times New Roman" w:hAnsi="Times New Roman" w:cs="Times New Roman"/>
        </w:rPr>
        <w:t xml:space="preserve">Inappropriate portrayal of females leads to mental issue such as stress and low self-wroth. </w:t>
      </w:r>
    </w:p>
    <w:p w14:paraId="3A682EDE" w14:textId="56D984E3" w:rsidR="00F704FE" w:rsidRDefault="00F704FE" w:rsidP="006B5136">
      <w:pPr>
        <w:spacing w:line="480" w:lineRule="auto"/>
        <w:ind w:firstLine="720"/>
        <w:jc w:val="both"/>
        <w:rPr>
          <w:rFonts w:ascii="Times New Roman" w:hAnsi="Times New Roman" w:cs="Times New Roman"/>
        </w:rPr>
      </w:pPr>
      <w:r>
        <w:rPr>
          <w:rFonts w:ascii="Times New Roman" w:hAnsi="Times New Roman" w:cs="Times New Roman"/>
        </w:rPr>
        <w:t xml:space="preserve">The most visible theme of female magazine covers is beauty because it display models, actresses or fascinating girls. The agenda behind this strategy is to grab viewers attention. Such tradition has threatened the dignity of the females because this promote the belief that girls must be sexy and slim.  </w:t>
      </w:r>
      <w:r w:rsidR="00E9120A">
        <w:rPr>
          <w:rFonts w:ascii="Times New Roman" w:hAnsi="Times New Roman" w:cs="Times New Roman"/>
        </w:rPr>
        <w:t xml:space="preserve">Girls watching beautiful models and celebrities on magazine covers are convinced to attain same perfection. However their inability to achieve such goal results in self-destruction. Evidence suggests that young girls are more influenced by fashion models who are displayed on magazine covers. This creates sense of </w:t>
      </w:r>
      <w:r w:rsidR="00F53354">
        <w:rPr>
          <w:rFonts w:ascii="Times New Roman" w:hAnsi="Times New Roman" w:cs="Times New Roman"/>
        </w:rPr>
        <w:t xml:space="preserve">worthlessness that undermines mental health of young girls. Majority of the female population is struggling to attain the beauty standards by giving time to fitness and spending great amount of money on beauty products. </w:t>
      </w:r>
      <w:r w:rsidR="00E575CA">
        <w:rPr>
          <w:rFonts w:ascii="Times New Roman" w:hAnsi="Times New Roman" w:cs="Times New Roman"/>
        </w:rPr>
        <w:t>These attitudes have negative impacts on personality of females.</w:t>
      </w:r>
      <w:r w:rsidR="006B5136">
        <w:rPr>
          <w:rFonts w:ascii="Times New Roman" w:hAnsi="Times New Roman" w:cs="Times New Roman"/>
        </w:rPr>
        <w:t xml:space="preserve"> Objectifying has detrimental affects on female audience who victims of body shaming due to their inability of matching celebrity standards of perfection. </w:t>
      </w:r>
    </w:p>
    <w:p w14:paraId="4DC3270C" w14:textId="108EEB41" w:rsidR="00E575CA" w:rsidRDefault="00E575CA" w:rsidP="005C0A55">
      <w:pPr>
        <w:spacing w:line="480" w:lineRule="auto"/>
        <w:ind w:firstLine="720"/>
        <w:jc w:val="both"/>
        <w:rPr>
          <w:rFonts w:ascii="Times New Roman" w:hAnsi="Times New Roman" w:cs="Times New Roman"/>
        </w:rPr>
      </w:pPr>
      <w:r>
        <w:rPr>
          <w:rFonts w:ascii="Times New Roman" w:hAnsi="Times New Roman" w:cs="Times New Roman"/>
        </w:rPr>
        <w:t>Another theme promoted by magazine covers is sexuality by portraying</w:t>
      </w:r>
      <w:r w:rsidR="00DA4046">
        <w:rPr>
          <w:rFonts w:ascii="Times New Roman" w:hAnsi="Times New Roman" w:cs="Times New Roman"/>
        </w:rPr>
        <w:t xml:space="preserve"> women as sex objects. The purpose of following this ideology is to fulfill commerci</w:t>
      </w:r>
      <w:r w:rsidR="000E35BF">
        <w:rPr>
          <w:rFonts w:ascii="Times New Roman" w:hAnsi="Times New Roman" w:cs="Times New Roman"/>
        </w:rPr>
        <w:t xml:space="preserve">al interest of the viewers. Objectifying women undermines their sense of dignity and respect. Such theme has negative impacts on both male and female audience. Males view females as sex objects and believe that they are for entertaining them. </w:t>
      </w:r>
      <w:r w:rsidR="006A5E4F">
        <w:rPr>
          <w:rFonts w:ascii="Times New Roman" w:hAnsi="Times New Roman" w:cs="Times New Roman"/>
        </w:rPr>
        <w:t xml:space="preserve">This is against the ideology of women empowerment because females continues to face devaluation. When women as shown in bikini and in sexy poses they capture attention of male audience. This promotes the belief that women are to serve males. </w:t>
      </w:r>
      <w:r w:rsidR="008E3461">
        <w:rPr>
          <w:rFonts w:ascii="Times New Roman" w:hAnsi="Times New Roman" w:cs="Times New Roman"/>
        </w:rPr>
        <w:t xml:space="preserve">Such practices have threatened the feminist attitudes of changing role of women by making them independent </w:t>
      </w:r>
      <w:r w:rsidR="003F5A15">
        <w:rPr>
          <w:rFonts w:ascii="Times New Roman" w:hAnsi="Times New Roman" w:cs="Times New Roman"/>
        </w:rPr>
        <w:t>and</w:t>
      </w:r>
      <w:r w:rsidR="008E3461">
        <w:rPr>
          <w:rFonts w:ascii="Times New Roman" w:hAnsi="Times New Roman" w:cs="Times New Roman"/>
        </w:rPr>
        <w:t xml:space="preserve"> free. </w:t>
      </w:r>
      <w:r w:rsidR="00E26BCE">
        <w:rPr>
          <w:rFonts w:ascii="Times New Roman" w:hAnsi="Times New Roman" w:cs="Times New Roman"/>
        </w:rPr>
        <w:t>It also encourage male audience to disrespect females b</w:t>
      </w:r>
      <w:r w:rsidR="00D75D60">
        <w:rPr>
          <w:rFonts w:ascii="Times New Roman" w:hAnsi="Times New Roman" w:cs="Times New Roman"/>
        </w:rPr>
        <w:t xml:space="preserve">y relating them with sexuality </w:t>
      </w:r>
      <w:sdt>
        <w:sdtPr>
          <w:rPr>
            <w:rFonts w:ascii="Times New Roman" w:hAnsi="Times New Roman" w:cs="Times New Roman"/>
          </w:rPr>
          <w:id w:val="-1116053291"/>
          <w:citation/>
        </w:sdtPr>
        <w:sdtContent>
          <w:r w:rsidR="00D75D60">
            <w:rPr>
              <w:rFonts w:ascii="Times New Roman" w:hAnsi="Times New Roman" w:cs="Times New Roman"/>
            </w:rPr>
            <w:fldChar w:fldCharType="begin"/>
          </w:r>
          <w:r w:rsidR="00D75D60">
            <w:rPr>
              <w:rFonts w:ascii="Times New Roman" w:hAnsi="Times New Roman" w:cs="Times New Roman"/>
            </w:rPr>
            <w:instrText xml:space="preserve"> CITATION Arw18 \l 1033 </w:instrText>
          </w:r>
          <w:r w:rsidR="00D75D60">
            <w:rPr>
              <w:rFonts w:ascii="Times New Roman" w:hAnsi="Times New Roman" w:cs="Times New Roman"/>
            </w:rPr>
            <w:fldChar w:fldCharType="separate"/>
          </w:r>
          <w:r w:rsidR="00D75D60" w:rsidRPr="00D75D60">
            <w:rPr>
              <w:rFonts w:ascii="Times New Roman" w:hAnsi="Times New Roman" w:cs="Times New Roman"/>
              <w:noProof/>
            </w:rPr>
            <w:t>(Mahdawi, 2018)</w:t>
          </w:r>
          <w:r w:rsidR="00D75D60">
            <w:rPr>
              <w:rFonts w:ascii="Times New Roman" w:hAnsi="Times New Roman" w:cs="Times New Roman"/>
            </w:rPr>
            <w:fldChar w:fldCharType="end"/>
          </w:r>
        </w:sdtContent>
      </w:sdt>
      <w:r w:rsidR="00D75D60">
        <w:rPr>
          <w:rFonts w:ascii="Times New Roman" w:hAnsi="Times New Roman" w:cs="Times New Roman"/>
        </w:rPr>
        <w:t>.</w:t>
      </w:r>
    </w:p>
    <w:p w14:paraId="28692D7A" w14:textId="6FEFDA46" w:rsidR="000E35BF" w:rsidRDefault="00162214" w:rsidP="000E35BF">
      <w:pPr>
        <w:spacing w:line="480" w:lineRule="auto"/>
        <w:ind w:firstLine="720"/>
        <w:jc w:val="both"/>
        <w:rPr>
          <w:rFonts w:ascii="Times New Roman" w:hAnsi="Times New Roman" w:cs="Times New Roman"/>
        </w:rPr>
      </w:pPr>
      <w:r>
        <w:rPr>
          <w:rFonts w:ascii="Times New Roman" w:hAnsi="Times New Roman" w:cs="Times New Roman"/>
        </w:rPr>
        <w:t>Magazine cover portray males as masculine and powerful creature. This is one of the most common themes used by the magazines that leads to the creation of gendered stigmas. Such strategy of magazine depicts the prevalence of stereotypes that convince the viewers to consider males as dominant and commanding</w:t>
      </w:r>
      <w:r w:rsidR="009A7A44">
        <w:rPr>
          <w:rFonts w:ascii="Times New Roman" w:hAnsi="Times New Roman" w:cs="Times New Roman"/>
        </w:rPr>
        <w:t xml:space="preserve"> </w:t>
      </w:r>
      <w:sdt>
        <w:sdtPr>
          <w:rPr>
            <w:rFonts w:ascii="Times New Roman" w:hAnsi="Times New Roman" w:cs="Times New Roman"/>
          </w:rPr>
          <w:id w:val="1247995339"/>
          <w:citation/>
        </w:sdtPr>
        <w:sdtEndPr/>
        <w:sdtContent>
          <w:r w:rsidR="009A7A44">
            <w:rPr>
              <w:rFonts w:ascii="Times New Roman" w:hAnsi="Times New Roman" w:cs="Times New Roman"/>
            </w:rPr>
            <w:fldChar w:fldCharType="begin"/>
          </w:r>
          <w:r w:rsidR="009A7A44">
            <w:rPr>
              <w:rFonts w:ascii="Times New Roman" w:hAnsi="Times New Roman" w:cs="Times New Roman"/>
            </w:rPr>
            <w:instrText xml:space="preserve"> CITATION Sar16 \l 1033 </w:instrText>
          </w:r>
          <w:r w:rsidR="009A7A44">
            <w:rPr>
              <w:rFonts w:ascii="Times New Roman" w:hAnsi="Times New Roman" w:cs="Times New Roman"/>
            </w:rPr>
            <w:fldChar w:fldCharType="separate"/>
          </w:r>
          <w:r w:rsidR="009A7A44" w:rsidRPr="009A7A44">
            <w:rPr>
              <w:rFonts w:ascii="Times New Roman" w:hAnsi="Times New Roman" w:cs="Times New Roman"/>
              <w:noProof/>
            </w:rPr>
            <w:t>(Marsh, 2016)</w:t>
          </w:r>
          <w:r w:rsidR="009A7A44">
            <w:rPr>
              <w:rFonts w:ascii="Times New Roman" w:hAnsi="Times New Roman" w:cs="Times New Roman"/>
            </w:rPr>
            <w:fldChar w:fldCharType="end"/>
          </w:r>
        </w:sdtContent>
      </w:sdt>
      <w:r w:rsidR="009A7A44">
        <w:rPr>
          <w:rFonts w:ascii="Times New Roman" w:hAnsi="Times New Roman" w:cs="Times New Roman"/>
        </w:rPr>
        <w:t xml:space="preserve">. The tradition has negative impacts on both male and female viewers. Young boys who are unable to attain standards of masculinity experience bullying and criticism. </w:t>
      </w:r>
      <w:r w:rsidR="0068244A">
        <w:rPr>
          <w:rFonts w:ascii="Times New Roman" w:hAnsi="Times New Roman" w:cs="Times New Roman"/>
        </w:rPr>
        <w:t>E</w:t>
      </w:r>
      <w:r w:rsidR="00CB559F">
        <w:rPr>
          <w:rFonts w:ascii="Times New Roman" w:hAnsi="Times New Roman" w:cs="Times New Roman"/>
        </w:rPr>
        <w:t xml:space="preserve">vidence also suggests that </w:t>
      </w:r>
      <w:r w:rsidR="0068244A">
        <w:rPr>
          <w:rFonts w:ascii="Times New Roman" w:hAnsi="Times New Roman" w:cs="Times New Roman"/>
        </w:rPr>
        <w:t xml:space="preserve">young boys failing to prove masculinity undergo mental issues including stress and depression. This also leads to dissatisfaction and deteriorates the quality of life. </w:t>
      </w:r>
    </w:p>
    <w:p w14:paraId="05F9DF91" w14:textId="1973FAEF" w:rsidR="000E35BF" w:rsidRDefault="000E35BF" w:rsidP="000E35BF">
      <w:pPr>
        <w:spacing w:line="480" w:lineRule="auto"/>
        <w:ind w:firstLine="720"/>
        <w:jc w:val="both"/>
        <w:rPr>
          <w:rFonts w:ascii="Times New Roman" w:hAnsi="Times New Roman" w:cs="Times New Roman"/>
        </w:rPr>
      </w:pPr>
      <w:r>
        <w:rPr>
          <w:rFonts w:ascii="Times New Roman" w:hAnsi="Times New Roman" w:cs="Times New Roman"/>
        </w:rPr>
        <w:t xml:space="preserve">One of the common themes illustrated by magazine covers regarding males is freedom. The magazines portray males as strong and independent creatures who are free from social constraints. </w:t>
      </w:r>
      <w:r w:rsidR="0068244A">
        <w:rPr>
          <w:rFonts w:ascii="Times New Roman" w:hAnsi="Times New Roman" w:cs="Times New Roman"/>
        </w:rPr>
        <w:t xml:space="preserve">By portraying males as free and independent magazines play a negative role because </w:t>
      </w:r>
      <w:r w:rsidR="009D15B6">
        <w:rPr>
          <w:rFonts w:ascii="Times New Roman" w:hAnsi="Times New Roman" w:cs="Times New Roman"/>
        </w:rPr>
        <w:t xml:space="preserve">it promote negative behaviors among young boys. This undermines their ability to accept their responsibility in society. Theme of freedom has resulted in negative culture such as increased consumption of alcohol </w:t>
      </w:r>
      <w:sdt>
        <w:sdtPr>
          <w:rPr>
            <w:rFonts w:ascii="Times New Roman" w:hAnsi="Times New Roman" w:cs="Times New Roman"/>
          </w:rPr>
          <w:id w:val="-33345667"/>
          <w:citation/>
        </w:sdtPr>
        <w:sdtEndPr/>
        <w:sdtContent>
          <w:r w:rsidR="009D15B6">
            <w:rPr>
              <w:rFonts w:ascii="Times New Roman" w:hAnsi="Times New Roman" w:cs="Times New Roman"/>
            </w:rPr>
            <w:fldChar w:fldCharType="begin"/>
          </w:r>
          <w:r w:rsidR="009D15B6">
            <w:rPr>
              <w:rFonts w:ascii="Times New Roman" w:hAnsi="Times New Roman" w:cs="Times New Roman"/>
            </w:rPr>
            <w:instrText xml:space="preserve"> CITATION Sar16 \l 1033 </w:instrText>
          </w:r>
          <w:r w:rsidR="009D15B6">
            <w:rPr>
              <w:rFonts w:ascii="Times New Roman" w:hAnsi="Times New Roman" w:cs="Times New Roman"/>
            </w:rPr>
            <w:fldChar w:fldCharType="separate"/>
          </w:r>
          <w:r w:rsidR="009D15B6" w:rsidRPr="009D15B6">
            <w:rPr>
              <w:rFonts w:ascii="Times New Roman" w:hAnsi="Times New Roman" w:cs="Times New Roman"/>
              <w:noProof/>
            </w:rPr>
            <w:t>(Marsh, 2016)</w:t>
          </w:r>
          <w:r w:rsidR="009D15B6">
            <w:rPr>
              <w:rFonts w:ascii="Times New Roman" w:hAnsi="Times New Roman" w:cs="Times New Roman"/>
            </w:rPr>
            <w:fldChar w:fldCharType="end"/>
          </w:r>
        </w:sdtContent>
      </w:sdt>
      <w:r w:rsidR="009D15B6">
        <w:rPr>
          <w:rFonts w:ascii="Times New Roman" w:hAnsi="Times New Roman" w:cs="Times New Roman"/>
        </w:rPr>
        <w:t xml:space="preserve">. </w:t>
      </w:r>
    </w:p>
    <w:p w14:paraId="116E5781" w14:textId="6A6752B5" w:rsidR="002F15C4" w:rsidRDefault="009D15B6" w:rsidP="000E35BF">
      <w:pPr>
        <w:spacing w:line="480" w:lineRule="auto"/>
        <w:ind w:firstLine="720"/>
        <w:jc w:val="both"/>
        <w:rPr>
          <w:rFonts w:ascii="Times New Roman" w:hAnsi="Times New Roman" w:cs="Times New Roman"/>
        </w:rPr>
      </w:pPr>
      <w:r>
        <w:rPr>
          <w:rFonts w:ascii="Times New Roman" w:hAnsi="Times New Roman" w:cs="Times New Roman"/>
        </w:rPr>
        <w:t xml:space="preserve">The argument claims that magazine covers are portraying men and women in </w:t>
      </w:r>
      <w:r w:rsidR="00BC4E8A">
        <w:rPr>
          <w:rFonts w:ascii="Times New Roman" w:hAnsi="Times New Roman" w:cs="Times New Roman"/>
        </w:rPr>
        <w:t xml:space="preserve">inappropriate way that promote negative attitudes and gendered stereotypes. </w:t>
      </w:r>
      <w:r w:rsidR="002C7748">
        <w:rPr>
          <w:rFonts w:ascii="Times New Roman" w:hAnsi="Times New Roman" w:cs="Times New Roman"/>
        </w:rPr>
        <w:t xml:space="preserve">In displaying women, magazines focus on attributes of beauty and sexuality that undermines the concept of women empowerment. Magazines associate males with masculinity and freedom that manipulate young minds. </w:t>
      </w:r>
    </w:p>
    <w:p w14:paraId="18DCD55B" w14:textId="77777777" w:rsidR="002F15C4" w:rsidRDefault="002F15C4">
      <w:pPr>
        <w:rPr>
          <w:rFonts w:ascii="Times New Roman" w:hAnsi="Times New Roman" w:cs="Times New Roman"/>
        </w:rPr>
      </w:pPr>
      <w:r>
        <w:rPr>
          <w:rFonts w:ascii="Times New Roman" w:hAnsi="Times New Roman" w:cs="Times New Roman"/>
        </w:rPr>
        <w:br w:type="page"/>
      </w:r>
    </w:p>
    <w:p w14:paraId="5C8F4AEA" w14:textId="2740ABA6" w:rsidR="002F15C4" w:rsidRDefault="002F15C4" w:rsidP="002F15C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1B49F191" w14:textId="18668E59" w:rsidR="00D75D60" w:rsidRDefault="00D75D60" w:rsidP="00D75D60">
          <w:pPr>
            <w:pStyle w:val="Bibliography"/>
            <w:spacing w:line="480" w:lineRule="auto"/>
            <w:ind w:left="720" w:hanging="720"/>
          </w:pPr>
        </w:p>
        <w:sdt>
          <w:sdtPr>
            <w:id w:val="1624118463"/>
            <w:bibliography/>
          </w:sdtPr>
          <w:sdtContent>
            <w:bookmarkStart w:id="0" w:name="_GoBack" w:displacedByCustomXml="prev"/>
            <w:p w14:paraId="08E34543" w14:textId="77777777" w:rsidR="00D75D60" w:rsidRDefault="00D75D60" w:rsidP="00D75D60">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Berlatsky, N. (2013). </w:t>
              </w:r>
              <w:r>
                <w:rPr>
                  <w:i/>
                  <w:iCs/>
                  <w:noProof/>
                </w:rPr>
                <w:t xml:space="preserve">Women's Magazines Objectify Women Just as Much as Men's Magazines Do </w:t>
              </w:r>
              <w:r>
                <w:rPr>
                  <w:noProof/>
                </w:rPr>
                <w:t>. Retrieved 06 21, 2019, from https://www.theatlantic.com/sexes/archive/2013/03/womens-magazines-objectify-women-just-as-much-as-mens-magazines-do/274330/</w:t>
              </w:r>
            </w:p>
            <w:p w14:paraId="11E4DA95" w14:textId="77777777" w:rsidR="00D75D60" w:rsidRDefault="00D75D60" w:rsidP="00D75D60">
              <w:pPr>
                <w:pStyle w:val="Bibliography"/>
                <w:spacing w:line="480" w:lineRule="auto"/>
                <w:ind w:left="864" w:hanging="720"/>
                <w:rPr>
                  <w:noProof/>
                </w:rPr>
              </w:pPr>
              <w:r>
                <w:rPr>
                  <w:noProof/>
                </w:rPr>
                <w:t xml:space="preserve">Mahdawi, A. (2018). </w:t>
              </w:r>
              <w:r>
                <w:rPr>
                  <w:i/>
                  <w:iCs/>
                  <w:noProof/>
                </w:rPr>
                <w:t xml:space="preserve">Men's fixation on young women is another sign of masculinity in crisis </w:t>
              </w:r>
              <w:r>
                <w:rPr>
                  <w:noProof/>
                </w:rPr>
                <w:t>. Retrieved 06 21, 2019, from https://www.theguardian.com/world/2018/aug/18/mens-fixation-on-young-women-is-another-sign-of-masculinity-in-crisis</w:t>
              </w:r>
            </w:p>
            <w:p w14:paraId="13A2454C" w14:textId="77777777" w:rsidR="00D75D60" w:rsidRDefault="00D75D60" w:rsidP="00D75D60">
              <w:pPr>
                <w:pStyle w:val="Bibliography"/>
                <w:spacing w:line="480" w:lineRule="auto"/>
                <w:ind w:left="864" w:hanging="720"/>
                <w:rPr>
                  <w:noProof/>
                </w:rPr>
              </w:pPr>
              <w:r>
                <w:rPr>
                  <w:noProof/>
                </w:rPr>
                <w:t xml:space="preserve">Marsh, S. (2016). </w:t>
              </w:r>
              <w:r>
                <w:rPr>
                  <w:i/>
                  <w:iCs/>
                  <w:noProof/>
                </w:rPr>
                <w:t xml:space="preserve">'As boys, we are told to be brave': men on masculinity and mental health </w:t>
              </w:r>
              <w:r>
                <w:rPr>
                  <w:noProof/>
                </w:rPr>
                <w:t>. Retrieved 06 21, 2019, from https://www.theguardian.com/commentisfree/2016/nov/24/as-boys-we-are-told-to-be-brave-men-on-masculinity-and-mental-health</w:t>
              </w:r>
            </w:p>
            <w:p w14:paraId="25BAA79B" w14:textId="77777777" w:rsidR="00D75D60" w:rsidRDefault="00D75D60" w:rsidP="00D75D60">
              <w:pPr>
                <w:spacing w:line="480" w:lineRule="auto"/>
                <w:ind w:left="864" w:hanging="720"/>
              </w:pPr>
              <w:r>
                <w:rPr>
                  <w:b/>
                  <w:bCs/>
                  <w:noProof/>
                </w:rPr>
                <w:fldChar w:fldCharType="end"/>
              </w:r>
            </w:p>
          </w:sdtContent>
        </w:sdt>
        <w:p w14:paraId="04BCACA5" w14:textId="77777777" w:rsidR="00D75D60" w:rsidRDefault="00D75D60" w:rsidP="00D75D60">
          <w:pPr>
            <w:pStyle w:val="Bibliography"/>
            <w:spacing w:line="480" w:lineRule="auto"/>
            <w:ind w:left="864" w:hanging="720"/>
          </w:pPr>
        </w:p>
        <w:p w14:paraId="2F139752" w14:textId="77777777" w:rsidR="00D75D60" w:rsidRPr="00D75D60" w:rsidRDefault="00D75D60" w:rsidP="00D75D60">
          <w:pPr>
            <w:spacing w:line="480" w:lineRule="auto"/>
            <w:ind w:left="864" w:hanging="720"/>
          </w:pPr>
        </w:p>
        <w:p w14:paraId="2D8E1EC8" w14:textId="55E3DED9" w:rsidR="002F15C4" w:rsidRDefault="00D75D60" w:rsidP="00D75D60">
          <w:pPr>
            <w:spacing w:line="480" w:lineRule="auto"/>
            <w:ind w:left="864" w:hanging="720"/>
          </w:pPr>
        </w:p>
      </w:sdtContent>
    </w:sdt>
    <w:bookmarkEnd w:id="0"/>
    <w:p w14:paraId="7705B4BA" w14:textId="77777777" w:rsidR="002F15C4" w:rsidRDefault="002F15C4" w:rsidP="002F15C4">
      <w:pPr>
        <w:spacing w:line="480" w:lineRule="auto"/>
        <w:ind w:left="720" w:hanging="720"/>
        <w:jc w:val="both"/>
      </w:pPr>
    </w:p>
    <w:p w14:paraId="6DE96D54" w14:textId="77777777" w:rsidR="002F15C4" w:rsidRPr="00C54E95" w:rsidRDefault="002F15C4" w:rsidP="002F15C4">
      <w:pPr>
        <w:spacing w:line="480" w:lineRule="auto"/>
        <w:ind w:left="720" w:hanging="720"/>
        <w:jc w:val="both"/>
        <w:rPr>
          <w:rFonts w:ascii="Times New Roman" w:hAnsi="Times New Roman" w:cs="Times New Roman"/>
        </w:rPr>
      </w:pPr>
    </w:p>
    <w:sectPr w:rsidR="002F15C4" w:rsidRPr="00C54E9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92E4D" w14:textId="77777777" w:rsidR="00940946" w:rsidRDefault="00940946" w:rsidP="00801296">
      <w:r>
        <w:separator/>
      </w:r>
    </w:p>
  </w:endnote>
  <w:endnote w:type="continuationSeparator" w:id="0">
    <w:p w14:paraId="553A450B" w14:textId="77777777" w:rsidR="00940946" w:rsidRDefault="00940946" w:rsidP="008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97EF6" w14:textId="77777777" w:rsidR="00940946" w:rsidRDefault="00940946" w:rsidP="00801296">
      <w:r>
        <w:separator/>
      </w:r>
    </w:p>
  </w:footnote>
  <w:footnote w:type="continuationSeparator" w:id="0">
    <w:p w14:paraId="36803EC2" w14:textId="77777777" w:rsidR="00940946" w:rsidRDefault="00940946" w:rsidP="008012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A3159" w14:textId="77777777" w:rsidR="00940946" w:rsidRDefault="00940946" w:rsidP="004E7F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3E126" w14:textId="77777777" w:rsidR="00940946" w:rsidRDefault="00940946" w:rsidP="008012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28C8" w14:textId="77777777" w:rsidR="00940946" w:rsidRDefault="00940946" w:rsidP="004E7F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D60">
      <w:rPr>
        <w:rStyle w:val="PageNumber"/>
        <w:noProof/>
      </w:rPr>
      <w:t>1</w:t>
    </w:r>
    <w:r>
      <w:rPr>
        <w:rStyle w:val="PageNumber"/>
      </w:rPr>
      <w:fldChar w:fldCharType="end"/>
    </w:r>
  </w:p>
  <w:p w14:paraId="54FA2DD6" w14:textId="77777777" w:rsidR="00940946" w:rsidRDefault="00940946" w:rsidP="00801296">
    <w:pPr>
      <w:pStyle w:val="Header"/>
      <w:ind w:right="360"/>
    </w:pPr>
    <w:r>
      <w:t>Running head: GENDERED MAGAZINE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96"/>
    <w:rsid w:val="00004F64"/>
    <w:rsid w:val="000E35BF"/>
    <w:rsid w:val="000F2FA1"/>
    <w:rsid w:val="00162214"/>
    <w:rsid w:val="002C7748"/>
    <w:rsid w:val="002F15C4"/>
    <w:rsid w:val="003F5A15"/>
    <w:rsid w:val="004E7FC0"/>
    <w:rsid w:val="004F3E88"/>
    <w:rsid w:val="005C0A55"/>
    <w:rsid w:val="0068244A"/>
    <w:rsid w:val="006A5E4F"/>
    <w:rsid w:val="006B5136"/>
    <w:rsid w:val="00801296"/>
    <w:rsid w:val="008E3461"/>
    <w:rsid w:val="00940946"/>
    <w:rsid w:val="009A7A44"/>
    <w:rsid w:val="009D15B6"/>
    <w:rsid w:val="00B04EA1"/>
    <w:rsid w:val="00BC4E8A"/>
    <w:rsid w:val="00C54E95"/>
    <w:rsid w:val="00CB559F"/>
    <w:rsid w:val="00D75D60"/>
    <w:rsid w:val="00DA4046"/>
    <w:rsid w:val="00E26BCE"/>
    <w:rsid w:val="00E575CA"/>
    <w:rsid w:val="00E9120A"/>
    <w:rsid w:val="00F53354"/>
    <w:rsid w:val="00F7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BE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15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296"/>
    <w:pPr>
      <w:tabs>
        <w:tab w:val="center" w:pos="4320"/>
        <w:tab w:val="right" w:pos="8640"/>
      </w:tabs>
    </w:pPr>
  </w:style>
  <w:style w:type="character" w:customStyle="1" w:styleId="HeaderChar">
    <w:name w:val="Header Char"/>
    <w:basedOn w:val="DefaultParagraphFont"/>
    <w:link w:val="Header"/>
    <w:uiPriority w:val="99"/>
    <w:rsid w:val="00801296"/>
  </w:style>
  <w:style w:type="character" w:styleId="PageNumber">
    <w:name w:val="page number"/>
    <w:basedOn w:val="DefaultParagraphFont"/>
    <w:uiPriority w:val="99"/>
    <w:semiHidden/>
    <w:unhideWhenUsed/>
    <w:rsid w:val="00801296"/>
  </w:style>
  <w:style w:type="paragraph" w:styleId="Footer">
    <w:name w:val="footer"/>
    <w:basedOn w:val="Normal"/>
    <w:link w:val="FooterChar"/>
    <w:uiPriority w:val="99"/>
    <w:unhideWhenUsed/>
    <w:rsid w:val="00801296"/>
    <w:pPr>
      <w:tabs>
        <w:tab w:val="center" w:pos="4320"/>
        <w:tab w:val="right" w:pos="8640"/>
      </w:tabs>
    </w:pPr>
  </w:style>
  <w:style w:type="character" w:customStyle="1" w:styleId="FooterChar">
    <w:name w:val="Footer Char"/>
    <w:basedOn w:val="DefaultParagraphFont"/>
    <w:link w:val="Footer"/>
    <w:uiPriority w:val="99"/>
    <w:rsid w:val="00801296"/>
  </w:style>
  <w:style w:type="paragraph" w:styleId="BalloonText">
    <w:name w:val="Balloon Text"/>
    <w:basedOn w:val="Normal"/>
    <w:link w:val="BalloonTextChar"/>
    <w:uiPriority w:val="99"/>
    <w:semiHidden/>
    <w:unhideWhenUsed/>
    <w:rsid w:val="00004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F64"/>
    <w:rPr>
      <w:rFonts w:ascii="Lucida Grande" w:hAnsi="Lucida Grande" w:cs="Lucida Grande"/>
      <w:sz w:val="18"/>
      <w:szCs w:val="18"/>
    </w:rPr>
  </w:style>
  <w:style w:type="character" w:customStyle="1" w:styleId="Heading1Char">
    <w:name w:val="Heading 1 Char"/>
    <w:basedOn w:val="DefaultParagraphFont"/>
    <w:link w:val="Heading1"/>
    <w:uiPriority w:val="9"/>
    <w:rsid w:val="002F15C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F15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15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296"/>
    <w:pPr>
      <w:tabs>
        <w:tab w:val="center" w:pos="4320"/>
        <w:tab w:val="right" w:pos="8640"/>
      </w:tabs>
    </w:pPr>
  </w:style>
  <w:style w:type="character" w:customStyle="1" w:styleId="HeaderChar">
    <w:name w:val="Header Char"/>
    <w:basedOn w:val="DefaultParagraphFont"/>
    <w:link w:val="Header"/>
    <w:uiPriority w:val="99"/>
    <w:rsid w:val="00801296"/>
  </w:style>
  <w:style w:type="character" w:styleId="PageNumber">
    <w:name w:val="page number"/>
    <w:basedOn w:val="DefaultParagraphFont"/>
    <w:uiPriority w:val="99"/>
    <w:semiHidden/>
    <w:unhideWhenUsed/>
    <w:rsid w:val="00801296"/>
  </w:style>
  <w:style w:type="paragraph" w:styleId="Footer">
    <w:name w:val="footer"/>
    <w:basedOn w:val="Normal"/>
    <w:link w:val="FooterChar"/>
    <w:uiPriority w:val="99"/>
    <w:unhideWhenUsed/>
    <w:rsid w:val="00801296"/>
    <w:pPr>
      <w:tabs>
        <w:tab w:val="center" w:pos="4320"/>
        <w:tab w:val="right" w:pos="8640"/>
      </w:tabs>
    </w:pPr>
  </w:style>
  <w:style w:type="character" w:customStyle="1" w:styleId="FooterChar">
    <w:name w:val="Footer Char"/>
    <w:basedOn w:val="DefaultParagraphFont"/>
    <w:link w:val="Footer"/>
    <w:uiPriority w:val="99"/>
    <w:rsid w:val="00801296"/>
  </w:style>
  <w:style w:type="paragraph" w:styleId="BalloonText">
    <w:name w:val="Balloon Text"/>
    <w:basedOn w:val="Normal"/>
    <w:link w:val="BalloonTextChar"/>
    <w:uiPriority w:val="99"/>
    <w:semiHidden/>
    <w:unhideWhenUsed/>
    <w:rsid w:val="00004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F64"/>
    <w:rPr>
      <w:rFonts w:ascii="Lucida Grande" w:hAnsi="Lucida Grande" w:cs="Lucida Grande"/>
      <w:sz w:val="18"/>
      <w:szCs w:val="18"/>
    </w:rPr>
  </w:style>
  <w:style w:type="character" w:customStyle="1" w:styleId="Heading1Char">
    <w:name w:val="Heading 1 Char"/>
    <w:basedOn w:val="DefaultParagraphFont"/>
    <w:link w:val="Heading1"/>
    <w:uiPriority w:val="9"/>
    <w:rsid w:val="002F15C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F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Noa13</b:Tag>
    <b:SourceType>InternetSite</b:SourceType>
    <b:Guid>{B57F447F-0AF3-424B-BC71-975FA55557D5}</b:Guid>
    <b:Title>Women's Magazines Objectify Women Just as Much as Men's Magazines Do </b:Title>
    <b:Year>2013</b:Year>
    <b:Author>
      <b:Author>
        <b:NameList>
          <b:Person>
            <b:Last>Berlatsky</b:Last>
            <b:First>Noah</b:First>
          </b:Person>
        </b:NameList>
      </b:Author>
    </b:Author>
    <b:URL>https://www.theatlantic.com/sexes/archive/2013/03/womens-magazines-objectify-women-just-as-much-as-mens-magazines-do/274330/</b:URL>
    <b:YearAccessed>2019</b:YearAccessed>
    <b:MonthAccessed>06</b:MonthAccessed>
    <b:DayAccessed>21</b:DayAccessed>
    <b:RefOrder>3</b:RefOrder>
  </b:Source>
  <b:Source>
    <b:Tag>Sar16</b:Tag>
    <b:SourceType>InternetSite</b:SourceType>
    <b:Guid>{9AC5E5DC-533E-6244-9878-7FFDFDE0B887}</b:Guid>
    <b:Author>
      <b:Author>
        <b:NameList>
          <b:Person>
            <b:Last>Marsh</b:Last>
            <b:First>Sarah</b:First>
          </b:Person>
        </b:NameList>
      </b:Author>
    </b:Author>
    <b:Title>'As boys, we are told to be brave': men on masculinity and mental health </b:Title>
    <b:URL>https://www.theguardian.com/commentisfree/2016/nov/24/as-boys-we-are-told-to-be-brave-men-on-masculinity-and-mental-health</b:URL>
    <b:Year>2016</b:Year>
    <b:YearAccessed>2019</b:YearAccessed>
    <b:MonthAccessed>06</b:MonthAccessed>
    <b:DayAccessed>21</b:DayAccessed>
    <b:RefOrder>2</b:RefOrder>
  </b:Source>
  <b:Source>
    <b:Tag>Arw18</b:Tag>
    <b:SourceType>InternetSite</b:SourceType>
    <b:Guid>{26A8438E-29BA-984C-8550-21F4B31AFB74}</b:Guid>
    <b:Author>
      <b:Author>
        <b:NameList>
          <b:Person>
            <b:Last>Mahdawi</b:Last>
            <b:First>Arwa</b:First>
          </b:Person>
        </b:NameList>
      </b:Author>
    </b:Author>
    <b:Title>Men's fixation on young women is another sign of masculinity in crisis </b:Title>
    <b:URL>https://www.theguardian.com/world/2018/aug/18/mens-fixation-on-young-women-is-another-sign-of-masculinity-in-crisis</b:URL>
    <b:Year>2018</b:Year>
    <b:YearAccessed>2019</b:YearAccessed>
    <b:MonthAccessed>06</b:MonthAccessed>
    <b:DayAccessed>21</b:DayAccessed>
    <b:RefOrder>1</b:RefOrder>
  </b:Source>
</b:Sources>
</file>

<file path=customXml/itemProps1.xml><?xml version="1.0" encoding="utf-8"?>
<ds:datastoreItem xmlns:ds="http://schemas.openxmlformats.org/officeDocument/2006/customXml" ds:itemID="{413CCA33-8433-1B49-8502-1A97D8F7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725</Words>
  <Characters>4133</Characters>
  <Application>Microsoft Macintosh Word</Application>
  <DocSecurity>0</DocSecurity>
  <Lines>34</Lines>
  <Paragraphs>9</Paragraphs>
  <ScaleCrop>false</ScaleCrop>
  <Company>art</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25</cp:revision>
  <dcterms:created xsi:type="dcterms:W3CDTF">2019-06-20T19:28:00Z</dcterms:created>
  <dcterms:modified xsi:type="dcterms:W3CDTF">2019-06-21T18:33:00Z</dcterms:modified>
</cp:coreProperties>
</file>