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C38A3" w14:textId="77777777" w:rsidR="00BC6381" w:rsidRDefault="00BC6381" w:rsidP="00BC6381">
      <w:pPr>
        <w:spacing w:line="480" w:lineRule="auto"/>
        <w:jc w:val="center"/>
      </w:pPr>
    </w:p>
    <w:p w14:paraId="0D358176" w14:textId="77777777" w:rsidR="00BC6381" w:rsidRDefault="00BC6381" w:rsidP="00BC6381">
      <w:pPr>
        <w:spacing w:line="480" w:lineRule="auto"/>
        <w:jc w:val="center"/>
      </w:pPr>
    </w:p>
    <w:p w14:paraId="58B440D7" w14:textId="77777777" w:rsidR="00BC6381" w:rsidRDefault="00BC6381" w:rsidP="00BC6381">
      <w:pPr>
        <w:spacing w:line="480" w:lineRule="auto"/>
        <w:jc w:val="center"/>
      </w:pPr>
    </w:p>
    <w:p w14:paraId="1628620F" w14:textId="77777777" w:rsidR="00BC6381" w:rsidRDefault="00BC6381" w:rsidP="00BC6381">
      <w:pPr>
        <w:spacing w:line="480" w:lineRule="auto"/>
        <w:jc w:val="center"/>
      </w:pPr>
    </w:p>
    <w:p w14:paraId="264686C8" w14:textId="77777777" w:rsidR="00BC6381" w:rsidRDefault="00BC6381" w:rsidP="00BC6381">
      <w:pPr>
        <w:spacing w:line="480" w:lineRule="auto"/>
        <w:jc w:val="center"/>
      </w:pPr>
    </w:p>
    <w:p w14:paraId="7AAD7C5F" w14:textId="77777777" w:rsidR="004F3E88" w:rsidRDefault="00BC6381" w:rsidP="00BC6381">
      <w:pPr>
        <w:spacing w:line="480" w:lineRule="auto"/>
        <w:jc w:val="center"/>
      </w:pPr>
      <w:r>
        <w:t>Title page</w:t>
      </w:r>
    </w:p>
    <w:p w14:paraId="6C8940EB" w14:textId="237419E2" w:rsidR="007E7FE5" w:rsidRDefault="00BC6381" w:rsidP="00BC6381">
      <w:pPr>
        <w:spacing w:line="480" w:lineRule="auto"/>
        <w:jc w:val="center"/>
      </w:pPr>
      <w:r>
        <w:t>Assignment</w:t>
      </w:r>
    </w:p>
    <w:p w14:paraId="3811AAA0" w14:textId="77777777" w:rsidR="007E7FE5" w:rsidRDefault="007E7FE5">
      <w:r>
        <w:br w:type="page"/>
      </w:r>
    </w:p>
    <w:p w14:paraId="179753BC" w14:textId="6E291509" w:rsidR="00BC6381" w:rsidRDefault="007E7FE5" w:rsidP="002A1290">
      <w:pPr>
        <w:spacing w:line="480" w:lineRule="auto"/>
        <w:jc w:val="both"/>
        <w:rPr>
          <w:rFonts w:ascii="Times New Roman" w:hAnsi="Times New Roman" w:cs="Times New Roman"/>
        </w:rPr>
      </w:pPr>
      <w:r w:rsidRPr="00974154">
        <w:rPr>
          <w:rFonts w:ascii="Times New Roman" w:hAnsi="Times New Roman" w:cs="Times New Roman"/>
        </w:rPr>
        <w:lastRenderedPageBreak/>
        <w:t>Post</w:t>
      </w:r>
    </w:p>
    <w:p w14:paraId="24D3B331" w14:textId="4D9895A1" w:rsidR="00974154" w:rsidRDefault="002A1290" w:rsidP="00854A68">
      <w:pPr>
        <w:spacing w:line="480" w:lineRule="auto"/>
        <w:ind w:firstLine="720"/>
        <w:jc w:val="both"/>
        <w:rPr>
          <w:rFonts w:ascii="Times New Roman" w:hAnsi="Times New Roman" w:cs="Times New Roman"/>
        </w:rPr>
      </w:pPr>
      <w:r>
        <w:rPr>
          <w:rFonts w:ascii="Times New Roman" w:hAnsi="Times New Roman" w:cs="Times New Roman"/>
        </w:rPr>
        <w:t xml:space="preserve">Chapter 5 </w:t>
      </w:r>
      <w:r w:rsidR="008E0838">
        <w:rPr>
          <w:rFonts w:ascii="Times New Roman" w:hAnsi="Times New Roman" w:cs="Times New Roman"/>
        </w:rPr>
        <w:t xml:space="preserve">highlights Alfred Adler’s perspectives about psychology and </w:t>
      </w:r>
      <w:r w:rsidR="004838F6">
        <w:rPr>
          <w:rFonts w:ascii="Times New Roman" w:hAnsi="Times New Roman" w:cs="Times New Roman"/>
        </w:rPr>
        <w:t xml:space="preserve">psychoanalysis. The focus of Adler is on personality of the people who are understood as complete beings. The behavior of humans is discussed that stresses on the struggles for life. </w:t>
      </w:r>
      <w:r w:rsidR="002E12B1">
        <w:rPr>
          <w:rFonts w:ascii="Times New Roman" w:hAnsi="Times New Roman" w:cs="Times New Roman"/>
        </w:rPr>
        <w:t xml:space="preserve">Adler viewed humans as creators of </w:t>
      </w:r>
      <w:r w:rsidR="004E0734">
        <w:rPr>
          <w:rFonts w:ascii="Times New Roman" w:hAnsi="Times New Roman" w:cs="Times New Roman"/>
        </w:rPr>
        <w:t xml:space="preserve">their life </w:t>
      </w:r>
      <w:r w:rsidR="00582A92">
        <w:rPr>
          <w:rFonts w:ascii="Times New Roman" w:hAnsi="Times New Roman" w:cs="Times New Roman"/>
        </w:rPr>
        <w:t>who</w:t>
      </w:r>
      <w:r w:rsidR="004E0734">
        <w:rPr>
          <w:rFonts w:ascii="Times New Roman" w:hAnsi="Times New Roman" w:cs="Times New Roman"/>
        </w:rPr>
        <w:t xml:space="preserve"> </w:t>
      </w:r>
      <w:r w:rsidR="00884E8E">
        <w:rPr>
          <w:rFonts w:ascii="Times New Roman" w:hAnsi="Times New Roman" w:cs="Times New Roman"/>
        </w:rPr>
        <w:t xml:space="preserve">develop certain styles for moving towards expression of specific goals. </w:t>
      </w:r>
      <w:r w:rsidR="00466F69">
        <w:rPr>
          <w:rFonts w:ascii="Times New Roman" w:hAnsi="Times New Roman" w:cs="Times New Roman"/>
        </w:rPr>
        <w:t>Childhood</w:t>
      </w:r>
      <w:r w:rsidR="00735DC7">
        <w:rPr>
          <w:rFonts w:ascii="Times New Roman" w:hAnsi="Times New Roman" w:cs="Times New Roman"/>
        </w:rPr>
        <w:t xml:space="preserve"> experiences also have significant role in shaping the personality of humans. </w:t>
      </w:r>
      <w:r w:rsidR="00466F69">
        <w:rPr>
          <w:rFonts w:ascii="Times New Roman" w:hAnsi="Times New Roman" w:cs="Times New Roman"/>
        </w:rPr>
        <w:t xml:space="preserve">Adler and Freud offer different views on human nature. The focus on Freud is on instinctual determination while Adler believes that </w:t>
      </w:r>
      <w:r w:rsidR="00582A92">
        <w:rPr>
          <w:rFonts w:ascii="Times New Roman" w:hAnsi="Times New Roman" w:cs="Times New Roman"/>
        </w:rPr>
        <w:t xml:space="preserve">an </w:t>
      </w:r>
      <w:r w:rsidR="00FE1B5A">
        <w:rPr>
          <w:rFonts w:ascii="Times New Roman" w:hAnsi="Times New Roman" w:cs="Times New Roman"/>
        </w:rPr>
        <w:t xml:space="preserve">individual develops approach towards life after first five years. Past plays dominant role in determining one’s present. </w:t>
      </w:r>
      <w:r w:rsidR="00702A5C">
        <w:rPr>
          <w:rFonts w:ascii="Times New Roman" w:hAnsi="Times New Roman" w:cs="Times New Roman"/>
        </w:rPr>
        <w:t xml:space="preserve">The factors that motivate individuals include social relatedness, sexual urges and conscious and unconscious thoughts. I agree with the theory of Adler because the initial years of life are critical in development of individual’s personality. </w:t>
      </w:r>
      <w:r w:rsidR="0007731D">
        <w:rPr>
          <w:rFonts w:ascii="Times New Roman" w:hAnsi="Times New Roman" w:cs="Times New Roman"/>
        </w:rPr>
        <w:t xml:space="preserve">I like the concept of subjective perception of reality because it </w:t>
      </w:r>
      <w:r w:rsidR="00B21C87">
        <w:rPr>
          <w:rFonts w:ascii="Times New Roman" w:hAnsi="Times New Roman" w:cs="Times New Roman"/>
        </w:rPr>
        <w:t xml:space="preserve">emphasizes on one’s thoughts, perceptions, values, beliefs and convictions. Subjective perception is different from objective reality. </w:t>
      </w:r>
      <w:r w:rsidR="00CE36C8">
        <w:rPr>
          <w:rFonts w:ascii="Times New Roman" w:hAnsi="Times New Roman" w:cs="Times New Roman"/>
        </w:rPr>
        <w:t xml:space="preserve">I like some of the points mentioned by Adler in individual psychology such as reductionism that stresses on indivisibility of people. This chapter is important for building understanding about the human behavior and goal orientation. </w:t>
      </w:r>
      <w:r w:rsidR="00CE6CBD">
        <w:rPr>
          <w:rFonts w:ascii="Times New Roman" w:hAnsi="Times New Roman" w:cs="Times New Roman"/>
        </w:rPr>
        <w:t xml:space="preserve">It is based on the concept that human behavior is the result of some functions and </w:t>
      </w:r>
      <w:r w:rsidR="00895F6E">
        <w:rPr>
          <w:rFonts w:ascii="Times New Roman" w:hAnsi="Times New Roman" w:cs="Times New Roman"/>
        </w:rPr>
        <w:t xml:space="preserve">fictional finalism is also an important concept discussed by Adler. </w:t>
      </w:r>
      <w:r w:rsidR="005B0BD7">
        <w:rPr>
          <w:rFonts w:ascii="Times New Roman" w:hAnsi="Times New Roman" w:cs="Times New Roman"/>
        </w:rPr>
        <w:t>I like the role of inferior feelings highlighted by Adler</w:t>
      </w:r>
      <w:r w:rsidR="00FA5D49">
        <w:rPr>
          <w:rFonts w:ascii="Times New Roman" w:hAnsi="Times New Roman" w:cs="Times New Roman"/>
        </w:rPr>
        <w:t xml:space="preserve"> </w:t>
      </w:r>
      <w:sdt>
        <w:sdtPr>
          <w:rPr>
            <w:rFonts w:ascii="Times New Roman" w:hAnsi="Times New Roman" w:cs="Times New Roman"/>
          </w:rPr>
          <w:id w:val="-1529792467"/>
          <w:citation/>
        </w:sdtPr>
        <w:sdtEndPr/>
        <w:sdtContent>
          <w:r w:rsidR="00FA5D49">
            <w:rPr>
              <w:rFonts w:ascii="Times New Roman" w:hAnsi="Times New Roman" w:cs="Times New Roman"/>
            </w:rPr>
            <w:fldChar w:fldCharType="begin"/>
          </w:r>
          <w:r w:rsidR="00FA5D49">
            <w:rPr>
              <w:rFonts w:ascii="Times New Roman" w:hAnsi="Times New Roman" w:cs="Times New Roman"/>
            </w:rPr>
            <w:instrText xml:space="preserve"> CITATION Ger11 \l 1033 </w:instrText>
          </w:r>
          <w:r w:rsidR="00FA5D49">
            <w:rPr>
              <w:rFonts w:ascii="Times New Roman" w:hAnsi="Times New Roman" w:cs="Times New Roman"/>
            </w:rPr>
            <w:fldChar w:fldCharType="separate"/>
          </w:r>
          <w:r w:rsidR="00FA5D49" w:rsidRPr="00FA5D49">
            <w:rPr>
              <w:rFonts w:ascii="Times New Roman" w:hAnsi="Times New Roman" w:cs="Times New Roman"/>
              <w:noProof/>
            </w:rPr>
            <w:t>(Corey, 2011)</w:t>
          </w:r>
          <w:r w:rsidR="00FA5D49">
            <w:rPr>
              <w:rFonts w:ascii="Times New Roman" w:hAnsi="Times New Roman" w:cs="Times New Roman"/>
            </w:rPr>
            <w:fldChar w:fldCharType="end"/>
          </w:r>
        </w:sdtContent>
      </w:sdt>
      <w:r w:rsidR="005B0BD7">
        <w:rPr>
          <w:rFonts w:ascii="Times New Roman" w:hAnsi="Times New Roman" w:cs="Times New Roman"/>
        </w:rPr>
        <w:t xml:space="preserve">. I think that these feelings cause </w:t>
      </w:r>
      <w:r w:rsidR="00582A92">
        <w:rPr>
          <w:rFonts w:ascii="Times New Roman" w:hAnsi="Times New Roman" w:cs="Times New Roman"/>
        </w:rPr>
        <w:t xml:space="preserve">an </w:t>
      </w:r>
      <w:r w:rsidR="005B0BD7">
        <w:rPr>
          <w:rFonts w:ascii="Times New Roman" w:hAnsi="Times New Roman" w:cs="Times New Roman"/>
        </w:rPr>
        <w:t xml:space="preserve">individual to struggle for attaining better status and role in life. </w:t>
      </w:r>
      <w:r w:rsidR="00686FCE">
        <w:rPr>
          <w:rFonts w:ascii="Times New Roman" w:hAnsi="Times New Roman" w:cs="Times New Roman"/>
        </w:rPr>
        <w:t xml:space="preserve">One strives to find a better position in all aspects of life. </w:t>
      </w:r>
    </w:p>
    <w:p w14:paraId="171837DA" w14:textId="318C4189" w:rsidR="00854A68" w:rsidRPr="00974154" w:rsidRDefault="00854A68" w:rsidP="00854A68">
      <w:pPr>
        <w:spacing w:line="480" w:lineRule="auto"/>
        <w:ind w:firstLine="720"/>
        <w:jc w:val="both"/>
        <w:rPr>
          <w:rFonts w:ascii="Times New Roman" w:hAnsi="Times New Roman" w:cs="Times New Roman"/>
        </w:rPr>
      </w:pPr>
      <w:r>
        <w:rPr>
          <w:rFonts w:ascii="Times New Roman" w:hAnsi="Times New Roman" w:cs="Times New Roman"/>
        </w:rPr>
        <w:lastRenderedPageBreak/>
        <w:t>The chapter raises some questions such as</w:t>
      </w:r>
      <w:r w:rsidR="00582A92">
        <w:rPr>
          <w:rFonts w:ascii="Times New Roman" w:hAnsi="Times New Roman" w:cs="Times New Roman"/>
        </w:rPr>
        <w:t>:</w:t>
      </w:r>
      <w:r>
        <w:rPr>
          <w:rFonts w:ascii="Times New Roman" w:hAnsi="Times New Roman" w:cs="Times New Roman"/>
        </w:rPr>
        <w:t xml:space="preserve"> how unconscious urges become part of human personality? </w:t>
      </w:r>
      <w:r w:rsidR="00377102">
        <w:rPr>
          <w:rFonts w:ascii="Times New Roman" w:hAnsi="Times New Roman" w:cs="Times New Roman"/>
        </w:rPr>
        <w:t xml:space="preserve">Is it possible for an individual to </w:t>
      </w:r>
      <w:r w:rsidR="00DB2080">
        <w:rPr>
          <w:rFonts w:ascii="Times New Roman" w:hAnsi="Times New Roman" w:cs="Times New Roman"/>
        </w:rPr>
        <w:t xml:space="preserve">overcome unconscious urges or desires? </w:t>
      </w:r>
    </w:p>
    <w:p w14:paraId="26BE0771" w14:textId="73AAD7F3" w:rsidR="007E7FE5" w:rsidRPr="00974154" w:rsidRDefault="007E7FE5" w:rsidP="00686FCE">
      <w:pPr>
        <w:spacing w:line="480" w:lineRule="auto"/>
        <w:jc w:val="both"/>
        <w:rPr>
          <w:rFonts w:ascii="Times New Roman" w:hAnsi="Times New Roman" w:cs="Times New Roman"/>
        </w:rPr>
      </w:pPr>
      <w:r w:rsidRPr="00974154">
        <w:rPr>
          <w:rFonts w:ascii="Times New Roman" w:hAnsi="Times New Roman" w:cs="Times New Roman"/>
        </w:rPr>
        <w:t>Response</w:t>
      </w:r>
      <w:r w:rsidR="00DE03B9">
        <w:rPr>
          <w:rFonts w:ascii="Times New Roman" w:hAnsi="Times New Roman" w:cs="Times New Roman"/>
        </w:rPr>
        <w:t xml:space="preserve"> 1</w:t>
      </w:r>
    </w:p>
    <w:p w14:paraId="3918FD65" w14:textId="2605E9E6" w:rsidR="007E7FE5" w:rsidRDefault="00686FCE" w:rsidP="00974154">
      <w:pPr>
        <w:spacing w:line="480" w:lineRule="auto"/>
        <w:ind w:firstLine="720"/>
        <w:jc w:val="both"/>
        <w:rPr>
          <w:rFonts w:ascii="Times New Roman" w:hAnsi="Times New Roman" w:cs="Times New Roman"/>
        </w:rPr>
      </w:pPr>
      <w:r>
        <w:rPr>
          <w:rFonts w:ascii="Times New Roman" w:hAnsi="Times New Roman" w:cs="Times New Roman"/>
        </w:rPr>
        <w:t>I like the post of Katherine R. Forcier because she provides a brief overview of the chapter and also stresses on the need for psychoanalytic therapy. I agree that each therapy explain</w:t>
      </w:r>
      <w:r w:rsidR="00582A92">
        <w:rPr>
          <w:rFonts w:ascii="Times New Roman" w:hAnsi="Times New Roman" w:cs="Times New Roman"/>
        </w:rPr>
        <w:t>s</w:t>
      </w:r>
      <w:r>
        <w:rPr>
          <w:rFonts w:ascii="Times New Roman" w:hAnsi="Times New Roman" w:cs="Times New Roman"/>
        </w:rPr>
        <w:t xml:space="preserve"> different aspects of human personality but Adlerian therapy is important </w:t>
      </w:r>
      <w:r w:rsidR="00A902C4">
        <w:rPr>
          <w:rFonts w:ascii="Times New Roman" w:hAnsi="Times New Roman" w:cs="Times New Roman"/>
        </w:rPr>
        <w:t>for exploring the inferior feelings</w:t>
      </w:r>
      <w:r w:rsidR="00B02AC1">
        <w:rPr>
          <w:rFonts w:ascii="Times New Roman" w:hAnsi="Times New Roman" w:cs="Times New Roman"/>
        </w:rPr>
        <w:t xml:space="preserve"> </w:t>
      </w:r>
      <w:sdt>
        <w:sdtPr>
          <w:rPr>
            <w:rFonts w:ascii="Times New Roman" w:hAnsi="Times New Roman" w:cs="Times New Roman"/>
          </w:rPr>
          <w:id w:val="-231777219"/>
          <w:citation/>
        </w:sdtPr>
        <w:sdtEndPr/>
        <w:sdtContent>
          <w:r w:rsidR="00B02AC1">
            <w:rPr>
              <w:rFonts w:ascii="Times New Roman" w:hAnsi="Times New Roman" w:cs="Times New Roman"/>
            </w:rPr>
            <w:fldChar w:fldCharType="begin"/>
          </w:r>
          <w:r w:rsidR="00B02AC1">
            <w:rPr>
              <w:rFonts w:ascii="Times New Roman" w:hAnsi="Times New Roman" w:cs="Times New Roman"/>
            </w:rPr>
            <w:instrText xml:space="preserve"> CITATION Ger11 \l 1033 </w:instrText>
          </w:r>
          <w:r w:rsidR="00B02AC1">
            <w:rPr>
              <w:rFonts w:ascii="Times New Roman" w:hAnsi="Times New Roman" w:cs="Times New Roman"/>
            </w:rPr>
            <w:fldChar w:fldCharType="separate"/>
          </w:r>
          <w:r w:rsidR="00B02AC1" w:rsidRPr="00B02AC1">
            <w:rPr>
              <w:rFonts w:ascii="Times New Roman" w:hAnsi="Times New Roman" w:cs="Times New Roman"/>
              <w:noProof/>
            </w:rPr>
            <w:t>(Corey, 2011)</w:t>
          </w:r>
          <w:r w:rsidR="00B02AC1">
            <w:rPr>
              <w:rFonts w:ascii="Times New Roman" w:hAnsi="Times New Roman" w:cs="Times New Roman"/>
            </w:rPr>
            <w:fldChar w:fldCharType="end"/>
          </w:r>
        </w:sdtContent>
      </w:sdt>
      <w:r w:rsidR="00A902C4">
        <w:rPr>
          <w:rFonts w:ascii="Times New Roman" w:hAnsi="Times New Roman" w:cs="Times New Roman"/>
        </w:rPr>
        <w:t xml:space="preserve">. The most important part of Adlerian theory is that </w:t>
      </w:r>
      <w:r w:rsidR="00D6613F">
        <w:rPr>
          <w:rFonts w:ascii="Times New Roman" w:hAnsi="Times New Roman" w:cs="Times New Roman"/>
        </w:rPr>
        <w:t xml:space="preserve">environment and childhood experiences play </w:t>
      </w:r>
      <w:r w:rsidR="00582A92">
        <w:rPr>
          <w:rFonts w:ascii="Times New Roman" w:hAnsi="Times New Roman" w:cs="Times New Roman"/>
        </w:rPr>
        <w:t xml:space="preserve">a </w:t>
      </w:r>
      <w:r w:rsidR="00D6613F">
        <w:rPr>
          <w:rFonts w:ascii="Times New Roman" w:hAnsi="Times New Roman" w:cs="Times New Roman"/>
        </w:rPr>
        <w:t xml:space="preserve">significant role in formation of one’s personality. This states that </w:t>
      </w:r>
      <w:r w:rsidR="00FA5D49">
        <w:rPr>
          <w:rFonts w:ascii="Times New Roman" w:hAnsi="Times New Roman" w:cs="Times New Roman"/>
        </w:rPr>
        <w:t xml:space="preserve">it is important to identify childhood experiences that creates problematic behaviors in future. </w:t>
      </w:r>
      <w:r w:rsidR="005B792E">
        <w:rPr>
          <w:rFonts w:ascii="Times New Roman" w:hAnsi="Times New Roman" w:cs="Times New Roman"/>
        </w:rPr>
        <w:t>I agree that personality conflict arise</w:t>
      </w:r>
      <w:r w:rsidR="00582A92">
        <w:rPr>
          <w:rFonts w:ascii="Times New Roman" w:hAnsi="Times New Roman" w:cs="Times New Roman"/>
        </w:rPr>
        <w:t>s</w:t>
      </w:r>
      <w:r w:rsidR="005B792E">
        <w:rPr>
          <w:rFonts w:ascii="Times New Roman" w:hAnsi="Times New Roman" w:cs="Times New Roman"/>
        </w:rPr>
        <w:t xml:space="preserve"> when an individual has to struggle for recognition or power. During childhood</w:t>
      </w:r>
      <w:r w:rsidR="00582A92">
        <w:rPr>
          <w:rFonts w:ascii="Times New Roman" w:hAnsi="Times New Roman" w:cs="Times New Roman"/>
        </w:rPr>
        <w:t>,</w:t>
      </w:r>
      <w:r w:rsidR="005B792E">
        <w:rPr>
          <w:rFonts w:ascii="Times New Roman" w:hAnsi="Times New Roman" w:cs="Times New Roman"/>
        </w:rPr>
        <w:t xml:space="preserve"> people who have experienced inferiority complex are more likely to develop disturbed personality. </w:t>
      </w:r>
      <w:r w:rsidR="00DE03B9">
        <w:rPr>
          <w:rFonts w:ascii="Times New Roman" w:hAnsi="Times New Roman" w:cs="Times New Roman"/>
        </w:rPr>
        <w:t xml:space="preserve">I like the post because it mentions the concepts of birth of order explaining how a same family could lead to different personalities of children. Environment plays most important role in that. </w:t>
      </w:r>
    </w:p>
    <w:p w14:paraId="7C2B6901" w14:textId="4E68B300" w:rsidR="00DE03B9" w:rsidRDefault="00DE03B9" w:rsidP="00CB6C14">
      <w:pPr>
        <w:spacing w:line="480" w:lineRule="auto"/>
        <w:jc w:val="both"/>
        <w:rPr>
          <w:rFonts w:ascii="Times New Roman" w:hAnsi="Times New Roman" w:cs="Times New Roman"/>
        </w:rPr>
      </w:pPr>
      <w:r>
        <w:rPr>
          <w:rFonts w:ascii="Times New Roman" w:hAnsi="Times New Roman" w:cs="Times New Roman"/>
        </w:rPr>
        <w:t>Response 2</w:t>
      </w:r>
    </w:p>
    <w:p w14:paraId="1243CEFE" w14:textId="4BEAE6A9" w:rsidR="00BA6017" w:rsidRDefault="00CB6C14" w:rsidP="00974154">
      <w:pPr>
        <w:spacing w:line="480" w:lineRule="auto"/>
        <w:ind w:firstLine="720"/>
        <w:jc w:val="both"/>
        <w:rPr>
          <w:rFonts w:ascii="Times New Roman" w:hAnsi="Times New Roman" w:cs="Times New Roman"/>
        </w:rPr>
      </w:pPr>
      <w:r>
        <w:rPr>
          <w:rFonts w:ascii="Times New Roman" w:hAnsi="Times New Roman" w:cs="Times New Roman"/>
        </w:rPr>
        <w:t xml:space="preserve">I agree with the post of Miranda Brown because she has discussed important concepts of the Adlerian therapy. Circumstances remains important elements that shapes the behavior of humans. </w:t>
      </w:r>
      <w:r w:rsidR="00DE6FB1">
        <w:rPr>
          <w:rFonts w:ascii="Times New Roman" w:hAnsi="Times New Roman" w:cs="Times New Roman"/>
        </w:rPr>
        <w:t xml:space="preserve">The post provides in-depth view on how Adlerian theory provides practical way of identifying the reasons behind one’s personality. </w:t>
      </w:r>
      <w:r w:rsidR="0016504A">
        <w:rPr>
          <w:rFonts w:ascii="Times New Roman" w:hAnsi="Times New Roman" w:cs="Times New Roman"/>
        </w:rPr>
        <w:t xml:space="preserve">I agree that the background and childhood experiences have significant role in formation of individual’s identity. </w:t>
      </w:r>
      <w:r w:rsidR="00176E03">
        <w:rPr>
          <w:rFonts w:ascii="Times New Roman" w:hAnsi="Times New Roman" w:cs="Times New Roman"/>
        </w:rPr>
        <w:t xml:space="preserve">I also believe that human beings continue to struggle for attaining </w:t>
      </w:r>
      <w:r w:rsidR="00176E03">
        <w:rPr>
          <w:rFonts w:ascii="Times New Roman" w:hAnsi="Times New Roman" w:cs="Times New Roman"/>
        </w:rPr>
        <w:lastRenderedPageBreak/>
        <w:t xml:space="preserve">perfection. </w:t>
      </w:r>
      <w:r w:rsidR="004F78FF">
        <w:rPr>
          <w:rFonts w:ascii="Times New Roman" w:hAnsi="Times New Roman" w:cs="Times New Roman"/>
        </w:rPr>
        <w:t>When they realize that they are lacking</w:t>
      </w:r>
      <w:r w:rsidR="003D1DDC">
        <w:rPr>
          <w:rFonts w:ascii="Times New Roman" w:hAnsi="Times New Roman" w:cs="Times New Roman"/>
        </w:rPr>
        <w:t>,</w:t>
      </w:r>
      <w:r w:rsidR="004F78FF">
        <w:rPr>
          <w:rFonts w:ascii="Times New Roman" w:hAnsi="Times New Roman" w:cs="Times New Roman"/>
        </w:rPr>
        <w:t xml:space="preserve"> </w:t>
      </w:r>
      <w:r w:rsidR="00E21838">
        <w:rPr>
          <w:rFonts w:ascii="Times New Roman" w:hAnsi="Times New Roman" w:cs="Times New Roman"/>
        </w:rPr>
        <w:t xml:space="preserve">they develop feelings of inferiority. It thus </w:t>
      </w:r>
      <w:r w:rsidR="0070687F">
        <w:rPr>
          <w:rFonts w:ascii="Times New Roman" w:hAnsi="Times New Roman" w:cs="Times New Roman"/>
        </w:rPr>
        <w:t>convinces</w:t>
      </w:r>
      <w:r w:rsidR="00E21838">
        <w:rPr>
          <w:rFonts w:ascii="Times New Roman" w:hAnsi="Times New Roman" w:cs="Times New Roman"/>
        </w:rPr>
        <w:t xml:space="preserve"> them to </w:t>
      </w:r>
      <w:r w:rsidR="0052714B">
        <w:rPr>
          <w:rFonts w:ascii="Times New Roman" w:hAnsi="Times New Roman" w:cs="Times New Roman"/>
        </w:rPr>
        <w:t xml:space="preserve">work hard for achieving the same superiority that they are lacking. </w:t>
      </w:r>
      <w:r w:rsidR="006E5352">
        <w:rPr>
          <w:rFonts w:ascii="Times New Roman" w:hAnsi="Times New Roman" w:cs="Times New Roman"/>
        </w:rPr>
        <w:t xml:space="preserve">I agree that human beings are motivated by their goal of perfection and </w:t>
      </w:r>
      <w:r w:rsidR="000D12EE">
        <w:rPr>
          <w:rFonts w:ascii="Times New Roman" w:hAnsi="Times New Roman" w:cs="Times New Roman"/>
        </w:rPr>
        <w:t xml:space="preserve">for that they are ready to compete with others. </w:t>
      </w:r>
      <w:r w:rsidR="00EF6938">
        <w:rPr>
          <w:rFonts w:ascii="Times New Roman" w:hAnsi="Times New Roman" w:cs="Times New Roman"/>
        </w:rPr>
        <w:t xml:space="preserve">I also think that one’s interaction with the family and people also has prominent role in formation of personality. </w:t>
      </w:r>
      <w:bookmarkStart w:id="0" w:name="_GoBack"/>
      <w:bookmarkEnd w:id="0"/>
    </w:p>
    <w:p w14:paraId="09ECBBBB" w14:textId="77777777" w:rsidR="00BA6017" w:rsidRDefault="00BA6017">
      <w:pPr>
        <w:rPr>
          <w:rFonts w:ascii="Times New Roman" w:hAnsi="Times New Roman" w:cs="Times New Roman"/>
        </w:rPr>
      </w:pPr>
      <w:r>
        <w:rPr>
          <w:rFonts w:ascii="Times New Roman" w:hAnsi="Times New Roman" w:cs="Times New Roman"/>
        </w:rPr>
        <w:br w:type="page"/>
      </w:r>
    </w:p>
    <w:p w14:paraId="4313F3FB" w14:textId="43E546B3" w:rsidR="00BA6017" w:rsidRDefault="00BA6017" w:rsidP="00BA6017">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w:t>
      </w:r>
    </w:p>
    <w:sdt>
      <w:sdtPr>
        <w:id w:val="111145805"/>
        <w:bibliography/>
      </w:sdtPr>
      <w:sdtEndPr/>
      <w:sdtContent>
        <w:p w14:paraId="2798D0E7" w14:textId="77777777" w:rsidR="00BA6017" w:rsidRDefault="00BA6017" w:rsidP="00BA6017">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Corey, G. (2011). </w:t>
          </w:r>
          <w:r>
            <w:rPr>
              <w:i/>
              <w:iCs/>
              <w:noProof/>
            </w:rPr>
            <w:t>Theory and Practice of Counseling and Psychotherapy.</w:t>
          </w:r>
          <w:r>
            <w:rPr>
              <w:noProof/>
            </w:rPr>
            <w:t xml:space="preserve"> Cengage Learning.</w:t>
          </w:r>
        </w:p>
        <w:p w14:paraId="2D4DE39E" w14:textId="77777777" w:rsidR="00BA6017" w:rsidRDefault="00BA6017" w:rsidP="00BA6017">
          <w:pPr>
            <w:spacing w:line="480" w:lineRule="auto"/>
            <w:ind w:left="720" w:hanging="720"/>
          </w:pPr>
          <w:r>
            <w:rPr>
              <w:b/>
              <w:bCs/>
              <w:noProof/>
            </w:rPr>
            <w:fldChar w:fldCharType="end"/>
          </w:r>
        </w:p>
      </w:sdtContent>
    </w:sdt>
    <w:p w14:paraId="4DD61A91" w14:textId="77777777" w:rsidR="00BA6017" w:rsidRPr="00974154" w:rsidRDefault="00BA6017" w:rsidP="00BA6017">
      <w:pPr>
        <w:spacing w:line="480" w:lineRule="auto"/>
        <w:ind w:firstLine="720"/>
        <w:jc w:val="both"/>
        <w:rPr>
          <w:rFonts w:ascii="Times New Roman" w:hAnsi="Times New Roman" w:cs="Times New Roman"/>
        </w:rPr>
      </w:pPr>
    </w:p>
    <w:p w14:paraId="688C73AD" w14:textId="77777777" w:rsidR="00BC6381" w:rsidRDefault="00BC6381" w:rsidP="00BC6381">
      <w:pPr>
        <w:spacing w:line="480" w:lineRule="auto"/>
        <w:jc w:val="center"/>
      </w:pPr>
    </w:p>
    <w:sectPr w:rsidR="00BC6381"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12A7B" w14:textId="77777777" w:rsidR="0096056D" w:rsidRDefault="0096056D" w:rsidP="00BC6381">
      <w:r>
        <w:separator/>
      </w:r>
    </w:p>
  </w:endnote>
  <w:endnote w:type="continuationSeparator" w:id="0">
    <w:p w14:paraId="1D096CC4" w14:textId="77777777" w:rsidR="0096056D" w:rsidRDefault="0096056D" w:rsidP="00BC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A1EBB" w14:textId="77777777" w:rsidR="0096056D" w:rsidRDefault="0096056D" w:rsidP="00BC6381">
      <w:r>
        <w:separator/>
      </w:r>
    </w:p>
  </w:footnote>
  <w:footnote w:type="continuationSeparator" w:id="0">
    <w:p w14:paraId="3D8EB787" w14:textId="77777777" w:rsidR="0096056D" w:rsidRDefault="0096056D" w:rsidP="00BC6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DCD6" w14:textId="77777777" w:rsidR="000D12EE" w:rsidRDefault="000D12EE" w:rsidP="002A12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95F134" w14:textId="77777777" w:rsidR="000D12EE" w:rsidRDefault="000D12EE" w:rsidP="00BC638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3286B" w14:textId="77777777" w:rsidR="000D12EE" w:rsidRDefault="000D12EE" w:rsidP="002A12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6938">
      <w:rPr>
        <w:rStyle w:val="PageNumber"/>
        <w:noProof/>
      </w:rPr>
      <w:t>4</w:t>
    </w:r>
    <w:r>
      <w:rPr>
        <w:rStyle w:val="PageNumber"/>
      </w:rPr>
      <w:fldChar w:fldCharType="end"/>
    </w:r>
  </w:p>
  <w:p w14:paraId="029248B2" w14:textId="77777777" w:rsidR="000D12EE" w:rsidRDefault="000D12EE" w:rsidP="00BC6381">
    <w:pPr>
      <w:pStyle w:val="Header"/>
      <w:ind w:right="360"/>
    </w:pPr>
    <w:r>
      <w:t>Running head: ASSIGNMENT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381"/>
    <w:rsid w:val="0007731D"/>
    <w:rsid w:val="000B00CB"/>
    <w:rsid w:val="000D12EE"/>
    <w:rsid w:val="0016504A"/>
    <w:rsid w:val="00176E03"/>
    <w:rsid w:val="002A1290"/>
    <w:rsid w:val="002D5557"/>
    <w:rsid w:val="002E12B1"/>
    <w:rsid w:val="00377102"/>
    <w:rsid w:val="003D1DDC"/>
    <w:rsid w:val="00466F69"/>
    <w:rsid w:val="004838F6"/>
    <w:rsid w:val="004E0734"/>
    <w:rsid w:val="004F3E88"/>
    <w:rsid w:val="004F78FF"/>
    <w:rsid w:val="0052714B"/>
    <w:rsid w:val="00582A92"/>
    <w:rsid w:val="005B0BD7"/>
    <w:rsid w:val="005B792E"/>
    <w:rsid w:val="00610B2E"/>
    <w:rsid w:val="00686FCE"/>
    <w:rsid w:val="006E5352"/>
    <w:rsid w:val="00702A5C"/>
    <w:rsid w:val="0070687F"/>
    <w:rsid w:val="00715CA8"/>
    <w:rsid w:val="00735DC7"/>
    <w:rsid w:val="007E7FE5"/>
    <w:rsid w:val="00854A68"/>
    <w:rsid w:val="00884E8E"/>
    <w:rsid w:val="00895F6E"/>
    <w:rsid w:val="008E0838"/>
    <w:rsid w:val="00927889"/>
    <w:rsid w:val="0096056D"/>
    <w:rsid w:val="00974154"/>
    <w:rsid w:val="009A2A42"/>
    <w:rsid w:val="00A902C4"/>
    <w:rsid w:val="00B02AC1"/>
    <w:rsid w:val="00B21C87"/>
    <w:rsid w:val="00BA6017"/>
    <w:rsid w:val="00BC6381"/>
    <w:rsid w:val="00CB6C14"/>
    <w:rsid w:val="00CE36C8"/>
    <w:rsid w:val="00CE6CBD"/>
    <w:rsid w:val="00D6613F"/>
    <w:rsid w:val="00DB2080"/>
    <w:rsid w:val="00DE03B9"/>
    <w:rsid w:val="00DE6FB1"/>
    <w:rsid w:val="00E21838"/>
    <w:rsid w:val="00EF6938"/>
    <w:rsid w:val="00FA5D49"/>
    <w:rsid w:val="00FE1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DAC199"/>
  <w14:defaultImageDpi w14:val="300"/>
  <w15:docId w15:val="{AA89C4C0-E600-4DDD-AB5C-097D823D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601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381"/>
    <w:pPr>
      <w:tabs>
        <w:tab w:val="center" w:pos="4320"/>
        <w:tab w:val="right" w:pos="8640"/>
      </w:tabs>
    </w:pPr>
  </w:style>
  <w:style w:type="character" w:customStyle="1" w:styleId="HeaderChar">
    <w:name w:val="Header Char"/>
    <w:basedOn w:val="DefaultParagraphFont"/>
    <w:link w:val="Header"/>
    <w:uiPriority w:val="99"/>
    <w:rsid w:val="00BC6381"/>
  </w:style>
  <w:style w:type="character" w:styleId="PageNumber">
    <w:name w:val="page number"/>
    <w:basedOn w:val="DefaultParagraphFont"/>
    <w:uiPriority w:val="99"/>
    <w:semiHidden/>
    <w:unhideWhenUsed/>
    <w:rsid w:val="00BC6381"/>
  </w:style>
  <w:style w:type="paragraph" w:styleId="Footer">
    <w:name w:val="footer"/>
    <w:basedOn w:val="Normal"/>
    <w:link w:val="FooterChar"/>
    <w:uiPriority w:val="99"/>
    <w:unhideWhenUsed/>
    <w:rsid w:val="002D5557"/>
    <w:pPr>
      <w:tabs>
        <w:tab w:val="center" w:pos="4320"/>
        <w:tab w:val="right" w:pos="8640"/>
      </w:tabs>
    </w:pPr>
  </w:style>
  <w:style w:type="character" w:customStyle="1" w:styleId="FooterChar">
    <w:name w:val="Footer Char"/>
    <w:basedOn w:val="DefaultParagraphFont"/>
    <w:link w:val="Footer"/>
    <w:uiPriority w:val="99"/>
    <w:rsid w:val="002D5557"/>
  </w:style>
  <w:style w:type="paragraph" w:styleId="BalloonText">
    <w:name w:val="Balloon Text"/>
    <w:basedOn w:val="Normal"/>
    <w:link w:val="BalloonTextChar"/>
    <w:uiPriority w:val="99"/>
    <w:semiHidden/>
    <w:unhideWhenUsed/>
    <w:rsid w:val="00FA5D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5D49"/>
    <w:rPr>
      <w:rFonts w:ascii="Lucida Grande" w:hAnsi="Lucida Grande" w:cs="Lucida Grande"/>
      <w:sz w:val="18"/>
      <w:szCs w:val="18"/>
    </w:rPr>
  </w:style>
  <w:style w:type="character" w:customStyle="1" w:styleId="Heading1Char">
    <w:name w:val="Heading 1 Char"/>
    <w:basedOn w:val="DefaultParagraphFont"/>
    <w:link w:val="Heading1"/>
    <w:uiPriority w:val="9"/>
    <w:rsid w:val="00BA601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A6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Ger11</b:Tag>
    <b:SourceType>Book</b:SourceType>
    <b:Guid>{D42C42C3-61B0-8840-A7A0-B1DF27E27DDC}</b:Guid>
    <b:Title>Theory and Practice of Counseling and Psychotherapy</b:Title>
    <b:Publisher>Cengage Learning.</b:Publisher>
    <b:Year>2011</b:Year>
    <b:Author>
      <b:Author>
        <b:NameList>
          <b:Person>
            <b:Last>Corey</b:Last>
            <b:First>Gerald</b:First>
          </b:Person>
        </b:NameList>
      </b:Author>
    </b:Author>
    <b:RefOrder>1</b:RefOrder>
  </b:Source>
</b:Sources>
</file>

<file path=customXml/itemProps1.xml><?xml version="1.0" encoding="utf-8"?>
<ds:datastoreItem xmlns:ds="http://schemas.openxmlformats.org/officeDocument/2006/customXml" ds:itemID="{BBADE269-BA6C-4CFF-B4E6-EB136BDD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art</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PF</cp:lastModifiedBy>
  <cp:revision>43</cp:revision>
  <dcterms:created xsi:type="dcterms:W3CDTF">2019-09-12T06:59:00Z</dcterms:created>
  <dcterms:modified xsi:type="dcterms:W3CDTF">2019-09-13T16:31:00Z</dcterms:modified>
</cp:coreProperties>
</file>