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CF6D2" w14:textId="77777777" w:rsidR="0008177B" w:rsidRDefault="0008177B" w:rsidP="00550EFD">
      <w:pPr>
        <w:spacing w:after="0" w:line="480" w:lineRule="auto"/>
        <w:rPr>
          <w:rFonts w:ascii="Times New Roman" w:hAnsi="Times New Roman" w:cs="Times New Roman"/>
          <w:sz w:val="24"/>
          <w:szCs w:val="24"/>
        </w:rPr>
      </w:pPr>
    </w:p>
    <w:p w14:paraId="50A58844" w14:textId="77777777" w:rsidR="0008177B" w:rsidRDefault="0008177B" w:rsidP="00550EFD">
      <w:pPr>
        <w:spacing w:after="0" w:line="480" w:lineRule="auto"/>
        <w:rPr>
          <w:rFonts w:ascii="Times New Roman" w:hAnsi="Times New Roman" w:cs="Times New Roman"/>
          <w:sz w:val="24"/>
          <w:szCs w:val="24"/>
        </w:rPr>
      </w:pPr>
    </w:p>
    <w:p w14:paraId="79697875" w14:textId="77777777" w:rsidR="0008177B" w:rsidRDefault="0008177B" w:rsidP="00550EFD">
      <w:pPr>
        <w:spacing w:after="0" w:line="480" w:lineRule="auto"/>
        <w:rPr>
          <w:rFonts w:ascii="Times New Roman" w:hAnsi="Times New Roman" w:cs="Times New Roman"/>
          <w:sz w:val="24"/>
          <w:szCs w:val="24"/>
        </w:rPr>
      </w:pPr>
    </w:p>
    <w:p w14:paraId="5E3F25F3" w14:textId="77777777" w:rsidR="0008177B" w:rsidRDefault="0008177B" w:rsidP="00550EFD">
      <w:pPr>
        <w:spacing w:after="0" w:line="480" w:lineRule="auto"/>
        <w:rPr>
          <w:rFonts w:ascii="Times New Roman" w:hAnsi="Times New Roman" w:cs="Times New Roman"/>
          <w:sz w:val="24"/>
          <w:szCs w:val="24"/>
        </w:rPr>
      </w:pPr>
    </w:p>
    <w:p w14:paraId="379FC873" w14:textId="77777777" w:rsidR="0008177B" w:rsidRDefault="0008177B" w:rsidP="00550EFD">
      <w:pPr>
        <w:spacing w:after="0" w:line="480" w:lineRule="auto"/>
        <w:rPr>
          <w:rFonts w:ascii="Times New Roman" w:hAnsi="Times New Roman" w:cs="Times New Roman"/>
          <w:sz w:val="24"/>
          <w:szCs w:val="24"/>
        </w:rPr>
      </w:pPr>
    </w:p>
    <w:p w14:paraId="07D9B035" w14:textId="77777777" w:rsidR="008A32E5" w:rsidRDefault="008A32E5" w:rsidP="00550EFD">
      <w:pPr>
        <w:spacing w:after="0" w:line="480" w:lineRule="auto"/>
        <w:rPr>
          <w:rFonts w:ascii="Times New Roman" w:hAnsi="Times New Roman" w:cs="Times New Roman"/>
          <w:sz w:val="24"/>
          <w:szCs w:val="24"/>
        </w:rPr>
      </w:pPr>
    </w:p>
    <w:p w14:paraId="45499F38" w14:textId="77777777" w:rsidR="008A32E5" w:rsidRDefault="008A32E5" w:rsidP="00550EFD">
      <w:pPr>
        <w:spacing w:after="0" w:line="480" w:lineRule="auto"/>
        <w:rPr>
          <w:rFonts w:ascii="Times New Roman" w:hAnsi="Times New Roman" w:cs="Times New Roman"/>
          <w:sz w:val="24"/>
          <w:szCs w:val="24"/>
        </w:rPr>
      </w:pPr>
    </w:p>
    <w:p w14:paraId="346E0980" w14:textId="77777777" w:rsidR="0008177B" w:rsidRDefault="0008177B" w:rsidP="00550EFD">
      <w:pPr>
        <w:spacing w:after="0" w:line="480" w:lineRule="auto"/>
        <w:rPr>
          <w:rFonts w:ascii="Times New Roman" w:hAnsi="Times New Roman" w:cs="Times New Roman"/>
          <w:sz w:val="24"/>
          <w:szCs w:val="24"/>
        </w:rPr>
      </w:pPr>
    </w:p>
    <w:p w14:paraId="7C6F4B63" w14:textId="60599A3E"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Unit 6 </w:t>
      </w:r>
      <w:r w:rsidR="00ED2A35">
        <w:rPr>
          <w:rFonts w:ascii="Times New Roman" w:hAnsi="Times New Roman" w:cs="Times New Roman"/>
          <w:sz w:val="24"/>
          <w:szCs w:val="24"/>
        </w:rPr>
        <w:t>Discussion</w:t>
      </w:r>
    </w:p>
    <w:p w14:paraId="54AC17A4" w14:textId="77777777"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14:paraId="6913C006" w14:textId="77777777" w:rsidR="0008177B" w:rsidRP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14:paraId="35BA9107" w14:textId="77777777" w:rsidR="00A106AF" w:rsidRDefault="00A106AF" w:rsidP="00550EFD">
      <w:pPr>
        <w:spacing w:after="0" w:line="480" w:lineRule="auto"/>
        <w:jc w:val="center"/>
        <w:rPr>
          <w:rFonts w:ascii="Times New Roman" w:hAnsi="Times New Roman" w:cs="Times New Roman"/>
          <w:sz w:val="24"/>
          <w:szCs w:val="24"/>
        </w:rPr>
      </w:pPr>
    </w:p>
    <w:p w14:paraId="515A9421" w14:textId="77777777"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8"/>
          <w:pgSz w:w="12240" w:h="15840"/>
          <w:pgMar w:top="1440" w:right="1440" w:bottom="1440" w:left="1440" w:header="720" w:footer="720" w:gutter="0"/>
          <w:cols w:space="720"/>
          <w:docGrid w:linePitch="360"/>
        </w:sectPr>
      </w:pPr>
    </w:p>
    <w:p w14:paraId="1AF1A6FC" w14:textId="69BEDFAB" w:rsidR="0008177B" w:rsidRDefault="00803855"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Unit 6 </w:t>
      </w:r>
      <w:r w:rsidR="00ED2A35">
        <w:rPr>
          <w:rFonts w:ascii="Times New Roman" w:hAnsi="Times New Roman" w:cs="Times New Roman"/>
          <w:sz w:val="24"/>
          <w:szCs w:val="24"/>
        </w:rPr>
        <w:t>Discussion</w:t>
      </w:r>
    </w:p>
    <w:p w14:paraId="5A97A0ED" w14:textId="77777777" w:rsidR="00330ACA" w:rsidRDefault="00330ACA" w:rsidP="00A6043C">
      <w:pPr>
        <w:spacing w:after="0" w:line="480" w:lineRule="auto"/>
        <w:jc w:val="center"/>
        <w:rPr>
          <w:rFonts w:ascii="Times New Roman" w:hAnsi="Times New Roman" w:cs="Times New Roman"/>
          <w:sz w:val="24"/>
          <w:szCs w:val="24"/>
        </w:rPr>
      </w:pPr>
    </w:p>
    <w:p w14:paraId="62BAB190" w14:textId="423AEDBA" w:rsidR="00ED2457" w:rsidRPr="00330ACA" w:rsidRDefault="00330ACA" w:rsidP="00A6043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Financial Function</w:t>
      </w:r>
    </w:p>
    <w:p w14:paraId="337950E3" w14:textId="338611D3" w:rsidR="00330ACA" w:rsidRDefault="00DA750F" w:rsidP="00A6043C">
      <w:pPr>
        <w:spacing w:line="480" w:lineRule="auto"/>
        <w:ind w:firstLine="360"/>
        <w:rPr>
          <w:rFonts w:ascii="Times New Roman" w:hAnsi="Times New Roman" w:cs="Times New Roman"/>
          <w:sz w:val="24"/>
          <w:szCs w:val="24"/>
        </w:rPr>
      </w:pPr>
      <w:r>
        <w:rPr>
          <w:rFonts w:ascii="Times New Roman" w:hAnsi="Times New Roman" w:cs="Times New Roman"/>
          <w:sz w:val="24"/>
          <w:szCs w:val="24"/>
        </w:rPr>
        <w:t xml:space="preserve">Financial function is used </w:t>
      </w:r>
      <w:r w:rsidR="00330ACA">
        <w:rPr>
          <w:rFonts w:ascii="Times New Roman" w:hAnsi="Times New Roman" w:cs="Times New Roman"/>
          <w:sz w:val="24"/>
          <w:szCs w:val="24"/>
        </w:rPr>
        <w:t xml:space="preserve">to perform common financial calculations such as calculation of interest rates, yield, depreciation, duration, etc. There are </w:t>
      </w:r>
      <w:r w:rsidR="00A6043C">
        <w:rPr>
          <w:rFonts w:ascii="Times New Roman" w:hAnsi="Times New Roman" w:cs="Times New Roman"/>
          <w:sz w:val="24"/>
          <w:szCs w:val="24"/>
        </w:rPr>
        <w:t xml:space="preserve">more </w:t>
      </w:r>
      <w:proofErr w:type="spellStart"/>
      <w:r w:rsidR="00A6043C">
        <w:rPr>
          <w:rFonts w:ascii="Times New Roman" w:hAnsi="Times New Roman" w:cs="Times New Roman"/>
          <w:sz w:val="24"/>
          <w:szCs w:val="24"/>
        </w:rPr>
        <w:t>then</w:t>
      </w:r>
      <w:proofErr w:type="spellEnd"/>
      <w:r w:rsidR="00A6043C">
        <w:rPr>
          <w:rFonts w:ascii="Times New Roman" w:hAnsi="Times New Roman" w:cs="Times New Roman"/>
          <w:sz w:val="24"/>
          <w:szCs w:val="24"/>
        </w:rPr>
        <w:t xml:space="preserve"> 50</w:t>
      </w:r>
      <w:r w:rsidR="00330ACA">
        <w:rPr>
          <w:rFonts w:ascii="Times New Roman" w:hAnsi="Times New Roman" w:cs="Times New Roman"/>
          <w:sz w:val="24"/>
          <w:szCs w:val="24"/>
        </w:rPr>
        <w:t xml:space="preserve"> built in financial functions in Microsoft Excel which are grouped by different categories.</w:t>
      </w:r>
      <w:r w:rsidR="00A6043C">
        <w:rPr>
          <w:rFonts w:ascii="Times New Roman" w:hAnsi="Times New Roman" w:cs="Times New Roman"/>
          <w:sz w:val="24"/>
          <w:szCs w:val="24"/>
        </w:rPr>
        <w:t xml:space="preserve"> </w:t>
      </w:r>
      <w:r w:rsidR="008F3142">
        <w:rPr>
          <w:rFonts w:ascii="Times New Roman" w:hAnsi="Times New Roman" w:cs="Times New Roman"/>
          <w:sz w:val="24"/>
          <w:szCs w:val="24"/>
        </w:rPr>
        <w:t xml:space="preserve">Financial functions are used by investment bankers and use the </w:t>
      </w:r>
      <w:proofErr w:type="gramStart"/>
      <w:r w:rsidR="008F3142">
        <w:rPr>
          <w:rFonts w:ascii="Times New Roman" w:hAnsi="Times New Roman" w:cs="Times New Roman"/>
          <w:sz w:val="24"/>
          <w:szCs w:val="24"/>
        </w:rPr>
        <w:t>built in</w:t>
      </w:r>
      <w:proofErr w:type="gramEnd"/>
      <w:r w:rsidR="008F3142">
        <w:rPr>
          <w:rFonts w:ascii="Times New Roman" w:hAnsi="Times New Roman" w:cs="Times New Roman"/>
          <w:sz w:val="24"/>
          <w:szCs w:val="24"/>
        </w:rPr>
        <w:t xml:space="preserve"> formulas for their calculations. Companies can also calculate the monthly payments through different functions in financial functions. Financial functions are very </w:t>
      </w:r>
      <w:proofErr w:type="spellStart"/>
      <w:r w:rsidR="008F3142">
        <w:rPr>
          <w:rFonts w:ascii="Times New Roman" w:hAnsi="Times New Roman" w:cs="Times New Roman"/>
          <w:sz w:val="24"/>
          <w:szCs w:val="24"/>
        </w:rPr>
        <w:t>usefull</w:t>
      </w:r>
      <w:proofErr w:type="spellEnd"/>
      <w:r w:rsidR="008F3142">
        <w:rPr>
          <w:rFonts w:ascii="Times New Roman" w:hAnsi="Times New Roman" w:cs="Times New Roman"/>
          <w:sz w:val="24"/>
          <w:szCs w:val="24"/>
        </w:rPr>
        <w:t xml:space="preserve"> for business purposes. They can be useful </w:t>
      </w:r>
      <w:r w:rsidR="005D5CBF">
        <w:rPr>
          <w:rFonts w:ascii="Times New Roman" w:hAnsi="Times New Roman" w:cs="Times New Roman"/>
          <w:sz w:val="24"/>
          <w:szCs w:val="24"/>
        </w:rPr>
        <w:t xml:space="preserve">in personal financial contexts pertaining to loans and savings. Financial functions are mostly used by business professionals and banks. PMT function is one of the example of financial function in excel which is used by companies to compute the periodic payments. </w:t>
      </w:r>
      <w:r w:rsidR="001200EA">
        <w:rPr>
          <w:rFonts w:ascii="Times New Roman" w:hAnsi="Times New Roman" w:cs="Times New Roman"/>
          <w:sz w:val="24"/>
          <w:szCs w:val="24"/>
        </w:rPr>
        <w:t xml:space="preserve">PV is also example of financial function which is used by companies to calculate the present value of loan and investment which is based on a constant interest rate. PV function can also be used with either constant or periodic payments. </w:t>
      </w:r>
      <w:proofErr w:type="gramStart"/>
      <w:r w:rsidR="005D5CBF">
        <w:rPr>
          <w:rFonts w:ascii="Times New Roman" w:hAnsi="Times New Roman" w:cs="Times New Roman"/>
          <w:sz w:val="24"/>
          <w:szCs w:val="24"/>
        </w:rPr>
        <w:t>This</w:t>
      </w:r>
      <w:proofErr w:type="gramEnd"/>
      <w:r w:rsidR="005D5CBF">
        <w:rPr>
          <w:rFonts w:ascii="Times New Roman" w:hAnsi="Times New Roman" w:cs="Times New Roman"/>
          <w:sz w:val="24"/>
          <w:szCs w:val="24"/>
        </w:rPr>
        <w:t xml:space="preserve"> function requires number of arguments and then generates a result.</w:t>
      </w:r>
      <w:r w:rsidR="00D344AC">
        <w:rPr>
          <w:rFonts w:ascii="Times New Roman" w:hAnsi="Times New Roman" w:cs="Times New Roman"/>
          <w:sz w:val="24"/>
          <w:szCs w:val="24"/>
        </w:rPr>
        <w:t xml:space="preserve"> </w:t>
      </w:r>
      <w:r w:rsidR="001200EA">
        <w:rPr>
          <w:rFonts w:ascii="Times New Roman" w:hAnsi="Times New Roman" w:cs="Times New Roman"/>
          <w:sz w:val="24"/>
          <w:szCs w:val="24"/>
        </w:rPr>
        <w:t xml:space="preserve">Each function and </w:t>
      </w:r>
      <w:proofErr w:type="spellStart"/>
      <w:r w:rsidR="001200EA">
        <w:rPr>
          <w:rFonts w:ascii="Times New Roman" w:hAnsi="Times New Roman" w:cs="Times New Roman"/>
          <w:sz w:val="24"/>
          <w:szCs w:val="24"/>
        </w:rPr>
        <w:t>forumulas</w:t>
      </w:r>
      <w:proofErr w:type="spellEnd"/>
      <w:r w:rsidR="001200EA">
        <w:rPr>
          <w:rFonts w:ascii="Times New Roman" w:hAnsi="Times New Roman" w:cs="Times New Roman"/>
          <w:sz w:val="24"/>
          <w:szCs w:val="24"/>
        </w:rPr>
        <w:t xml:space="preserve"> in the financial function are independently used but they can also be used in combinations.  Microsoft excel financial function are best for the financial analysis of the company and will help in all financial calculations.</w:t>
      </w:r>
      <w:r w:rsidR="005D5CBF">
        <w:rPr>
          <w:rFonts w:ascii="Times New Roman" w:hAnsi="Times New Roman" w:cs="Times New Roman"/>
          <w:sz w:val="24"/>
          <w:szCs w:val="24"/>
        </w:rPr>
        <w:t xml:space="preserve"> </w:t>
      </w:r>
      <w:r w:rsidR="00A6043C">
        <w:rPr>
          <w:rFonts w:ascii="Times New Roman" w:hAnsi="Times New Roman" w:cs="Times New Roman"/>
          <w:sz w:val="24"/>
          <w:szCs w:val="24"/>
        </w:rPr>
        <w:t>Some of the</w:t>
      </w:r>
      <w:r w:rsidR="00330ACA">
        <w:rPr>
          <w:rFonts w:ascii="Times New Roman" w:hAnsi="Times New Roman" w:cs="Times New Roman"/>
          <w:sz w:val="24"/>
          <w:szCs w:val="24"/>
        </w:rPr>
        <w:t xml:space="preserve"> built in financial functions in Microsoft Excel are given below</w:t>
      </w:r>
      <w:r w:rsidR="00A6043C">
        <w:rPr>
          <w:rFonts w:ascii="Times New Roman" w:hAnsi="Times New Roman" w:cs="Times New Roman"/>
          <w:sz w:val="24"/>
          <w:szCs w:val="24"/>
        </w:rPr>
        <w:t xml:space="preserve"> (Financial functions, n.d.)</w:t>
      </w:r>
      <w:r w:rsidR="00330ACA">
        <w:rPr>
          <w:rFonts w:ascii="Times New Roman" w:hAnsi="Times New Roman" w:cs="Times New Roman"/>
          <w:sz w:val="24"/>
          <w:szCs w:val="24"/>
        </w:rPr>
        <w:t>:</w:t>
      </w:r>
    </w:p>
    <w:p w14:paraId="32418A9F"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9" w:history="1">
        <w:r w:rsidRPr="00A6043C">
          <w:rPr>
            <w:rStyle w:val="Hyperlink"/>
            <w:rFonts w:ascii="Times New Roman" w:hAnsi="Times New Roman" w:cs="Times New Roman"/>
            <w:color w:val="000000" w:themeColor="text1"/>
            <w:sz w:val="24"/>
            <w:szCs w:val="24"/>
            <w:u w:val="none"/>
          </w:rPr>
          <w:t>ACCRINT function</w:t>
        </w:r>
      </w:hyperlink>
    </w:p>
    <w:p w14:paraId="723D599D"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0" w:history="1">
        <w:r w:rsidRPr="00A6043C">
          <w:rPr>
            <w:rStyle w:val="Hyperlink"/>
            <w:rFonts w:ascii="Times New Roman" w:hAnsi="Times New Roman" w:cs="Times New Roman"/>
            <w:color w:val="000000" w:themeColor="text1"/>
            <w:sz w:val="24"/>
            <w:szCs w:val="24"/>
            <w:u w:val="none"/>
          </w:rPr>
          <w:t>ACCRINTM function</w:t>
        </w:r>
      </w:hyperlink>
    </w:p>
    <w:p w14:paraId="05ED69A6"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1" w:history="1">
        <w:r w:rsidRPr="00A6043C">
          <w:rPr>
            <w:rStyle w:val="Hyperlink"/>
            <w:rFonts w:ascii="Times New Roman" w:hAnsi="Times New Roman" w:cs="Times New Roman"/>
            <w:color w:val="000000" w:themeColor="text1"/>
            <w:sz w:val="24"/>
            <w:szCs w:val="24"/>
            <w:u w:val="none"/>
          </w:rPr>
          <w:t>AMORDEGRC function</w:t>
        </w:r>
      </w:hyperlink>
    </w:p>
    <w:p w14:paraId="081A0C72"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2" w:history="1">
        <w:r w:rsidRPr="00A6043C">
          <w:rPr>
            <w:rStyle w:val="Hyperlink"/>
            <w:rFonts w:ascii="Times New Roman" w:hAnsi="Times New Roman" w:cs="Times New Roman"/>
            <w:color w:val="000000" w:themeColor="text1"/>
            <w:sz w:val="24"/>
            <w:szCs w:val="24"/>
            <w:u w:val="none"/>
          </w:rPr>
          <w:t>AMORLINC function</w:t>
        </w:r>
      </w:hyperlink>
    </w:p>
    <w:p w14:paraId="442E6793"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3" w:history="1">
        <w:r w:rsidRPr="00A6043C">
          <w:rPr>
            <w:rStyle w:val="Hyperlink"/>
            <w:rFonts w:ascii="Times New Roman" w:hAnsi="Times New Roman" w:cs="Times New Roman"/>
            <w:color w:val="000000" w:themeColor="text1"/>
            <w:sz w:val="24"/>
            <w:szCs w:val="24"/>
            <w:u w:val="none"/>
          </w:rPr>
          <w:t>COUPDAYBS function</w:t>
        </w:r>
      </w:hyperlink>
    </w:p>
    <w:p w14:paraId="39A37806"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4" w:history="1">
        <w:r w:rsidRPr="00A6043C">
          <w:rPr>
            <w:rStyle w:val="Hyperlink"/>
            <w:rFonts w:ascii="Times New Roman" w:hAnsi="Times New Roman" w:cs="Times New Roman"/>
            <w:color w:val="000000" w:themeColor="text1"/>
            <w:sz w:val="24"/>
            <w:szCs w:val="24"/>
            <w:u w:val="none"/>
          </w:rPr>
          <w:t>COUPDAYS function</w:t>
        </w:r>
      </w:hyperlink>
    </w:p>
    <w:p w14:paraId="46AEEDFD" w14:textId="0E3A67AC"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5" w:history="1">
        <w:r w:rsidRPr="00A6043C">
          <w:rPr>
            <w:rStyle w:val="Hyperlink"/>
            <w:rFonts w:ascii="Times New Roman" w:hAnsi="Times New Roman" w:cs="Times New Roman"/>
            <w:color w:val="000000" w:themeColor="text1"/>
            <w:sz w:val="24"/>
            <w:szCs w:val="24"/>
            <w:u w:val="none"/>
          </w:rPr>
          <w:t>DB function</w:t>
        </w:r>
      </w:hyperlink>
      <w:r w:rsidRPr="00A6043C">
        <w:rPr>
          <w:rFonts w:ascii="Times New Roman" w:hAnsi="Times New Roman" w:cs="Times New Roman"/>
          <w:color w:val="000000" w:themeColor="text1"/>
          <w:sz w:val="24"/>
          <w:szCs w:val="24"/>
        </w:rPr>
        <w:t xml:space="preserve"> </w:t>
      </w:r>
    </w:p>
    <w:p w14:paraId="0442DF46"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6" w:history="1">
        <w:r w:rsidRPr="00A6043C">
          <w:rPr>
            <w:rStyle w:val="Hyperlink"/>
            <w:rFonts w:ascii="Times New Roman" w:hAnsi="Times New Roman" w:cs="Times New Roman"/>
            <w:color w:val="000000" w:themeColor="text1"/>
            <w:sz w:val="24"/>
            <w:szCs w:val="24"/>
            <w:u w:val="none"/>
          </w:rPr>
          <w:t>DURATION function</w:t>
        </w:r>
      </w:hyperlink>
    </w:p>
    <w:p w14:paraId="7F634540"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7" w:history="1">
        <w:r w:rsidRPr="00A6043C">
          <w:rPr>
            <w:rStyle w:val="Hyperlink"/>
            <w:rFonts w:ascii="Times New Roman" w:hAnsi="Times New Roman" w:cs="Times New Roman"/>
            <w:color w:val="000000" w:themeColor="text1"/>
            <w:sz w:val="24"/>
            <w:szCs w:val="24"/>
            <w:u w:val="none"/>
          </w:rPr>
          <w:t>EFFECT function</w:t>
        </w:r>
      </w:hyperlink>
    </w:p>
    <w:p w14:paraId="12FB8625"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8" w:history="1">
        <w:r w:rsidRPr="00A6043C">
          <w:rPr>
            <w:rStyle w:val="Hyperlink"/>
            <w:rFonts w:ascii="Times New Roman" w:hAnsi="Times New Roman" w:cs="Times New Roman"/>
            <w:color w:val="000000" w:themeColor="text1"/>
            <w:sz w:val="24"/>
            <w:szCs w:val="24"/>
            <w:u w:val="none"/>
          </w:rPr>
          <w:t>FV function</w:t>
        </w:r>
      </w:hyperlink>
    </w:p>
    <w:p w14:paraId="175BAE0F"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19" w:history="1">
        <w:r w:rsidRPr="00A6043C">
          <w:rPr>
            <w:rStyle w:val="Hyperlink"/>
            <w:rFonts w:ascii="Times New Roman" w:hAnsi="Times New Roman" w:cs="Times New Roman"/>
            <w:color w:val="000000" w:themeColor="text1"/>
            <w:sz w:val="24"/>
            <w:szCs w:val="24"/>
            <w:u w:val="none"/>
          </w:rPr>
          <w:t>FVSCHEDULE function</w:t>
        </w:r>
      </w:hyperlink>
    </w:p>
    <w:p w14:paraId="38073D44"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0" w:history="1">
        <w:r w:rsidRPr="00A6043C">
          <w:rPr>
            <w:rStyle w:val="Hyperlink"/>
            <w:rFonts w:ascii="Times New Roman" w:hAnsi="Times New Roman" w:cs="Times New Roman"/>
            <w:color w:val="000000" w:themeColor="text1"/>
            <w:sz w:val="24"/>
            <w:szCs w:val="24"/>
            <w:u w:val="none"/>
          </w:rPr>
          <w:t>INTRATE function</w:t>
        </w:r>
      </w:hyperlink>
    </w:p>
    <w:p w14:paraId="53BB808B"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1" w:history="1">
        <w:r w:rsidRPr="00A6043C">
          <w:rPr>
            <w:rStyle w:val="Hyperlink"/>
            <w:rFonts w:ascii="Times New Roman" w:hAnsi="Times New Roman" w:cs="Times New Roman"/>
            <w:color w:val="000000" w:themeColor="text1"/>
            <w:sz w:val="24"/>
            <w:szCs w:val="24"/>
            <w:u w:val="none"/>
          </w:rPr>
          <w:t>IPMT function</w:t>
        </w:r>
      </w:hyperlink>
    </w:p>
    <w:p w14:paraId="31266B9C"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2" w:history="1">
        <w:r w:rsidRPr="00A6043C">
          <w:rPr>
            <w:rStyle w:val="Hyperlink"/>
            <w:rFonts w:ascii="Times New Roman" w:hAnsi="Times New Roman" w:cs="Times New Roman"/>
            <w:color w:val="000000" w:themeColor="text1"/>
            <w:sz w:val="24"/>
            <w:szCs w:val="24"/>
            <w:u w:val="none"/>
          </w:rPr>
          <w:t>IRR function</w:t>
        </w:r>
      </w:hyperlink>
    </w:p>
    <w:p w14:paraId="6DFF1320"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3" w:history="1">
        <w:r w:rsidRPr="00A6043C">
          <w:rPr>
            <w:rStyle w:val="Hyperlink"/>
            <w:rFonts w:ascii="Times New Roman" w:hAnsi="Times New Roman" w:cs="Times New Roman"/>
            <w:color w:val="000000" w:themeColor="text1"/>
            <w:sz w:val="24"/>
            <w:szCs w:val="24"/>
            <w:u w:val="none"/>
          </w:rPr>
          <w:t>ISPMT function</w:t>
        </w:r>
      </w:hyperlink>
    </w:p>
    <w:p w14:paraId="7DA64ADC"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4" w:history="1">
        <w:r w:rsidRPr="00A6043C">
          <w:rPr>
            <w:rStyle w:val="Hyperlink"/>
            <w:rFonts w:ascii="Times New Roman" w:hAnsi="Times New Roman" w:cs="Times New Roman"/>
            <w:color w:val="000000" w:themeColor="text1"/>
            <w:sz w:val="24"/>
            <w:szCs w:val="24"/>
            <w:u w:val="none"/>
          </w:rPr>
          <w:t>MDURATION function</w:t>
        </w:r>
      </w:hyperlink>
    </w:p>
    <w:p w14:paraId="7BFDF10E"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5" w:history="1">
        <w:r w:rsidRPr="00A6043C">
          <w:rPr>
            <w:rStyle w:val="Hyperlink"/>
            <w:rFonts w:ascii="Times New Roman" w:hAnsi="Times New Roman" w:cs="Times New Roman"/>
            <w:color w:val="000000" w:themeColor="text1"/>
            <w:sz w:val="24"/>
            <w:szCs w:val="24"/>
            <w:u w:val="none"/>
          </w:rPr>
          <w:t>MIRR function</w:t>
        </w:r>
      </w:hyperlink>
    </w:p>
    <w:p w14:paraId="7B8458A3"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6" w:history="1">
        <w:r w:rsidRPr="00A6043C">
          <w:rPr>
            <w:rStyle w:val="Hyperlink"/>
            <w:rFonts w:ascii="Times New Roman" w:hAnsi="Times New Roman" w:cs="Times New Roman"/>
            <w:color w:val="000000" w:themeColor="text1"/>
            <w:sz w:val="24"/>
            <w:szCs w:val="24"/>
            <w:u w:val="none"/>
          </w:rPr>
          <w:t>NOMINAL function</w:t>
        </w:r>
      </w:hyperlink>
    </w:p>
    <w:p w14:paraId="799F695A"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7" w:history="1">
        <w:r w:rsidRPr="00A6043C">
          <w:rPr>
            <w:rStyle w:val="Hyperlink"/>
            <w:rFonts w:ascii="Times New Roman" w:hAnsi="Times New Roman" w:cs="Times New Roman"/>
            <w:color w:val="000000" w:themeColor="text1"/>
            <w:sz w:val="24"/>
            <w:szCs w:val="24"/>
            <w:u w:val="none"/>
          </w:rPr>
          <w:t>NPV function</w:t>
        </w:r>
      </w:hyperlink>
    </w:p>
    <w:p w14:paraId="643CC9B6" w14:textId="77777777" w:rsidR="00A6043C" w:rsidRPr="00A6043C" w:rsidRDefault="00A6043C" w:rsidP="00A6043C">
      <w:pPr>
        <w:pStyle w:val="ListParagraph"/>
        <w:numPr>
          <w:ilvl w:val="0"/>
          <w:numId w:val="2"/>
        </w:numPr>
        <w:spacing w:line="480" w:lineRule="auto"/>
        <w:rPr>
          <w:rFonts w:ascii="Times New Roman" w:hAnsi="Times New Roman" w:cs="Times New Roman"/>
          <w:color w:val="000000" w:themeColor="text1"/>
          <w:sz w:val="24"/>
          <w:szCs w:val="24"/>
        </w:rPr>
      </w:pPr>
      <w:hyperlink r:id="rId28" w:history="1">
        <w:r w:rsidRPr="00A6043C">
          <w:rPr>
            <w:rStyle w:val="Hyperlink"/>
            <w:rFonts w:ascii="Times New Roman" w:hAnsi="Times New Roman" w:cs="Times New Roman"/>
            <w:color w:val="000000" w:themeColor="text1"/>
            <w:sz w:val="24"/>
            <w:szCs w:val="24"/>
            <w:u w:val="none"/>
          </w:rPr>
          <w:t>PRICE function</w:t>
        </w:r>
      </w:hyperlink>
    </w:p>
    <w:p w14:paraId="413F7322" w14:textId="1EC74387" w:rsidR="002B0BF2" w:rsidRDefault="00A6043C" w:rsidP="00A6043C">
      <w:pPr>
        <w:pStyle w:val="ListParagraph"/>
        <w:numPr>
          <w:ilvl w:val="0"/>
          <w:numId w:val="2"/>
        </w:numPr>
        <w:spacing w:line="480" w:lineRule="auto"/>
        <w:rPr>
          <w:rFonts w:ascii="Times New Roman" w:hAnsi="Times New Roman" w:cs="Times New Roman"/>
          <w:sz w:val="24"/>
          <w:szCs w:val="24"/>
        </w:rPr>
      </w:pPr>
      <w:hyperlink r:id="rId29" w:history="1">
        <w:r w:rsidRPr="00A6043C">
          <w:rPr>
            <w:rStyle w:val="Hyperlink"/>
            <w:rFonts w:ascii="Times New Roman" w:hAnsi="Times New Roman" w:cs="Times New Roman"/>
            <w:color w:val="000000" w:themeColor="text1"/>
            <w:sz w:val="24"/>
            <w:szCs w:val="24"/>
            <w:u w:val="none"/>
          </w:rPr>
          <w:t>PMT function</w:t>
        </w:r>
      </w:hyperlink>
      <w:r w:rsidR="00ED2457" w:rsidRPr="00A6043C">
        <w:rPr>
          <w:rFonts w:ascii="Times New Roman" w:hAnsi="Times New Roman" w:cs="Times New Roman"/>
          <w:sz w:val="24"/>
          <w:szCs w:val="24"/>
        </w:rPr>
        <w:br/>
      </w:r>
    </w:p>
    <w:p w14:paraId="5D766690" w14:textId="73FA503D" w:rsidR="00A6043C" w:rsidRDefault="00A6043C" w:rsidP="00A6043C">
      <w:pPr>
        <w:spacing w:line="480" w:lineRule="auto"/>
        <w:rPr>
          <w:rFonts w:ascii="Times New Roman" w:hAnsi="Times New Roman" w:cs="Times New Roman"/>
          <w:sz w:val="24"/>
          <w:szCs w:val="24"/>
        </w:rPr>
      </w:pPr>
    </w:p>
    <w:p w14:paraId="76CBD513" w14:textId="77777777" w:rsidR="005D5CBF" w:rsidRDefault="005D5CBF" w:rsidP="001200EA">
      <w:pPr>
        <w:rPr>
          <w:rFonts w:ascii="Times New Roman" w:hAnsi="Times New Roman" w:cs="Times New Roman"/>
          <w:b/>
          <w:sz w:val="24"/>
          <w:szCs w:val="24"/>
        </w:rPr>
      </w:pPr>
      <w:bookmarkStart w:id="0" w:name="_GoBack"/>
      <w:bookmarkEnd w:id="0"/>
    </w:p>
    <w:p w14:paraId="7600BED0" w14:textId="77777777" w:rsidR="005D5CBF" w:rsidRDefault="005D5CBF" w:rsidP="00330ACA">
      <w:pPr>
        <w:jc w:val="center"/>
        <w:rPr>
          <w:rFonts w:ascii="Times New Roman" w:hAnsi="Times New Roman" w:cs="Times New Roman"/>
          <w:b/>
          <w:sz w:val="24"/>
          <w:szCs w:val="24"/>
        </w:rPr>
      </w:pPr>
    </w:p>
    <w:p w14:paraId="7C8FE817" w14:textId="77777777" w:rsidR="005D5CBF" w:rsidRDefault="005D5CBF" w:rsidP="00330ACA">
      <w:pPr>
        <w:jc w:val="center"/>
        <w:rPr>
          <w:rFonts w:ascii="Times New Roman" w:hAnsi="Times New Roman" w:cs="Times New Roman"/>
          <w:b/>
          <w:sz w:val="24"/>
          <w:szCs w:val="24"/>
        </w:rPr>
      </w:pPr>
    </w:p>
    <w:p w14:paraId="1F81D211" w14:textId="15A52BD9" w:rsidR="00330ACA" w:rsidRPr="00330ACA" w:rsidRDefault="00330ACA" w:rsidP="00330ACA">
      <w:pPr>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14:paraId="078997FD" w14:textId="77777777" w:rsidR="00A6043C" w:rsidRDefault="00A6043C" w:rsidP="00330ACA">
      <w:pPr>
        <w:spacing w:after="0" w:line="360" w:lineRule="atLeast"/>
        <w:outlineLvl w:val="3"/>
        <w:rPr>
          <w:rFonts w:ascii="Segoe UI" w:eastAsia="Times New Roman" w:hAnsi="Segoe UI" w:cs="Segoe UI"/>
          <w:iCs/>
          <w:color w:val="000000"/>
          <w:sz w:val="21"/>
          <w:szCs w:val="21"/>
        </w:rPr>
      </w:pPr>
    </w:p>
    <w:p w14:paraId="5CAA1B06" w14:textId="4436DB58" w:rsidR="00330ACA" w:rsidRPr="00330ACA" w:rsidRDefault="00330ACA" w:rsidP="00A6043C">
      <w:pPr>
        <w:spacing w:after="0" w:line="480" w:lineRule="auto"/>
        <w:outlineLvl w:val="3"/>
        <w:rPr>
          <w:rFonts w:ascii="Times New Roman" w:eastAsia="Times New Roman" w:hAnsi="Times New Roman" w:cs="Times New Roman"/>
          <w:color w:val="000000"/>
          <w:sz w:val="24"/>
          <w:szCs w:val="24"/>
        </w:rPr>
      </w:pPr>
      <w:r w:rsidRPr="00330ACA">
        <w:rPr>
          <w:rFonts w:ascii="Times New Roman" w:eastAsia="Times New Roman" w:hAnsi="Times New Roman" w:cs="Times New Roman"/>
          <w:iCs/>
          <w:color w:val="000000"/>
          <w:sz w:val="24"/>
          <w:szCs w:val="24"/>
        </w:rPr>
        <w:t>Financial functions (reference)</w:t>
      </w:r>
      <w:r w:rsidRPr="00330ACA">
        <w:rPr>
          <w:rFonts w:ascii="Times New Roman" w:eastAsia="Times New Roman" w:hAnsi="Times New Roman" w:cs="Times New Roman"/>
          <w:color w:val="000000"/>
          <w:sz w:val="24"/>
          <w:szCs w:val="24"/>
        </w:rPr>
        <w:t>. (</w:t>
      </w:r>
      <w:r w:rsidR="00A6043C" w:rsidRPr="00A6043C">
        <w:rPr>
          <w:rFonts w:ascii="Times New Roman" w:eastAsia="Times New Roman" w:hAnsi="Times New Roman" w:cs="Times New Roman"/>
          <w:color w:val="000000"/>
          <w:sz w:val="24"/>
          <w:szCs w:val="24"/>
        </w:rPr>
        <w:t>n.d.</w:t>
      </w:r>
      <w:r w:rsidRPr="00330ACA">
        <w:rPr>
          <w:rFonts w:ascii="Times New Roman" w:eastAsia="Times New Roman" w:hAnsi="Times New Roman" w:cs="Times New Roman"/>
          <w:color w:val="000000"/>
          <w:sz w:val="24"/>
          <w:szCs w:val="24"/>
        </w:rPr>
        <w:t>). </w:t>
      </w:r>
      <w:r w:rsidRPr="00330ACA">
        <w:rPr>
          <w:rFonts w:ascii="Times New Roman" w:eastAsia="Times New Roman" w:hAnsi="Times New Roman" w:cs="Times New Roman"/>
          <w:iCs/>
          <w:color w:val="000000"/>
          <w:sz w:val="24"/>
          <w:szCs w:val="24"/>
        </w:rPr>
        <w:t>Support.office.com</w:t>
      </w:r>
      <w:r w:rsidRPr="00330ACA">
        <w:rPr>
          <w:rFonts w:ascii="Times New Roman" w:eastAsia="Times New Roman" w:hAnsi="Times New Roman" w:cs="Times New Roman"/>
          <w:color w:val="000000"/>
          <w:sz w:val="24"/>
          <w:szCs w:val="24"/>
        </w:rPr>
        <w:t xml:space="preserve">. Retrieved from </w:t>
      </w:r>
      <w:hyperlink r:id="rId30" w:history="1">
        <w:r w:rsidRPr="00A6043C">
          <w:rPr>
            <w:rStyle w:val="Hyperlink"/>
            <w:rFonts w:ascii="Times New Roman" w:eastAsia="Times New Roman" w:hAnsi="Times New Roman" w:cs="Times New Roman"/>
            <w:sz w:val="24"/>
            <w:szCs w:val="24"/>
          </w:rPr>
          <w:t>https://support.office.com/en-us/article/financial-functions-reference-5658d81e-6035-4f24-89c1-fbf124c2b1d8</w:t>
        </w:r>
      </w:hyperlink>
      <w:r w:rsidRPr="00A6043C">
        <w:rPr>
          <w:rFonts w:ascii="Times New Roman" w:eastAsia="Times New Roman" w:hAnsi="Times New Roman" w:cs="Times New Roman"/>
          <w:color w:val="000000"/>
          <w:sz w:val="24"/>
          <w:szCs w:val="24"/>
        </w:rPr>
        <w:t xml:space="preserve"> </w:t>
      </w:r>
    </w:p>
    <w:p w14:paraId="7B2901FA" w14:textId="77777777" w:rsidR="00330ACA" w:rsidRPr="00330ACA" w:rsidRDefault="00330ACA" w:rsidP="00330ACA">
      <w:pPr>
        <w:rPr>
          <w:rFonts w:ascii="Times New Roman" w:hAnsi="Times New Roman" w:cs="Times New Roman"/>
          <w:sz w:val="24"/>
          <w:szCs w:val="24"/>
        </w:rPr>
      </w:pPr>
    </w:p>
    <w:sectPr w:rsidR="00330ACA" w:rsidRPr="00330ACA" w:rsidSect="00C74D28">
      <w:head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E685C" w14:textId="77777777" w:rsidR="00583176" w:rsidRDefault="00583176">
      <w:pPr>
        <w:spacing w:after="0" w:line="240" w:lineRule="auto"/>
      </w:pPr>
      <w:r>
        <w:separator/>
      </w:r>
    </w:p>
  </w:endnote>
  <w:endnote w:type="continuationSeparator" w:id="0">
    <w:p w14:paraId="6A2C75A2" w14:textId="77777777" w:rsidR="00583176" w:rsidRDefault="005831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887484" w14:textId="77777777" w:rsidR="00583176" w:rsidRDefault="00583176">
      <w:pPr>
        <w:spacing w:after="0" w:line="240" w:lineRule="auto"/>
      </w:pPr>
      <w:r>
        <w:separator/>
      </w:r>
    </w:p>
  </w:footnote>
  <w:footnote w:type="continuationSeparator" w:id="0">
    <w:p w14:paraId="09D066AE" w14:textId="77777777" w:rsidR="00583176" w:rsidRDefault="005831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A787D" w14:textId="77777777" w:rsidR="00A106AF" w:rsidRPr="001A02CC" w:rsidRDefault="00803855"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8A32E5">
      <w:rPr>
        <w:rFonts w:ascii="Times New Roman" w:hAnsi="Times New Roman" w:cs="Times New Roman"/>
        <w:sz w:val="24"/>
        <w:szCs w:val="24"/>
      </w:rPr>
      <w:t>IT</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14:paraId="468D2C80" w14:textId="77777777"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53138" w14:textId="77777777" w:rsidR="00A106AF" w:rsidRPr="001A02CC" w:rsidRDefault="0080385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IT</w:t>
    </w: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B473CD">
      <w:rPr>
        <w:rFonts w:ascii="Times New Roman" w:hAnsi="Times New Roman" w:cs="Times New Roman"/>
        <w:noProof/>
        <w:sz w:val="24"/>
        <w:szCs w:val="24"/>
      </w:rPr>
      <w:t>9</w:t>
    </w:r>
    <w:r w:rsidR="004A07E8" w:rsidRPr="001A02CC">
      <w:rPr>
        <w:rFonts w:ascii="Times New Roman" w:hAnsi="Times New Roman" w:cs="Times New Roman"/>
        <w:sz w:val="24"/>
        <w:szCs w:val="24"/>
      </w:rPr>
      <w:fldChar w:fldCharType="end"/>
    </w:r>
  </w:p>
  <w:p w14:paraId="2D0DFBD3" w14:textId="77777777"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353F2"/>
    <w:multiLevelType w:val="hybridMultilevel"/>
    <w:tmpl w:val="4028A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A6504E"/>
    <w:multiLevelType w:val="hybridMultilevel"/>
    <w:tmpl w:val="2D404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77B"/>
    <w:rsid w:val="0002159F"/>
    <w:rsid w:val="0002177D"/>
    <w:rsid w:val="00024ABE"/>
    <w:rsid w:val="0008177B"/>
    <w:rsid w:val="001200EA"/>
    <w:rsid w:val="00130A33"/>
    <w:rsid w:val="00141074"/>
    <w:rsid w:val="00173D4A"/>
    <w:rsid w:val="00187C02"/>
    <w:rsid w:val="001A02CC"/>
    <w:rsid w:val="001C4887"/>
    <w:rsid w:val="00267851"/>
    <w:rsid w:val="002777E7"/>
    <w:rsid w:val="002B0BF2"/>
    <w:rsid w:val="00330ACA"/>
    <w:rsid w:val="0034125C"/>
    <w:rsid w:val="003E0E21"/>
    <w:rsid w:val="004059BA"/>
    <w:rsid w:val="00471063"/>
    <w:rsid w:val="004A07E8"/>
    <w:rsid w:val="004D3BC2"/>
    <w:rsid w:val="00550EFD"/>
    <w:rsid w:val="00583176"/>
    <w:rsid w:val="005C20F1"/>
    <w:rsid w:val="005D5CBF"/>
    <w:rsid w:val="00664EC8"/>
    <w:rsid w:val="00803855"/>
    <w:rsid w:val="00807B3E"/>
    <w:rsid w:val="00877CA7"/>
    <w:rsid w:val="008A32E5"/>
    <w:rsid w:val="008F14E7"/>
    <w:rsid w:val="008F3142"/>
    <w:rsid w:val="00A106AF"/>
    <w:rsid w:val="00A26D30"/>
    <w:rsid w:val="00A4374D"/>
    <w:rsid w:val="00A44537"/>
    <w:rsid w:val="00A6043C"/>
    <w:rsid w:val="00A962C0"/>
    <w:rsid w:val="00A967D9"/>
    <w:rsid w:val="00B405F9"/>
    <w:rsid w:val="00B473CD"/>
    <w:rsid w:val="00B73412"/>
    <w:rsid w:val="00C42287"/>
    <w:rsid w:val="00C457ED"/>
    <w:rsid w:val="00C5356B"/>
    <w:rsid w:val="00C74D28"/>
    <w:rsid w:val="00C75C92"/>
    <w:rsid w:val="00CA2688"/>
    <w:rsid w:val="00CF0A51"/>
    <w:rsid w:val="00D344AC"/>
    <w:rsid w:val="00D5076D"/>
    <w:rsid w:val="00D95087"/>
    <w:rsid w:val="00DA750F"/>
    <w:rsid w:val="00EB1445"/>
    <w:rsid w:val="00ED2457"/>
    <w:rsid w:val="00ED2A35"/>
    <w:rsid w:val="00EF1641"/>
    <w:rsid w:val="00F94B9F"/>
    <w:rsid w:val="00FF1C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EE4B"/>
  <w15:docId w15:val="{8A05FC2A-2318-466F-BD41-16C3C13C9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4">
    <w:name w:val="heading 4"/>
    <w:basedOn w:val="Normal"/>
    <w:link w:val="Heading4Char"/>
    <w:uiPriority w:val="9"/>
    <w:qFormat/>
    <w:rsid w:val="00330AC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unhideWhenUsed/>
    <w:rsid w:val="008A32E5"/>
    <w:rPr>
      <w:color w:val="0000FF" w:themeColor="hyperlink"/>
      <w:u w:val="single"/>
    </w:rPr>
  </w:style>
  <w:style w:type="character" w:customStyle="1" w:styleId="UnresolvedMention1">
    <w:name w:val="Unresolved Mention1"/>
    <w:basedOn w:val="DefaultParagraphFont"/>
    <w:uiPriority w:val="99"/>
    <w:semiHidden/>
    <w:unhideWhenUsed/>
    <w:rsid w:val="008A32E5"/>
    <w:rPr>
      <w:color w:val="605E5C"/>
      <w:shd w:val="clear" w:color="auto" w:fill="E1DFDD"/>
    </w:rPr>
  </w:style>
  <w:style w:type="paragraph" w:styleId="ListParagraph">
    <w:name w:val="List Paragraph"/>
    <w:basedOn w:val="Normal"/>
    <w:uiPriority w:val="34"/>
    <w:qFormat/>
    <w:rsid w:val="00330ACA"/>
    <w:pPr>
      <w:ind w:left="720"/>
      <w:contextualSpacing/>
    </w:pPr>
  </w:style>
  <w:style w:type="character" w:customStyle="1" w:styleId="Heading4Char">
    <w:name w:val="Heading 4 Char"/>
    <w:basedOn w:val="DefaultParagraphFont"/>
    <w:link w:val="Heading4"/>
    <w:uiPriority w:val="9"/>
    <w:rsid w:val="00330ACA"/>
    <w:rPr>
      <w:rFonts w:ascii="Times New Roman" w:eastAsia="Times New Roman" w:hAnsi="Times New Roman" w:cs="Times New Roman"/>
      <w:b/>
      <w:bCs/>
      <w:sz w:val="24"/>
      <w:szCs w:val="24"/>
    </w:rPr>
  </w:style>
  <w:style w:type="character" w:styleId="UnresolvedMention">
    <w:name w:val="Unresolved Mention"/>
    <w:basedOn w:val="DefaultParagraphFont"/>
    <w:uiPriority w:val="99"/>
    <w:rsid w:val="00330A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025516">
      <w:bodyDiv w:val="1"/>
      <w:marLeft w:val="0"/>
      <w:marRight w:val="0"/>
      <w:marTop w:val="0"/>
      <w:marBottom w:val="0"/>
      <w:divBdr>
        <w:top w:val="none" w:sz="0" w:space="0" w:color="auto"/>
        <w:left w:val="none" w:sz="0" w:space="0" w:color="auto"/>
        <w:bottom w:val="none" w:sz="0" w:space="0" w:color="auto"/>
        <w:right w:val="none" w:sz="0" w:space="0" w:color="auto"/>
      </w:divBdr>
    </w:div>
    <w:div w:id="587156463">
      <w:bodyDiv w:val="1"/>
      <w:marLeft w:val="0"/>
      <w:marRight w:val="0"/>
      <w:marTop w:val="0"/>
      <w:marBottom w:val="0"/>
      <w:divBdr>
        <w:top w:val="none" w:sz="0" w:space="0" w:color="auto"/>
        <w:left w:val="none" w:sz="0" w:space="0" w:color="auto"/>
        <w:bottom w:val="none" w:sz="0" w:space="0" w:color="auto"/>
        <w:right w:val="none" w:sz="0" w:space="0" w:color="auto"/>
      </w:divBdr>
    </w:div>
    <w:div w:id="1787576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support.office.com/en-us/article/coupdaybs-function-eb9a8dfb-2fb2-4c61-8e5d-690b320cf872" TargetMode="External"/><Relationship Id="rId18" Type="http://schemas.openxmlformats.org/officeDocument/2006/relationships/hyperlink" Target="https://support.office.com/en-us/article/fv-function-2eef9f44-a084-4c61-bdd8-4fe4bb1b71b3" TargetMode="External"/><Relationship Id="rId26" Type="http://schemas.openxmlformats.org/officeDocument/2006/relationships/hyperlink" Target="https://support.office.com/en-us/article/nominal-function-7f1ae29b-6b92-435e-b950-ad8b190ddd2b" TargetMode="External"/><Relationship Id="rId3" Type="http://schemas.openxmlformats.org/officeDocument/2006/relationships/styles" Target="styles.xml"/><Relationship Id="rId21" Type="http://schemas.openxmlformats.org/officeDocument/2006/relationships/hyperlink" Target="https://support.office.com/en-us/article/ipmt-function-5cce0ad6-8402-4a41-8d29-61a0b054cb6f" TargetMode="External"/><Relationship Id="rId7" Type="http://schemas.openxmlformats.org/officeDocument/2006/relationships/endnotes" Target="endnotes.xml"/><Relationship Id="rId12" Type="http://schemas.openxmlformats.org/officeDocument/2006/relationships/hyperlink" Target="https://support.office.com/en-us/article/amorlinc-function-7d417b45-f7f5-4dba-a0a5-3451a81079a8" TargetMode="External"/><Relationship Id="rId17" Type="http://schemas.openxmlformats.org/officeDocument/2006/relationships/hyperlink" Target="https://support.office.com/en-us/article/effect-function-910d4e4c-79e2-4009-95e6-507e04f11bc4" TargetMode="External"/><Relationship Id="rId25" Type="http://schemas.openxmlformats.org/officeDocument/2006/relationships/hyperlink" Target="https://support.office.com/en-us/article/mirr-function-b020f038-7492-4fb4-93c1-35c345b53524"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support.office.com/en-us/article/duration-function-b254ea57-eadc-4602-a86a-c8e369334038" TargetMode="External"/><Relationship Id="rId20" Type="http://schemas.openxmlformats.org/officeDocument/2006/relationships/hyperlink" Target="https://support.office.com/en-us/article/intrate-function-5cb34dde-a221-4cb6-b3eb-0b9e55e1316f" TargetMode="External"/><Relationship Id="rId29" Type="http://schemas.openxmlformats.org/officeDocument/2006/relationships/hyperlink" Target="https://support.office.com/en-us/article/pmt-function-0214da64-9a63-4996-bc20-214433fa644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office.com/en-us/article/amordegrc-function-a14d0ca1-64a4-42eb-9b3d-b0dededf9e51" TargetMode="External"/><Relationship Id="rId24" Type="http://schemas.openxmlformats.org/officeDocument/2006/relationships/hyperlink" Target="https://support.office.com/en-us/article/mduration-function-b3786a69-4f20-469a-94ad-33e5b90a763c"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office.com/en-us/article/db-function-354e7d28-5f93-4ff1-8a52-eb4ee549d9d7" TargetMode="External"/><Relationship Id="rId23" Type="http://schemas.openxmlformats.org/officeDocument/2006/relationships/hyperlink" Target="https://support.office.com/en-us/article/ispmt-function-fa58adb6-9d39-4ce0-8f43-75399cea56cc" TargetMode="External"/><Relationship Id="rId28" Type="http://schemas.openxmlformats.org/officeDocument/2006/relationships/hyperlink" Target="https://support.office.com/en-us/article/price-function-3ea9deac-8dfa-436f-a7c8-17ea02c21b0a" TargetMode="External"/><Relationship Id="rId10" Type="http://schemas.openxmlformats.org/officeDocument/2006/relationships/hyperlink" Target="https://support.office.com/en-us/article/accrintm-function-f62f01f9-5754-4cc4-805b-0e70199328a7" TargetMode="External"/><Relationship Id="rId19" Type="http://schemas.openxmlformats.org/officeDocument/2006/relationships/hyperlink" Target="https://support.office.com/en-us/article/fvschedule-function-bec29522-bd87-4082-bab9-a241f3fb251d"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support.office.com/en-us/article/accrint-function-fe45d089-6722-4fb3-9379-e1f911d8dc74" TargetMode="External"/><Relationship Id="rId14" Type="http://schemas.openxmlformats.org/officeDocument/2006/relationships/hyperlink" Target="https://support.office.com/en-us/article/coupdays-function-cc64380b-315b-4e7b-950c-b30b0a76f671" TargetMode="External"/><Relationship Id="rId22" Type="http://schemas.openxmlformats.org/officeDocument/2006/relationships/hyperlink" Target="https://support.office.com/en-us/article/irr-function-64925eaa-9988-495b-b290-3ad0c163c1bc" TargetMode="External"/><Relationship Id="rId27" Type="http://schemas.openxmlformats.org/officeDocument/2006/relationships/hyperlink" Target="https://support.office.com/en-us/article/npv-function-8672cb67-2576-4d07-b67b-ac28acf2a568" TargetMode="External"/><Relationship Id="rId30" Type="http://schemas.openxmlformats.org/officeDocument/2006/relationships/hyperlink" Target="https://support.office.com/en-us/article/financial-functions-reference-5658d81e-6035-4f24-89c1-fbf124c2b1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0FBCA-243F-4444-8C87-662F4A38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Aftab Arshad</cp:lastModifiedBy>
  <cp:revision>12</cp:revision>
  <dcterms:created xsi:type="dcterms:W3CDTF">2019-02-13T01:36:00Z</dcterms:created>
  <dcterms:modified xsi:type="dcterms:W3CDTF">2019-02-13T03:03:00Z</dcterms:modified>
</cp:coreProperties>
</file>