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D5" w:rsidRDefault="00DF29D5">
      <w:pPr>
        <w:pStyle w:val="Title2"/>
        <w:rPr>
          <w:rFonts w:asciiTheme="majorHAnsi" w:eastAsiaTheme="majorEastAsia" w:hAnsiTheme="majorHAnsi" w:cstheme="majorBidi"/>
        </w:rPr>
      </w:pPr>
      <w:r w:rsidRPr="00DF29D5">
        <w:rPr>
          <w:rFonts w:asciiTheme="majorHAnsi" w:eastAsiaTheme="majorEastAsia" w:hAnsiTheme="majorHAnsi" w:cstheme="majorBidi"/>
        </w:rPr>
        <w:t xml:space="preserve">Issues that Affect Intervention Studies </w:t>
      </w:r>
    </w:p>
    <w:p w:rsidR="004D6B86" w:rsidRDefault="003D6773">
      <w:pPr>
        <w:pStyle w:val="Title2"/>
      </w:pPr>
      <w:sdt>
        <w:sdtPr>
          <w:alias w:val="Enter Author Name(s), First M. Last, Omit Titles and Degrees:"/>
          <w:tag w:val="Enter Author Name(s), First M. Last, Omit Titles and Degrees:"/>
          <w:id w:val="-523712377"/>
          <w:placeholder>
            <w:docPart w:val="73767AF1E4C54735886B85B0A2F74217"/>
          </w:placeholder>
          <w:temporary/>
          <w:showingPlcHdr/>
          <w15:appearance w15:val="hidden"/>
        </w:sdtPr>
        <w:sdtEndPr/>
        <w:sdtContent>
          <w:r w:rsidR="00A4757D">
            <w:t>Author Name(s), First M. Last, Omit Titles and Degrees</w:t>
          </w:r>
        </w:sdtContent>
      </w:sdt>
    </w:p>
    <w:p w:rsidR="004D6B86" w:rsidRDefault="003D6773">
      <w:pPr>
        <w:pStyle w:val="Title2"/>
      </w:pPr>
      <w:sdt>
        <w:sdtPr>
          <w:alias w:val="Enter institutional affiliation(s):"/>
          <w:tag w:val="Enter institutional affiliation(s):"/>
          <w:id w:val="2102991146"/>
          <w:placeholder>
            <w:docPart w:val="88D76C508EF6455FB5B65BE7CC595D8E"/>
          </w:placeholder>
          <w:temporary/>
          <w:showingPlcHdr/>
          <w15:appearance w15:val="hidden"/>
        </w:sdtPr>
        <w:sdtEndPr/>
        <w:sdtContent>
          <w:r w:rsidR="00A4757D">
            <w:t>Institutional Affiliation(s)</w:t>
          </w:r>
        </w:sdtContent>
      </w:sdt>
    </w:p>
    <w:p w:rsidR="00DF29D5" w:rsidRDefault="00DF29D5">
      <w:pPr>
        <w:pStyle w:val="Title2"/>
      </w:pPr>
    </w:p>
    <w:p w:rsidR="00DF29D5" w:rsidRDefault="00DF29D5">
      <w:pPr>
        <w:pStyle w:val="Title2"/>
      </w:pPr>
    </w:p>
    <w:p w:rsidR="00DF29D5" w:rsidRDefault="00DF29D5">
      <w:pPr>
        <w:pStyle w:val="Title2"/>
      </w:pPr>
    </w:p>
    <w:p w:rsidR="00DF29D5" w:rsidRDefault="00DF29D5">
      <w:pPr>
        <w:pStyle w:val="Title2"/>
      </w:pPr>
    </w:p>
    <w:p w:rsidR="00DF29D5" w:rsidRDefault="00DF29D5">
      <w:pPr>
        <w:pStyle w:val="Title2"/>
      </w:pPr>
    </w:p>
    <w:p w:rsidR="00DF29D5" w:rsidRDefault="00DF29D5">
      <w:pPr>
        <w:pStyle w:val="Title2"/>
      </w:pPr>
    </w:p>
    <w:p w:rsidR="00DF29D5" w:rsidRDefault="00DF29D5">
      <w:pPr>
        <w:pStyle w:val="Title2"/>
      </w:pPr>
    </w:p>
    <w:p w:rsidR="00DF29D5" w:rsidRDefault="00DF29D5">
      <w:pPr>
        <w:pStyle w:val="Title2"/>
      </w:pPr>
    </w:p>
    <w:p w:rsidR="00DF29D5" w:rsidRDefault="00DF29D5">
      <w:pPr>
        <w:pStyle w:val="Title2"/>
      </w:pPr>
    </w:p>
    <w:p w:rsidR="00DF29D5" w:rsidRDefault="00DF29D5">
      <w:pPr>
        <w:pStyle w:val="Title2"/>
      </w:pPr>
    </w:p>
    <w:p w:rsidR="00DF29D5" w:rsidRDefault="00DF29D5">
      <w:pPr>
        <w:pStyle w:val="Title2"/>
      </w:pPr>
    </w:p>
    <w:p w:rsidR="00DF29D5" w:rsidRDefault="00DF29D5">
      <w:pPr>
        <w:pStyle w:val="Title2"/>
      </w:pPr>
    </w:p>
    <w:p w:rsidR="00DF29D5" w:rsidRDefault="00DF29D5">
      <w:pPr>
        <w:pStyle w:val="Title2"/>
      </w:pPr>
    </w:p>
    <w:p w:rsidR="00DF29D5" w:rsidRDefault="00DF29D5">
      <w:pPr>
        <w:pStyle w:val="Title2"/>
      </w:pPr>
    </w:p>
    <w:p w:rsidR="00DF29D5" w:rsidRDefault="00DF29D5">
      <w:pPr>
        <w:pStyle w:val="Title2"/>
      </w:pPr>
    </w:p>
    <w:p w:rsidR="00DF29D5" w:rsidRDefault="00DF29D5">
      <w:pPr>
        <w:pStyle w:val="Title2"/>
      </w:pPr>
    </w:p>
    <w:p w:rsidR="00DF29D5" w:rsidRDefault="00DF29D5">
      <w:pPr>
        <w:pStyle w:val="Title2"/>
      </w:pPr>
    </w:p>
    <w:p w:rsidR="00DF29D5" w:rsidRDefault="00DF29D5">
      <w:pPr>
        <w:pStyle w:val="Title2"/>
      </w:pPr>
    </w:p>
    <w:p w:rsidR="00DF29D5" w:rsidRDefault="00DF29D5">
      <w:pPr>
        <w:pStyle w:val="Title2"/>
      </w:pPr>
      <w:bookmarkStart w:id="0" w:name="_GoBack"/>
    </w:p>
    <w:p w:rsidR="00DF29D5" w:rsidRDefault="00DF29D5">
      <w:pPr>
        <w:pStyle w:val="Title2"/>
      </w:pPr>
    </w:p>
    <w:p w:rsidR="00DF29D5" w:rsidRDefault="00DF29D5" w:rsidP="00A01A07">
      <w:pPr>
        <w:pStyle w:val="Title2"/>
        <w:ind w:firstLine="720"/>
        <w:jc w:val="left"/>
      </w:pPr>
      <w:r>
        <w:lastRenderedPageBreak/>
        <w:t>There are several issues that affect intervention studies such as budget, time, location, demographical conditions and etc.</w:t>
      </w:r>
      <w:r w:rsidRPr="00DF29D5">
        <w:t xml:space="preserve"> </w:t>
      </w:r>
      <w:r>
        <w:t>The research social part of the need to propose solutions to the social problems in the context of our multicultural reality that seeks to build answers to the various ways builds knowledge from the problem which is based on cultural diversity based on meeting of knowledge that occurs between learners and educators.</w:t>
      </w:r>
    </w:p>
    <w:p w:rsidR="00A01A07" w:rsidRDefault="00A01A07" w:rsidP="00A01A07">
      <w:pPr>
        <w:pStyle w:val="Title2"/>
        <w:ind w:firstLine="720"/>
        <w:jc w:val="left"/>
      </w:pPr>
      <w:r>
        <w:t xml:space="preserve">The first thing that affect intervention studies is budget. Sometimes, budget is not sufficient to conduct the research completely. Meeting the deadline is the most difficult thing that intervene with studies. </w:t>
      </w:r>
      <w:r w:rsidR="00DF29D5">
        <w:t xml:space="preserve">When the characteristics of research in social sciences has been </w:t>
      </w:r>
      <w:r>
        <w:t>discussed,</w:t>
      </w:r>
      <w:r w:rsidR="00DF29D5">
        <w:t xml:space="preserve"> this has mostly been based on diagnoses and contemplations of reality. In the current process, not only is it enough to describe the reality that involves analyzing data and facts, but we must establish generalizations empirical</w:t>
      </w:r>
      <w:r>
        <w:t xml:space="preserve"> theory (</w:t>
      </w:r>
      <w:r w:rsidRPr="00A01A07">
        <w:t>Walker, &amp; Gonzalez, 2007). The problem manifests itself in an object, this is conceptualized as a part of the reality that is abstracted as a consequence of grouping the phenomena, on which one acts in order to solve the problem posed. The object of the investigation (is the what of the research), is that part of the objective reality on which the researcher acts, both from the practical and theoretical point of view, with a view to solving the problem posed. The object of the investigation must be characterized by specific and specific concepts, with which it is clear the qualities of the object, as well as the operations that can make observable such qualities at a given time. This makes it possible for the researcher to operate with definitions throughout the research process</w:t>
      </w:r>
      <w:r>
        <w:t>.</w:t>
      </w:r>
    </w:p>
    <w:p w:rsidR="00A01A07" w:rsidRDefault="00A01A07" w:rsidP="00A01A07">
      <w:pPr>
        <w:pStyle w:val="Title2"/>
        <w:ind w:firstLine="720"/>
        <w:jc w:val="left"/>
      </w:pPr>
      <w:r>
        <w:t>T</w:t>
      </w:r>
      <w:r w:rsidR="00DF29D5">
        <w:t xml:space="preserve">hese elements should help us predict the behavior of educational phenomena and establish forecasts within the limits of the odds in a system open, contradictory, multidimensional composed of many components and takes on the characteristics of internal factors such </w:t>
      </w:r>
      <w:r>
        <w:t>as the</w:t>
      </w:r>
      <w:r w:rsidR="00DF29D5">
        <w:t xml:space="preserve"> level and nature of nutrition</w:t>
      </w:r>
      <w:r w:rsidRPr="00A01A07">
        <w:t xml:space="preserve"> </w:t>
      </w:r>
      <w:r>
        <w:t>(</w:t>
      </w:r>
      <w:r w:rsidRPr="00A01A07">
        <w:t xml:space="preserve">Zarit, </w:t>
      </w:r>
      <w:r>
        <w:t>1989).</w:t>
      </w:r>
      <w:r w:rsidR="00DF29D5">
        <w:t xml:space="preserve"> </w:t>
      </w:r>
    </w:p>
    <w:bookmarkEnd w:id="0"/>
    <w:p w:rsidR="00A01A07" w:rsidRDefault="00A01A07" w:rsidP="00A01A07">
      <w:pPr>
        <w:pStyle w:val="Title2"/>
        <w:jc w:val="left"/>
      </w:pPr>
      <w:r>
        <w:t>References</w:t>
      </w:r>
    </w:p>
    <w:p w:rsidR="00A01A07" w:rsidRDefault="00A01A07" w:rsidP="00A01A07">
      <w:pPr>
        <w:pStyle w:val="Title2"/>
        <w:jc w:val="left"/>
      </w:pPr>
      <w:r w:rsidRPr="00A01A07">
        <w:t>Walker, I. D., &amp; Gonzalez, E. W. (2007). Review of intervention studies on depression in persons with multiple sclerosis. Issues in Mental Health Nursing, 28(5), 511-531.</w:t>
      </w:r>
    </w:p>
    <w:p w:rsidR="00A01A07" w:rsidRDefault="00A01A07" w:rsidP="00A01A07">
      <w:pPr>
        <w:pStyle w:val="Title2"/>
        <w:jc w:val="left"/>
      </w:pPr>
      <w:r w:rsidRPr="00A01A07">
        <w:t>Zarit, S. H. (1989). Issues and directions in family intervention research. Alzheimer's disease treatment and family stress: Directions for research, 458-486.</w:t>
      </w:r>
    </w:p>
    <w:p w:rsidR="00A01A07" w:rsidRDefault="00A01A07" w:rsidP="00A01A07">
      <w:pPr>
        <w:pStyle w:val="Title2"/>
        <w:ind w:firstLine="720"/>
        <w:jc w:val="left"/>
      </w:pPr>
    </w:p>
    <w:p w:rsidR="00A01A07" w:rsidRDefault="00A01A07" w:rsidP="00A01A07">
      <w:pPr>
        <w:pStyle w:val="Title2"/>
        <w:ind w:firstLine="720"/>
        <w:jc w:val="left"/>
      </w:pPr>
    </w:p>
    <w:p w:rsidR="00DF29D5" w:rsidRDefault="00DF29D5">
      <w:pPr>
        <w:pStyle w:val="Title2"/>
      </w:pPr>
    </w:p>
    <w:sectPr w:rsidR="00DF29D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773" w:rsidRDefault="003D6773">
      <w:pPr>
        <w:spacing w:line="240" w:lineRule="auto"/>
      </w:pPr>
      <w:r>
        <w:separator/>
      </w:r>
    </w:p>
    <w:p w:rsidR="003D6773" w:rsidRDefault="003D6773"/>
  </w:endnote>
  <w:endnote w:type="continuationSeparator" w:id="0">
    <w:p w:rsidR="003D6773" w:rsidRDefault="003D6773">
      <w:pPr>
        <w:spacing w:line="240" w:lineRule="auto"/>
      </w:pPr>
      <w:r>
        <w:continuationSeparator/>
      </w:r>
    </w:p>
    <w:p w:rsidR="003D6773" w:rsidRDefault="003D6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773" w:rsidRDefault="003D6773">
      <w:pPr>
        <w:spacing w:line="240" w:lineRule="auto"/>
      </w:pPr>
      <w:r>
        <w:separator/>
      </w:r>
    </w:p>
    <w:p w:rsidR="003D6773" w:rsidRDefault="003D6773"/>
  </w:footnote>
  <w:footnote w:type="continuationSeparator" w:id="0">
    <w:p w:rsidR="003D6773" w:rsidRDefault="003D6773">
      <w:pPr>
        <w:spacing w:line="240" w:lineRule="auto"/>
      </w:pPr>
      <w:r>
        <w:continuationSeparator/>
      </w:r>
    </w:p>
    <w:p w:rsidR="003D6773" w:rsidRDefault="003D677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3D6773" w:rsidP="00170521">
          <w:pPr>
            <w:pStyle w:val="Header"/>
          </w:pPr>
          <w:sdt>
            <w:sdtPr>
              <w:alias w:val="Enter shortened title:"/>
              <w:tag w:val="Enter shortened title:"/>
              <w:id w:val="-582528332"/>
              <w:placeholder/>
              <w15:dataBinding w:prefixMappings="xmlns:ns0='http://schemas.microsoft.com/temp/samples' " w:xpath="/ns0:employees[1]/ns0:employee[1]/ns0:CustomerName[1]" w:storeItemID="{B98E728A-96FF-4995-885C-5AF887AB0C35}"/>
              <w15:appearance w15:val="hidden"/>
            </w:sdtPr>
            <w:sdtEndPr/>
            <w:sdtContent>
              <w:r w:rsidR="00DF29D5" w:rsidRPr="00DF29D5">
                <w:t>Issues that Affect Intervention Studies</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D24F2F">
            <w:rPr>
              <w:noProof/>
            </w:rPr>
            <w:t>2</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504F88">
          <w:pPr>
            <w:pStyle w:val="Header"/>
          </w:pPr>
          <w:r>
            <w:t xml:space="preserve">Running head: </w:t>
          </w:r>
          <w:sdt>
            <w:sdtPr>
              <w:alias w:val="Enter shortened title:"/>
              <w:tag w:val="Enter shortened title:"/>
              <w:id w:val="-211583021"/>
              <w:placeholder/>
              <w15:dataBinding w:prefixMappings="xmlns:ns0='http://schemas.microsoft.com/temp/samples' " w:xpath="/ns0:employees[1]/ns0:employee[1]/ns0:CustomerName[1]" w:storeItemID="{B98E728A-96FF-4995-885C-5AF887AB0C35}"/>
              <w15:appearance w15:val="hidden"/>
            </w:sdtPr>
            <w:sdtEndPr/>
            <w:sdtContent>
              <w:r w:rsidR="00DF29D5" w:rsidRPr="00DF29D5">
                <w:t>Issues that Affect Intervention Studies</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3D6773">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D5"/>
    <w:rsid w:val="00006BBA"/>
    <w:rsid w:val="0001010E"/>
    <w:rsid w:val="000217F5"/>
    <w:rsid w:val="00097169"/>
    <w:rsid w:val="00114BFA"/>
    <w:rsid w:val="00134FA7"/>
    <w:rsid w:val="001602E3"/>
    <w:rsid w:val="00160C0C"/>
    <w:rsid w:val="001664A2"/>
    <w:rsid w:val="00170521"/>
    <w:rsid w:val="001B4848"/>
    <w:rsid w:val="001F447A"/>
    <w:rsid w:val="001F7399"/>
    <w:rsid w:val="00212319"/>
    <w:rsid w:val="00225BE3"/>
    <w:rsid w:val="00274E0A"/>
    <w:rsid w:val="002B6153"/>
    <w:rsid w:val="002C627C"/>
    <w:rsid w:val="00307586"/>
    <w:rsid w:val="00336906"/>
    <w:rsid w:val="00345333"/>
    <w:rsid w:val="003A06C6"/>
    <w:rsid w:val="003D6773"/>
    <w:rsid w:val="003E36B1"/>
    <w:rsid w:val="003E4162"/>
    <w:rsid w:val="003F7CBD"/>
    <w:rsid w:val="00481CF8"/>
    <w:rsid w:val="00492C2D"/>
    <w:rsid w:val="004A3D87"/>
    <w:rsid w:val="004B18A9"/>
    <w:rsid w:val="004D4F8C"/>
    <w:rsid w:val="004D6B86"/>
    <w:rsid w:val="00504F88"/>
    <w:rsid w:val="0055242C"/>
    <w:rsid w:val="00595412"/>
    <w:rsid w:val="0061747E"/>
    <w:rsid w:val="00641876"/>
    <w:rsid w:val="00645290"/>
    <w:rsid w:val="00684C26"/>
    <w:rsid w:val="006B015B"/>
    <w:rsid w:val="006C162F"/>
    <w:rsid w:val="006D7EE9"/>
    <w:rsid w:val="007244DE"/>
    <w:rsid w:val="0081390C"/>
    <w:rsid w:val="00816831"/>
    <w:rsid w:val="00837D67"/>
    <w:rsid w:val="008747E8"/>
    <w:rsid w:val="008A2A83"/>
    <w:rsid w:val="008A78F1"/>
    <w:rsid w:val="00910F0E"/>
    <w:rsid w:val="00961AE5"/>
    <w:rsid w:val="009A2C38"/>
    <w:rsid w:val="009F0414"/>
    <w:rsid w:val="00A01A07"/>
    <w:rsid w:val="00A4757D"/>
    <w:rsid w:val="00A77F6B"/>
    <w:rsid w:val="00A81BB2"/>
    <w:rsid w:val="00AA5C05"/>
    <w:rsid w:val="00B03BA4"/>
    <w:rsid w:val="00C3438C"/>
    <w:rsid w:val="00C5686B"/>
    <w:rsid w:val="00C74024"/>
    <w:rsid w:val="00C83B15"/>
    <w:rsid w:val="00C925C8"/>
    <w:rsid w:val="00CB7F84"/>
    <w:rsid w:val="00CF1B55"/>
    <w:rsid w:val="00D24F2F"/>
    <w:rsid w:val="00DB2E59"/>
    <w:rsid w:val="00DB358F"/>
    <w:rsid w:val="00DC44F1"/>
    <w:rsid w:val="00DF29D5"/>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8D16B"/>
  <w15:chartTrackingRefBased/>
  <w15:docId w15:val="{0D10B4B1-7446-44CB-9D08-34E811BE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767AF1E4C54735886B85B0A2F74217"/>
        <w:category>
          <w:name w:val="General"/>
          <w:gallery w:val="placeholder"/>
        </w:category>
        <w:types>
          <w:type w:val="bbPlcHdr"/>
        </w:types>
        <w:behaviors>
          <w:behavior w:val="content"/>
        </w:behaviors>
        <w:guid w:val="{8377D1C7-D9C9-4BB9-8745-5439FEC12F6B}"/>
      </w:docPartPr>
      <w:docPartBody>
        <w:p w:rsidR="00000000" w:rsidRDefault="002A277E">
          <w:pPr>
            <w:pStyle w:val="73767AF1E4C54735886B85B0A2F74217"/>
          </w:pPr>
          <w:r>
            <w:t>Author Name(s), First M. Last, Omit Titles and Degrees</w:t>
          </w:r>
        </w:p>
      </w:docPartBody>
    </w:docPart>
    <w:docPart>
      <w:docPartPr>
        <w:name w:val="88D76C508EF6455FB5B65BE7CC595D8E"/>
        <w:category>
          <w:name w:val="General"/>
          <w:gallery w:val="placeholder"/>
        </w:category>
        <w:types>
          <w:type w:val="bbPlcHdr"/>
        </w:types>
        <w:behaviors>
          <w:behavior w:val="content"/>
        </w:behaviors>
        <w:guid w:val="{20BFA852-FA21-4BC3-9D08-2B4423CF319A}"/>
      </w:docPartPr>
      <w:docPartBody>
        <w:p w:rsidR="00000000" w:rsidRDefault="002A277E">
          <w:pPr>
            <w:pStyle w:val="88D76C508EF6455FB5B65BE7CC595D8E"/>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7E"/>
    <w:rsid w:val="002A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A1EDD948144999A9C1553454583BFC">
    <w:name w:val="F0A1EDD948144999A9C1553454583BFC"/>
  </w:style>
  <w:style w:type="paragraph" w:customStyle="1" w:styleId="73767AF1E4C54735886B85B0A2F74217">
    <w:name w:val="73767AF1E4C54735886B85B0A2F74217"/>
  </w:style>
  <w:style w:type="paragraph" w:customStyle="1" w:styleId="88D76C508EF6455FB5B65BE7CC595D8E">
    <w:name w:val="88D76C508EF6455FB5B65BE7CC595D8E"/>
  </w:style>
  <w:style w:type="paragraph" w:customStyle="1" w:styleId="9BCDF18126904697AA660CBF0AF92781">
    <w:name w:val="9BCDF18126904697AA660CBF0AF92781"/>
  </w:style>
  <w:style w:type="character" w:styleId="Emphasis">
    <w:name w:val="Emphasis"/>
    <w:basedOn w:val="DefaultParagraphFont"/>
    <w:uiPriority w:val="4"/>
    <w:unhideWhenUsed/>
    <w:qFormat/>
    <w:rPr>
      <w:i/>
      <w:iCs/>
    </w:rPr>
  </w:style>
  <w:style w:type="paragraph" w:customStyle="1" w:styleId="A79A99A372C145BFAB72138A066C3A1A">
    <w:name w:val="A79A99A372C145BFAB72138A066C3A1A"/>
  </w:style>
  <w:style w:type="paragraph" w:customStyle="1" w:styleId="3D9B7CA1E79E4F849314C693D5EB4AAC">
    <w:name w:val="3D9B7CA1E79E4F849314C693D5EB4AAC"/>
  </w:style>
  <w:style w:type="paragraph" w:customStyle="1" w:styleId="CF8A2AA3728E44758975FB786A1C3A8D">
    <w:name w:val="CF8A2AA3728E44758975FB786A1C3A8D"/>
  </w:style>
  <w:style w:type="paragraph" w:customStyle="1" w:styleId="47E9F971D4994B589ED27B59451ED693">
    <w:name w:val="47E9F971D4994B589ED27B59451ED693"/>
  </w:style>
  <w:style w:type="paragraph" w:customStyle="1" w:styleId="336463B19A864E2288875A48E9E37D1E">
    <w:name w:val="336463B19A864E2288875A48E9E37D1E"/>
  </w:style>
  <w:style w:type="paragraph" w:customStyle="1" w:styleId="FA4C9EB8440E4701A87C6A6CEE3FB761">
    <w:name w:val="FA4C9EB8440E4701A87C6A6CEE3FB761"/>
  </w:style>
  <w:style w:type="character" w:styleId="FootnoteReference">
    <w:name w:val="footnote reference"/>
    <w:basedOn w:val="DefaultParagraphFont"/>
    <w:uiPriority w:val="99"/>
    <w:qFormat/>
    <w:rPr>
      <w:vertAlign w:val="superscript"/>
    </w:rPr>
  </w:style>
  <w:style w:type="paragraph" w:customStyle="1" w:styleId="00658C48A9E54E1EBB564C15D4D207FE">
    <w:name w:val="00658C48A9E54E1EBB564C15D4D207FE"/>
  </w:style>
  <w:style w:type="paragraph" w:customStyle="1" w:styleId="EEF1A4A7941341BCBD06A13BAC124EA4">
    <w:name w:val="EEF1A4A7941341BCBD06A13BAC124EA4"/>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145F7425BD104A26B6AD609779DC1E40">
    <w:name w:val="145F7425BD104A26B6AD609779DC1E40"/>
  </w:style>
  <w:style w:type="paragraph" w:customStyle="1" w:styleId="78A3227AA897476FB997D2C71A899A67">
    <w:name w:val="78A3227AA897476FB997D2C71A899A67"/>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C0FB52A65CA649188D3950B45CB323E8">
    <w:name w:val="C0FB52A65CA649188D3950B45CB323E8"/>
  </w:style>
  <w:style w:type="paragraph" w:customStyle="1" w:styleId="6EA5E18CA2AF42B797A539192510C616">
    <w:name w:val="6EA5E18CA2AF42B797A539192510C616"/>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608CC445F190491A91A81BE520591FFC">
    <w:name w:val="608CC445F190491A91A81BE520591FFC"/>
  </w:style>
  <w:style w:type="paragraph" w:customStyle="1" w:styleId="57C91E57DEB948FAB30C0138F702663D">
    <w:name w:val="57C91E57DEB948FAB30C0138F702663D"/>
  </w:style>
  <w:style w:type="paragraph" w:customStyle="1" w:styleId="593A1DE744AE4269912E7D92C9E70208">
    <w:name w:val="593A1DE744AE4269912E7D92C9E70208"/>
  </w:style>
  <w:style w:type="paragraph" w:customStyle="1" w:styleId="38F53DFC0E3C4A8F8DBC02063BFC114C">
    <w:name w:val="38F53DFC0E3C4A8F8DBC02063BFC114C"/>
  </w:style>
  <w:style w:type="paragraph" w:customStyle="1" w:styleId="686C302516264AE1A9DC383ABA5963A7">
    <w:name w:val="686C302516264AE1A9DC383ABA5963A7"/>
  </w:style>
  <w:style w:type="paragraph" w:customStyle="1" w:styleId="41C42F0CB22B49A38A20F9A8CE1044BA">
    <w:name w:val="41C42F0CB22B49A38A20F9A8CE1044BA"/>
  </w:style>
  <w:style w:type="paragraph" w:customStyle="1" w:styleId="A9776FD373A441F4B5E346FD421AE786">
    <w:name w:val="A9776FD373A441F4B5E346FD421AE786"/>
  </w:style>
  <w:style w:type="paragraph" w:customStyle="1" w:styleId="98FA19BD30D04C7D81204CF919AE6B41">
    <w:name w:val="98FA19BD30D04C7D81204CF919AE6B41"/>
  </w:style>
  <w:style w:type="paragraph" w:customStyle="1" w:styleId="A2BE0F02C20F4A71AB058335477B89EE">
    <w:name w:val="A2BE0F02C20F4A71AB058335477B89EE"/>
  </w:style>
  <w:style w:type="paragraph" w:customStyle="1" w:styleId="F1A57AA3A3464216A7A09520C5073E1B">
    <w:name w:val="F1A57AA3A3464216A7A09520C5073E1B"/>
  </w:style>
  <w:style w:type="paragraph" w:customStyle="1" w:styleId="7B418FD5F1A449939EDFF2432B7A6E04">
    <w:name w:val="7B418FD5F1A449939EDFF2432B7A6E04"/>
  </w:style>
  <w:style w:type="paragraph" w:customStyle="1" w:styleId="D5C17F46A29E4DE493CE78E01AD89D80">
    <w:name w:val="D5C17F46A29E4DE493CE78E01AD89D80"/>
  </w:style>
  <w:style w:type="paragraph" w:customStyle="1" w:styleId="9ACBB155A52B4ECCBFB38072307AD607">
    <w:name w:val="9ACBB155A52B4ECCBFB38072307AD607"/>
  </w:style>
  <w:style w:type="paragraph" w:customStyle="1" w:styleId="E5CFADBC50194F97B87505535C30E955">
    <w:name w:val="E5CFADBC50194F97B87505535C30E955"/>
  </w:style>
  <w:style w:type="paragraph" w:customStyle="1" w:styleId="7199175AE8694E6A900871C886A8282D">
    <w:name w:val="7199175AE8694E6A900871C886A8282D"/>
  </w:style>
  <w:style w:type="paragraph" w:customStyle="1" w:styleId="AD892FCE5D3749E4AD0D8AF81450A016">
    <w:name w:val="AD892FCE5D3749E4AD0D8AF81450A016"/>
  </w:style>
  <w:style w:type="paragraph" w:customStyle="1" w:styleId="B9C1374961974538BB87D67C9885042F">
    <w:name w:val="B9C1374961974538BB87D67C9885042F"/>
  </w:style>
  <w:style w:type="paragraph" w:customStyle="1" w:styleId="4F8EC70C30994082A4E41CA93E786A38">
    <w:name w:val="4F8EC70C30994082A4E41CA93E786A38"/>
  </w:style>
  <w:style w:type="paragraph" w:customStyle="1" w:styleId="680AA98D20A24058886D9F5A3588DEA6">
    <w:name w:val="680AA98D20A24058886D9F5A3588DEA6"/>
  </w:style>
  <w:style w:type="paragraph" w:customStyle="1" w:styleId="55507500B9024806A7A1A96E1A2EC897">
    <w:name w:val="55507500B9024806A7A1A96E1A2EC897"/>
  </w:style>
  <w:style w:type="paragraph" w:customStyle="1" w:styleId="E490409E70B34D58A824FE08784B6F16">
    <w:name w:val="E490409E70B34D58A824FE08784B6F16"/>
  </w:style>
  <w:style w:type="paragraph" w:customStyle="1" w:styleId="EAF62D4F027C4AAE8FA23B938CFD4EB5">
    <w:name w:val="EAF62D4F027C4AAE8FA23B938CFD4EB5"/>
  </w:style>
  <w:style w:type="paragraph" w:customStyle="1" w:styleId="5B1B645DC6EE4240A67F306BF3DBF343">
    <w:name w:val="5B1B645DC6EE4240A67F306BF3DBF343"/>
  </w:style>
  <w:style w:type="paragraph" w:customStyle="1" w:styleId="334AC0457AF04BF2B61F2C9477054642">
    <w:name w:val="334AC0457AF04BF2B61F2C9477054642"/>
  </w:style>
  <w:style w:type="paragraph" w:customStyle="1" w:styleId="012E10A96CAE497A9849D2C248390942">
    <w:name w:val="012E10A96CAE497A9849D2C248390942"/>
  </w:style>
  <w:style w:type="paragraph" w:customStyle="1" w:styleId="37C52A85D80F4CA085877B3290A1584F">
    <w:name w:val="37C52A85D80F4CA085877B3290A1584F"/>
  </w:style>
  <w:style w:type="paragraph" w:customStyle="1" w:styleId="5D156227D6154FF3AA7234A5324CDE2B">
    <w:name w:val="5D156227D6154FF3AA7234A5324CDE2B"/>
  </w:style>
  <w:style w:type="paragraph" w:customStyle="1" w:styleId="DF9EDC646B23434AACBC60836E9BF58A">
    <w:name w:val="DF9EDC646B23434AACBC60836E9BF58A"/>
  </w:style>
  <w:style w:type="paragraph" w:customStyle="1" w:styleId="8EC8EA8EF63C44C38634950CB5726983">
    <w:name w:val="8EC8EA8EF63C44C38634950CB5726983"/>
  </w:style>
  <w:style w:type="paragraph" w:customStyle="1" w:styleId="0CA828BD3CD84BBD94996BFE4191CB42">
    <w:name w:val="0CA828BD3CD84BBD94996BFE4191CB42"/>
  </w:style>
  <w:style w:type="paragraph" w:customStyle="1" w:styleId="992D99ECCEB1417E8D5DB30632E3DD07">
    <w:name w:val="992D99ECCEB1417E8D5DB30632E3DD07"/>
  </w:style>
  <w:style w:type="paragraph" w:customStyle="1" w:styleId="06A16D718166488DB0F97B9DA51F584C">
    <w:name w:val="06A16D718166488DB0F97B9DA51F584C"/>
  </w:style>
  <w:style w:type="paragraph" w:customStyle="1" w:styleId="DF9A6E9375E14B409D6312154B824A0F">
    <w:name w:val="DF9A6E9375E14B409D6312154B824A0F"/>
  </w:style>
  <w:style w:type="paragraph" w:customStyle="1" w:styleId="D53B6EB15E284FAFB1ADA39F7514EA83">
    <w:name w:val="D53B6EB15E284FAFB1ADA39F7514EA83"/>
  </w:style>
  <w:style w:type="paragraph" w:customStyle="1" w:styleId="C01E4573D2074A42B0D9B2B3D4F1E215">
    <w:name w:val="C01E4573D2074A42B0D9B2B3D4F1E215"/>
  </w:style>
  <w:style w:type="paragraph" w:customStyle="1" w:styleId="45B064DA60F64D069E70ACF6DE50B986">
    <w:name w:val="45B064DA60F64D069E70ACF6DE50B986"/>
  </w:style>
  <w:style w:type="paragraph" w:customStyle="1" w:styleId="5764DF9F850B4040B87EA79B34EE4A80">
    <w:name w:val="5764DF9F850B4040B87EA79B34EE4A80"/>
  </w:style>
  <w:style w:type="paragraph" w:customStyle="1" w:styleId="3425FDA51679473E932AC77499A14D01">
    <w:name w:val="3425FDA51679473E932AC77499A14D01"/>
  </w:style>
  <w:style w:type="paragraph" w:customStyle="1" w:styleId="515D20FB37A64B48B73BF074A7A35316">
    <w:name w:val="515D20FB37A64B48B73BF074A7A35316"/>
  </w:style>
  <w:style w:type="paragraph" w:customStyle="1" w:styleId="8BB0C24B844F487DB17A9210762DF841">
    <w:name w:val="8BB0C24B844F487DB17A9210762DF841"/>
  </w:style>
  <w:style w:type="paragraph" w:customStyle="1" w:styleId="D6935851A31C495DB0CECD78C423C345">
    <w:name w:val="D6935851A31C495DB0CECD78C423C345"/>
  </w:style>
  <w:style w:type="paragraph" w:customStyle="1" w:styleId="FD45BB2C41B54CF48B435949EC07CE58">
    <w:name w:val="FD45BB2C41B54CF48B435949EC07CE58"/>
  </w:style>
  <w:style w:type="paragraph" w:customStyle="1" w:styleId="2E9DCBD570314DE9A921BECA33C5E2A5">
    <w:name w:val="2E9DCBD570314DE9A921BECA33C5E2A5"/>
  </w:style>
  <w:style w:type="paragraph" w:customStyle="1" w:styleId="D5675F87CD75417188C8FDE9E91D2CEC">
    <w:name w:val="D5675F87CD75417188C8FDE9E91D2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w:rsidRDefault="00DF29D5"&gt;&lt;w:r w:rsidRPr="00DF29D5"&gt;&lt;w:t&gt;Issues that Affect Intervention Studies&lt;/w:t&gt;&lt;/w:r&gt;&lt;/w:p&gt;&lt;w:sectPr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EC0E382B-4A30-4EE4-BEC6-4AF64C36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2019-06-07T12:04:00Z</dcterms:created>
  <dcterms:modified xsi:type="dcterms:W3CDTF">2019-06-07T12:04:00Z</dcterms:modified>
</cp:coreProperties>
</file>