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F32" w:rsidRPr="006666D7" w:rsidRDefault="00B61F32" w:rsidP="00BC11DE">
      <w:pPr>
        <w:tabs>
          <w:tab w:val="left" w:pos="2268"/>
          <w:tab w:val="left" w:pos="2835"/>
          <w:tab w:val="left" w:pos="5954"/>
        </w:tabs>
        <w:spacing w:before="120"/>
        <w:ind w:right="709"/>
        <w:rPr>
          <w:rFonts w:cs="Calibri"/>
          <w:lang w:val="en-AU"/>
        </w:rPr>
      </w:pPr>
      <w:r w:rsidRPr="006666D7">
        <w:rPr>
          <w:rFonts w:cs="Calibri"/>
          <w:noProof/>
        </w:rPr>
        <w:drawing>
          <wp:inline distT="0" distB="0" distL="0" distR="0">
            <wp:extent cx="5513435" cy="7809865"/>
            <wp:effectExtent l="0" t="0" r="0" b="635"/>
            <wp:docPr id="2" name="Picture 2" descr="Assessment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Tasks"/>
                    <pic:cNvPicPr>
                      <a:picLocks noChangeAspect="1" noChangeArrowheads="1"/>
                    </pic:cNvPicPr>
                  </pic:nvPicPr>
                  <pic:blipFill>
                    <a:blip r:embed="rId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aturation sat="66000"/>
                              </a14:imgEffect>
                            </a14:imgLayer>
                          </a14:imgProps>
                        </a:ext>
                      </a:extLst>
                    </a:blip>
                    <a:srcRect/>
                    <a:stretch>
                      <a:fillRect/>
                    </a:stretch>
                  </pic:blipFill>
                  <pic:spPr bwMode="auto">
                    <a:xfrm>
                      <a:off x="0" y="0"/>
                      <a:ext cx="5525551" cy="7827027"/>
                    </a:xfrm>
                    <a:prstGeom prst="rect">
                      <a:avLst/>
                    </a:prstGeom>
                    <a:noFill/>
                    <a:ln w="9525">
                      <a:noFill/>
                      <a:miter lim="800000"/>
                      <a:headEnd/>
                      <a:tailEnd/>
                    </a:ln>
                  </pic:spPr>
                </pic:pic>
              </a:graphicData>
            </a:graphic>
          </wp:inline>
        </w:drawing>
      </w:r>
    </w:p>
    <w:tbl>
      <w:tblPr>
        <w:tblpPr w:leftFromText="180" w:rightFromText="180" w:vertAnchor="text" w:horzAnchor="page" w:tblpX="6207" w:tblpY="-119"/>
        <w:tblW w:w="0" w:type="auto"/>
        <w:tblLook w:val="04A0"/>
      </w:tblPr>
      <w:tblGrid>
        <w:gridCol w:w="4077"/>
      </w:tblGrid>
      <w:tr w:rsidR="00B61F32" w:rsidRPr="006666D7" w:rsidTr="00B61F32">
        <w:trPr>
          <w:trHeight w:val="2542"/>
        </w:trPr>
        <w:tc>
          <w:tcPr>
            <w:tcW w:w="4077" w:type="dxa"/>
            <w:shd w:val="clear" w:color="auto" w:fill="auto"/>
          </w:tcPr>
          <w:p w:rsidR="00B61F32" w:rsidRPr="006666D7" w:rsidRDefault="00B61F32" w:rsidP="00B61F32">
            <w:pPr>
              <w:tabs>
                <w:tab w:val="left" w:pos="2268"/>
                <w:tab w:val="left" w:pos="2835"/>
                <w:tab w:val="left" w:pos="5954"/>
              </w:tabs>
              <w:spacing w:before="120"/>
              <w:ind w:left="426" w:right="709"/>
              <w:rPr>
                <w:rFonts w:cs="Calibri"/>
                <w:b/>
                <w:lang w:val="en-AU"/>
              </w:rPr>
            </w:pPr>
            <w:r w:rsidRPr="006666D7">
              <w:rPr>
                <w:rFonts w:cs="Calibri"/>
                <w:b/>
                <w:lang w:val="en-AU"/>
              </w:rPr>
              <w:lastRenderedPageBreak/>
              <w:t xml:space="preserve">CBD College Pty. Limited </w:t>
            </w:r>
          </w:p>
          <w:p w:rsidR="00B61F32" w:rsidRPr="006666D7" w:rsidRDefault="00B61F32" w:rsidP="00B61F32">
            <w:pPr>
              <w:tabs>
                <w:tab w:val="left" w:pos="2268"/>
                <w:tab w:val="left" w:pos="2835"/>
                <w:tab w:val="left" w:pos="5954"/>
                <w:tab w:val="left" w:pos="9356"/>
              </w:tabs>
              <w:spacing w:before="120"/>
              <w:ind w:left="426"/>
              <w:rPr>
                <w:rFonts w:cs="Calibri"/>
                <w:lang w:val="en-AU"/>
              </w:rPr>
            </w:pPr>
            <w:r w:rsidRPr="006666D7">
              <w:rPr>
                <w:rFonts w:cs="Calibri"/>
                <w:lang w:val="en-AU"/>
              </w:rPr>
              <w:t xml:space="preserve">Suite 1, Level 10, The Dymocks </w:t>
            </w:r>
          </w:p>
          <w:p w:rsidR="00B61F32" w:rsidRPr="006666D7" w:rsidRDefault="00B61F32" w:rsidP="00B61F32">
            <w:pPr>
              <w:tabs>
                <w:tab w:val="left" w:pos="2268"/>
                <w:tab w:val="left" w:pos="2835"/>
                <w:tab w:val="left" w:pos="5954"/>
                <w:tab w:val="left" w:pos="9356"/>
              </w:tabs>
              <w:spacing w:before="120"/>
              <w:ind w:left="426"/>
              <w:rPr>
                <w:rFonts w:cs="Calibri"/>
                <w:lang w:val="en-AU"/>
              </w:rPr>
            </w:pPr>
            <w:r w:rsidRPr="006666D7">
              <w:rPr>
                <w:rFonts w:cs="Calibri"/>
                <w:lang w:val="en-AU"/>
              </w:rPr>
              <w:t xml:space="preserve">Building, 428 George St, Sydney 2000 </w:t>
            </w:r>
          </w:p>
          <w:p w:rsidR="00B61F32" w:rsidRPr="006666D7" w:rsidRDefault="00B61F32" w:rsidP="00B61F32">
            <w:pPr>
              <w:tabs>
                <w:tab w:val="left" w:pos="1276"/>
                <w:tab w:val="left" w:pos="2268"/>
                <w:tab w:val="left" w:pos="2835"/>
                <w:tab w:val="left" w:pos="5954"/>
                <w:tab w:val="left" w:pos="9356"/>
              </w:tabs>
              <w:spacing w:before="120"/>
              <w:ind w:left="426"/>
              <w:rPr>
                <w:rFonts w:cs="Calibri"/>
                <w:noProof/>
                <w:lang w:val="en-AU"/>
              </w:rPr>
            </w:pPr>
            <w:r w:rsidRPr="006666D7">
              <w:rPr>
                <w:rFonts w:cs="Calibri"/>
                <w:noProof/>
                <w:lang w:val="en-AU"/>
              </w:rPr>
              <w:t xml:space="preserve">ACN </w:t>
            </w:r>
            <w:r w:rsidRPr="006666D7">
              <w:rPr>
                <w:rFonts w:cs="Calibri"/>
                <w:noProof/>
                <w:lang w:val="en-AU"/>
              </w:rPr>
              <w:tab/>
              <w:t xml:space="preserve">098 477 466 </w:t>
            </w:r>
          </w:p>
          <w:p w:rsidR="00B61F32" w:rsidRPr="006666D7" w:rsidRDefault="00B61F32" w:rsidP="00B61F32">
            <w:pPr>
              <w:tabs>
                <w:tab w:val="left" w:pos="1276"/>
                <w:tab w:val="left" w:pos="2268"/>
                <w:tab w:val="left" w:pos="2835"/>
                <w:tab w:val="left" w:pos="5954"/>
                <w:tab w:val="left" w:pos="9356"/>
              </w:tabs>
              <w:spacing w:before="120"/>
              <w:ind w:left="426"/>
              <w:rPr>
                <w:rFonts w:cs="Calibri"/>
                <w:noProof/>
                <w:lang w:val="en-AU"/>
              </w:rPr>
            </w:pPr>
            <w:r w:rsidRPr="006666D7">
              <w:rPr>
                <w:rFonts w:cs="Calibri"/>
                <w:i/>
                <w:lang w:val="en-AU"/>
              </w:rPr>
              <w:t xml:space="preserve">Phone: </w:t>
            </w:r>
            <w:r w:rsidRPr="006666D7">
              <w:rPr>
                <w:rFonts w:cs="Calibri"/>
                <w:i/>
                <w:lang w:val="en-AU"/>
              </w:rPr>
              <w:tab/>
              <w:t>1300 616 218</w:t>
            </w:r>
          </w:p>
          <w:p w:rsidR="00B61F32" w:rsidRPr="006666D7" w:rsidRDefault="00B61F32" w:rsidP="00B61F32">
            <w:pPr>
              <w:tabs>
                <w:tab w:val="left" w:pos="1134"/>
                <w:tab w:val="left" w:pos="1276"/>
                <w:tab w:val="left" w:pos="2268"/>
                <w:tab w:val="left" w:pos="2835"/>
                <w:tab w:val="left" w:pos="5954"/>
                <w:tab w:val="left" w:pos="9356"/>
              </w:tabs>
              <w:spacing w:before="120"/>
              <w:ind w:left="426"/>
              <w:rPr>
                <w:rFonts w:cs="Calibri"/>
                <w:noProof/>
                <w:lang w:val="en-AU"/>
              </w:rPr>
            </w:pPr>
            <w:r w:rsidRPr="006666D7">
              <w:rPr>
                <w:rFonts w:cs="Calibri"/>
                <w:noProof/>
                <w:lang w:val="en-AU"/>
              </w:rPr>
              <w:t xml:space="preserve">Fax:          (02) 9235 2434   </w:t>
            </w:r>
          </w:p>
        </w:tc>
      </w:tr>
    </w:tbl>
    <w:p w:rsidR="00B61F32" w:rsidRPr="006666D7" w:rsidRDefault="00B61F32" w:rsidP="00B61F32">
      <w:pPr>
        <w:tabs>
          <w:tab w:val="left" w:pos="2268"/>
          <w:tab w:val="left" w:pos="2835"/>
          <w:tab w:val="left" w:pos="5954"/>
        </w:tabs>
        <w:spacing w:before="120"/>
        <w:ind w:left="-1797" w:right="709"/>
        <w:rPr>
          <w:rFonts w:cs="Calibri"/>
          <w:lang w:val="en-AU"/>
        </w:rPr>
      </w:pPr>
      <w:r w:rsidRPr="006666D7">
        <w:rPr>
          <w:rFonts w:cs="Calibri"/>
          <w:noProof/>
        </w:rPr>
        <w:drawing>
          <wp:anchor distT="0" distB="0" distL="114300" distR="114300" simplePos="0" relativeHeight="251659264" behindDoc="1" locked="0" layoutInCell="1" allowOverlap="1">
            <wp:simplePos x="0" y="0"/>
            <wp:positionH relativeFrom="column">
              <wp:posOffset>120015</wp:posOffset>
            </wp:positionH>
            <wp:positionV relativeFrom="paragraph">
              <wp:posOffset>-99060</wp:posOffset>
            </wp:positionV>
            <wp:extent cx="1604010" cy="1524000"/>
            <wp:effectExtent l="0" t="0" r="0" b="0"/>
            <wp:wrapTight wrapText="bothSides">
              <wp:wrapPolygon edited="0">
                <wp:start x="0" y="0"/>
                <wp:lineTo x="0" y="21240"/>
                <wp:lineTo x="21207" y="21240"/>
                <wp:lineTo x="21207" y="0"/>
                <wp:lineTo x="0" y="0"/>
              </wp:wrapPolygon>
            </wp:wrapTight>
            <wp:docPr id="3" name="Picture 3" descr="CBD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DCollegeJPG"/>
                    <pic:cNvPicPr>
                      <a:picLocks noChangeAspect="1" noChangeArrowheads="1"/>
                    </pic:cNvPicPr>
                  </pic:nvPicPr>
                  <pic:blipFill>
                    <a:blip r:embed="rId1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aturation sat="66000"/>
                              </a14:imgEffect>
                            </a14:imgLayer>
                          </a14:imgProps>
                        </a:ext>
                      </a:extLst>
                    </a:blip>
                    <a:srcRect/>
                    <a:stretch>
                      <a:fillRect/>
                    </a:stretch>
                  </pic:blipFill>
                  <pic:spPr bwMode="auto">
                    <a:xfrm>
                      <a:off x="0" y="0"/>
                      <a:ext cx="1604010" cy="1524000"/>
                    </a:xfrm>
                    <a:prstGeom prst="rect">
                      <a:avLst/>
                    </a:prstGeom>
                    <a:noFill/>
                    <a:ln w="9525">
                      <a:noFill/>
                      <a:miter lim="800000"/>
                      <a:headEnd/>
                      <a:tailEnd/>
                    </a:ln>
                  </pic:spPr>
                </pic:pic>
              </a:graphicData>
            </a:graphic>
          </wp:anchor>
        </w:drawing>
      </w:r>
    </w:p>
    <w:p w:rsidR="00B61F32" w:rsidRPr="006666D7" w:rsidRDefault="00B61F32" w:rsidP="00B61F32">
      <w:pPr>
        <w:tabs>
          <w:tab w:val="left" w:pos="2268"/>
          <w:tab w:val="left" w:pos="2835"/>
          <w:tab w:val="left" w:pos="5954"/>
        </w:tabs>
        <w:spacing w:before="120"/>
        <w:ind w:left="-1797" w:right="709"/>
        <w:rPr>
          <w:rFonts w:cs="Calibri"/>
          <w:lang w:val="en-AU"/>
        </w:rPr>
      </w:pPr>
    </w:p>
    <w:p w:rsidR="00B61F32" w:rsidRPr="006666D7" w:rsidRDefault="00B61F32" w:rsidP="00B61F32">
      <w:pPr>
        <w:tabs>
          <w:tab w:val="left" w:pos="2268"/>
          <w:tab w:val="left" w:pos="2835"/>
          <w:tab w:val="left" w:pos="5954"/>
        </w:tabs>
        <w:spacing w:before="120"/>
        <w:ind w:left="-1797" w:right="709"/>
        <w:rPr>
          <w:rFonts w:cs="Calibri"/>
          <w:lang w:val="en-AU"/>
        </w:rPr>
      </w:pPr>
    </w:p>
    <w:p w:rsidR="00B61F32" w:rsidRPr="006666D7" w:rsidRDefault="00B61F32" w:rsidP="00B61F32">
      <w:pPr>
        <w:tabs>
          <w:tab w:val="left" w:pos="2268"/>
          <w:tab w:val="left" w:pos="2835"/>
          <w:tab w:val="left" w:pos="5954"/>
        </w:tabs>
        <w:spacing w:before="120"/>
        <w:ind w:left="-1797" w:right="709"/>
        <w:rPr>
          <w:rFonts w:cs="Calibri"/>
          <w:lang w:val="en-AU"/>
        </w:rPr>
      </w:pPr>
    </w:p>
    <w:p w:rsidR="00B61F32" w:rsidRPr="006666D7" w:rsidRDefault="00B61F32" w:rsidP="00B61F32">
      <w:pPr>
        <w:tabs>
          <w:tab w:val="left" w:pos="2268"/>
          <w:tab w:val="left" w:pos="2835"/>
          <w:tab w:val="left" w:pos="5954"/>
        </w:tabs>
        <w:spacing w:before="120"/>
        <w:ind w:left="-1797" w:right="709"/>
        <w:rPr>
          <w:rFonts w:cs="Calibri"/>
          <w:lang w:val="en-AU"/>
        </w:rPr>
      </w:pPr>
    </w:p>
    <w:p w:rsidR="00B61F32" w:rsidRPr="006666D7" w:rsidRDefault="00B61F32" w:rsidP="00B61F32">
      <w:pPr>
        <w:tabs>
          <w:tab w:val="left" w:pos="2268"/>
          <w:tab w:val="left" w:pos="2835"/>
          <w:tab w:val="left" w:pos="5954"/>
        </w:tabs>
        <w:spacing w:before="120"/>
        <w:ind w:left="-1797" w:right="709"/>
        <w:rPr>
          <w:rFonts w:cs="Calibri"/>
          <w:lang w:val="en-AU"/>
        </w:rPr>
      </w:pPr>
    </w:p>
    <w:p w:rsidR="00B61F32" w:rsidRPr="006666D7" w:rsidRDefault="00B61F32" w:rsidP="00B61F32">
      <w:pPr>
        <w:tabs>
          <w:tab w:val="left" w:pos="2268"/>
          <w:tab w:val="left" w:pos="2835"/>
          <w:tab w:val="left" w:pos="5954"/>
        </w:tabs>
        <w:spacing w:before="120"/>
        <w:ind w:left="-1797" w:right="709"/>
        <w:rPr>
          <w:rFonts w:cs="Calibri"/>
          <w:lang w:val="en-AU"/>
        </w:rPr>
      </w:pPr>
    </w:p>
    <w:p w:rsidR="00B61F32" w:rsidRPr="006666D7" w:rsidRDefault="00B61F32" w:rsidP="00B61F32">
      <w:pPr>
        <w:pStyle w:val="Heading1"/>
        <w:jc w:val="center"/>
        <w:rPr>
          <w:rFonts w:ascii="Calibri" w:hAnsi="Calibri"/>
          <w:color w:val="000000" w:themeColor="text1"/>
          <w:lang w:val="en-AU"/>
        </w:rPr>
      </w:pPr>
    </w:p>
    <w:p w:rsidR="00DB6BD6" w:rsidRPr="006666D7" w:rsidRDefault="00DB6BD6" w:rsidP="00DB6BD6">
      <w:pPr>
        <w:rPr>
          <w:lang w:val="en-AU"/>
        </w:rPr>
      </w:pPr>
    </w:p>
    <w:p w:rsidR="00DB6BD6" w:rsidRPr="006666D7" w:rsidRDefault="00DB6BD6" w:rsidP="00DB6BD6">
      <w:pPr>
        <w:rPr>
          <w:lang w:val="en-AU"/>
        </w:rPr>
      </w:pPr>
    </w:p>
    <w:p w:rsidR="00DB6BD6" w:rsidRPr="006666D7" w:rsidRDefault="00DB6BD6" w:rsidP="00DB6BD6">
      <w:pPr>
        <w:rPr>
          <w:lang w:val="en-AU"/>
        </w:rPr>
      </w:pPr>
    </w:p>
    <w:tbl>
      <w:tblPr>
        <w:tblStyle w:val="TableGrid"/>
        <w:tblpPr w:leftFromText="180" w:rightFromText="180" w:vertAnchor="text" w:horzAnchor="page" w:tblpX="1450" w:tblpY="42"/>
        <w:tblW w:w="8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tblPr>
      <w:tblGrid>
        <w:gridCol w:w="8927"/>
      </w:tblGrid>
      <w:tr w:rsidR="00CB75A5" w:rsidRPr="006666D7" w:rsidTr="00CB75A5">
        <w:tc>
          <w:tcPr>
            <w:tcW w:w="8927" w:type="dxa"/>
            <w:shd w:val="clear" w:color="auto" w:fill="ACB9CA" w:themeFill="text2" w:themeFillTint="66"/>
          </w:tcPr>
          <w:p w:rsidR="00CB75A5" w:rsidRPr="006666D7" w:rsidRDefault="00CB75A5" w:rsidP="00CB75A5">
            <w:pPr>
              <w:tabs>
                <w:tab w:val="left" w:pos="5954"/>
                <w:tab w:val="left" w:pos="6521"/>
                <w:tab w:val="left" w:pos="8327"/>
                <w:tab w:val="left" w:pos="9214"/>
              </w:tabs>
              <w:spacing w:before="120" w:after="120"/>
              <w:jc w:val="center"/>
              <w:rPr>
                <w:rFonts w:cs="Calibri"/>
                <w:b/>
                <w:szCs w:val="22"/>
                <w:lang w:val="en-AU"/>
              </w:rPr>
            </w:pPr>
            <w:bookmarkStart w:id="0" w:name="Check1"/>
            <w:bookmarkEnd w:id="0"/>
            <w:r w:rsidRPr="006666D7">
              <w:rPr>
                <w:b/>
                <w:sz w:val="28"/>
                <w:lang w:val="en-AU"/>
              </w:rPr>
              <w:t>Candidate declaration</w:t>
            </w:r>
          </w:p>
        </w:tc>
      </w:tr>
    </w:tbl>
    <w:p w:rsidR="00B61F32" w:rsidRPr="006666D7" w:rsidRDefault="00B61F32" w:rsidP="00B61F32">
      <w:pPr>
        <w:tabs>
          <w:tab w:val="left" w:pos="0"/>
        </w:tabs>
        <w:spacing w:before="120"/>
        <w:ind w:right="90"/>
        <w:jc w:val="both"/>
        <w:rPr>
          <w:rFonts w:cs="Calibri"/>
          <w:szCs w:val="22"/>
          <w:lang w:val="en-AU"/>
        </w:rPr>
      </w:pPr>
    </w:p>
    <w:p w:rsidR="00B61F32" w:rsidRPr="006666D7" w:rsidRDefault="00B61F32" w:rsidP="00B61F32">
      <w:pPr>
        <w:tabs>
          <w:tab w:val="left" w:pos="0"/>
        </w:tabs>
        <w:spacing w:before="120"/>
        <w:ind w:right="90"/>
        <w:jc w:val="both"/>
        <w:rPr>
          <w:rFonts w:cs="Calibri"/>
          <w:noProof/>
          <w:lang w:val="en-AU"/>
        </w:rPr>
      </w:pPr>
      <w:r w:rsidRPr="006666D7">
        <w:rPr>
          <w:rFonts w:cs="Calibri"/>
          <w:szCs w:val="22"/>
          <w:lang w:val="en-AU"/>
        </w:rPr>
        <w:t xml:space="preserve">I declare that I have personally completed all activities as outlined in this </w:t>
      </w:r>
      <w:r w:rsidR="00245045" w:rsidRPr="006666D7">
        <w:rPr>
          <w:rFonts w:cs="Calibri"/>
          <w:szCs w:val="22"/>
          <w:lang w:val="en-AU"/>
        </w:rPr>
        <w:t>assessment workbook</w:t>
      </w:r>
      <w:r w:rsidRPr="006666D7">
        <w:rPr>
          <w:rFonts w:cs="Calibri"/>
          <w:szCs w:val="22"/>
          <w:lang w:val="en-AU"/>
        </w:rPr>
        <w:t xml:space="preserve">. The only variation to this will be if </w:t>
      </w:r>
      <w:r w:rsidR="007A0B56" w:rsidRPr="006666D7">
        <w:rPr>
          <w:rFonts w:cs="Calibri"/>
          <w:szCs w:val="22"/>
          <w:lang w:val="en-AU"/>
        </w:rPr>
        <w:t>CBD College</w:t>
      </w:r>
      <w:r w:rsidRPr="006666D7">
        <w:rPr>
          <w:rFonts w:cs="Calibri"/>
          <w:szCs w:val="22"/>
          <w:lang w:val="en-AU"/>
        </w:rPr>
        <w:t xml:space="preserve"> has given express permission or direction to do so.</w:t>
      </w:r>
    </w:p>
    <w:p w:rsidR="00B61F32" w:rsidRPr="006666D7" w:rsidRDefault="00B61F32" w:rsidP="00B61F32">
      <w:pPr>
        <w:pStyle w:val="ListParagraph"/>
        <w:tabs>
          <w:tab w:val="left" w:pos="0"/>
        </w:tabs>
        <w:ind w:right="90" w:firstLine="720"/>
        <w:jc w:val="both"/>
        <w:rPr>
          <w:rFonts w:cs="Calibri"/>
          <w:szCs w:val="22"/>
          <w:lang w:val="en-AU"/>
        </w:rPr>
      </w:pPr>
    </w:p>
    <w:p w:rsidR="00B61F32" w:rsidRPr="006666D7" w:rsidRDefault="00B61F32" w:rsidP="00B61F32">
      <w:pPr>
        <w:pStyle w:val="ListParagraph"/>
        <w:tabs>
          <w:tab w:val="left" w:pos="0"/>
        </w:tabs>
        <w:ind w:left="0" w:right="90"/>
        <w:jc w:val="both"/>
        <w:rPr>
          <w:rFonts w:cs="Calibri"/>
          <w:szCs w:val="22"/>
          <w:lang w:val="en-AU"/>
        </w:rPr>
      </w:pPr>
      <w:r w:rsidRPr="006666D7">
        <w:rPr>
          <w:rFonts w:cs="Calibri"/>
          <w:szCs w:val="22"/>
          <w:lang w:val="en-AU"/>
        </w:rPr>
        <w:t>I understand that competency will not be given if I do not meet the assessment evidence and activity requirements or if it is discovered that I have not undertaken all expected tasks.</w:t>
      </w:r>
    </w:p>
    <w:p w:rsidR="00B61F32" w:rsidRPr="006666D7" w:rsidRDefault="00B61F32" w:rsidP="00B61F32">
      <w:pPr>
        <w:pStyle w:val="ListParagraph"/>
        <w:tabs>
          <w:tab w:val="left" w:pos="0"/>
        </w:tabs>
        <w:ind w:left="0" w:right="90"/>
        <w:jc w:val="both"/>
        <w:rPr>
          <w:rFonts w:cs="Calibri"/>
          <w:szCs w:val="22"/>
          <w:lang w:val="en-AU"/>
        </w:rPr>
      </w:pPr>
    </w:p>
    <w:p w:rsidR="00B61F32" w:rsidRPr="006666D7" w:rsidRDefault="00B61F32" w:rsidP="00B61F32">
      <w:pPr>
        <w:pStyle w:val="ListParagraph"/>
        <w:tabs>
          <w:tab w:val="left" w:pos="0"/>
        </w:tabs>
        <w:ind w:left="0" w:right="90"/>
        <w:jc w:val="both"/>
        <w:rPr>
          <w:rFonts w:cs="Calibri"/>
          <w:szCs w:val="22"/>
          <w:lang w:val="en-AU"/>
        </w:rPr>
      </w:pPr>
      <w:r w:rsidRPr="006666D7">
        <w:rPr>
          <w:rFonts w:cs="Calibri"/>
          <w:szCs w:val="22"/>
          <w:lang w:val="en-AU"/>
        </w:rPr>
        <w:t xml:space="preserve">I understand that CBD College reserves the right to </w:t>
      </w:r>
      <w:r w:rsidRPr="006666D7">
        <w:rPr>
          <w:rFonts w:cs="Calibri"/>
          <w:b/>
          <w:szCs w:val="22"/>
          <w:lang w:val="en-AU"/>
        </w:rPr>
        <w:t>immediately</w:t>
      </w:r>
      <w:r w:rsidRPr="006666D7">
        <w:rPr>
          <w:rFonts w:cs="Calibri"/>
          <w:szCs w:val="22"/>
          <w:lang w:val="en-AU"/>
        </w:rPr>
        <w:t xml:space="preserve"> withdraw a qualification if it is found that I provided false or misleading evidence, this includes any declaration, resource or tool I have submitted as being authored by me. </w:t>
      </w:r>
    </w:p>
    <w:p w:rsidR="00B61F32" w:rsidRPr="006666D7" w:rsidRDefault="00B61F32" w:rsidP="006C4606">
      <w:pPr>
        <w:tabs>
          <w:tab w:val="left" w:pos="0"/>
        </w:tabs>
        <w:ind w:right="90"/>
        <w:jc w:val="both"/>
        <w:rPr>
          <w:rFonts w:cs="Calibri"/>
          <w:szCs w:val="22"/>
          <w:lang w:val="en-AU"/>
        </w:rPr>
      </w:pPr>
    </w:p>
    <w:tbl>
      <w:tblPr>
        <w:tblStyle w:val="TableGrid"/>
        <w:tblW w:w="8781" w:type="dxa"/>
        <w:tblInd w:w="-168" w:type="dxa"/>
        <w:tblLook w:val="04A0"/>
      </w:tblPr>
      <w:tblGrid>
        <w:gridCol w:w="4026"/>
        <w:gridCol w:w="4755"/>
      </w:tblGrid>
      <w:tr w:rsidR="005F16E0" w:rsidRPr="006666D7" w:rsidTr="005F16E0">
        <w:trPr>
          <w:trHeight w:val="678"/>
        </w:trPr>
        <w:tc>
          <w:tcPr>
            <w:tcW w:w="4026" w:type="dxa"/>
            <w:shd w:val="clear" w:color="auto" w:fill="ACB9CA" w:themeFill="text2" w:themeFillTint="66"/>
          </w:tcPr>
          <w:p w:rsidR="00B61F32" w:rsidRPr="006A0A49" w:rsidRDefault="00B61F32" w:rsidP="006A0A49">
            <w:pPr>
              <w:ind w:right="90"/>
              <w:rPr>
                <w:rFonts w:cs="Calibri"/>
                <w:b/>
                <w:szCs w:val="22"/>
                <w:lang w:val="en-AU"/>
              </w:rPr>
            </w:pPr>
            <w:r w:rsidRPr="006A0A49">
              <w:rPr>
                <w:rFonts w:cs="Calibri"/>
                <w:b/>
                <w:szCs w:val="22"/>
                <w:lang w:val="en-AU"/>
              </w:rPr>
              <w:t>Full Name</w:t>
            </w:r>
          </w:p>
        </w:tc>
        <w:tc>
          <w:tcPr>
            <w:tcW w:w="4755" w:type="dxa"/>
          </w:tcPr>
          <w:p w:rsidR="00B61F32" w:rsidRPr="00263781" w:rsidRDefault="005C7D81" w:rsidP="00263781">
            <w:pPr>
              <w:ind w:right="90"/>
              <w:jc w:val="both"/>
              <w:rPr>
                <w:rFonts w:cs="Calibri"/>
                <w:szCs w:val="22"/>
                <w:lang w:val="en-AU"/>
              </w:rPr>
            </w:pPr>
            <w:r>
              <w:rPr>
                <w:rFonts w:cs="Calibri"/>
                <w:szCs w:val="22"/>
                <w:lang w:val="en-AU"/>
              </w:rPr>
              <w:t>Satrughan Thapa</w:t>
            </w:r>
          </w:p>
        </w:tc>
      </w:tr>
      <w:tr w:rsidR="005F16E0" w:rsidRPr="006666D7" w:rsidTr="005F16E0">
        <w:trPr>
          <w:trHeight w:val="678"/>
        </w:trPr>
        <w:tc>
          <w:tcPr>
            <w:tcW w:w="4026" w:type="dxa"/>
            <w:shd w:val="clear" w:color="auto" w:fill="ACB9CA" w:themeFill="text2" w:themeFillTint="66"/>
          </w:tcPr>
          <w:p w:rsidR="00B61F32" w:rsidRPr="006A0A49" w:rsidRDefault="00B61F32" w:rsidP="006A0A49">
            <w:pPr>
              <w:ind w:right="90"/>
              <w:rPr>
                <w:rFonts w:cs="Calibri"/>
                <w:b/>
                <w:szCs w:val="22"/>
                <w:lang w:val="en-AU"/>
              </w:rPr>
            </w:pPr>
            <w:r w:rsidRPr="006A0A49">
              <w:rPr>
                <w:rFonts w:cs="Calibri"/>
                <w:b/>
                <w:szCs w:val="22"/>
                <w:lang w:val="en-AU"/>
              </w:rPr>
              <w:t>Start date of course</w:t>
            </w:r>
          </w:p>
        </w:tc>
        <w:tc>
          <w:tcPr>
            <w:tcW w:w="4755" w:type="dxa"/>
          </w:tcPr>
          <w:p w:rsidR="00B61F32" w:rsidRPr="00263781" w:rsidRDefault="005C7D81" w:rsidP="00263781">
            <w:pPr>
              <w:ind w:right="90"/>
              <w:jc w:val="both"/>
              <w:rPr>
                <w:rFonts w:cs="Calibri"/>
                <w:szCs w:val="22"/>
                <w:lang w:val="en-AU"/>
              </w:rPr>
            </w:pPr>
            <w:r>
              <w:rPr>
                <w:rFonts w:cs="Calibri"/>
                <w:szCs w:val="22"/>
                <w:lang w:val="en-AU"/>
              </w:rPr>
              <w:t>24/06/2019</w:t>
            </w:r>
          </w:p>
        </w:tc>
      </w:tr>
      <w:tr w:rsidR="005F16E0" w:rsidRPr="006666D7" w:rsidTr="00353D2E">
        <w:trPr>
          <w:trHeight w:val="730"/>
        </w:trPr>
        <w:tc>
          <w:tcPr>
            <w:tcW w:w="4026" w:type="dxa"/>
            <w:shd w:val="clear" w:color="auto" w:fill="ACB9CA" w:themeFill="text2" w:themeFillTint="66"/>
          </w:tcPr>
          <w:p w:rsidR="006A0A49" w:rsidRDefault="006A0A49" w:rsidP="006A0A49">
            <w:pPr>
              <w:pStyle w:val="ListParagraph"/>
              <w:ind w:right="90" w:hanging="720"/>
              <w:rPr>
                <w:rFonts w:cs="Calibri"/>
                <w:b/>
                <w:szCs w:val="22"/>
                <w:lang w:val="en-AU"/>
              </w:rPr>
            </w:pPr>
            <w:r w:rsidRPr="006A0A49">
              <w:rPr>
                <w:rFonts w:cs="Calibri"/>
                <w:b/>
                <w:szCs w:val="22"/>
                <w:lang w:val="en-AU"/>
              </w:rPr>
              <w:t>USI number</w:t>
            </w:r>
            <w:r w:rsidR="00456BE7">
              <w:rPr>
                <w:rFonts w:cs="Calibri"/>
                <w:b/>
                <w:szCs w:val="22"/>
                <w:lang w:val="en-AU"/>
              </w:rPr>
              <w:t xml:space="preserve"> * </w:t>
            </w:r>
          </w:p>
          <w:p w:rsidR="003E7717" w:rsidRPr="00524F38" w:rsidRDefault="003E7717" w:rsidP="003E7717">
            <w:pPr>
              <w:pStyle w:val="ListParagraph"/>
              <w:ind w:left="0" w:right="90"/>
              <w:rPr>
                <w:rFonts w:cs="Calibri"/>
                <w:b/>
                <w:szCs w:val="22"/>
                <w:lang w:val="en-AU"/>
              </w:rPr>
            </w:pPr>
            <w:r w:rsidRPr="00524F38">
              <w:rPr>
                <w:rFonts w:cs="Calibri"/>
                <w:szCs w:val="22"/>
                <w:lang w:val="en-AU"/>
              </w:rPr>
              <w:t>(Unique student identifier)</w:t>
            </w:r>
          </w:p>
        </w:tc>
        <w:tc>
          <w:tcPr>
            <w:tcW w:w="4755" w:type="dxa"/>
          </w:tcPr>
          <w:p w:rsidR="006A0A49" w:rsidRPr="00263781" w:rsidRDefault="005C7D81" w:rsidP="00263781">
            <w:pPr>
              <w:ind w:right="90"/>
              <w:jc w:val="both"/>
              <w:rPr>
                <w:rFonts w:cs="Calibri"/>
                <w:szCs w:val="22"/>
                <w:lang w:val="en-AU"/>
              </w:rPr>
            </w:pPr>
            <w:r>
              <w:rPr>
                <w:rFonts w:cs="Calibri"/>
                <w:szCs w:val="22"/>
                <w:lang w:val="en-AU"/>
              </w:rPr>
              <w:t>YLSKCKBTZ2</w:t>
            </w:r>
          </w:p>
        </w:tc>
      </w:tr>
      <w:tr w:rsidR="005F16E0" w:rsidRPr="006666D7" w:rsidTr="005F16E0">
        <w:trPr>
          <w:trHeight w:val="678"/>
        </w:trPr>
        <w:tc>
          <w:tcPr>
            <w:tcW w:w="4026" w:type="dxa"/>
            <w:shd w:val="clear" w:color="auto" w:fill="ACB9CA" w:themeFill="text2" w:themeFillTint="66"/>
          </w:tcPr>
          <w:p w:rsidR="00F43649" w:rsidRDefault="00F43649" w:rsidP="006A0A49">
            <w:pPr>
              <w:pStyle w:val="ListParagraph"/>
              <w:ind w:right="90" w:hanging="720"/>
              <w:rPr>
                <w:rFonts w:cs="Calibri"/>
                <w:b/>
                <w:szCs w:val="22"/>
                <w:lang w:val="en-AU"/>
              </w:rPr>
            </w:pPr>
            <w:r>
              <w:rPr>
                <w:rFonts w:cs="Calibri"/>
                <w:b/>
                <w:szCs w:val="22"/>
                <w:lang w:val="en-AU"/>
              </w:rPr>
              <w:t xml:space="preserve">Date of birth </w:t>
            </w:r>
          </w:p>
          <w:p w:rsidR="00F43649" w:rsidRPr="00524F38" w:rsidRDefault="00DA123A" w:rsidP="00F43649">
            <w:pPr>
              <w:pStyle w:val="ListParagraph"/>
              <w:ind w:left="0" w:right="90"/>
              <w:rPr>
                <w:rFonts w:cs="Calibri"/>
                <w:szCs w:val="22"/>
                <w:lang w:val="en-AU"/>
              </w:rPr>
            </w:pPr>
            <w:r w:rsidRPr="00524F38">
              <w:rPr>
                <w:rFonts w:cs="Calibri"/>
                <w:szCs w:val="22"/>
                <w:lang w:val="en-AU"/>
              </w:rPr>
              <w:t>(</w:t>
            </w:r>
            <w:r w:rsidR="00F43649" w:rsidRPr="00524F38">
              <w:rPr>
                <w:rFonts w:cs="Calibri"/>
                <w:szCs w:val="22"/>
                <w:lang w:val="en-AU"/>
              </w:rPr>
              <w:t>For the purpose of verifying your USI</w:t>
            </w:r>
            <w:r w:rsidRPr="00524F38">
              <w:rPr>
                <w:rFonts w:cs="Calibri"/>
                <w:szCs w:val="22"/>
                <w:lang w:val="en-AU"/>
              </w:rPr>
              <w:t>)</w:t>
            </w:r>
          </w:p>
        </w:tc>
        <w:tc>
          <w:tcPr>
            <w:tcW w:w="4755" w:type="dxa"/>
          </w:tcPr>
          <w:p w:rsidR="00F43649" w:rsidRPr="00263781" w:rsidRDefault="005C7D81" w:rsidP="00263781">
            <w:pPr>
              <w:ind w:right="90"/>
              <w:jc w:val="both"/>
              <w:rPr>
                <w:rFonts w:cs="Calibri"/>
                <w:szCs w:val="22"/>
                <w:lang w:val="en-AU"/>
              </w:rPr>
            </w:pPr>
            <w:r>
              <w:rPr>
                <w:rFonts w:cs="Calibri"/>
                <w:szCs w:val="22"/>
                <w:lang w:val="en-AU"/>
              </w:rPr>
              <w:t>06/04/1984</w:t>
            </w:r>
          </w:p>
        </w:tc>
      </w:tr>
    </w:tbl>
    <w:p w:rsidR="00B61F32" w:rsidRPr="006666D7" w:rsidRDefault="00B61F32" w:rsidP="00B61F32">
      <w:pPr>
        <w:pStyle w:val="ListParagraph"/>
        <w:ind w:right="90"/>
        <w:jc w:val="both"/>
        <w:rPr>
          <w:rFonts w:cs="Calibri"/>
          <w:szCs w:val="22"/>
          <w:lang w:val="en-AU"/>
        </w:rPr>
      </w:pPr>
    </w:p>
    <w:p w:rsidR="00B61F32" w:rsidRPr="00456BE7" w:rsidRDefault="00456BE7" w:rsidP="00456BE7">
      <w:pPr>
        <w:rPr>
          <w:lang w:val="en-AU"/>
        </w:rPr>
      </w:pPr>
      <w:r>
        <w:rPr>
          <w:lang w:val="en-AU"/>
        </w:rPr>
        <w:t xml:space="preserve">* </w:t>
      </w:r>
      <w:r w:rsidRPr="00456BE7">
        <w:rPr>
          <w:sz w:val="18"/>
          <w:lang w:val="en-AU"/>
        </w:rPr>
        <w:t>For information on USI, please see USI.gov.au</w:t>
      </w:r>
      <w:r w:rsidR="00B61F32" w:rsidRPr="00456BE7">
        <w:rPr>
          <w:lang w:val="en-AU"/>
        </w:rPr>
        <w:br w:type="page"/>
      </w:r>
    </w:p>
    <w:p w:rsidR="00B61F32" w:rsidRPr="006666D7" w:rsidRDefault="00B61F32" w:rsidP="00B61F32">
      <w:pPr>
        <w:tabs>
          <w:tab w:val="left" w:pos="5954"/>
          <w:tab w:val="left" w:pos="6521"/>
          <w:tab w:val="left" w:pos="9214"/>
        </w:tabs>
        <w:spacing w:before="120" w:after="120"/>
        <w:ind w:left="284"/>
        <w:jc w:val="center"/>
        <w:rPr>
          <w:b/>
          <w:sz w:val="28"/>
          <w:lang w:val="en-AU"/>
        </w:rPr>
        <w:sectPr w:rsidR="00B61F32" w:rsidRPr="006666D7" w:rsidSect="00474728">
          <w:headerReference w:type="default" r:id="rId13"/>
          <w:footerReference w:type="even" r:id="rId14"/>
          <w:footerReference w:type="default" r:id="rId15"/>
          <w:pgSz w:w="11906" w:h="16838"/>
          <w:pgMar w:top="1440" w:right="1797" w:bottom="1440" w:left="1797" w:header="709" w:footer="709" w:gutter="0"/>
          <w:cols w:space="720"/>
          <w:docGrid w:linePitch="326"/>
        </w:sectPr>
      </w:pPr>
    </w:p>
    <w:sdt>
      <w:sdtPr>
        <w:rPr>
          <w:rFonts w:asciiTheme="minorHAnsi" w:eastAsiaTheme="minorHAnsi" w:hAnsiTheme="minorHAnsi" w:cstheme="minorBidi"/>
          <w:color w:val="auto"/>
          <w:sz w:val="24"/>
          <w:szCs w:val="24"/>
          <w:lang w:val="en-AU"/>
        </w:rPr>
        <w:id w:val="1182702215"/>
        <w:docPartObj>
          <w:docPartGallery w:val="Table of Contents"/>
          <w:docPartUnique/>
        </w:docPartObj>
      </w:sdtPr>
      <w:sdtEndPr>
        <w:rPr>
          <w:rFonts w:asciiTheme="majorHAnsi" w:eastAsiaTheme="majorEastAsia" w:hAnsiTheme="majorHAnsi" w:cstheme="majorBidi"/>
          <w:noProof/>
          <w:color w:val="2E74B5" w:themeColor="accent1" w:themeShade="BF"/>
          <w:sz w:val="28"/>
          <w:szCs w:val="28"/>
        </w:rPr>
      </w:sdtEndPr>
      <w:sdtContent>
        <w:p w:rsidR="00BD253A" w:rsidRPr="006666D7" w:rsidRDefault="00BD253A">
          <w:pPr>
            <w:pStyle w:val="TOCHeading"/>
            <w:rPr>
              <w:rFonts w:asciiTheme="minorHAnsi" w:eastAsiaTheme="minorHAnsi" w:hAnsiTheme="minorHAnsi" w:cstheme="minorBidi"/>
              <w:color w:val="auto"/>
              <w:sz w:val="24"/>
              <w:szCs w:val="24"/>
              <w:lang w:val="en-AU"/>
            </w:rPr>
          </w:pPr>
        </w:p>
        <w:p w:rsidR="00F72635" w:rsidRPr="006666D7" w:rsidRDefault="00F72635" w:rsidP="00F72635">
          <w:pPr>
            <w:rPr>
              <w:lang w:val="en-AU"/>
            </w:rPr>
          </w:pPr>
        </w:p>
        <w:p w:rsidR="00B96856" w:rsidRDefault="00447842" w:rsidP="0039390C">
          <w:pPr>
            <w:pStyle w:val="TOCHeading"/>
            <w:spacing w:before="120" w:after="120" w:line="360" w:lineRule="auto"/>
            <w:rPr>
              <w:noProof/>
            </w:rPr>
          </w:pPr>
          <w:r w:rsidRPr="00182E63">
            <w:rPr>
              <w:rFonts w:ascii="Calibri" w:hAnsi="Calibri" w:cs="Calibri"/>
              <w:color w:val="000000" w:themeColor="text1"/>
              <w:sz w:val="32"/>
              <w:szCs w:val="32"/>
              <w:lang w:val="en-AU"/>
            </w:rPr>
            <w:t>Table of Contents</w:t>
          </w:r>
          <w:r w:rsidR="008472EB" w:rsidRPr="00182E63">
            <w:rPr>
              <w:rFonts w:ascii="Calibri" w:hAnsi="Calibri" w:cs="Calibri"/>
              <w:b w:val="0"/>
              <w:lang w:val="en-AU"/>
            </w:rPr>
            <w:fldChar w:fldCharType="begin"/>
          </w:r>
          <w:r w:rsidR="0039390C" w:rsidRPr="00182E63">
            <w:rPr>
              <w:rFonts w:ascii="Calibri" w:hAnsi="Calibri" w:cs="Calibri"/>
              <w:b w:val="0"/>
              <w:lang w:val="en-AU"/>
            </w:rPr>
            <w:instrText xml:space="preserve"> TOC \o "1-1" </w:instrText>
          </w:r>
          <w:r w:rsidR="008472EB" w:rsidRPr="00182E63">
            <w:rPr>
              <w:rFonts w:ascii="Calibri" w:hAnsi="Calibri" w:cs="Calibri"/>
              <w:b w:val="0"/>
              <w:lang w:val="en-AU"/>
            </w:rPr>
            <w:fldChar w:fldCharType="separate"/>
          </w:r>
        </w:p>
        <w:p w:rsidR="00B96856" w:rsidRDefault="00B96856">
          <w:pPr>
            <w:pStyle w:val="TOC1"/>
            <w:tabs>
              <w:tab w:val="right" w:leader="dot" w:pos="8302"/>
            </w:tabs>
            <w:rPr>
              <w:rFonts w:asciiTheme="minorHAnsi" w:eastAsiaTheme="minorEastAsia" w:hAnsiTheme="minorHAnsi" w:cstheme="minorBidi"/>
              <w:b w:val="0"/>
              <w:bCs w:val="0"/>
              <w:noProof/>
              <w:sz w:val="24"/>
              <w:szCs w:val="24"/>
              <w:lang w:val="en-AU"/>
            </w:rPr>
          </w:pPr>
          <w:r w:rsidRPr="009A19FD">
            <w:rPr>
              <w:rFonts w:asciiTheme="minorHAnsi" w:hAnsiTheme="minorHAnsi"/>
              <w:noProof/>
              <w:color w:val="000000" w:themeColor="text1"/>
              <w:lang w:val="en-AU"/>
            </w:rPr>
            <w:t>Assessment 1 – Deliver a training session</w:t>
          </w:r>
          <w:r>
            <w:rPr>
              <w:noProof/>
            </w:rPr>
            <w:tab/>
          </w:r>
          <w:r w:rsidR="008472EB">
            <w:rPr>
              <w:noProof/>
            </w:rPr>
            <w:fldChar w:fldCharType="begin"/>
          </w:r>
          <w:r>
            <w:rPr>
              <w:noProof/>
            </w:rPr>
            <w:instrText xml:space="preserve"> PAGEREF _Toc2684093 \h </w:instrText>
          </w:r>
          <w:r w:rsidR="008472EB">
            <w:rPr>
              <w:noProof/>
            </w:rPr>
          </w:r>
          <w:r w:rsidR="008472EB">
            <w:rPr>
              <w:noProof/>
            </w:rPr>
            <w:fldChar w:fldCharType="separate"/>
          </w:r>
          <w:r w:rsidR="0094275D">
            <w:rPr>
              <w:noProof/>
            </w:rPr>
            <w:t>7</w:t>
          </w:r>
          <w:r w:rsidR="008472EB">
            <w:rPr>
              <w:noProof/>
            </w:rPr>
            <w:fldChar w:fldCharType="end"/>
          </w:r>
        </w:p>
        <w:p w:rsidR="00B96856" w:rsidRDefault="00B96856">
          <w:pPr>
            <w:pStyle w:val="TOC1"/>
            <w:tabs>
              <w:tab w:val="right" w:leader="dot" w:pos="8302"/>
            </w:tabs>
            <w:rPr>
              <w:rFonts w:asciiTheme="minorHAnsi" w:eastAsiaTheme="minorEastAsia" w:hAnsiTheme="minorHAnsi" w:cstheme="minorBidi"/>
              <w:b w:val="0"/>
              <w:bCs w:val="0"/>
              <w:noProof/>
              <w:sz w:val="24"/>
              <w:szCs w:val="24"/>
              <w:lang w:val="en-AU"/>
            </w:rPr>
          </w:pPr>
          <w:r w:rsidRPr="009A19FD">
            <w:rPr>
              <w:rFonts w:asciiTheme="minorHAnsi" w:hAnsiTheme="minorHAnsi"/>
              <w:noProof/>
              <w:color w:val="000000" w:themeColor="text1"/>
              <w:lang w:val="en-AU"/>
            </w:rPr>
            <w:t>Assessment 2 – TLIK2003 Apply keyboard skills</w:t>
          </w:r>
          <w:r>
            <w:rPr>
              <w:noProof/>
            </w:rPr>
            <w:tab/>
          </w:r>
          <w:r w:rsidR="008472EB">
            <w:rPr>
              <w:noProof/>
            </w:rPr>
            <w:fldChar w:fldCharType="begin"/>
          </w:r>
          <w:r>
            <w:rPr>
              <w:noProof/>
            </w:rPr>
            <w:instrText xml:space="preserve"> PAGEREF _Toc2684094 \h </w:instrText>
          </w:r>
          <w:r w:rsidR="008472EB">
            <w:rPr>
              <w:noProof/>
            </w:rPr>
          </w:r>
          <w:r w:rsidR="008472EB">
            <w:rPr>
              <w:noProof/>
            </w:rPr>
            <w:fldChar w:fldCharType="separate"/>
          </w:r>
          <w:r w:rsidR="0094275D">
            <w:rPr>
              <w:noProof/>
            </w:rPr>
            <w:t>15</w:t>
          </w:r>
          <w:r w:rsidR="008472EB">
            <w:rPr>
              <w:noProof/>
            </w:rPr>
            <w:fldChar w:fldCharType="end"/>
          </w:r>
        </w:p>
        <w:p w:rsidR="00B96856" w:rsidRDefault="00B96856">
          <w:pPr>
            <w:pStyle w:val="TOC1"/>
            <w:tabs>
              <w:tab w:val="right" w:leader="dot" w:pos="8302"/>
            </w:tabs>
            <w:rPr>
              <w:rFonts w:asciiTheme="minorHAnsi" w:eastAsiaTheme="minorEastAsia" w:hAnsiTheme="minorHAnsi" w:cstheme="minorBidi"/>
              <w:b w:val="0"/>
              <w:bCs w:val="0"/>
              <w:noProof/>
              <w:sz w:val="24"/>
              <w:szCs w:val="24"/>
              <w:lang w:val="en-AU"/>
            </w:rPr>
          </w:pPr>
          <w:r w:rsidRPr="009A19FD">
            <w:rPr>
              <w:rFonts w:asciiTheme="minorHAnsi" w:hAnsiTheme="minorHAnsi"/>
              <w:noProof/>
              <w:color w:val="000000" w:themeColor="text1"/>
              <w:lang w:val="en-AU"/>
            </w:rPr>
            <w:t>Assessment 3 – Deliver training and assessment</w:t>
          </w:r>
          <w:r>
            <w:rPr>
              <w:noProof/>
            </w:rPr>
            <w:tab/>
          </w:r>
          <w:r w:rsidR="008472EB">
            <w:rPr>
              <w:noProof/>
            </w:rPr>
            <w:fldChar w:fldCharType="begin"/>
          </w:r>
          <w:r>
            <w:rPr>
              <w:noProof/>
            </w:rPr>
            <w:instrText xml:space="preserve"> PAGEREF _Toc2684095 \h </w:instrText>
          </w:r>
          <w:r w:rsidR="008472EB">
            <w:rPr>
              <w:noProof/>
            </w:rPr>
          </w:r>
          <w:r w:rsidR="008472EB">
            <w:rPr>
              <w:noProof/>
            </w:rPr>
            <w:fldChar w:fldCharType="separate"/>
          </w:r>
          <w:r w:rsidR="0094275D">
            <w:rPr>
              <w:noProof/>
            </w:rPr>
            <w:t>33</w:t>
          </w:r>
          <w:r w:rsidR="008472EB">
            <w:rPr>
              <w:noProof/>
            </w:rPr>
            <w:fldChar w:fldCharType="end"/>
          </w:r>
        </w:p>
        <w:p w:rsidR="00B96856" w:rsidRDefault="00B96856">
          <w:pPr>
            <w:pStyle w:val="TOC1"/>
            <w:tabs>
              <w:tab w:val="right" w:leader="dot" w:pos="8302"/>
            </w:tabs>
            <w:rPr>
              <w:rFonts w:asciiTheme="minorHAnsi" w:eastAsiaTheme="minorEastAsia" w:hAnsiTheme="minorHAnsi" w:cstheme="minorBidi"/>
              <w:b w:val="0"/>
              <w:bCs w:val="0"/>
              <w:noProof/>
              <w:sz w:val="24"/>
              <w:szCs w:val="24"/>
              <w:lang w:val="en-AU"/>
            </w:rPr>
          </w:pPr>
          <w:r w:rsidRPr="009A19FD">
            <w:rPr>
              <w:rFonts w:asciiTheme="minorHAnsi" w:hAnsiTheme="minorHAnsi"/>
              <w:noProof/>
              <w:color w:val="000000" w:themeColor="text1"/>
              <w:lang w:val="en-AU"/>
            </w:rPr>
            <w:t>Assessment 4 – Train and assess in the workplace</w:t>
          </w:r>
          <w:r>
            <w:rPr>
              <w:noProof/>
            </w:rPr>
            <w:tab/>
          </w:r>
          <w:r w:rsidR="008472EB">
            <w:rPr>
              <w:noProof/>
            </w:rPr>
            <w:fldChar w:fldCharType="begin"/>
          </w:r>
          <w:r>
            <w:rPr>
              <w:noProof/>
            </w:rPr>
            <w:instrText xml:space="preserve"> PAGEREF _Toc2684096 \h </w:instrText>
          </w:r>
          <w:r w:rsidR="008472EB">
            <w:rPr>
              <w:noProof/>
            </w:rPr>
          </w:r>
          <w:r w:rsidR="008472EB">
            <w:rPr>
              <w:noProof/>
            </w:rPr>
            <w:fldChar w:fldCharType="separate"/>
          </w:r>
          <w:r w:rsidR="0094275D">
            <w:rPr>
              <w:noProof/>
            </w:rPr>
            <w:t>50</w:t>
          </w:r>
          <w:r w:rsidR="008472EB">
            <w:rPr>
              <w:noProof/>
            </w:rPr>
            <w:fldChar w:fldCharType="end"/>
          </w:r>
        </w:p>
        <w:p w:rsidR="00B96856" w:rsidRDefault="00B96856">
          <w:pPr>
            <w:pStyle w:val="TOC1"/>
            <w:tabs>
              <w:tab w:val="right" w:leader="dot" w:pos="8302"/>
            </w:tabs>
            <w:rPr>
              <w:rFonts w:asciiTheme="minorHAnsi" w:eastAsiaTheme="minorEastAsia" w:hAnsiTheme="minorHAnsi" w:cstheme="minorBidi"/>
              <w:b w:val="0"/>
              <w:bCs w:val="0"/>
              <w:noProof/>
              <w:sz w:val="24"/>
              <w:szCs w:val="24"/>
              <w:lang w:val="en-AU"/>
            </w:rPr>
          </w:pPr>
          <w:r w:rsidRPr="009A19FD">
            <w:rPr>
              <w:rFonts w:asciiTheme="minorHAnsi" w:hAnsiTheme="minorHAnsi"/>
              <w:noProof/>
              <w:color w:val="000000" w:themeColor="text1"/>
              <w:lang w:val="en-AU"/>
            </w:rPr>
            <w:t>Assessment 5 – Address language, literacy and numeracy skills</w:t>
          </w:r>
          <w:r>
            <w:rPr>
              <w:noProof/>
            </w:rPr>
            <w:tab/>
          </w:r>
          <w:r w:rsidR="008472EB">
            <w:rPr>
              <w:noProof/>
            </w:rPr>
            <w:fldChar w:fldCharType="begin"/>
          </w:r>
          <w:r>
            <w:rPr>
              <w:noProof/>
            </w:rPr>
            <w:instrText xml:space="preserve"> PAGEREF _Toc2684097 \h </w:instrText>
          </w:r>
          <w:r w:rsidR="008472EB">
            <w:rPr>
              <w:noProof/>
            </w:rPr>
          </w:r>
          <w:r w:rsidR="008472EB">
            <w:rPr>
              <w:noProof/>
            </w:rPr>
            <w:fldChar w:fldCharType="separate"/>
          </w:r>
          <w:r w:rsidR="0094275D">
            <w:rPr>
              <w:noProof/>
            </w:rPr>
            <w:t>65</w:t>
          </w:r>
          <w:r w:rsidR="008472EB">
            <w:rPr>
              <w:noProof/>
            </w:rPr>
            <w:fldChar w:fldCharType="end"/>
          </w:r>
        </w:p>
        <w:p w:rsidR="00B96856" w:rsidRDefault="00B96856">
          <w:pPr>
            <w:pStyle w:val="TOC1"/>
            <w:tabs>
              <w:tab w:val="right" w:leader="dot" w:pos="8302"/>
            </w:tabs>
            <w:rPr>
              <w:rFonts w:asciiTheme="minorHAnsi" w:eastAsiaTheme="minorEastAsia" w:hAnsiTheme="minorHAnsi" w:cstheme="minorBidi"/>
              <w:b w:val="0"/>
              <w:bCs w:val="0"/>
              <w:noProof/>
              <w:sz w:val="24"/>
              <w:szCs w:val="24"/>
              <w:lang w:val="en-AU"/>
            </w:rPr>
          </w:pPr>
          <w:r w:rsidRPr="009A19FD">
            <w:rPr>
              <w:rFonts w:asciiTheme="minorHAnsi" w:hAnsiTheme="minorHAnsi"/>
              <w:noProof/>
              <w:color w:val="000000" w:themeColor="text1"/>
              <w:lang w:val="en-AU"/>
            </w:rPr>
            <w:t>Assessment 6 – Recognition of prior learning</w:t>
          </w:r>
          <w:r>
            <w:rPr>
              <w:noProof/>
            </w:rPr>
            <w:tab/>
          </w:r>
          <w:r w:rsidR="008472EB">
            <w:rPr>
              <w:noProof/>
            </w:rPr>
            <w:fldChar w:fldCharType="begin"/>
          </w:r>
          <w:r>
            <w:rPr>
              <w:noProof/>
            </w:rPr>
            <w:instrText xml:space="preserve"> PAGEREF _Toc2684100 \h </w:instrText>
          </w:r>
          <w:r w:rsidR="008472EB">
            <w:rPr>
              <w:noProof/>
            </w:rPr>
          </w:r>
          <w:r w:rsidR="008472EB">
            <w:rPr>
              <w:noProof/>
            </w:rPr>
            <w:fldChar w:fldCharType="separate"/>
          </w:r>
          <w:r w:rsidR="0094275D">
            <w:rPr>
              <w:noProof/>
            </w:rPr>
            <w:t>81</w:t>
          </w:r>
          <w:r w:rsidR="008472EB">
            <w:rPr>
              <w:noProof/>
            </w:rPr>
            <w:fldChar w:fldCharType="end"/>
          </w:r>
        </w:p>
        <w:p w:rsidR="00B96856" w:rsidRDefault="00B96856">
          <w:pPr>
            <w:pStyle w:val="TOC1"/>
            <w:tabs>
              <w:tab w:val="right" w:leader="dot" w:pos="8302"/>
            </w:tabs>
            <w:rPr>
              <w:rFonts w:asciiTheme="minorHAnsi" w:eastAsiaTheme="minorEastAsia" w:hAnsiTheme="minorHAnsi" w:cstheme="minorBidi"/>
              <w:b w:val="0"/>
              <w:bCs w:val="0"/>
              <w:noProof/>
              <w:sz w:val="24"/>
              <w:szCs w:val="24"/>
              <w:lang w:val="en-AU"/>
            </w:rPr>
          </w:pPr>
          <w:r w:rsidRPr="009A19FD">
            <w:rPr>
              <w:rFonts w:asciiTheme="minorHAnsi" w:hAnsiTheme="minorHAnsi"/>
              <w:noProof/>
              <w:color w:val="000000" w:themeColor="text1"/>
              <w:lang w:val="en-AU"/>
            </w:rPr>
            <w:t xml:space="preserve">Assessment 7 – </w:t>
          </w:r>
          <w:r w:rsidR="00931E6D">
            <w:rPr>
              <w:rFonts w:asciiTheme="minorHAnsi" w:hAnsiTheme="minorHAnsi"/>
              <w:noProof/>
              <w:color w:val="000000" w:themeColor="text1"/>
              <w:lang w:val="en-AU"/>
            </w:rPr>
            <w:t>Plan training and assessment</w:t>
          </w:r>
          <w:r>
            <w:rPr>
              <w:noProof/>
            </w:rPr>
            <w:tab/>
          </w:r>
          <w:r w:rsidR="008472EB">
            <w:rPr>
              <w:noProof/>
            </w:rPr>
            <w:fldChar w:fldCharType="begin"/>
          </w:r>
          <w:r>
            <w:rPr>
              <w:noProof/>
            </w:rPr>
            <w:instrText xml:space="preserve"> PAGEREF _Toc2684103 \h </w:instrText>
          </w:r>
          <w:r w:rsidR="008472EB">
            <w:rPr>
              <w:noProof/>
            </w:rPr>
          </w:r>
          <w:r w:rsidR="008472EB">
            <w:rPr>
              <w:noProof/>
            </w:rPr>
            <w:fldChar w:fldCharType="separate"/>
          </w:r>
          <w:r w:rsidR="0094275D">
            <w:rPr>
              <w:noProof/>
            </w:rPr>
            <w:t>115</w:t>
          </w:r>
          <w:r w:rsidR="008472EB">
            <w:rPr>
              <w:noProof/>
            </w:rPr>
            <w:fldChar w:fldCharType="end"/>
          </w:r>
        </w:p>
        <w:p w:rsidR="00B96856" w:rsidRDefault="00B96856">
          <w:pPr>
            <w:pStyle w:val="TOC1"/>
            <w:tabs>
              <w:tab w:val="right" w:leader="dot" w:pos="8302"/>
            </w:tabs>
            <w:rPr>
              <w:rFonts w:asciiTheme="minorHAnsi" w:eastAsiaTheme="minorEastAsia" w:hAnsiTheme="minorHAnsi" w:cstheme="minorBidi"/>
              <w:b w:val="0"/>
              <w:bCs w:val="0"/>
              <w:noProof/>
              <w:sz w:val="24"/>
              <w:szCs w:val="24"/>
              <w:lang w:val="en-AU"/>
            </w:rPr>
          </w:pPr>
          <w:r w:rsidRPr="009A19FD">
            <w:rPr>
              <w:rFonts w:asciiTheme="minorHAnsi" w:hAnsiTheme="minorHAnsi"/>
              <w:noProof/>
              <w:color w:val="000000" w:themeColor="text1"/>
              <w:lang w:val="en-AU"/>
            </w:rPr>
            <w:t>Assessment 8 – Essential knowledge for trainers and assessors</w:t>
          </w:r>
          <w:r>
            <w:rPr>
              <w:noProof/>
            </w:rPr>
            <w:tab/>
          </w:r>
          <w:r w:rsidR="008472EB">
            <w:rPr>
              <w:noProof/>
            </w:rPr>
            <w:fldChar w:fldCharType="begin"/>
          </w:r>
          <w:r>
            <w:rPr>
              <w:noProof/>
            </w:rPr>
            <w:instrText xml:space="preserve"> PAGEREF _Toc2684104 \h </w:instrText>
          </w:r>
          <w:r w:rsidR="008472EB">
            <w:rPr>
              <w:noProof/>
            </w:rPr>
          </w:r>
          <w:r w:rsidR="008472EB">
            <w:rPr>
              <w:noProof/>
            </w:rPr>
            <w:fldChar w:fldCharType="separate"/>
          </w:r>
          <w:r w:rsidR="0094275D">
            <w:rPr>
              <w:noProof/>
            </w:rPr>
            <w:t>144</w:t>
          </w:r>
          <w:r w:rsidR="008472EB">
            <w:rPr>
              <w:noProof/>
            </w:rPr>
            <w:fldChar w:fldCharType="end"/>
          </w:r>
        </w:p>
        <w:p w:rsidR="00447842" w:rsidRPr="006666D7" w:rsidRDefault="008472EB" w:rsidP="0039390C">
          <w:pPr>
            <w:pStyle w:val="TOCHeading"/>
            <w:spacing w:before="120" w:after="120" w:line="360" w:lineRule="auto"/>
            <w:rPr>
              <w:lang w:val="en-AU"/>
            </w:rPr>
          </w:pPr>
          <w:r w:rsidRPr="00182E63">
            <w:rPr>
              <w:rFonts w:ascii="Calibri" w:hAnsi="Calibri" w:cs="Calibri"/>
              <w:b w:val="0"/>
              <w:lang w:val="en-AU"/>
            </w:rPr>
            <w:fldChar w:fldCharType="end"/>
          </w:r>
        </w:p>
      </w:sdtContent>
    </w:sdt>
    <w:p w:rsidR="00126A3E" w:rsidRPr="006666D7" w:rsidRDefault="00126A3E">
      <w:pPr>
        <w:rPr>
          <w:b/>
          <w:sz w:val="28"/>
          <w:lang w:val="en-AU"/>
        </w:rPr>
      </w:pPr>
      <w:r w:rsidRPr="006666D7">
        <w:rPr>
          <w:b/>
          <w:sz w:val="28"/>
          <w:lang w:val="en-AU"/>
        </w:rPr>
        <w:br w:type="page"/>
      </w:r>
    </w:p>
    <w:p w:rsidR="00B61F32" w:rsidRPr="00182E63" w:rsidRDefault="00B61F32" w:rsidP="003232C5">
      <w:pPr>
        <w:tabs>
          <w:tab w:val="left" w:pos="5954"/>
          <w:tab w:val="left" w:pos="6521"/>
          <w:tab w:val="left" w:pos="9214"/>
        </w:tabs>
        <w:spacing w:before="120" w:after="120"/>
        <w:ind w:left="284"/>
        <w:jc w:val="center"/>
        <w:rPr>
          <w:rFonts w:cs="Calibri"/>
          <w:b/>
          <w:sz w:val="28"/>
          <w:lang w:val="en-AU"/>
        </w:rPr>
      </w:pPr>
      <w:r w:rsidRPr="00182E63">
        <w:rPr>
          <w:rFonts w:cs="Calibri"/>
          <w:b/>
          <w:sz w:val="28"/>
          <w:lang w:val="en-AU"/>
        </w:rPr>
        <w:lastRenderedPageBreak/>
        <w:t>General Information</w:t>
      </w:r>
    </w:p>
    <w:tbl>
      <w:tblPr>
        <w:tblStyle w:val="TableGrid"/>
        <w:tblpPr w:leftFromText="180" w:rightFromText="180" w:vertAnchor="text" w:horzAnchor="page" w:tblpX="1450" w:tblpY="42"/>
        <w:tblW w:w="8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tblPr>
      <w:tblGrid>
        <w:gridCol w:w="8927"/>
      </w:tblGrid>
      <w:tr w:rsidR="00B61F32" w:rsidRPr="00182E63" w:rsidTr="007B3920">
        <w:tc>
          <w:tcPr>
            <w:tcW w:w="8927" w:type="dxa"/>
            <w:shd w:val="clear" w:color="auto" w:fill="ACB9CA" w:themeFill="text2" w:themeFillTint="66"/>
          </w:tcPr>
          <w:p w:rsidR="00B61F32" w:rsidRPr="00182E63" w:rsidRDefault="00B61F32" w:rsidP="00CD7101">
            <w:pPr>
              <w:tabs>
                <w:tab w:val="left" w:pos="5954"/>
                <w:tab w:val="left" w:pos="6521"/>
                <w:tab w:val="left" w:pos="8327"/>
                <w:tab w:val="left" w:pos="9214"/>
              </w:tabs>
              <w:spacing w:before="120" w:after="120"/>
              <w:rPr>
                <w:rFonts w:cs="Calibri"/>
                <w:b/>
                <w:szCs w:val="22"/>
                <w:lang w:val="en-AU"/>
              </w:rPr>
            </w:pPr>
            <w:r w:rsidRPr="00182E63">
              <w:rPr>
                <w:rFonts w:cs="Calibri"/>
                <w:b/>
                <w:sz w:val="28"/>
                <w:lang w:val="en-AU"/>
              </w:rPr>
              <w:t>Student support</w:t>
            </w:r>
          </w:p>
        </w:tc>
      </w:tr>
    </w:tbl>
    <w:p w:rsidR="00B61F32" w:rsidRPr="00182E63" w:rsidRDefault="00B61F32" w:rsidP="00B61F32">
      <w:pPr>
        <w:spacing w:before="120" w:after="120"/>
        <w:rPr>
          <w:rFonts w:cs="Calibri"/>
          <w:b/>
          <w:szCs w:val="22"/>
          <w:lang w:val="en-AU"/>
        </w:rPr>
      </w:pPr>
      <w:r w:rsidRPr="00182E63">
        <w:rPr>
          <w:rFonts w:cs="Calibri"/>
          <w:b/>
          <w:szCs w:val="22"/>
          <w:lang w:val="en-AU"/>
        </w:rPr>
        <w:t xml:space="preserve">Recognition of </w:t>
      </w:r>
      <w:r w:rsidR="00DC5675" w:rsidRPr="00182E63">
        <w:rPr>
          <w:rFonts w:cs="Calibri"/>
          <w:b/>
          <w:szCs w:val="22"/>
          <w:lang w:val="en-AU"/>
        </w:rPr>
        <w:t>prior learning</w:t>
      </w:r>
    </w:p>
    <w:p w:rsidR="00B61F32" w:rsidRPr="00182E63" w:rsidRDefault="00B61F32" w:rsidP="00B61F32">
      <w:pPr>
        <w:spacing w:before="120" w:after="120"/>
        <w:rPr>
          <w:rFonts w:cs="Calibri"/>
          <w:szCs w:val="22"/>
          <w:lang w:val="en-AU"/>
        </w:rPr>
      </w:pPr>
      <w:r w:rsidRPr="00182E63">
        <w:rPr>
          <w:rFonts w:cs="Calibri"/>
          <w:szCs w:val="22"/>
          <w:lang w:val="en-AU"/>
        </w:rPr>
        <w:t>Recognition of Prior Learning</w:t>
      </w:r>
      <w:r w:rsidR="00AE78AE" w:rsidRPr="00182E63">
        <w:rPr>
          <w:rFonts w:cs="Calibri"/>
          <w:szCs w:val="22"/>
          <w:lang w:val="en-AU"/>
        </w:rPr>
        <w:t xml:space="preserve"> (RPL)</w:t>
      </w:r>
      <w:r w:rsidRPr="00182E63">
        <w:rPr>
          <w:rFonts w:cs="Calibri"/>
          <w:szCs w:val="22"/>
          <w:lang w:val="en-AU"/>
        </w:rPr>
        <w:t xml:space="preserve"> acknowledges the full range of an individual’s skills and knowledge, irrespective of how it has been acquired. This includes competencies gained through formal study, work experience, employment and other life experiences.</w:t>
      </w:r>
    </w:p>
    <w:p w:rsidR="00B61F32" w:rsidRPr="00182E63" w:rsidRDefault="00B61F32" w:rsidP="00B61F32">
      <w:pPr>
        <w:spacing w:before="120" w:after="120"/>
        <w:rPr>
          <w:rFonts w:cs="Calibri"/>
          <w:szCs w:val="22"/>
          <w:lang w:val="en-AU"/>
        </w:rPr>
      </w:pPr>
      <w:r w:rsidRPr="00182E63">
        <w:rPr>
          <w:rFonts w:cs="Calibri"/>
          <w:szCs w:val="22"/>
          <w:lang w:val="en-AU"/>
        </w:rPr>
        <w:t>CBD College ensures that an individual’s prior learning is recognised, irrespective of where and how the learning takes place. The opportunity to apply for RPL is offered to every student. Please contact CBD College if you think this may apply to you.</w:t>
      </w:r>
    </w:p>
    <w:p w:rsidR="00B61F32" w:rsidRPr="00182E63" w:rsidRDefault="00B61F32" w:rsidP="00B61F32">
      <w:pPr>
        <w:spacing w:before="120" w:after="120"/>
        <w:rPr>
          <w:rFonts w:cs="Calibri"/>
          <w:b/>
          <w:szCs w:val="22"/>
          <w:lang w:val="en-AU"/>
        </w:rPr>
      </w:pPr>
      <w:r w:rsidRPr="00182E63">
        <w:rPr>
          <w:rFonts w:cs="Calibri"/>
          <w:b/>
          <w:szCs w:val="22"/>
          <w:lang w:val="en-AU"/>
        </w:rPr>
        <w:t>Access and equity</w:t>
      </w:r>
    </w:p>
    <w:p w:rsidR="00B61F32" w:rsidRPr="00182E63" w:rsidRDefault="00B61F32" w:rsidP="00B61F32">
      <w:pPr>
        <w:spacing w:before="120" w:after="120"/>
        <w:rPr>
          <w:rFonts w:cs="Calibri"/>
          <w:szCs w:val="22"/>
          <w:lang w:val="en-AU"/>
        </w:rPr>
      </w:pPr>
      <w:r w:rsidRPr="00182E63">
        <w:rPr>
          <w:rFonts w:cs="Calibri"/>
          <w:szCs w:val="22"/>
          <w:lang w:val="en-AU"/>
        </w:rPr>
        <w:t xml:space="preserve">We do not discriminate against any individual on the basis of race, colour, sex, or religion. All students are treated equally. Our </w:t>
      </w:r>
      <w:r w:rsidR="00F72635" w:rsidRPr="00182E63">
        <w:rPr>
          <w:rFonts w:cs="Calibri"/>
          <w:szCs w:val="22"/>
          <w:lang w:val="en-AU"/>
        </w:rPr>
        <w:t>trainers</w:t>
      </w:r>
      <w:r w:rsidRPr="00182E63">
        <w:rPr>
          <w:rFonts w:cs="Calibri"/>
          <w:szCs w:val="22"/>
          <w:lang w:val="en-AU"/>
        </w:rPr>
        <w:t xml:space="preserve"> will assist and support students where appropriate, including those students with language/literacy needs or physical disabilities, as long as the nature of the disability does not preclude them from completing the training and assessment.  We do not tolerate discriminatory behaviour from students in any of our classes.</w:t>
      </w:r>
    </w:p>
    <w:p w:rsidR="00B61F32" w:rsidRPr="00182E63" w:rsidRDefault="00B61F32" w:rsidP="00B61F32">
      <w:pPr>
        <w:spacing w:before="120" w:after="120"/>
        <w:rPr>
          <w:rFonts w:cs="Calibri"/>
          <w:b/>
          <w:szCs w:val="22"/>
          <w:lang w:val="en-AU"/>
        </w:rPr>
      </w:pPr>
      <w:r w:rsidRPr="00182E63">
        <w:rPr>
          <w:rFonts w:cs="Calibri"/>
          <w:b/>
          <w:szCs w:val="22"/>
          <w:lang w:val="en-AU"/>
        </w:rPr>
        <w:t>Literacy and numeracy</w:t>
      </w:r>
    </w:p>
    <w:p w:rsidR="00B61F32" w:rsidRPr="00182E63" w:rsidRDefault="00B61F32" w:rsidP="00B61F32">
      <w:pPr>
        <w:spacing w:before="120" w:after="120"/>
        <w:rPr>
          <w:rFonts w:cs="Calibri"/>
          <w:b/>
          <w:szCs w:val="22"/>
          <w:u w:val="single"/>
          <w:lang w:val="en-AU"/>
        </w:rPr>
      </w:pPr>
      <w:r w:rsidRPr="00182E63">
        <w:rPr>
          <w:rFonts w:cs="Calibri"/>
          <w:szCs w:val="22"/>
          <w:lang w:val="en-AU"/>
        </w:rPr>
        <w:t>Candidates will need to have sufficient numeracy and literacy skills to read and comprehend instruction for referencing legislation, preparing reports, searching the internet and completing assessments.</w:t>
      </w:r>
    </w:p>
    <w:p w:rsidR="00B61F32" w:rsidRPr="00182E63" w:rsidRDefault="00B61F32" w:rsidP="00B61F32">
      <w:pPr>
        <w:spacing w:before="120" w:after="120"/>
        <w:rPr>
          <w:rFonts w:cs="Calibri"/>
          <w:szCs w:val="22"/>
          <w:lang w:val="en-AU"/>
        </w:rPr>
      </w:pPr>
      <w:r w:rsidRPr="00182E63">
        <w:rPr>
          <w:rFonts w:cs="Calibri"/>
          <w:szCs w:val="22"/>
          <w:lang w:val="en-AU"/>
        </w:rPr>
        <w:t xml:space="preserve">Please discuss any language, literacy or numeracy issues with us prior to attending. This will enable </w:t>
      </w:r>
      <w:r w:rsidR="0018421C" w:rsidRPr="00182E63">
        <w:rPr>
          <w:rFonts w:cs="Calibri"/>
          <w:szCs w:val="22"/>
          <w:lang w:val="en-AU"/>
        </w:rPr>
        <w:t>CBD College</w:t>
      </w:r>
      <w:r w:rsidRPr="00182E63">
        <w:rPr>
          <w:rFonts w:cs="Calibri"/>
          <w:szCs w:val="22"/>
          <w:lang w:val="en-AU"/>
        </w:rPr>
        <w:t xml:space="preserve"> to organise appropriate support facilities. For example</w:t>
      </w:r>
      <w:r w:rsidR="0018421C" w:rsidRPr="00182E63">
        <w:rPr>
          <w:rFonts w:cs="Calibri"/>
          <w:szCs w:val="22"/>
          <w:lang w:val="en-AU"/>
        </w:rPr>
        <w:t>,</w:t>
      </w:r>
      <w:r w:rsidRPr="00182E63">
        <w:rPr>
          <w:rFonts w:cs="Calibri"/>
          <w:szCs w:val="22"/>
          <w:lang w:val="en-AU"/>
        </w:rPr>
        <w:t xml:space="preserve"> we can arrange to conduct </w:t>
      </w:r>
      <w:r w:rsidR="0018421C" w:rsidRPr="00182E63">
        <w:rPr>
          <w:rFonts w:cs="Calibri"/>
          <w:szCs w:val="22"/>
          <w:lang w:val="en-AU"/>
        </w:rPr>
        <w:t xml:space="preserve">some parts of the </w:t>
      </w:r>
      <w:r w:rsidRPr="00182E63">
        <w:rPr>
          <w:rFonts w:cs="Calibri"/>
          <w:szCs w:val="22"/>
          <w:lang w:val="en-AU"/>
        </w:rPr>
        <w:t>assessments orally rather than in the written form, or arrange extra tuition, as appropriate.</w:t>
      </w:r>
    </w:p>
    <w:p w:rsidR="00B61F32" w:rsidRPr="00182E63" w:rsidRDefault="00B61F32" w:rsidP="00B61F32">
      <w:pPr>
        <w:spacing w:before="120" w:after="120"/>
        <w:rPr>
          <w:rFonts w:cs="Calibri"/>
          <w:b/>
          <w:szCs w:val="22"/>
          <w:lang w:val="en-AU"/>
        </w:rPr>
      </w:pPr>
      <w:r w:rsidRPr="00182E63">
        <w:rPr>
          <w:rFonts w:cs="Calibri"/>
          <w:b/>
          <w:szCs w:val="22"/>
          <w:lang w:val="en-AU"/>
        </w:rPr>
        <w:t>Health issues</w:t>
      </w:r>
    </w:p>
    <w:p w:rsidR="00B61F32" w:rsidRPr="00182E63" w:rsidRDefault="00B61F32" w:rsidP="00B61F32">
      <w:pPr>
        <w:spacing w:before="120" w:after="120"/>
        <w:rPr>
          <w:rFonts w:cs="Calibri"/>
          <w:szCs w:val="22"/>
          <w:lang w:val="en-AU"/>
        </w:rPr>
      </w:pPr>
      <w:r w:rsidRPr="00182E63">
        <w:rPr>
          <w:rFonts w:cs="Calibri"/>
          <w:szCs w:val="22"/>
          <w:lang w:val="en-AU"/>
        </w:rPr>
        <w:t>Please discuss any health issues which may affect your training and assessment with us prior to attending.</w:t>
      </w:r>
    </w:p>
    <w:p w:rsidR="00B61F32" w:rsidRPr="00182E63" w:rsidRDefault="00B61F32" w:rsidP="00B61F32">
      <w:pPr>
        <w:autoSpaceDE w:val="0"/>
        <w:autoSpaceDN w:val="0"/>
        <w:adjustRightInd w:val="0"/>
        <w:spacing w:before="120" w:after="120"/>
        <w:rPr>
          <w:rFonts w:cs="Calibri"/>
          <w:b/>
          <w:bCs/>
          <w:szCs w:val="22"/>
          <w:lang w:val="en-AU"/>
        </w:rPr>
      </w:pPr>
      <w:r w:rsidRPr="00182E63">
        <w:rPr>
          <w:rFonts w:cs="Calibri"/>
          <w:b/>
          <w:bCs/>
          <w:szCs w:val="22"/>
          <w:lang w:val="en-AU"/>
        </w:rPr>
        <w:t>Complaints and appeals procedure</w:t>
      </w:r>
    </w:p>
    <w:p w:rsidR="00B61F32" w:rsidRPr="00182E63" w:rsidRDefault="00B61F32" w:rsidP="00B61F32">
      <w:pPr>
        <w:autoSpaceDE w:val="0"/>
        <w:autoSpaceDN w:val="0"/>
        <w:adjustRightInd w:val="0"/>
        <w:spacing w:before="120" w:after="120"/>
        <w:rPr>
          <w:rFonts w:cs="Calibri"/>
          <w:szCs w:val="22"/>
          <w:lang w:val="en-AU"/>
        </w:rPr>
      </w:pPr>
      <w:r w:rsidRPr="00182E63">
        <w:rPr>
          <w:rFonts w:cs="Calibri"/>
          <w:szCs w:val="22"/>
          <w:lang w:val="en-AU"/>
        </w:rPr>
        <w:t>CBD College undertakes to deal with complaints and appeals promptly. There are a number of stages involved in resolving complaints and appeals. These are outlined in the Student Handbook.</w:t>
      </w:r>
    </w:p>
    <w:p w:rsidR="00B61F32" w:rsidRPr="00182E63" w:rsidRDefault="00B61F32" w:rsidP="00B61F32">
      <w:pPr>
        <w:spacing w:before="120" w:after="120"/>
        <w:rPr>
          <w:rFonts w:cs="Calibri"/>
          <w:b/>
          <w:szCs w:val="22"/>
          <w:lang w:val="en-AU"/>
        </w:rPr>
      </w:pPr>
      <w:r w:rsidRPr="00182E63">
        <w:rPr>
          <w:rFonts w:cs="Calibri"/>
          <w:b/>
          <w:szCs w:val="22"/>
          <w:lang w:val="en-AU"/>
        </w:rPr>
        <w:t>Continuous Improvement</w:t>
      </w:r>
    </w:p>
    <w:p w:rsidR="00B61F32" w:rsidRPr="00182E63" w:rsidRDefault="00B61F32" w:rsidP="00B61F32">
      <w:pPr>
        <w:spacing w:before="120" w:after="120"/>
        <w:rPr>
          <w:rFonts w:cs="Calibri"/>
          <w:szCs w:val="22"/>
          <w:lang w:val="en-AU"/>
        </w:rPr>
      </w:pPr>
      <w:r w:rsidRPr="00182E63">
        <w:rPr>
          <w:rFonts w:cs="Calibri"/>
          <w:szCs w:val="22"/>
          <w:lang w:val="en-AU"/>
        </w:rPr>
        <w:t xml:space="preserve">You will be asked to </w:t>
      </w:r>
      <w:r w:rsidR="00234EA0">
        <w:rPr>
          <w:rFonts w:cs="Calibri"/>
          <w:szCs w:val="22"/>
          <w:lang w:val="en-AU"/>
        </w:rPr>
        <w:t>complete</w:t>
      </w:r>
      <w:r w:rsidRPr="00182E63">
        <w:rPr>
          <w:rFonts w:cs="Calibri"/>
          <w:szCs w:val="22"/>
          <w:lang w:val="en-AU"/>
        </w:rPr>
        <w:t xml:space="preserve"> a Training Evaluation </w:t>
      </w:r>
      <w:r w:rsidR="00234EA0">
        <w:rPr>
          <w:rFonts w:cs="Calibri"/>
          <w:szCs w:val="22"/>
          <w:lang w:val="en-AU"/>
        </w:rPr>
        <w:t>Survey</w:t>
      </w:r>
      <w:r w:rsidRPr="00182E63">
        <w:rPr>
          <w:rFonts w:cs="Calibri"/>
          <w:szCs w:val="22"/>
          <w:lang w:val="en-AU"/>
        </w:rPr>
        <w:t xml:space="preserve"> at the end of the face to face component of your course. We encourage constructive and honest feedback. This feedback can be anonymous. CBD College warrants that the content of </w:t>
      </w:r>
      <w:r w:rsidR="00234EA0">
        <w:rPr>
          <w:rFonts w:cs="Calibri"/>
          <w:szCs w:val="22"/>
          <w:lang w:val="en-AU"/>
        </w:rPr>
        <w:t>this survey</w:t>
      </w:r>
      <w:r w:rsidRPr="00182E63">
        <w:rPr>
          <w:rFonts w:cs="Calibri"/>
          <w:szCs w:val="22"/>
          <w:lang w:val="en-AU"/>
        </w:rPr>
        <w:t xml:space="preserve"> will have absolutely no bearing on the marking of your assessment. You are given another opportunity to give feedback after gaining your qualification. </w:t>
      </w:r>
    </w:p>
    <w:p w:rsidR="00B61F32" w:rsidRPr="00182E63" w:rsidRDefault="00B61F32" w:rsidP="00B61F32">
      <w:pPr>
        <w:spacing w:before="120" w:after="120" w:line="276" w:lineRule="auto"/>
        <w:rPr>
          <w:rFonts w:cs="Calibri"/>
          <w:szCs w:val="22"/>
          <w:u w:val="single"/>
          <w:lang w:val="en-AU"/>
        </w:rPr>
      </w:pPr>
    </w:p>
    <w:p w:rsidR="00B61F32" w:rsidRPr="00182E63" w:rsidRDefault="00B61F32" w:rsidP="003232C5">
      <w:pPr>
        <w:spacing w:before="120" w:after="120" w:line="276" w:lineRule="auto"/>
        <w:rPr>
          <w:rFonts w:cs="Calibri"/>
          <w:szCs w:val="22"/>
          <w:u w:val="single"/>
          <w:lang w:val="en-AU"/>
        </w:rPr>
      </w:pPr>
      <w:r w:rsidRPr="00182E63">
        <w:rPr>
          <w:rFonts w:cs="Calibri"/>
          <w:szCs w:val="22"/>
          <w:u w:val="single"/>
          <w:lang w:val="en-AU"/>
        </w:rPr>
        <w:br w:type="page"/>
      </w:r>
    </w:p>
    <w:tbl>
      <w:tblPr>
        <w:tblStyle w:val="TableGrid"/>
        <w:tblpPr w:leftFromText="180" w:rightFromText="180" w:vertAnchor="text" w:horzAnchor="page" w:tblpX="1590" w:tblpY="42"/>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tblPr>
      <w:tblGrid>
        <w:gridCol w:w="8930"/>
      </w:tblGrid>
      <w:tr w:rsidR="00B61F32" w:rsidRPr="00182E63" w:rsidTr="0042634D">
        <w:tc>
          <w:tcPr>
            <w:tcW w:w="8930" w:type="dxa"/>
            <w:shd w:val="clear" w:color="auto" w:fill="ACB9CA" w:themeFill="text2" w:themeFillTint="66"/>
          </w:tcPr>
          <w:p w:rsidR="00B61F32" w:rsidRPr="00182E63" w:rsidRDefault="00B61F32" w:rsidP="0042634D">
            <w:pPr>
              <w:tabs>
                <w:tab w:val="left" w:pos="5954"/>
                <w:tab w:val="left" w:pos="6521"/>
                <w:tab w:val="left" w:pos="9214"/>
              </w:tabs>
              <w:spacing w:before="120" w:after="120"/>
              <w:rPr>
                <w:rFonts w:cs="Calibri"/>
                <w:b/>
                <w:sz w:val="28"/>
                <w:lang w:val="en-AU"/>
              </w:rPr>
            </w:pPr>
            <w:r w:rsidRPr="00182E63">
              <w:rPr>
                <w:rFonts w:cs="Calibri"/>
                <w:b/>
                <w:sz w:val="28"/>
                <w:lang w:val="en-AU"/>
              </w:rPr>
              <w:lastRenderedPageBreak/>
              <w:t>Assessment tasks</w:t>
            </w:r>
          </w:p>
        </w:tc>
      </w:tr>
    </w:tbl>
    <w:p w:rsidR="00B61F32" w:rsidRPr="00182E63" w:rsidRDefault="00B61F32" w:rsidP="00B61F32">
      <w:pPr>
        <w:spacing w:before="120" w:after="120"/>
        <w:rPr>
          <w:rFonts w:cs="Calibri"/>
          <w:b/>
          <w:szCs w:val="22"/>
          <w:lang w:val="en-AU"/>
        </w:rPr>
      </w:pPr>
      <w:r w:rsidRPr="00182E63">
        <w:rPr>
          <w:rFonts w:cs="Calibri"/>
          <w:b/>
          <w:szCs w:val="22"/>
          <w:lang w:val="en-AU"/>
        </w:rPr>
        <w:t>Level of performance expected in assessment tasks</w:t>
      </w:r>
    </w:p>
    <w:p w:rsidR="00B61F32" w:rsidRPr="00182E63" w:rsidRDefault="00B61F32" w:rsidP="00B61F32">
      <w:pPr>
        <w:spacing w:before="120" w:after="120"/>
        <w:rPr>
          <w:rFonts w:cs="Calibri"/>
          <w:szCs w:val="22"/>
          <w:highlight w:val="yellow"/>
          <w:lang w:val="en-AU"/>
        </w:rPr>
      </w:pPr>
      <w:r w:rsidRPr="00182E63">
        <w:rPr>
          <w:rFonts w:cs="Calibri"/>
          <w:szCs w:val="22"/>
          <w:lang w:val="en-AU"/>
        </w:rPr>
        <w:t>Every assessment task will require satisfactory completion in order for candidates to be deemed Competent. This is a Certificate IV level course and candidates will need to adhere to any guidelines on length of answer required where stipulated.</w:t>
      </w:r>
      <w:r w:rsidR="003876D4" w:rsidRPr="00182E63">
        <w:rPr>
          <w:rFonts w:cs="Calibri"/>
          <w:szCs w:val="22"/>
          <w:lang w:val="en-AU"/>
        </w:rPr>
        <w:t xml:space="preserve"> Please note, a paragraph is three or more sentences. </w:t>
      </w:r>
    </w:p>
    <w:p w:rsidR="00B61F32" w:rsidRPr="00182E63" w:rsidRDefault="00B61F32" w:rsidP="00B61F32">
      <w:pPr>
        <w:spacing w:before="120" w:after="120"/>
        <w:rPr>
          <w:rFonts w:cs="Calibri"/>
          <w:szCs w:val="22"/>
          <w:lang w:val="en-AU"/>
        </w:rPr>
      </w:pPr>
      <w:r w:rsidRPr="00182E63">
        <w:rPr>
          <w:rFonts w:cs="Calibri"/>
          <w:szCs w:val="22"/>
          <w:lang w:val="en-AU"/>
        </w:rPr>
        <w:t>A range of assessment tasks will be utilised for this qualification. Any tasks not completed in the time allocated in class will need to be complete</w:t>
      </w:r>
      <w:r w:rsidR="009E4B1E" w:rsidRPr="00182E63">
        <w:rPr>
          <w:rFonts w:cs="Calibri"/>
          <w:szCs w:val="22"/>
          <w:lang w:val="en-AU"/>
        </w:rPr>
        <w:t>d</w:t>
      </w:r>
      <w:r w:rsidRPr="00182E63">
        <w:rPr>
          <w:rFonts w:cs="Calibri"/>
          <w:szCs w:val="22"/>
          <w:lang w:val="en-AU"/>
        </w:rPr>
        <w:t xml:space="preserve"> in your own time. Other tasks are designed to be completed in your own time. You are given 12 months from the first day of the face to face component</w:t>
      </w:r>
      <w:r w:rsidR="00ED4330" w:rsidRPr="00182E63">
        <w:rPr>
          <w:rFonts w:cs="Calibri"/>
          <w:szCs w:val="22"/>
          <w:lang w:val="en-AU"/>
        </w:rPr>
        <w:t xml:space="preserve"> of the course</w:t>
      </w:r>
      <w:r w:rsidRPr="00182E63">
        <w:rPr>
          <w:rFonts w:cs="Calibri"/>
          <w:szCs w:val="22"/>
          <w:lang w:val="en-AU"/>
        </w:rPr>
        <w:t xml:space="preserve"> to submit your assessment tasks.</w:t>
      </w:r>
    </w:p>
    <w:p w:rsidR="00B61F32" w:rsidRPr="00182E63" w:rsidRDefault="00B61F32" w:rsidP="00B61F32">
      <w:pPr>
        <w:spacing w:before="120" w:after="120"/>
        <w:rPr>
          <w:rFonts w:cs="Calibri"/>
          <w:szCs w:val="22"/>
          <w:lang w:val="en-AU"/>
        </w:rPr>
      </w:pPr>
      <w:r w:rsidRPr="00182E63">
        <w:rPr>
          <w:rFonts w:cs="Calibri"/>
          <w:szCs w:val="22"/>
          <w:lang w:val="en-AU"/>
        </w:rPr>
        <w:t>You will not qualify for your Certificate IV in Training and Assessment until all assessment tasks are completed, submitted to CBD College and you have been deemed competent in all tasks</w:t>
      </w:r>
      <w:r w:rsidRPr="00182E63">
        <w:rPr>
          <w:rFonts w:cs="Calibri"/>
          <w:i/>
          <w:szCs w:val="22"/>
          <w:lang w:val="en-AU"/>
        </w:rPr>
        <w:t>.</w:t>
      </w:r>
    </w:p>
    <w:p w:rsidR="00B61F32" w:rsidRPr="00182E63" w:rsidRDefault="00B61F32" w:rsidP="00B61F32">
      <w:pPr>
        <w:widowControl w:val="0"/>
        <w:autoSpaceDE w:val="0"/>
        <w:autoSpaceDN w:val="0"/>
        <w:adjustRightInd w:val="0"/>
        <w:spacing w:before="120" w:after="120"/>
        <w:rPr>
          <w:rFonts w:cs="Calibri"/>
          <w:b/>
          <w:szCs w:val="22"/>
          <w:lang w:val="en-AU"/>
        </w:rPr>
      </w:pPr>
      <w:r w:rsidRPr="00182E63">
        <w:rPr>
          <w:rFonts w:cs="Calibri"/>
          <w:b/>
          <w:szCs w:val="22"/>
          <w:lang w:val="en-AU"/>
        </w:rPr>
        <w:t>Due date of assessments</w:t>
      </w:r>
    </w:p>
    <w:p w:rsidR="00B61F32" w:rsidRPr="00182E63" w:rsidRDefault="00B61F32" w:rsidP="00B61F32">
      <w:pPr>
        <w:spacing w:before="120" w:after="120"/>
        <w:rPr>
          <w:rFonts w:cs="Calibri"/>
          <w:szCs w:val="22"/>
          <w:lang w:val="en-AU"/>
        </w:rPr>
      </w:pPr>
      <w:r w:rsidRPr="00182E63">
        <w:rPr>
          <w:rFonts w:cs="Calibri"/>
          <w:szCs w:val="22"/>
          <w:lang w:val="en-AU"/>
        </w:rPr>
        <w:t>Due date is no later than 12 months from the first day of the face to face component of your course.</w:t>
      </w:r>
    </w:p>
    <w:p w:rsidR="00B61F32" w:rsidRPr="00182E63" w:rsidRDefault="00B61F32" w:rsidP="00B61F32">
      <w:pPr>
        <w:widowControl w:val="0"/>
        <w:autoSpaceDE w:val="0"/>
        <w:autoSpaceDN w:val="0"/>
        <w:adjustRightInd w:val="0"/>
        <w:spacing w:before="120" w:after="120"/>
        <w:rPr>
          <w:rFonts w:cs="Calibri"/>
          <w:b/>
          <w:szCs w:val="22"/>
          <w:u w:val="single"/>
          <w:lang w:val="en-AU"/>
        </w:rPr>
      </w:pPr>
      <w:r w:rsidRPr="00182E63">
        <w:rPr>
          <w:rFonts w:cs="Calibri"/>
          <w:szCs w:val="22"/>
          <w:lang w:val="en-AU"/>
        </w:rPr>
        <w:t>Your assessment tasks are to be submitted in one file and sent to:</w:t>
      </w:r>
    </w:p>
    <w:tbl>
      <w:tblPr>
        <w:tblStyle w:val="TableGrid"/>
        <w:tblW w:w="0" w:type="auto"/>
        <w:tblLook w:val="04A0"/>
      </w:tblPr>
      <w:tblGrid>
        <w:gridCol w:w="4928"/>
      </w:tblGrid>
      <w:tr w:rsidR="00B61F32" w:rsidRPr="00182E63" w:rsidTr="00B61F32">
        <w:tc>
          <w:tcPr>
            <w:tcW w:w="4928" w:type="dxa"/>
          </w:tcPr>
          <w:p w:rsidR="00B61F32" w:rsidRPr="00182E63" w:rsidRDefault="00B61F32" w:rsidP="00B61F32">
            <w:pPr>
              <w:widowControl w:val="0"/>
              <w:autoSpaceDE w:val="0"/>
              <w:autoSpaceDN w:val="0"/>
              <w:adjustRightInd w:val="0"/>
              <w:spacing w:before="120" w:after="120"/>
              <w:rPr>
                <w:rFonts w:cs="Calibri"/>
                <w:color w:val="2F5597"/>
                <w:szCs w:val="22"/>
                <w:lang w:val="en-AU"/>
              </w:rPr>
            </w:pPr>
            <w:r w:rsidRPr="00182E63">
              <w:rPr>
                <w:rFonts w:cs="Calibri"/>
                <w:color w:val="2F5597"/>
                <w:szCs w:val="22"/>
                <w:lang w:val="en-AU"/>
              </w:rPr>
              <w:t>Sydney students -  </w:t>
            </w:r>
            <w:hyperlink r:id="rId16" w:history="1">
              <w:r w:rsidRPr="00182E63">
                <w:rPr>
                  <w:rFonts w:cs="Calibri"/>
                  <w:color w:val="2F5597"/>
                  <w:szCs w:val="22"/>
                  <w:lang w:val="en-AU"/>
                </w:rPr>
                <w:t>tae@certivsydney.com.au</w:t>
              </w:r>
            </w:hyperlink>
          </w:p>
          <w:p w:rsidR="00B61F32" w:rsidRPr="00182E63" w:rsidRDefault="00B61F32" w:rsidP="00B61F32">
            <w:pPr>
              <w:widowControl w:val="0"/>
              <w:autoSpaceDE w:val="0"/>
              <w:autoSpaceDN w:val="0"/>
              <w:adjustRightInd w:val="0"/>
              <w:spacing w:before="120" w:after="120"/>
              <w:rPr>
                <w:rFonts w:cs="Calibri"/>
                <w:color w:val="2F5597"/>
                <w:szCs w:val="22"/>
                <w:lang w:val="en-AU"/>
              </w:rPr>
            </w:pPr>
            <w:r w:rsidRPr="00182E63">
              <w:rPr>
                <w:rFonts w:cs="Calibri"/>
                <w:color w:val="2F5597"/>
                <w:szCs w:val="22"/>
                <w:lang w:val="en-AU"/>
              </w:rPr>
              <w:t xml:space="preserve">Melbourne students - </w:t>
            </w:r>
            <w:hyperlink r:id="rId17" w:history="1">
              <w:r w:rsidRPr="00182E63">
                <w:rPr>
                  <w:rFonts w:cs="Calibri"/>
                  <w:color w:val="2F5597"/>
                  <w:szCs w:val="22"/>
                  <w:lang w:val="en-AU"/>
                </w:rPr>
                <w:t>tae@certivmelbourne.com.au</w:t>
              </w:r>
            </w:hyperlink>
          </w:p>
          <w:p w:rsidR="00B61F32" w:rsidRPr="00182E63" w:rsidRDefault="00B61F32" w:rsidP="00B61F32">
            <w:pPr>
              <w:widowControl w:val="0"/>
              <w:autoSpaceDE w:val="0"/>
              <w:autoSpaceDN w:val="0"/>
              <w:adjustRightInd w:val="0"/>
              <w:spacing w:before="120" w:after="120"/>
              <w:rPr>
                <w:rFonts w:cs="Calibri"/>
                <w:szCs w:val="22"/>
                <w:lang w:val="en-AU"/>
              </w:rPr>
            </w:pPr>
            <w:r w:rsidRPr="00182E63">
              <w:rPr>
                <w:rFonts w:cs="Calibri"/>
                <w:color w:val="2F5597"/>
                <w:szCs w:val="22"/>
                <w:lang w:val="en-AU"/>
              </w:rPr>
              <w:t xml:space="preserve">Perth students - </w:t>
            </w:r>
            <w:hyperlink r:id="rId18" w:history="1">
              <w:r w:rsidRPr="00182E63">
                <w:rPr>
                  <w:rFonts w:cs="Calibri"/>
                  <w:color w:val="2F5597"/>
                  <w:szCs w:val="22"/>
                  <w:lang w:val="en-AU"/>
                </w:rPr>
                <w:t>tae@certivperth.com.au</w:t>
              </w:r>
            </w:hyperlink>
          </w:p>
        </w:tc>
      </w:tr>
    </w:tbl>
    <w:p w:rsidR="00B61F32" w:rsidRPr="00182E63" w:rsidRDefault="00B61F32" w:rsidP="00B61F32">
      <w:pPr>
        <w:widowControl w:val="0"/>
        <w:autoSpaceDE w:val="0"/>
        <w:autoSpaceDN w:val="0"/>
        <w:adjustRightInd w:val="0"/>
        <w:spacing w:before="120" w:after="120"/>
        <w:rPr>
          <w:rFonts w:cs="Calibri"/>
          <w:szCs w:val="22"/>
          <w:lang w:val="en-AU"/>
        </w:rPr>
      </w:pPr>
      <w:r w:rsidRPr="00182E63">
        <w:rPr>
          <w:rFonts w:cs="Calibri"/>
          <w:szCs w:val="22"/>
          <w:lang w:val="en-AU"/>
        </w:rPr>
        <w:t>Please do not submit your file unless every assessment activity is complete. Once we have received your assessment file, you will be sent an acknowledgement email from CBD College. </w:t>
      </w:r>
    </w:p>
    <w:p w:rsidR="00B61F32" w:rsidRPr="00182E63" w:rsidRDefault="00B61F32" w:rsidP="00B61F32">
      <w:pPr>
        <w:spacing w:before="120" w:after="120"/>
        <w:rPr>
          <w:rFonts w:cs="Calibri"/>
          <w:b/>
          <w:szCs w:val="22"/>
          <w:lang w:val="en-AU"/>
        </w:rPr>
      </w:pPr>
      <w:r w:rsidRPr="00182E63">
        <w:rPr>
          <w:rFonts w:cs="Calibri"/>
          <w:b/>
          <w:szCs w:val="22"/>
          <w:lang w:val="en-AU"/>
        </w:rPr>
        <w:t>Marking of assessments</w:t>
      </w:r>
    </w:p>
    <w:p w:rsidR="00B61F32" w:rsidRPr="00182E63" w:rsidRDefault="00B61F32" w:rsidP="00B61F32">
      <w:pPr>
        <w:spacing w:before="120" w:after="120"/>
        <w:rPr>
          <w:rFonts w:cs="Calibri"/>
          <w:szCs w:val="22"/>
          <w:lang w:val="en-AU"/>
        </w:rPr>
      </w:pPr>
      <w:r w:rsidRPr="00182E63">
        <w:rPr>
          <w:rFonts w:cs="Calibri"/>
          <w:szCs w:val="22"/>
          <w:lang w:val="en-AU"/>
        </w:rPr>
        <w:t>Assessment tasks will be marked by a qualified assessor. We will endeavour to mark your assessment within 15 business days of submission. Once marked, CBD College will send you a checklist where you will see our assessor’s assessment decision of S or NYS marked against each part of the assessment tasks. If you are deemed NYS in any part of the assessment tasks, you will be given an opportunity to resubmit your answer for reassessment. You will have 2 weeks to then resubmit any assessment tasks initially deemed NYS. Candidates who submit assessment tasks after this period will be deemed not competent unless there is a special need that CBD College are made aware of during this period.</w:t>
      </w:r>
    </w:p>
    <w:p w:rsidR="00B61F32" w:rsidRPr="00182E63" w:rsidRDefault="00B61F32" w:rsidP="00B61F32">
      <w:pPr>
        <w:spacing w:before="120" w:after="120"/>
        <w:rPr>
          <w:rFonts w:cs="Calibri"/>
          <w:szCs w:val="22"/>
          <w:lang w:val="en-AU"/>
        </w:rPr>
      </w:pPr>
      <w:r w:rsidRPr="00182E63">
        <w:rPr>
          <w:rFonts w:cs="Calibri"/>
          <w:b/>
          <w:szCs w:val="22"/>
          <w:lang w:val="en-AU"/>
        </w:rPr>
        <w:t>Requirements for competency</w:t>
      </w:r>
    </w:p>
    <w:p w:rsidR="00B61F32" w:rsidRPr="00182E63" w:rsidRDefault="00B61F32" w:rsidP="00B61F32">
      <w:pPr>
        <w:spacing w:before="120" w:after="120"/>
        <w:rPr>
          <w:rFonts w:cs="Calibri"/>
          <w:szCs w:val="22"/>
          <w:lang w:val="en-AU"/>
        </w:rPr>
      </w:pPr>
      <w:r w:rsidRPr="00182E63">
        <w:rPr>
          <w:rFonts w:cs="Calibri"/>
          <w:szCs w:val="22"/>
          <w:lang w:val="en-AU"/>
        </w:rPr>
        <w:t xml:space="preserve">To be deemed competent, you will need to provide evidence that shows competency against all aspects of each unit of competency in the qualification. </w:t>
      </w:r>
    </w:p>
    <w:p w:rsidR="00B61F32" w:rsidRPr="00182E63" w:rsidRDefault="00B61F32" w:rsidP="00B61F32">
      <w:pPr>
        <w:spacing w:before="120" w:after="120"/>
        <w:rPr>
          <w:rFonts w:cs="Calibri"/>
          <w:b/>
          <w:szCs w:val="22"/>
          <w:lang w:val="en-AU"/>
        </w:rPr>
      </w:pPr>
      <w:r w:rsidRPr="00182E63">
        <w:rPr>
          <w:rFonts w:cs="Calibri"/>
          <w:b/>
          <w:szCs w:val="22"/>
          <w:lang w:val="en-AU"/>
        </w:rPr>
        <w:t>Assessment outcomes</w:t>
      </w:r>
    </w:p>
    <w:p w:rsidR="00B61F32" w:rsidRPr="00182E63" w:rsidRDefault="00BD403F" w:rsidP="00B61F32">
      <w:pPr>
        <w:spacing w:before="120" w:after="120"/>
        <w:rPr>
          <w:rFonts w:cs="Calibri"/>
          <w:szCs w:val="22"/>
          <w:lang w:val="en-AU"/>
        </w:rPr>
      </w:pPr>
      <w:r w:rsidRPr="00182E63">
        <w:rPr>
          <w:rFonts w:cs="Calibri"/>
          <w:szCs w:val="22"/>
          <w:lang w:val="en-AU"/>
        </w:rPr>
        <w:t xml:space="preserve">If you are assessed as Not Yet </w:t>
      </w:r>
      <w:r w:rsidR="005C031E" w:rsidRPr="00182E63">
        <w:rPr>
          <w:rFonts w:cs="Calibri"/>
          <w:szCs w:val="22"/>
          <w:lang w:val="en-AU"/>
        </w:rPr>
        <w:t>Satisfactory</w:t>
      </w:r>
      <w:r w:rsidR="00B61F32" w:rsidRPr="00182E63">
        <w:rPr>
          <w:rFonts w:cs="Calibri"/>
          <w:szCs w:val="22"/>
          <w:lang w:val="en-AU"/>
        </w:rPr>
        <w:t xml:space="preserve"> (NY</w:t>
      </w:r>
      <w:r w:rsidR="005C031E" w:rsidRPr="00182E63">
        <w:rPr>
          <w:rFonts w:cs="Calibri"/>
          <w:szCs w:val="22"/>
          <w:lang w:val="en-AU"/>
        </w:rPr>
        <w:t>S</w:t>
      </w:r>
      <w:r w:rsidR="00B61F32" w:rsidRPr="00182E63">
        <w:rPr>
          <w:rFonts w:cs="Calibri"/>
          <w:szCs w:val="22"/>
          <w:lang w:val="en-AU"/>
        </w:rPr>
        <w:t xml:space="preserve">) in any of the assessments, then the outcome on your checklist will be ‘further work required’ and you will be advised what evidence remains to be submitted. </w:t>
      </w:r>
    </w:p>
    <w:p w:rsidR="003232C5" w:rsidRPr="00182E63" w:rsidRDefault="003232C5">
      <w:pPr>
        <w:rPr>
          <w:rFonts w:cs="Calibri"/>
          <w:b/>
          <w:szCs w:val="22"/>
          <w:lang w:val="en-AU"/>
        </w:rPr>
      </w:pPr>
      <w:r w:rsidRPr="00182E63">
        <w:rPr>
          <w:rFonts w:cs="Calibri"/>
          <w:b/>
          <w:szCs w:val="22"/>
          <w:lang w:val="en-AU"/>
        </w:rPr>
        <w:br w:type="page"/>
      </w:r>
    </w:p>
    <w:p w:rsidR="00B61F32" w:rsidRPr="00182E63" w:rsidRDefault="00B61F32" w:rsidP="00B61F32">
      <w:pPr>
        <w:spacing w:before="120" w:after="120"/>
        <w:rPr>
          <w:rFonts w:cs="Calibri"/>
          <w:b/>
          <w:szCs w:val="22"/>
          <w:lang w:val="en-AU"/>
        </w:rPr>
      </w:pPr>
      <w:r w:rsidRPr="00182E63">
        <w:rPr>
          <w:rFonts w:cs="Calibri"/>
          <w:b/>
          <w:szCs w:val="22"/>
          <w:lang w:val="en-AU"/>
        </w:rPr>
        <w:lastRenderedPageBreak/>
        <w:t>Resubmissions</w:t>
      </w:r>
    </w:p>
    <w:p w:rsidR="00B61F32" w:rsidRPr="00182E63" w:rsidRDefault="00B61F32" w:rsidP="00B61F32">
      <w:pPr>
        <w:spacing w:before="120" w:after="120"/>
        <w:rPr>
          <w:rFonts w:cs="Calibri"/>
          <w:szCs w:val="22"/>
          <w:lang w:val="en-AU"/>
        </w:rPr>
      </w:pPr>
      <w:r w:rsidRPr="00182E63">
        <w:rPr>
          <w:rFonts w:cs="Calibri"/>
          <w:szCs w:val="22"/>
          <w:lang w:val="en-AU"/>
        </w:rPr>
        <w:t>After the initial assessment, CBD College will allow a further two resubmissions before a $199 fee will be charged each time a student wishes to be given a further chance to resubmit their work.</w:t>
      </w:r>
    </w:p>
    <w:p w:rsidR="00B61F32" w:rsidRPr="00182E63" w:rsidRDefault="00B61F32" w:rsidP="00B61F32">
      <w:pPr>
        <w:autoSpaceDE w:val="0"/>
        <w:autoSpaceDN w:val="0"/>
        <w:adjustRightInd w:val="0"/>
        <w:spacing w:before="120" w:after="120"/>
        <w:rPr>
          <w:rFonts w:cs="Calibri"/>
          <w:b/>
          <w:szCs w:val="22"/>
          <w:lang w:val="en-AU"/>
        </w:rPr>
      </w:pPr>
      <w:r w:rsidRPr="00182E63">
        <w:rPr>
          <w:rFonts w:cs="Calibri"/>
          <w:b/>
          <w:szCs w:val="22"/>
          <w:lang w:val="en-AU"/>
        </w:rPr>
        <w:t>Feedback</w:t>
      </w:r>
    </w:p>
    <w:p w:rsidR="00B61F32" w:rsidRPr="00182E63" w:rsidRDefault="00B61F32" w:rsidP="00B61F32">
      <w:pPr>
        <w:spacing w:before="120" w:after="120"/>
        <w:rPr>
          <w:rFonts w:cs="Calibri"/>
          <w:szCs w:val="22"/>
          <w:lang w:val="en-AU"/>
        </w:rPr>
      </w:pPr>
      <w:r w:rsidRPr="00182E63">
        <w:rPr>
          <w:rFonts w:cs="Calibri"/>
          <w:szCs w:val="22"/>
          <w:lang w:val="en-AU"/>
        </w:rPr>
        <w:t xml:space="preserve">Oral feedback is available after any practical assessment completed in class. Your trainer is always available to provide verbal feedback during class time. Written feedback will be provided when assessment tasks are returned to you after marking. </w:t>
      </w:r>
    </w:p>
    <w:p w:rsidR="00B61F32" w:rsidRPr="00182E63" w:rsidRDefault="00B61F32" w:rsidP="00B61F32">
      <w:pPr>
        <w:autoSpaceDE w:val="0"/>
        <w:autoSpaceDN w:val="0"/>
        <w:adjustRightInd w:val="0"/>
        <w:spacing w:before="120" w:after="120"/>
        <w:rPr>
          <w:rFonts w:cs="Calibri"/>
          <w:b/>
          <w:szCs w:val="22"/>
          <w:lang w:val="en-AU"/>
        </w:rPr>
      </w:pPr>
      <w:r w:rsidRPr="00182E63">
        <w:rPr>
          <w:rFonts w:cs="Calibri"/>
          <w:b/>
          <w:szCs w:val="22"/>
          <w:lang w:val="en-AU"/>
        </w:rPr>
        <w:t>Plagiarism</w:t>
      </w:r>
    </w:p>
    <w:p w:rsidR="00B61F32" w:rsidRPr="00182E63" w:rsidRDefault="00B61F32" w:rsidP="00B61F32">
      <w:pPr>
        <w:spacing w:before="120" w:after="120"/>
        <w:rPr>
          <w:rFonts w:cs="Calibri"/>
          <w:szCs w:val="22"/>
          <w:lang w:val="en-AU"/>
        </w:rPr>
      </w:pPr>
      <w:r w:rsidRPr="00182E63">
        <w:rPr>
          <w:rFonts w:cs="Calibri"/>
          <w:szCs w:val="22"/>
          <w:lang w:val="en-AU"/>
        </w:rPr>
        <w:t xml:space="preserve">Please do not copy and paste from the internet to answer questions. We have software to detect plagiarism. We are interested in answers </w:t>
      </w:r>
      <w:r w:rsidRPr="00182E63">
        <w:rPr>
          <w:rFonts w:cs="Calibri"/>
          <w:szCs w:val="22"/>
          <w:u w:val="single"/>
          <w:lang w:val="en-AU"/>
        </w:rPr>
        <w:t>that are in your own words.</w:t>
      </w:r>
    </w:p>
    <w:p w:rsidR="00B61F32" w:rsidRPr="00182E63" w:rsidRDefault="00B61F32" w:rsidP="00B61F32">
      <w:pPr>
        <w:spacing w:before="120" w:after="120"/>
        <w:rPr>
          <w:rFonts w:cs="Calibri"/>
          <w:szCs w:val="22"/>
          <w:lang w:val="en-AU"/>
        </w:rPr>
      </w:pPr>
      <w:r w:rsidRPr="00182E63">
        <w:rPr>
          <w:rFonts w:cs="Calibri"/>
          <w:szCs w:val="22"/>
          <w:lang w:val="en-AU"/>
        </w:rPr>
        <w:t>Please sign here to acknowledge that you have read and understand what is required of you in the assessment tasks for this qualification with CBD College:</w:t>
      </w:r>
    </w:p>
    <w:tbl>
      <w:tblPr>
        <w:tblStyle w:val="TableGrid"/>
        <w:tblW w:w="8653" w:type="dxa"/>
        <w:tblInd w:w="-147" w:type="dxa"/>
        <w:tblLook w:val="04A0"/>
      </w:tblPr>
      <w:tblGrid>
        <w:gridCol w:w="2462"/>
        <w:gridCol w:w="6191"/>
      </w:tblGrid>
      <w:tr w:rsidR="00A704DF" w:rsidRPr="00182E63" w:rsidTr="00106258">
        <w:trPr>
          <w:trHeight w:val="434"/>
        </w:trPr>
        <w:tc>
          <w:tcPr>
            <w:tcW w:w="2462" w:type="dxa"/>
            <w:shd w:val="clear" w:color="auto" w:fill="DEEAF6"/>
          </w:tcPr>
          <w:p w:rsidR="00B61F32" w:rsidRPr="00182E63" w:rsidRDefault="00B61F32" w:rsidP="00B61F32">
            <w:pPr>
              <w:spacing w:before="120" w:after="120"/>
              <w:rPr>
                <w:rFonts w:cs="Calibri"/>
                <w:b/>
                <w:szCs w:val="22"/>
                <w:lang w:val="en-AU"/>
              </w:rPr>
            </w:pPr>
            <w:r w:rsidRPr="00182E63">
              <w:rPr>
                <w:rFonts w:cs="Calibri"/>
                <w:b/>
                <w:szCs w:val="22"/>
                <w:lang w:val="en-AU"/>
              </w:rPr>
              <w:t>Candidate full name</w:t>
            </w:r>
          </w:p>
        </w:tc>
        <w:tc>
          <w:tcPr>
            <w:tcW w:w="6191" w:type="dxa"/>
          </w:tcPr>
          <w:p w:rsidR="00B61F32" w:rsidRPr="00182E63" w:rsidRDefault="009F532B" w:rsidP="00B61F32">
            <w:pPr>
              <w:spacing w:before="120" w:after="120"/>
              <w:rPr>
                <w:rFonts w:cs="Calibri"/>
                <w:szCs w:val="22"/>
                <w:lang w:val="en-AU"/>
              </w:rPr>
            </w:pPr>
            <w:r>
              <w:rPr>
                <w:rFonts w:cs="Calibri"/>
                <w:szCs w:val="22"/>
                <w:lang w:val="en-AU"/>
              </w:rPr>
              <w:t>Satrughan Thapa</w:t>
            </w:r>
          </w:p>
        </w:tc>
      </w:tr>
      <w:tr w:rsidR="00A704DF" w:rsidRPr="00182E63" w:rsidTr="00106258">
        <w:trPr>
          <w:trHeight w:val="433"/>
        </w:trPr>
        <w:tc>
          <w:tcPr>
            <w:tcW w:w="2462" w:type="dxa"/>
            <w:shd w:val="clear" w:color="auto" w:fill="DEEAF6"/>
          </w:tcPr>
          <w:p w:rsidR="00B61F32" w:rsidRPr="00182E63" w:rsidRDefault="00B61F32" w:rsidP="009D754A">
            <w:pPr>
              <w:tabs>
                <w:tab w:val="center" w:pos="1123"/>
              </w:tabs>
              <w:spacing w:before="120" w:after="120"/>
              <w:rPr>
                <w:rFonts w:cs="Calibri"/>
                <w:b/>
                <w:szCs w:val="22"/>
                <w:lang w:val="en-AU"/>
              </w:rPr>
            </w:pPr>
            <w:r w:rsidRPr="00182E63">
              <w:rPr>
                <w:rFonts w:cs="Calibri"/>
                <w:b/>
                <w:szCs w:val="22"/>
                <w:lang w:val="en-AU"/>
              </w:rPr>
              <w:t>Date</w:t>
            </w:r>
            <w:r w:rsidR="009D754A" w:rsidRPr="00182E63">
              <w:rPr>
                <w:rFonts w:cs="Calibri"/>
                <w:b/>
                <w:szCs w:val="22"/>
                <w:lang w:val="en-AU"/>
              </w:rPr>
              <w:tab/>
            </w:r>
          </w:p>
        </w:tc>
        <w:tc>
          <w:tcPr>
            <w:tcW w:w="6191" w:type="dxa"/>
          </w:tcPr>
          <w:p w:rsidR="00B61F32" w:rsidRPr="00182E63" w:rsidRDefault="009F532B" w:rsidP="00B61F32">
            <w:pPr>
              <w:spacing w:before="120" w:after="120"/>
              <w:rPr>
                <w:rFonts w:cs="Calibri"/>
                <w:szCs w:val="22"/>
                <w:lang w:val="en-AU"/>
              </w:rPr>
            </w:pPr>
            <w:r>
              <w:rPr>
                <w:rFonts w:cs="Calibri"/>
                <w:szCs w:val="22"/>
                <w:lang w:val="en-AU"/>
              </w:rPr>
              <w:t>24/06/2019</w:t>
            </w:r>
          </w:p>
        </w:tc>
      </w:tr>
    </w:tbl>
    <w:p w:rsidR="00B61F32" w:rsidRPr="00182E63" w:rsidRDefault="00B61F32" w:rsidP="00B61F32">
      <w:pPr>
        <w:spacing w:before="120" w:after="120"/>
        <w:rPr>
          <w:rFonts w:cs="Calibri"/>
          <w:lang w:val="en-AU"/>
        </w:rPr>
      </w:pPr>
    </w:p>
    <w:p w:rsidR="00182E63" w:rsidRDefault="00182E63" w:rsidP="000C776E">
      <w:pPr>
        <w:pStyle w:val="Heading1"/>
        <w:jc w:val="center"/>
        <w:sectPr w:rsidR="00182E63" w:rsidSect="00474728">
          <w:headerReference w:type="default" r:id="rId19"/>
          <w:footerReference w:type="even" r:id="rId20"/>
          <w:pgSz w:w="11906" w:h="16838"/>
          <w:pgMar w:top="1440" w:right="1797" w:bottom="1440" w:left="1797" w:header="709" w:footer="709" w:gutter="0"/>
          <w:cols w:space="720"/>
          <w:docGrid w:linePitch="326"/>
        </w:sectPr>
      </w:pPr>
    </w:p>
    <w:p w:rsidR="00B61F32" w:rsidRPr="006666D7" w:rsidRDefault="00B61F32" w:rsidP="000C776E">
      <w:pPr>
        <w:pStyle w:val="Heading1"/>
        <w:jc w:val="center"/>
        <w:rPr>
          <w:rFonts w:asciiTheme="minorHAnsi" w:hAnsiTheme="minorHAnsi"/>
          <w:b/>
          <w:lang w:val="en-AU"/>
        </w:rPr>
      </w:pPr>
      <w:r w:rsidRPr="006666D7">
        <w:rPr>
          <w:lang w:val="en-AU"/>
        </w:rPr>
        <w:lastRenderedPageBreak/>
        <w:br w:type="page"/>
      </w:r>
      <w:bookmarkStart w:id="1" w:name="_Toc2684093"/>
      <w:r w:rsidRPr="006666D7">
        <w:rPr>
          <w:rFonts w:asciiTheme="minorHAnsi" w:hAnsiTheme="minorHAnsi"/>
          <w:b/>
          <w:color w:val="000000" w:themeColor="text1"/>
          <w:lang w:val="en-AU"/>
        </w:rPr>
        <w:lastRenderedPageBreak/>
        <w:t>Assessment 1 – Deliver a training session</w:t>
      </w:r>
      <w:bookmarkEnd w:id="1"/>
    </w:p>
    <w:p w:rsidR="00B61F32" w:rsidRPr="006666D7" w:rsidRDefault="00B61F32" w:rsidP="00B61F32">
      <w:pPr>
        <w:spacing w:before="120" w:after="120"/>
        <w:rPr>
          <w:rFonts w:cs="Calibri"/>
          <w:b/>
          <w:sz w:val="32"/>
          <w:szCs w:val="32"/>
          <w:lang w:val="en-AU"/>
        </w:rPr>
      </w:pPr>
      <w:r w:rsidRPr="006666D7">
        <w:rPr>
          <w:rFonts w:cs="Calibri"/>
          <w:b/>
          <w:sz w:val="32"/>
          <w:szCs w:val="32"/>
          <w:lang w:val="en-AU"/>
        </w:rPr>
        <w:t>Units covered in this integrated assessment activity</w:t>
      </w:r>
    </w:p>
    <w:tbl>
      <w:tblP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tblPr>
      <w:tblGrid>
        <w:gridCol w:w="8522"/>
      </w:tblGrid>
      <w:tr w:rsidR="00B61F32" w:rsidRPr="006666D7" w:rsidTr="00B61F32">
        <w:tc>
          <w:tcPr>
            <w:tcW w:w="8522" w:type="dxa"/>
            <w:tcBorders>
              <w:top w:val="single" w:sz="12" w:space="0" w:color="999999"/>
              <w:left w:val="single" w:sz="12" w:space="0" w:color="999999"/>
              <w:bottom w:val="single" w:sz="12" w:space="0" w:color="999999"/>
              <w:right w:val="single" w:sz="12" w:space="0" w:color="999999"/>
            </w:tcBorders>
          </w:tcPr>
          <w:p w:rsidR="00B61F32" w:rsidRPr="006666D7" w:rsidRDefault="00B61F32" w:rsidP="00B61F32">
            <w:pPr>
              <w:spacing w:before="120" w:after="120"/>
              <w:rPr>
                <w:rFonts w:cs="Calibri"/>
                <w:i/>
                <w:lang w:val="en-AU"/>
              </w:rPr>
            </w:pPr>
            <w:r w:rsidRPr="006666D7">
              <w:rPr>
                <w:rFonts w:cs="Calibri"/>
                <w:i/>
                <w:szCs w:val="22"/>
                <w:lang w:val="en-AU"/>
              </w:rPr>
              <w:t>TAE40116 Certificate IV in Training and Assessment units covered in Assessment 1 include:</w:t>
            </w:r>
          </w:p>
          <w:p w:rsidR="00B61F32" w:rsidRPr="006666D7" w:rsidRDefault="00B61F32" w:rsidP="00B61F32">
            <w:pPr>
              <w:spacing w:before="120" w:after="120"/>
              <w:rPr>
                <w:rFonts w:cs="Calibri"/>
                <w:szCs w:val="22"/>
                <w:lang w:val="en-AU"/>
              </w:rPr>
            </w:pPr>
            <w:r w:rsidRPr="006666D7">
              <w:rPr>
                <w:rFonts w:cs="Calibri"/>
                <w:szCs w:val="22"/>
                <w:lang w:val="en-AU"/>
              </w:rPr>
              <w:t>TAEDES401 Design and develop learning programs</w:t>
            </w:r>
          </w:p>
          <w:p w:rsidR="00B61F32" w:rsidRPr="006666D7" w:rsidRDefault="00B61F32" w:rsidP="00B61F32">
            <w:pPr>
              <w:spacing w:before="120" w:after="120"/>
              <w:rPr>
                <w:rFonts w:cs="Calibri"/>
                <w:lang w:val="en-AU"/>
              </w:rPr>
            </w:pPr>
            <w:r w:rsidRPr="006666D7">
              <w:rPr>
                <w:rFonts w:cs="Calibri"/>
                <w:szCs w:val="22"/>
                <w:lang w:val="en-AU"/>
              </w:rPr>
              <w:t>TAEDEL401 Plan, organise and deliver group-based learning</w:t>
            </w:r>
          </w:p>
          <w:p w:rsidR="00B61F32" w:rsidRPr="006666D7" w:rsidRDefault="00B61F32" w:rsidP="00B61F32">
            <w:pPr>
              <w:spacing w:before="120" w:after="120"/>
              <w:rPr>
                <w:rFonts w:cs="Calibri"/>
                <w:lang w:val="en-AU"/>
              </w:rPr>
            </w:pPr>
            <w:r w:rsidRPr="006666D7">
              <w:rPr>
                <w:rFonts w:cs="Calibri"/>
                <w:szCs w:val="22"/>
                <w:lang w:val="en-AU"/>
              </w:rPr>
              <w:t>BSBCMM401 Make a presentation</w:t>
            </w:r>
          </w:p>
        </w:tc>
      </w:tr>
    </w:tbl>
    <w:p w:rsidR="00B61F32" w:rsidRPr="006666D7" w:rsidRDefault="00B61F32" w:rsidP="00B61F32">
      <w:pPr>
        <w:jc w:val="center"/>
        <w:rPr>
          <w:b/>
          <w:sz w:val="28"/>
          <w:lang w:val="en-AU"/>
        </w:rPr>
      </w:pPr>
    </w:p>
    <w:p w:rsidR="00B61F32" w:rsidRPr="006666D7" w:rsidRDefault="00B61F32" w:rsidP="00B61F32">
      <w:pPr>
        <w:tabs>
          <w:tab w:val="left" w:pos="4018"/>
        </w:tabs>
        <w:rPr>
          <w:rFonts w:cs="Calibri"/>
          <w:b/>
          <w:sz w:val="32"/>
          <w:szCs w:val="32"/>
          <w:lang w:val="en-AU"/>
        </w:rPr>
      </w:pPr>
      <w:r w:rsidRPr="006666D7">
        <w:rPr>
          <w:rFonts w:cs="Calibri"/>
          <w:b/>
          <w:sz w:val="32"/>
          <w:szCs w:val="32"/>
          <w:lang w:val="en-AU"/>
        </w:rPr>
        <w:t xml:space="preserve">Instructions to Candidates </w:t>
      </w:r>
      <w:r w:rsidRPr="006666D7">
        <w:rPr>
          <w:rFonts w:cs="Calibri"/>
          <w:b/>
          <w:sz w:val="32"/>
          <w:szCs w:val="32"/>
          <w:lang w:val="en-AU"/>
        </w:rPr>
        <w:tab/>
      </w:r>
    </w:p>
    <w:tbl>
      <w:tblPr>
        <w:tblStyle w:val="TableGrid"/>
        <w:tblW w:w="0" w:type="auto"/>
        <w:tblLook w:val="04A0"/>
      </w:tblPr>
      <w:tblGrid>
        <w:gridCol w:w="8302"/>
      </w:tblGrid>
      <w:tr w:rsidR="00B61F32" w:rsidRPr="006666D7" w:rsidTr="00D167C3">
        <w:trPr>
          <w:trHeight w:val="1458"/>
        </w:trPr>
        <w:tc>
          <w:tcPr>
            <w:tcW w:w="8302" w:type="dxa"/>
          </w:tcPr>
          <w:p w:rsidR="00B61F32" w:rsidRPr="006666D7" w:rsidRDefault="00B61F32" w:rsidP="00B61F32">
            <w:pPr>
              <w:spacing w:before="120" w:after="120"/>
              <w:rPr>
                <w:rFonts w:cs="Calibri"/>
                <w:szCs w:val="22"/>
                <w:lang w:val="en-AU"/>
              </w:rPr>
            </w:pPr>
            <w:r w:rsidRPr="006666D7">
              <w:rPr>
                <w:rFonts w:cs="Calibri"/>
                <w:szCs w:val="22"/>
                <w:lang w:val="en-AU"/>
              </w:rPr>
              <w:t>There are three parts to Assessment 1</w:t>
            </w:r>
          </w:p>
          <w:tbl>
            <w:tblPr>
              <w:tblStyle w:val="TableGrid"/>
              <w:tblW w:w="0" w:type="auto"/>
              <w:tblLook w:val="04A0"/>
            </w:tblPr>
            <w:tblGrid>
              <w:gridCol w:w="5972"/>
              <w:gridCol w:w="2104"/>
            </w:tblGrid>
            <w:tr w:rsidR="00B61F32" w:rsidRPr="006666D7" w:rsidTr="00B61F32">
              <w:tc>
                <w:tcPr>
                  <w:tcW w:w="5972" w:type="dxa"/>
                  <w:shd w:val="clear" w:color="auto" w:fill="ACB9CA" w:themeFill="text2" w:themeFillTint="66"/>
                </w:tcPr>
                <w:p w:rsidR="00B61F32" w:rsidRPr="006666D7" w:rsidRDefault="00B61F32" w:rsidP="00B61F32">
                  <w:pPr>
                    <w:spacing w:before="120" w:after="120"/>
                    <w:rPr>
                      <w:rFonts w:cs="Calibri"/>
                      <w:b/>
                      <w:szCs w:val="22"/>
                      <w:lang w:val="en-AU"/>
                    </w:rPr>
                  </w:pPr>
                  <w:r w:rsidRPr="006666D7">
                    <w:rPr>
                      <w:rFonts w:cs="Calibri"/>
                      <w:b/>
                      <w:szCs w:val="22"/>
                      <w:lang w:val="en-AU"/>
                    </w:rPr>
                    <w:t>Activity</w:t>
                  </w:r>
                </w:p>
              </w:tc>
              <w:tc>
                <w:tcPr>
                  <w:tcW w:w="2104" w:type="dxa"/>
                  <w:shd w:val="clear" w:color="auto" w:fill="ACB9CA" w:themeFill="text2" w:themeFillTint="66"/>
                </w:tcPr>
                <w:p w:rsidR="00B61F32" w:rsidRPr="006666D7" w:rsidRDefault="00B61F32" w:rsidP="00B61F32">
                  <w:pPr>
                    <w:spacing w:before="120" w:after="120"/>
                    <w:rPr>
                      <w:rFonts w:cs="Calibri"/>
                      <w:b/>
                      <w:szCs w:val="22"/>
                      <w:lang w:val="en-AU"/>
                    </w:rPr>
                  </w:pPr>
                  <w:r w:rsidRPr="006666D7">
                    <w:rPr>
                      <w:rFonts w:cs="Calibri"/>
                      <w:b/>
                      <w:szCs w:val="22"/>
                      <w:lang w:val="en-AU"/>
                    </w:rPr>
                    <w:t>Activity type</w:t>
                  </w:r>
                </w:p>
              </w:tc>
            </w:tr>
            <w:tr w:rsidR="00B61F32" w:rsidRPr="006666D7" w:rsidTr="00B61F32">
              <w:tc>
                <w:tcPr>
                  <w:tcW w:w="5972" w:type="dxa"/>
                </w:tcPr>
                <w:p w:rsidR="00B61F32" w:rsidRPr="006666D7" w:rsidRDefault="00B61F32" w:rsidP="00B61F32">
                  <w:pPr>
                    <w:spacing w:before="120" w:after="120"/>
                    <w:rPr>
                      <w:rFonts w:cs="Calibri"/>
                      <w:b/>
                      <w:szCs w:val="22"/>
                      <w:lang w:val="en-AU"/>
                    </w:rPr>
                  </w:pPr>
                  <w:r w:rsidRPr="006666D7">
                    <w:rPr>
                      <w:rFonts w:cs="Calibri"/>
                      <w:b/>
                      <w:szCs w:val="22"/>
                      <w:lang w:val="en-AU"/>
                    </w:rPr>
                    <w:t>Part 1</w:t>
                  </w:r>
                </w:p>
                <w:p w:rsidR="00B61F32" w:rsidRPr="006666D7" w:rsidRDefault="00B61F32" w:rsidP="00B61F32">
                  <w:pPr>
                    <w:spacing w:before="120" w:after="120"/>
                    <w:rPr>
                      <w:rFonts w:cs="Calibri"/>
                      <w:szCs w:val="22"/>
                      <w:lang w:val="en-AU"/>
                    </w:rPr>
                  </w:pPr>
                  <w:r w:rsidRPr="006666D7">
                    <w:rPr>
                      <w:rFonts w:cs="Calibri"/>
                      <w:szCs w:val="22"/>
                      <w:lang w:val="en-AU"/>
                    </w:rPr>
                    <w:t>Plan a training session</w:t>
                  </w:r>
                </w:p>
                <w:p w:rsidR="00B61F32" w:rsidRPr="006666D7" w:rsidRDefault="00B61F32" w:rsidP="00B61F32">
                  <w:pPr>
                    <w:spacing w:before="120" w:after="120"/>
                    <w:rPr>
                      <w:rFonts w:cs="Calibri"/>
                      <w:szCs w:val="22"/>
                      <w:lang w:val="en-AU"/>
                    </w:rPr>
                  </w:pPr>
                  <w:r w:rsidRPr="006666D7">
                    <w:rPr>
                      <w:rFonts w:cs="Calibri"/>
                      <w:szCs w:val="22"/>
                      <w:lang w:val="en-AU"/>
                    </w:rPr>
                    <w:t>Develop a session plan</w:t>
                  </w:r>
                </w:p>
              </w:tc>
              <w:tc>
                <w:tcPr>
                  <w:tcW w:w="2104" w:type="dxa"/>
                  <w:vAlign w:val="center"/>
                </w:tcPr>
                <w:p w:rsidR="00B61F32" w:rsidRPr="006666D7" w:rsidRDefault="00B61F32" w:rsidP="00B61F32">
                  <w:pPr>
                    <w:spacing w:before="120" w:after="120"/>
                    <w:rPr>
                      <w:rFonts w:cs="Calibri"/>
                      <w:szCs w:val="22"/>
                      <w:lang w:val="en-AU"/>
                    </w:rPr>
                  </w:pPr>
                  <w:r w:rsidRPr="006666D7">
                    <w:rPr>
                      <w:rFonts w:cs="Calibri"/>
                      <w:szCs w:val="22"/>
                      <w:lang w:val="en-AU"/>
                    </w:rPr>
                    <w:t xml:space="preserve">Group </w:t>
                  </w:r>
                </w:p>
              </w:tc>
            </w:tr>
            <w:tr w:rsidR="00B61F32" w:rsidRPr="006666D7" w:rsidTr="00B61F32">
              <w:trPr>
                <w:trHeight w:val="982"/>
              </w:trPr>
              <w:tc>
                <w:tcPr>
                  <w:tcW w:w="5972" w:type="dxa"/>
                </w:tcPr>
                <w:p w:rsidR="00B61F32" w:rsidRPr="006666D7" w:rsidRDefault="00B61F32" w:rsidP="00B61F32">
                  <w:pPr>
                    <w:spacing w:before="120" w:after="120"/>
                    <w:rPr>
                      <w:rFonts w:cs="Calibri"/>
                      <w:b/>
                      <w:szCs w:val="22"/>
                      <w:lang w:val="en-AU"/>
                    </w:rPr>
                  </w:pPr>
                  <w:r w:rsidRPr="006666D7">
                    <w:rPr>
                      <w:rFonts w:cs="Calibri"/>
                      <w:b/>
                      <w:szCs w:val="22"/>
                      <w:lang w:val="en-AU"/>
                    </w:rPr>
                    <w:t>Part 2</w:t>
                  </w:r>
                </w:p>
                <w:p w:rsidR="00B61F32" w:rsidRPr="006666D7" w:rsidRDefault="00B61F32" w:rsidP="00B61F32">
                  <w:pPr>
                    <w:spacing w:before="120" w:after="120"/>
                    <w:rPr>
                      <w:rFonts w:cs="Calibri"/>
                      <w:szCs w:val="22"/>
                      <w:lang w:val="en-AU"/>
                    </w:rPr>
                  </w:pPr>
                  <w:r w:rsidRPr="006666D7">
                    <w:rPr>
                      <w:rFonts w:cs="Calibri"/>
                      <w:szCs w:val="22"/>
                      <w:lang w:val="en-AU"/>
                    </w:rPr>
                    <w:t>Deliver a training session in a team teaching context</w:t>
                  </w:r>
                </w:p>
              </w:tc>
              <w:tc>
                <w:tcPr>
                  <w:tcW w:w="2104" w:type="dxa"/>
                  <w:vAlign w:val="center"/>
                </w:tcPr>
                <w:p w:rsidR="00B61F32" w:rsidRPr="006666D7" w:rsidRDefault="00B61F32" w:rsidP="00B61F32">
                  <w:pPr>
                    <w:spacing w:before="120" w:after="120"/>
                    <w:rPr>
                      <w:rFonts w:cs="Calibri"/>
                      <w:szCs w:val="22"/>
                      <w:lang w:val="en-AU"/>
                    </w:rPr>
                  </w:pPr>
                  <w:r w:rsidRPr="006666D7">
                    <w:rPr>
                      <w:rFonts w:cs="Calibri"/>
                      <w:szCs w:val="22"/>
                      <w:lang w:val="en-AU"/>
                    </w:rPr>
                    <w:t>Group</w:t>
                  </w:r>
                </w:p>
              </w:tc>
            </w:tr>
            <w:tr w:rsidR="00B61F32" w:rsidRPr="006666D7" w:rsidTr="00B61F32">
              <w:trPr>
                <w:trHeight w:val="982"/>
              </w:trPr>
              <w:tc>
                <w:tcPr>
                  <w:tcW w:w="5972" w:type="dxa"/>
                </w:tcPr>
                <w:p w:rsidR="00B61F32" w:rsidRPr="006666D7" w:rsidRDefault="00B61F32" w:rsidP="00B61F32">
                  <w:pPr>
                    <w:spacing w:before="120" w:after="120"/>
                    <w:rPr>
                      <w:rFonts w:cs="Calibri"/>
                      <w:b/>
                      <w:szCs w:val="22"/>
                      <w:lang w:val="en-AU"/>
                    </w:rPr>
                  </w:pPr>
                  <w:r w:rsidRPr="006666D7">
                    <w:rPr>
                      <w:rFonts w:cs="Calibri"/>
                      <w:b/>
                      <w:szCs w:val="22"/>
                      <w:lang w:val="en-AU"/>
                    </w:rPr>
                    <w:t>Part 3</w:t>
                  </w:r>
                </w:p>
                <w:p w:rsidR="00B61F32" w:rsidRPr="006666D7" w:rsidRDefault="00B61F32" w:rsidP="00B61F32">
                  <w:pPr>
                    <w:spacing w:before="120" w:after="120"/>
                    <w:rPr>
                      <w:rFonts w:cs="Calibri"/>
                      <w:szCs w:val="22"/>
                      <w:lang w:val="en-AU"/>
                    </w:rPr>
                  </w:pPr>
                  <w:r w:rsidRPr="006666D7">
                    <w:rPr>
                      <w:rFonts w:cs="Calibri"/>
                      <w:szCs w:val="22"/>
                      <w:lang w:val="en-AU"/>
                    </w:rPr>
                    <w:t>Review the training session</w:t>
                  </w:r>
                </w:p>
              </w:tc>
              <w:tc>
                <w:tcPr>
                  <w:tcW w:w="2104" w:type="dxa"/>
                  <w:vAlign w:val="center"/>
                </w:tcPr>
                <w:p w:rsidR="00B61F32" w:rsidRPr="006666D7" w:rsidRDefault="00B61F32" w:rsidP="00B61F32">
                  <w:pPr>
                    <w:spacing w:before="120" w:after="120"/>
                    <w:rPr>
                      <w:rFonts w:cs="Calibri"/>
                      <w:szCs w:val="22"/>
                      <w:lang w:val="en-AU"/>
                    </w:rPr>
                  </w:pPr>
                  <w:r w:rsidRPr="006666D7">
                    <w:rPr>
                      <w:rFonts w:cs="Calibri"/>
                      <w:szCs w:val="22"/>
                      <w:lang w:val="en-AU"/>
                    </w:rPr>
                    <w:t>Individual</w:t>
                  </w:r>
                </w:p>
              </w:tc>
            </w:tr>
          </w:tbl>
          <w:p w:rsidR="00B61F32" w:rsidRPr="006666D7" w:rsidRDefault="00B61F32" w:rsidP="00B61F32">
            <w:pPr>
              <w:rPr>
                <w:rFonts w:cs="Calibri"/>
                <w:szCs w:val="22"/>
                <w:lang w:val="en-AU"/>
              </w:rPr>
            </w:pPr>
          </w:p>
          <w:p w:rsidR="00B61F32" w:rsidRPr="006666D7" w:rsidRDefault="00B61F32" w:rsidP="00B61F32">
            <w:pPr>
              <w:rPr>
                <w:szCs w:val="22"/>
                <w:lang w:val="en-AU"/>
              </w:rPr>
            </w:pPr>
            <w:r w:rsidRPr="006666D7">
              <w:rPr>
                <w:b/>
                <w:szCs w:val="22"/>
                <w:lang w:val="en-AU"/>
              </w:rPr>
              <w:t xml:space="preserve">Structure a training session </w:t>
            </w:r>
            <w:r w:rsidRPr="006666D7">
              <w:rPr>
                <w:szCs w:val="22"/>
                <w:lang w:val="en-AU"/>
              </w:rPr>
              <w:t>(Group activity)</w:t>
            </w:r>
          </w:p>
          <w:p w:rsidR="00B61F32" w:rsidRPr="006666D7" w:rsidRDefault="00B61F32" w:rsidP="00B61F32">
            <w:pPr>
              <w:rPr>
                <w:szCs w:val="22"/>
                <w:lang w:val="en-AU"/>
              </w:rPr>
            </w:pPr>
            <w:r w:rsidRPr="006666D7">
              <w:rPr>
                <w:szCs w:val="22"/>
                <w:lang w:val="en-AU"/>
              </w:rPr>
              <w:t xml:space="preserve">The acronym, EARS (Explain, Activity, Relevance, Summary), can be used to help trainers deliver effective training sessions. EARS is one way of structuring the body of a training session. </w:t>
            </w:r>
          </w:p>
          <w:p w:rsidR="00B61F32" w:rsidRPr="006666D7" w:rsidRDefault="00B61F32" w:rsidP="00B61F32">
            <w:pPr>
              <w:rPr>
                <w:szCs w:val="22"/>
                <w:lang w:val="en-AU"/>
              </w:rPr>
            </w:pPr>
          </w:p>
          <w:p w:rsidR="00B61F32" w:rsidRPr="006666D7" w:rsidRDefault="00B61F32" w:rsidP="00B61F32">
            <w:pPr>
              <w:rPr>
                <w:szCs w:val="22"/>
                <w:lang w:val="en-AU"/>
              </w:rPr>
            </w:pPr>
            <w:r w:rsidRPr="006666D7">
              <w:rPr>
                <w:szCs w:val="22"/>
                <w:lang w:val="en-AU"/>
              </w:rPr>
              <w:t xml:space="preserve">In groups, you will plan and deliver a training session in a team training context. You will research and plan during class time with others in your group on the following topics: </w:t>
            </w:r>
          </w:p>
          <w:p w:rsidR="00DE53E7" w:rsidRPr="006666D7" w:rsidRDefault="00B61F32" w:rsidP="007C5EB3">
            <w:pPr>
              <w:pStyle w:val="ListParagraph"/>
              <w:numPr>
                <w:ilvl w:val="0"/>
                <w:numId w:val="19"/>
              </w:numPr>
              <w:rPr>
                <w:szCs w:val="22"/>
                <w:lang w:val="en-AU"/>
              </w:rPr>
            </w:pPr>
            <w:r w:rsidRPr="006666D7">
              <w:rPr>
                <w:b/>
                <w:szCs w:val="22"/>
                <w:lang w:val="en-AU"/>
              </w:rPr>
              <w:t>Training packages</w:t>
            </w:r>
            <w:r w:rsidRPr="006666D7">
              <w:rPr>
                <w:szCs w:val="22"/>
                <w:lang w:val="en-AU"/>
              </w:rPr>
              <w:t xml:space="preserve"> - What does a training package include? What are the endorsed components? What are the non-endorsed components? </w:t>
            </w:r>
            <w:r w:rsidR="002A031F" w:rsidRPr="006666D7">
              <w:rPr>
                <w:szCs w:val="22"/>
                <w:lang w:val="en-AU"/>
              </w:rPr>
              <w:t xml:space="preserve">What are the benefits of using training packages? </w:t>
            </w:r>
          </w:p>
          <w:p w:rsidR="00DE53E7" w:rsidRPr="006666D7" w:rsidRDefault="00B61F32" w:rsidP="007C5EB3">
            <w:pPr>
              <w:pStyle w:val="ListParagraph"/>
              <w:keepNext/>
              <w:widowControl w:val="0"/>
              <w:numPr>
                <w:ilvl w:val="0"/>
                <w:numId w:val="19"/>
              </w:numPr>
              <w:spacing w:after="200" w:line="276" w:lineRule="auto"/>
              <w:rPr>
                <w:szCs w:val="22"/>
                <w:lang w:val="en-AU"/>
              </w:rPr>
            </w:pPr>
            <w:r w:rsidRPr="006666D7">
              <w:rPr>
                <w:b/>
                <w:szCs w:val="22"/>
                <w:lang w:val="en-AU"/>
              </w:rPr>
              <w:t>Australian Qualification Framework</w:t>
            </w:r>
            <w:r w:rsidRPr="006666D7">
              <w:rPr>
                <w:szCs w:val="22"/>
                <w:lang w:val="en-AU"/>
              </w:rPr>
              <w:t xml:space="preserve"> - Compare and contrast characteristics of learning outcomes between Certificate II and Certificate III level qualifications</w:t>
            </w:r>
          </w:p>
          <w:p w:rsidR="00DE53E7" w:rsidRPr="006666D7" w:rsidRDefault="00B61F32" w:rsidP="007C5EB3">
            <w:pPr>
              <w:pStyle w:val="ListParagraph"/>
              <w:keepNext/>
              <w:widowControl w:val="0"/>
              <w:numPr>
                <w:ilvl w:val="0"/>
                <w:numId w:val="19"/>
              </w:numPr>
              <w:spacing w:before="49" w:after="200" w:line="276" w:lineRule="auto"/>
              <w:ind w:right="-20"/>
              <w:rPr>
                <w:position w:val="-1"/>
                <w:lang w:val="en-AU"/>
              </w:rPr>
            </w:pPr>
            <w:r w:rsidRPr="006666D7">
              <w:rPr>
                <w:b/>
                <w:szCs w:val="22"/>
                <w:lang w:val="en-AU"/>
              </w:rPr>
              <w:t>Competency –based assessment</w:t>
            </w:r>
            <w:r w:rsidRPr="006666D7">
              <w:rPr>
                <w:szCs w:val="22"/>
                <w:lang w:val="en-AU"/>
              </w:rPr>
              <w:t xml:space="preserve"> - Compare and contra</w:t>
            </w:r>
            <w:r w:rsidR="00112873" w:rsidRPr="006666D7">
              <w:rPr>
                <w:szCs w:val="22"/>
                <w:lang w:val="en-AU"/>
              </w:rPr>
              <w:t>st competency-based assessment and</w:t>
            </w:r>
            <w:r w:rsidRPr="006666D7">
              <w:rPr>
                <w:szCs w:val="22"/>
                <w:lang w:val="en-AU"/>
              </w:rPr>
              <w:t xml:space="preserve"> norm-referenced assessment</w:t>
            </w:r>
          </w:p>
          <w:p w:rsidR="000B6E1E" w:rsidRPr="006666D7" w:rsidRDefault="00B61F32" w:rsidP="007C5EB3">
            <w:pPr>
              <w:pStyle w:val="ListParagraph"/>
              <w:keepNext/>
              <w:widowControl w:val="0"/>
              <w:numPr>
                <w:ilvl w:val="0"/>
                <w:numId w:val="19"/>
              </w:numPr>
              <w:spacing w:before="49" w:after="200" w:line="276" w:lineRule="auto"/>
              <w:ind w:right="-20"/>
              <w:rPr>
                <w:position w:val="-1"/>
                <w:lang w:val="en-AU"/>
              </w:rPr>
            </w:pPr>
            <w:r w:rsidRPr="006666D7">
              <w:rPr>
                <w:b/>
                <w:szCs w:val="22"/>
                <w:lang w:val="en-AU"/>
              </w:rPr>
              <w:t xml:space="preserve">Development and endorsement of training packages – </w:t>
            </w:r>
            <w:r w:rsidRPr="006666D7">
              <w:rPr>
                <w:szCs w:val="22"/>
                <w:lang w:val="en-AU"/>
              </w:rPr>
              <w:t>What is the role of Australian Industry and Skills Commi</w:t>
            </w:r>
            <w:r w:rsidR="008D7D59">
              <w:rPr>
                <w:szCs w:val="22"/>
                <w:lang w:val="en-AU"/>
              </w:rPr>
              <w:t>ttee</w:t>
            </w:r>
            <w:r w:rsidRPr="006666D7">
              <w:rPr>
                <w:szCs w:val="22"/>
                <w:lang w:val="en-AU"/>
              </w:rPr>
              <w:t>, the Industry Reference Committees and the Skills Services Organisation in developing and endorsing training packages?</w:t>
            </w:r>
          </w:p>
          <w:p w:rsidR="00DE53E7" w:rsidRPr="006666D7" w:rsidRDefault="000B6E1E" w:rsidP="007C5EB3">
            <w:pPr>
              <w:pStyle w:val="ListParagraph"/>
              <w:keepNext/>
              <w:widowControl w:val="0"/>
              <w:numPr>
                <w:ilvl w:val="0"/>
                <w:numId w:val="19"/>
              </w:numPr>
              <w:spacing w:before="49" w:after="200" w:line="276" w:lineRule="auto"/>
              <w:ind w:right="-20"/>
              <w:rPr>
                <w:position w:val="-1"/>
                <w:lang w:val="en-AU"/>
              </w:rPr>
            </w:pPr>
            <w:r w:rsidRPr="006666D7">
              <w:rPr>
                <w:b/>
                <w:szCs w:val="22"/>
                <w:lang w:val="en-AU"/>
              </w:rPr>
              <w:t>Contextualisation –</w:t>
            </w:r>
            <w:r w:rsidRPr="006666D7">
              <w:rPr>
                <w:szCs w:val="22"/>
                <w:lang w:val="en-AU"/>
              </w:rPr>
              <w:t xml:space="preserve"> What does contextualisation mean? Why do we contextualise? </w:t>
            </w:r>
            <w:r w:rsidR="00016B34" w:rsidRPr="006666D7">
              <w:rPr>
                <w:szCs w:val="22"/>
                <w:lang w:val="en-AU"/>
              </w:rPr>
              <w:t xml:space="preserve">What can/can’t we do under the guise of contextualisation? </w:t>
            </w:r>
          </w:p>
          <w:p w:rsidR="00B61F32" w:rsidRPr="006666D7" w:rsidRDefault="00373A21" w:rsidP="007C5EB3">
            <w:pPr>
              <w:pStyle w:val="ListParagraph"/>
              <w:keepNext/>
              <w:widowControl w:val="0"/>
              <w:numPr>
                <w:ilvl w:val="0"/>
                <w:numId w:val="19"/>
              </w:numPr>
              <w:spacing w:before="49" w:after="200" w:line="276" w:lineRule="auto"/>
              <w:ind w:right="-20"/>
              <w:rPr>
                <w:position w:val="-1"/>
                <w:lang w:val="en-AU"/>
              </w:rPr>
            </w:pPr>
            <w:r w:rsidRPr="006666D7">
              <w:rPr>
                <w:b/>
                <w:position w:val="-1"/>
                <w:lang w:val="en-AU"/>
              </w:rPr>
              <w:lastRenderedPageBreak/>
              <w:t>Reasonable adjustment</w:t>
            </w:r>
            <w:r w:rsidRPr="006666D7">
              <w:rPr>
                <w:position w:val="-1"/>
                <w:lang w:val="en-AU"/>
              </w:rPr>
              <w:t xml:space="preserve"> – What is reasonable adjustment? What does it apply to? What can and can’t be done under the guise of reasonable adjustment? </w:t>
            </w:r>
          </w:p>
          <w:p w:rsidR="00B61F32" w:rsidRPr="006666D7" w:rsidRDefault="00B61F32" w:rsidP="00B61F32">
            <w:pPr>
              <w:keepNext/>
              <w:widowControl w:val="0"/>
              <w:spacing w:before="49" w:after="200" w:line="276" w:lineRule="auto"/>
              <w:ind w:right="-20"/>
              <w:rPr>
                <w:rFonts w:eastAsia="Arial" w:cs="Arial"/>
                <w:bCs/>
                <w:position w:val="-1"/>
                <w:szCs w:val="22"/>
                <w:lang w:val="en-AU"/>
              </w:rPr>
            </w:pPr>
            <w:r w:rsidRPr="006666D7">
              <w:rPr>
                <w:rFonts w:eastAsia="Arial" w:cs="Arial"/>
                <w:bCs/>
                <w:position w:val="-1"/>
                <w:szCs w:val="22"/>
                <w:lang w:val="en-AU"/>
              </w:rPr>
              <w:t>Depending on the number of trainers in your group, your delivery will look something like this;</w:t>
            </w:r>
          </w:p>
          <w:tbl>
            <w:tblPr>
              <w:tblStyle w:val="TableGrid"/>
              <w:tblW w:w="0" w:type="auto"/>
              <w:tblLook w:val="04A0"/>
            </w:tblPr>
            <w:tblGrid>
              <w:gridCol w:w="637"/>
              <w:gridCol w:w="7439"/>
            </w:tblGrid>
            <w:tr w:rsidR="00B61F32" w:rsidRPr="006666D7" w:rsidTr="00B61F32">
              <w:trPr>
                <w:trHeight w:val="801"/>
              </w:trPr>
              <w:tc>
                <w:tcPr>
                  <w:tcW w:w="0" w:type="auto"/>
                  <w:shd w:val="clear" w:color="auto" w:fill="DEEAF6"/>
                  <w:vAlign w:val="center"/>
                </w:tcPr>
                <w:p w:rsidR="00B61F32" w:rsidRPr="006666D7" w:rsidRDefault="00B61F32" w:rsidP="00B61F32">
                  <w:pPr>
                    <w:keepNext/>
                    <w:widowControl w:val="0"/>
                    <w:spacing w:before="49" w:after="200" w:line="276" w:lineRule="auto"/>
                    <w:ind w:right="-20"/>
                    <w:rPr>
                      <w:rFonts w:eastAsia="Arial" w:cs="Arial"/>
                      <w:bCs/>
                      <w:position w:val="-1"/>
                      <w:szCs w:val="22"/>
                      <w:lang w:val="en-AU"/>
                    </w:rPr>
                  </w:pPr>
                  <w:r w:rsidRPr="006666D7">
                    <w:rPr>
                      <w:noProof/>
                      <w:szCs w:val="22"/>
                    </w:rPr>
                    <w:drawing>
                      <wp:inline distT="0" distB="0" distL="0" distR="0">
                        <wp:extent cx="270384" cy="36152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4" r="39144" b="13003"/>
                                <a:stretch/>
                              </pic:blipFill>
                              <pic:spPr bwMode="auto">
                                <a:xfrm>
                                  <a:off x="0" y="0"/>
                                  <a:ext cx="270384" cy="36152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0" w:type="auto"/>
                  <w:vAlign w:val="center"/>
                </w:tcPr>
                <w:p w:rsidR="00B61F32" w:rsidRPr="006666D7" w:rsidRDefault="00B61F32" w:rsidP="00B61F32">
                  <w:pPr>
                    <w:keepNext/>
                    <w:widowControl w:val="0"/>
                    <w:spacing w:before="49" w:after="200" w:line="276" w:lineRule="auto"/>
                    <w:ind w:right="-20"/>
                    <w:rPr>
                      <w:rFonts w:eastAsia="Arial" w:cs="Arial"/>
                      <w:bCs/>
                      <w:i/>
                      <w:position w:val="-1"/>
                      <w:szCs w:val="22"/>
                      <w:lang w:val="en-AU"/>
                    </w:rPr>
                  </w:pPr>
                  <w:r w:rsidRPr="006666D7">
                    <w:rPr>
                      <w:rFonts w:eastAsia="Arial" w:cs="Arial"/>
                      <w:bCs/>
                      <w:i/>
                      <w:position w:val="-1"/>
                      <w:szCs w:val="22"/>
                      <w:lang w:val="en-AU"/>
                    </w:rPr>
                    <w:t xml:space="preserve">Trainer 1 - </w:t>
                  </w:r>
                  <w:r w:rsidRPr="006666D7">
                    <w:rPr>
                      <w:rFonts w:eastAsia="Arial" w:cs="Arial"/>
                      <w:bCs/>
                      <w:position w:val="-1"/>
                      <w:szCs w:val="22"/>
                      <w:lang w:val="en-AU"/>
                    </w:rPr>
                    <w:t>An introduction of the group and what the group will be presenting</w:t>
                  </w:r>
                </w:p>
              </w:tc>
            </w:tr>
            <w:tr w:rsidR="00B61F32" w:rsidRPr="006666D7" w:rsidTr="00B61F32">
              <w:trPr>
                <w:trHeight w:val="730"/>
              </w:trPr>
              <w:tc>
                <w:tcPr>
                  <w:tcW w:w="0" w:type="auto"/>
                  <w:shd w:val="clear" w:color="auto" w:fill="DEEAF6"/>
                  <w:vAlign w:val="center"/>
                </w:tcPr>
                <w:p w:rsidR="00B61F32" w:rsidRPr="006666D7" w:rsidRDefault="00B61F32" w:rsidP="00B61F32">
                  <w:pPr>
                    <w:keepNext/>
                    <w:widowControl w:val="0"/>
                    <w:spacing w:before="49" w:after="200" w:line="276" w:lineRule="auto"/>
                    <w:ind w:right="-20"/>
                    <w:rPr>
                      <w:rFonts w:eastAsia="Arial" w:cs="Arial"/>
                      <w:bCs/>
                      <w:position w:val="-1"/>
                      <w:szCs w:val="22"/>
                      <w:lang w:val="en-AU"/>
                    </w:rPr>
                  </w:pPr>
                  <w:r w:rsidRPr="006666D7">
                    <w:rPr>
                      <w:noProof/>
                      <w:szCs w:val="22"/>
                    </w:rPr>
                    <w:drawing>
                      <wp:inline distT="0" distB="0" distL="0" distR="0">
                        <wp:extent cx="270384" cy="36152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4" r="39144" b="13003"/>
                                <a:stretch/>
                              </pic:blipFill>
                              <pic:spPr bwMode="auto">
                                <a:xfrm>
                                  <a:off x="0" y="0"/>
                                  <a:ext cx="298024" cy="3984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0" w:type="auto"/>
                  <w:vAlign w:val="center"/>
                </w:tcPr>
                <w:p w:rsidR="00B61F32" w:rsidRPr="006666D7" w:rsidRDefault="00B61F32" w:rsidP="00B61F32">
                  <w:pPr>
                    <w:keepNext/>
                    <w:widowControl w:val="0"/>
                    <w:spacing w:before="49" w:after="200" w:line="276" w:lineRule="auto"/>
                    <w:ind w:right="-20"/>
                    <w:rPr>
                      <w:rFonts w:eastAsia="Arial" w:cs="Arial"/>
                      <w:bCs/>
                      <w:i/>
                      <w:position w:val="-1"/>
                      <w:szCs w:val="22"/>
                      <w:lang w:val="en-AU"/>
                    </w:rPr>
                  </w:pPr>
                  <w:r w:rsidRPr="006666D7">
                    <w:rPr>
                      <w:rFonts w:eastAsia="Arial" w:cs="Arial"/>
                      <w:bCs/>
                      <w:i/>
                      <w:position w:val="-1"/>
                      <w:szCs w:val="22"/>
                      <w:lang w:val="en-AU"/>
                    </w:rPr>
                    <w:t xml:space="preserve">Trainer 2 - </w:t>
                  </w:r>
                  <w:r w:rsidRPr="006666D7">
                    <w:rPr>
                      <w:rFonts w:eastAsia="Arial" w:cs="Arial"/>
                      <w:bCs/>
                      <w:position w:val="-1"/>
                      <w:szCs w:val="22"/>
                      <w:lang w:val="en-AU"/>
                    </w:rPr>
                    <w:t>Topic 1; Explain the topic, include an activity, make the content relevant to the learners, summarise (EARS)</w:t>
                  </w:r>
                </w:p>
              </w:tc>
            </w:tr>
            <w:tr w:rsidR="00B61F32" w:rsidRPr="006666D7" w:rsidTr="00B61F32">
              <w:tc>
                <w:tcPr>
                  <w:tcW w:w="0" w:type="auto"/>
                  <w:shd w:val="clear" w:color="auto" w:fill="DEEAF6"/>
                  <w:vAlign w:val="center"/>
                </w:tcPr>
                <w:p w:rsidR="00B61F32" w:rsidRPr="006666D7" w:rsidRDefault="00B61F32" w:rsidP="00B61F32">
                  <w:pPr>
                    <w:keepNext/>
                    <w:widowControl w:val="0"/>
                    <w:spacing w:before="49" w:after="200" w:line="276" w:lineRule="auto"/>
                    <w:ind w:right="-20"/>
                    <w:rPr>
                      <w:rFonts w:eastAsia="Arial" w:cs="Arial"/>
                      <w:bCs/>
                      <w:position w:val="-1"/>
                      <w:szCs w:val="22"/>
                      <w:lang w:val="en-AU"/>
                    </w:rPr>
                  </w:pPr>
                  <w:r w:rsidRPr="006666D7">
                    <w:rPr>
                      <w:rFonts w:ascii="Helvetica" w:hAnsi="Helvetica" w:cs="Helvetica"/>
                      <w:noProof/>
                      <w:szCs w:val="22"/>
                    </w:rPr>
                    <w:drawing>
                      <wp:inline distT="0" distB="0" distL="0" distR="0">
                        <wp:extent cx="270384" cy="361527"/>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4" r="39144" b="13003"/>
                                <a:stretch/>
                              </pic:blipFill>
                              <pic:spPr bwMode="auto">
                                <a:xfrm>
                                  <a:off x="0" y="0"/>
                                  <a:ext cx="298024" cy="3984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0" w:type="auto"/>
                  <w:vAlign w:val="center"/>
                </w:tcPr>
                <w:p w:rsidR="00B61F32" w:rsidRPr="006666D7" w:rsidRDefault="00B61F32" w:rsidP="00B61F32">
                  <w:pPr>
                    <w:keepNext/>
                    <w:widowControl w:val="0"/>
                    <w:spacing w:before="49" w:after="200" w:line="276" w:lineRule="auto"/>
                    <w:ind w:right="-20"/>
                    <w:rPr>
                      <w:rFonts w:eastAsia="Arial" w:cs="Arial"/>
                      <w:bCs/>
                      <w:i/>
                      <w:position w:val="-1"/>
                      <w:szCs w:val="22"/>
                      <w:lang w:val="en-AU"/>
                    </w:rPr>
                  </w:pPr>
                  <w:r w:rsidRPr="006666D7">
                    <w:rPr>
                      <w:rFonts w:eastAsia="Arial" w:cs="Arial"/>
                      <w:bCs/>
                      <w:i/>
                      <w:position w:val="-1"/>
                      <w:szCs w:val="22"/>
                      <w:lang w:val="en-AU"/>
                    </w:rPr>
                    <w:t xml:space="preserve">Trainer 3 - </w:t>
                  </w:r>
                  <w:r w:rsidRPr="006666D7">
                    <w:rPr>
                      <w:rFonts w:eastAsia="Arial" w:cs="Arial"/>
                      <w:bCs/>
                      <w:position w:val="-1"/>
                      <w:szCs w:val="22"/>
                      <w:lang w:val="en-AU"/>
                    </w:rPr>
                    <w:t>Topic 2; EARS</w:t>
                  </w:r>
                </w:p>
              </w:tc>
            </w:tr>
            <w:tr w:rsidR="00B61F32" w:rsidRPr="006666D7" w:rsidTr="00B61F32">
              <w:tc>
                <w:tcPr>
                  <w:tcW w:w="0" w:type="auto"/>
                  <w:shd w:val="clear" w:color="auto" w:fill="DEEAF6"/>
                  <w:vAlign w:val="center"/>
                </w:tcPr>
                <w:p w:rsidR="00B61F32" w:rsidRPr="006666D7" w:rsidRDefault="00B61F32" w:rsidP="00B61F32">
                  <w:pPr>
                    <w:keepNext/>
                    <w:widowControl w:val="0"/>
                    <w:spacing w:before="49" w:after="200" w:line="276" w:lineRule="auto"/>
                    <w:ind w:right="-20"/>
                    <w:rPr>
                      <w:rFonts w:ascii="Helvetica" w:hAnsi="Helvetica" w:cs="Helvetica"/>
                      <w:noProof/>
                      <w:szCs w:val="22"/>
                      <w:lang w:val="en-AU"/>
                    </w:rPr>
                  </w:pPr>
                  <w:r w:rsidRPr="006666D7">
                    <w:rPr>
                      <w:rFonts w:ascii="Helvetica" w:hAnsi="Helvetica" w:cs="Helvetica"/>
                      <w:noProof/>
                      <w:szCs w:val="22"/>
                    </w:rPr>
                    <w:drawing>
                      <wp:inline distT="0" distB="0" distL="0" distR="0">
                        <wp:extent cx="270384" cy="361527"/>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4" r="39144" b="13003"/>
                                <a:stretch/>
                              </pic:blipFill>
                              <pic:spPr bwMode="auto">
                                <a:xfrm>
                                  <a:off x="0" y="0"/>
                                  <a:ext cx="298024" cy="3984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0" w:type="auto"/>
                  <w:vAlign w:val="center"/>
                </w:tcPr>
                <w:p w:rsidR="00B61F32" w:rsidRPr="006666D7" w:rsidRDefault="00B61F32" w:rsidP="00B61F32">
                  <w:pPr>
                    <w:keepNext/>
                    <w:widowControl w:val="0"/>
                    <w:spacing w:before="49" w:after="200" w:line="276" w:lineRule="auto"/>
                    <w:ind w:right="-20"/>
                    <w:rPr>
                      <w:rFonts w:eastAsia="Arial" w:cs="Arial"/>
                      <w:bCs/>
                      <w:i/>
                      <w:position w:val="-1"/>
                      <w:szCs w:val="22"/>
                      <w:lang w:val="en-AU"/>
                    </w:rPr>
                  </w:pPr>
                  <w:r w:rsidRPr="006666D7">
                    <w:rPr>
                      <w:rFonts w:eastAsia="Arial" w:cs="Arial"/>
                      <w:bCs/>
                      <w:i/>
                      <w:position w:val="-1"/>
                      <w:szCs w:val="22"/>
                      <w:lang w:val="en-AU"/>
                    </w:rPr>
                    <w:t xml:space="preserve">Trainer 4 - </w:t>
                  </w:r>
                  <w:r w:rsidRPr="006666D7">
                    <w:rPr>
                      <w:rFonts w:eastAsia="Arial" w:cs="Arial"/>
                      <w:bCs/>
                      <w:position w:val="-1"/>
                      <w:szCs w:val="22"/>
                      <w:lang w:val="en-AU"/>
                    </w:rPr>
                    <w:t>Topic 3; EARS</w:t>
                  </w:r>
                </w:p>
              </w:tc>
            </w:tr>
            <w:tr w:rsidR="00B61F32" w:rsidRPr="006666D7" w:rsidTr="00B61F32">
              <w:tc>
                <w:tcPr>
                  <w:tcW w:w="0" w:type="auto"/>
                  <w:shd w:val="clear" w:color="auto" w:fill="DEEAF6"/>
                  <w:vAlign w:val="center"/>
                </w:tcPr>
                <w:p w:rsidR="00B61F32" w:rsidRPr="006666D7" w:rsidRDefault="00B61F32" w:rsidP="00B61F32">
                  <w:pPr>
                    <w:keepNext/>
                    <w:widowControl w:val="0"/>
                    <w:spacing w:before="49" w:after="200" w:line="276" w:lineRule="auto"/>
                    <w:ind w:right="-20"/>
                    <w:rPr>
                      <w:rFonts w:ascii="Helvetica" w:hAnsi="Helvetica" w:cs="Helvetica"/>
                      <w:noProof/>
                      <w:szCs w:val="22"/>
                      <w:lang w:val="en-AU"/>
                    </w:rPr>
                  </w:pPr>
                  <w:r w:rsidRPr="006666D7">
                    <w:rPr>
                      <w:rFonts w:ascii="Helvetica" w:hAnsi="Helvetica" w:cs="Helvetica"/>
                      <w:noProof/>
                      <w:szCs w:val="22"/>
                    </w:rPr>
                    <w:drawing>
                      <wp:inline distT="0" distB="0" distL="0" distR="0">
                        <wp:extent cx="270384" cy="361527"/>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4" r="39144" b="13003"/>
                                <a:stretch/>
                              </pic:blipFill>
                              <pic:spPr bwMode="auto">
                                <a:xfrm>
                                  <a:off x="0" y="0"/>
                                  <a:ext cx="298024" cy="3984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0" w:type="auto"/>
                  <w:vAlign w:val="center"/>
                </w:tcPr>
                <w:p w:rsidR="00B61F32" w:rsidRPr="006666D7" w:rsidRDefault="00B61F32" w:rsidP="00B61F32">
                  <w:pPr>
                    <w:keepNext/>
                    <w:widowControl w:val="0"/>
                    <w:spacing w:before="49" w:after="200" w:line="276" w:lineRule="auto"/>
                    <w:ind w:right="-20"/>
                    <w:rPr>
                      <w:rFonts w:eastAsia="Arial" w:cs="Arial"/>
                      <w:bCs/>
                      <w:i/>
                      <w:position w:val="-1"/>
                      <w:szCs w:val="22"/>
                      <w:lang w:val="en-AU"/>
                    </w:rPr>
                  </w:pPr>
                  <w:r w:rsidRPr="006666D7">
                    <w:rPr>
                      <w:rFonts w:eastAsia="Arial" w:cs="Arial"/>
                      <w:bCs/>
                      <w:i/>
                      <w:position w:val="-1"/>
                      <w:szCs w:val="22"/>
                      <w:lang w:val="en-AU"/>
                    </w:rPr>
                    <w:t xml:space="preserve">Trainer 5 - </w:t>
                  </w:r>
                  <w:r w:rsidRPr="006666D7">
                    <w:rPr>
                      <w:rFonts w:eastAsia="Arial" w:cs="Arial"/>
                      <w:bCs/>
                      <w:position w:val="-1"/>
                      <w:szCs w:val="22"/>
                      <w:lang w:val="en-AU"/>
                    </w:rPr>
                    <w:t>Topic 4; EARS</w:t>
                  </w:r>
                </w:p>
              </w:tc>
            </w:tr>
            <w:tr w:rsidR="00016B34" w:rsidRPr="006666D7" w:rsidTr="00B61F32">
              <w:tc>
                <w:tcPr>
                  <w:tcW w:w="0" w:type="auto"/>
                  <w:shd w:val="clear" w:color="auto" w:fill="DEEAF6"/>
                  <w:vAlign w:val="center"/>
                </w:tcPr>
                <w:p w:rsidR="00016B34" w:rsidRPr="006666D7" w:rsidRDefault="00016B34" w:rsidP="00B61F32">
                  <w:pPr>
                    <w:keepNext/>
                    <w:widowControl w:val="0"/>
                    <w:spacing w:before="49" w:after="200" w:line="276" w:lineRule="auto"/>
                    <w:ind w:right="-20"/>
                    <w:rPr>
                      <w:rFonts w:ascii="Helvetica" w:hAnsi="Helvetica" w:cs="Helvetica"/>
                      <w:noProof/>
                      <w:szCs w:val="22"/>
                      <w:lang w:val="en-AU"/>
                    </w:rPr>
                  </w:pPr>
                  <w:r w:rsidRPr="006666D7">
                    <w:rPr>
                      <w:rFonts w:ascii="Helvetica" w:hAnsi="Helvetica" w:cs="Helvetica"/>
                      <w:noProof/>
                      <w:szCs w:val="22"/>
                    </w:rPr>
                    <w:drawing>
                      <wp:inline distT="0" distB="0" distL="0" distR="0">
                        <wp:extent cx="270384" cy="361527"/>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4" r="39144" b="13003"/>
                                <a:stretch/>
                              </pic:blipFill>
                              <pic:spPr bwMode="auto">
                                <a:xfrm>
                                  <a:off x="0" y="0"/>
                                  <a:ext cx="298024" cy="3984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0" w:type="auto"/>
                  <w:vAlign w:val="center"/>
                </w:tcPr>
                <w:p w:rsidR="00016B34" w:rsidRPr="006666D7" w:rsidRDefault="00016B34" w:rsidP="00B61F32">
                  <w:pPr>
                    <w:keepNext/>
                    <w:widowControl w:val="0"/>
                    <w:spacing w:before="49" w:after="200" w:line="276" w:lineRule="auto"/>
                    <w:ind w:right="-20"/>
                    <w:rPr>
                      <w:rFonts w:eastAsia="Arial" w:cs="Arial"/>
                      <w:bCs/>
                      <w:i/>
                      <w:position w:val="-1"/>
                      <w:szCs w:val="22"/>
                      <w:lang w:val="en-AU"/>
                    </w:rPr>
                  </w:pPr>
                  <w:r w:rsidRPr="006666D7">
                    <w:rPr>
                      <w:rFonts w:eastAsia="Arial" w:cs="Arial"/>
                      <w:bCs/>
                      <w:i/>
                      <w:position w:val="-1"/>
                      <w:szCs w:val="22"/>
                      <w:lang w:val="en-AU"/>
                    </w:rPr>
                    <w:t xml:space="preserve">Trainer 6 - </w:t>
                  </w:r>
                  <w:r w:rsidRPr="006666D7">
                    <w:rPr>
                      <w:rFonts w:eastAsia="Arial" w:cs="Arial"/>
                      <w:bCs/>
                      <w:position w:val="-1"/>
                      <w:szCs w:val="22"/>
                      <w:lang w:val="en-AU"/>
                    </w:rPr>
                    <w:t>Topic 5; EARS</w:t>
                  </w:r>
                </w:p>
              </w:tc>
            </w:tr>
            <w:tr w:rsidR="00016B34" w:rsidRPr="006666D7" w:rsidTr="00B61F32">
              <w:tc>
                <w:tcPr>
                  <w:tcW w:w="0" w:type="auto"/>
                  <w:shd w:val="clear" w:color="auto" w:fill="DEEAF6"/>
                  <w:vAlign w:val="center"/>
                </w:tcPr>
                <w:p w:rsidR="00016B34" w:rsidRPr="006666D7" w:rsidRDefault="00016B34" w:rsidP="00B61F32">
                  <w:pPr>
                    <w:keepNext/>
                    <w:widowControl w:val="0"/>
                    <w:spacing w:before="49" w:after="200" w:line="276" w:lineRule="auto"/>
                    <w:ind w:right="-20"/>
                    <w:rPr>
                      <w:rFonts w:ascii="Helvetica" w:hAnsi="Helvetica" w:cs="Helvetica"/>
                      <w:noProof/>
                      <w:szCs w:val="22"/>
                      <w:lang w:val="en-AU"/>
                    </w:rPr>
                  </w:pPr>
                  <w:r w:rsidRPr="006666D7">
                    <w:rPr>
                      <w:rFonts w:ascii="Helvetica" w:hAnsi="Helvetica" w:cs="Helvetica"/>
                      <w:noProof/>
                      <w:szCs w:val="22"/>
                    </w:rPr>
                    <w:drawing>
                      <wp:inline distT="0" distB="0" distL="0" distR="0">
                        <wp:extent cx="270384" cy="361527"/>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4" r="39144" b="13003"/>
                                <a:stretch/>
                              </pic:blipFill>
                              <pic:spPr bwMode="auto">
                                <a:xfrm>
                                  <a:off x="0" y="0"/>
                                  <a:ext cx="298024" cy="3984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0" w:type="auto"/>
                  <w:vAlign w:val="center"/>
                </w:tcPr>
                <w:p w:rsidR="00016B34" w:rsidRPr="006666D7" w:rsidRDefault="00016B34" w:rsidP="00B61F32">
                  <w:pPr>
                    <w:keepNext/>
                    <w:widowControl w:val="0"/>
                    <w:spacing w:before="49" w:after="200" w:line="276" w:lineRule="auto"/>
                    <w:ind w:right="-20"/>
                    <w:rPr>
                      <w:rFonts w:eastAsia="Arial" w:cs="Arial"/>
                      <w:bCs/>
                      <w:i/>
                      <w:position w:val="-1"/>
                      <w:szCs w:val="22"/>
                      <w:lang w:val="en-AU"/>
                    </w:rPr>
                  </w:pPr>
                  <w:r w:rsidRPr="006666D7">
                    <w:rPr>
                      <w:rFonts w:eastAsia="Arial" w:cs="Arial"/>
                      <w:bCs/>
                      <w:i/>
                      <w:position w:val="-1"/>
                      <w:szCs w:val="22"/>
                      <w:lang w:val="en-AU"/>
                    </w:rPr>
                    <w:t xml:space="preserve">Trainer 7 - </w:t>
                  </w:r>
                  <w:r w:rsidRPr="006666D7">
                    <w:rPr>
                      <w:rFonts w:eastAsia="Arial" w:cs="Arial"/>
                      <w:bCs/>
                      <w:position w:val="-1"/>
                      <w:szCs w:val="22"/>
                      <w:lang w:val="en-AU"/>
                    </w:rPr>
                    <w:t>Topic 6; EARS</w:t>
                  </w:r>
                </w:p>
              </w:tc>
            </w:tr>
            <w:tr w:rsidR="00016B34" w:rsidRPr="006666D7" w:rsidTr="00B61F32">
              <w:trPr>
                <w:trHeight w:val="842"/>
              </w:trPr>
              <w:tc>
                <w:tcPr>
                  <w:tcW w:w="0" w:type="auto"/>
                  <w:shd w:val="clear" w:color="auto" w:fill="DEEAF6"/>
                  <w:vAlign w:val="center"/>
                </w:tcPr>
                <w:p w:rsidR="00016B34" w:rsidRPr="006666D7" w:rsidRDefault="00016B34" w:rsidP="00B61F32">
                  <w:pPr>
                    <w:keepNext/>
                    <w:widowControl w:val="0"/>
                    <w:spacing w:before="49" w:after="200" w:line="276" w:lineRule="auto"/>
                    <w:ind w:right="-20"/>
                    <w:rPr>
                      <w:rFonts w:ascii="Helvetica" w:hAnsi="Helvetica" w:cs="Helvetica"/>
                      <w:noProof/>
                      <w:szCs w:val="22"/>
                      <w:lang w:val="en-AU"/>
                    </w:rPr>
                  </w:pPr>
                  <w:r w:rsidRPr="006666D7">
                    <w:rPr>
                      <w:rFonts w:ascii="Helvetica" w:hAnsi="Helvetica" w:cs="Helvetica"/>
                      <w:noProof/>
                      <w:szCs w:val="22"/>
                    </w:rPr>
                    <w:drawing>
                      <wp:inline distT="0" distB="0" distL="0" distR="0">
                        <wp:extent cx="270384" cy="361527"/>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4" r="39144" b="13003"/>
                                <a:stretch/>
                              </pic:blipFill>
                              <pic:spPr bwMode="auto">
                                <a:xfrm>
                                  <a:off x="0" y="0"/>
                                  <a:ext cx="298024" cy="3984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0" w:type="auto"/>
                  <w:vAlign w:val="center"/>
                </w:tcPr>
                <w:p w:rsidR="00016B34" w:rsidRPr="006666D7" w:rsidRDefault="00016B34" w:rsidP="00B61F32">
                  <w:pPr>
                    <w:keepNext/>
                    <w:widowControl w:val="0"/>
                    <w:spacing w:before="49" w:after="200" w:line="276" w:lineRule="auto"/>
                    <w:ind w:right="-20"/>
                    <w:rPr>
                      <w:rFonts w:eastAsia="Arial" w:cs="Arial"/>
                      <w:bCs/>
                      <w:i/>
                      <w:position w:val="-1"/>
                      <w:szCs w:val="22"/>
                      <w:lang w:val="en-AU"/>
                    </w:rPr>
                  </w:pPr>
                  <w:r w:rsidRPr="006666D7">
                    <w:rPr>
                      <w:rFonts w:eastAsia="Arial" w:cs="Arial"/>
                      <w:bCs/>
                      <w:i/>
                      <w:position w:val="-1"/>
                      <w:szCs w:val="22"/>
                      <w:lang w:val="en-AU"/>
                    </w:rPr>
                    <w:t xml:space="preserve">Trainer </w:t>
                  </w:r>
                  <w:r w:rsidR="00DB2809" w:rsidRPr="006666D7">
                    <w:rPr>
                      <w:rFonts w:eastAsia="Arial" w:cs="Arial"/>
                      <w:bCs/>
                      <w:i/>
                      <w:position w:val="-1"/>
                      <w:szCs w:val="22"/>
                      <w:lang w:val="en-AU"/>
                    </w:rPr>
                    <w:t>8</w:t>
                  </w:r>
                  <w:r w:rsidRPr="006666D7">
                    <w:rPr>
                      <w:rFonts w:eastAsia="Arial" w:cs="Arial"/>
                      <w:bCs/>
                      <w:i/>
                      <w:position w:val="-1"/>
                      <w:szCs w:val="22"/>
                      <w:lang w:val="en-AU"/>
                    </w:rPr>
                    <w:t xml:space="preserve"> - </w:t>
                  </w:r>
                  <w:r w:rsidRPr="006666D7">
                    <w:rPr>
                      <w:rFonts w:eastAsia="Arial" w:cs="Arial"/>
                      <w:bCs/>
                      <w:position w:val="-1"/>
                      <w:szCs w:val="22"/>
                      <w:lang w:val="en-AU"/>
                    </w:rPr>
                    <w:t>Conclusion of the group’s delivery</w:t>
                  </w:r>
                </w:p>
              </w:tc>
            </w:tr>
          </w:tbl>
          <w:p w:rsidR="00B61F32" w:rsidRPr="006666D7" w:rsidRDefault="00B61F32" w:rsidP="00B61F32">
            <w:pPr>
              <w:keepNext/>
              <w:widowControl w:val="0"/>
              <w:spacing w:before="49" w:after="200" w:line="276" w:lineRule="auto"/>
              <w:ind w:right="-20"/>
              <w:rPr>
                <w:b/>
                <w:szCs w:val="22"/>
                <w:lang w:val="en-AU"/>
              </w:rPr>
            </w:pPr>
            <w:r w:rsidRPr="006666D7">
              <w:rPr>
                <w:b/>
                <w:szCs w:val="22"/>
                <w:lang w:val="en-AU"/>
              </w:rPr>
              <w:t xml:space="preserve">Part 1 – Plan </w:t>
            </w:r>
          </w:p>
          <w:p w:rsidR="00B61F32" w:rsidRPr="006666D7" w:rsidRDefault="00B61F32" w:rsidP="00B61F32">
            <w:pPr>
              <w:keepNext/>
              <w:widowControl w:val="0"/>
              <w:spacing w:before="49" w:after="200" w:line="276" w:lineRule="auto"/>
              <w:ind w:right="-20"/>
              <w:rPr>
                <w:szCs w:val="22"/>
                <w:lang w:val="en-AU"/>
              </w:rPr>
            </w:pPr>
            <w:r w:rsidRPr="006666D7">
              <w:rPr>
                <w:szCs w:val="22"/>
                <w:lang w:val="en-AU"/>
              </w:rPr>
              <w:t xml:space="preserve">As a group, you will research the topics and plan the delivery of your team training session. You will develop a session plan for your group’s training sessions. During planning, you will be assessed by your CBD College trainer/assessor against the planning criteria in the </w:t>
            </w:r>
            <w:r w:rsidRPr="00B96856">
              <w:rPr>
                <w:i/>
                <w:szCs w:val="22"/>
                <w:lang w:val="en-AU"/>
              </w:rPr>
              <w:t>Observation Checklist 1 – Deliver a training session (Appendix 1)</w:t>
            </w:r>
          </w:p>
          <w:p w:rsidR="00B61F32" w:rsidRPr="006666D7" w:rsidRDefault="00B61F32" w:rsidP="00B61F32">
            <w:pPr>
              <w:keepNext/>
              <w:widowControl w:val="0"/>
              <w:spacing w:before="49" w:after="200" w:line="276" w:lineRule="auto"/>
              <w:ind w:right="-20"/>
              <w:rPr>
                <w:b/>
                <w:szCs w:val="22"/>
                <w:lang w:val="en-AU"/>
              </w:rPr>
            </w:pPr>
            <w:r w:rsidRPr="006666D7">
              <w:rPr>
                <w:b/>
                <w:szCs w:val="22"/>
                <w:lang w:val="en-AU"/>
              </w:rPr>
              <w:t xml:space="preserve">Part 2 – Deliver </w:t>
            </w:r>
          </w:p>
          <w:p w:rsidR="00B61F32" w:rsidRPr="006666D7" w:rsidRDefault="00B61F32" w:rsidP="00B61F32">
            <w:pPr>
              <w:keepNext/>
              <w:widowControl w:val="0"/>
              <w:spacing w:before="49" w:after="200" w:line="276" w:lineRule="auto"/>
              <w:ind w:right="-20"/>
              <w:rPr>
                <w:szCs w:val="22"/>
                <w:lang w:val="en-AU"/>
              </w:rPr>
            </w:pPr>
            <w:r w:rsidRPr="006666D7">
              <w:rPr>
                <w:szCs w:val="22"/>
                <w:lang w:val="en-AU"/>
              </w:rPr>
              <w:t>In groups, you will deliver a training session in a team training context.</w:t>
            </w:r>
            <w:r w:rsidR="00643778" w:rsidRPr="006666D7">
              <w:rPr>
                <w:szCs w:val="22"/>
                <w:lang w:val="en-AU"/>
              </w:rPr>
              <w:t xml:space="preserve"> Each </w:t>
            </w:r>
            <w:r w:rsidR="00AA6330">
              <w:rPr>
                <w:szCs w:val="22"/>
                <w:lang w:val="en-AU"/>
              </w:rPr>
              <w:t>trainer should deliver for 6-</w:t>
            </w:r>
            <w:r w:rsidR="0067498E" w:rsidRPr="006666D7">
              <w:rPr>
                <w:szCs w:val="22"/>
                <w:lang w:val="en-AU"/>
              </w:rPr>
              <w:t xml:space="preserve">8 minutes. </w:t>
            </w:r>
          </w:p>
          <w:p w:rsidR="00B61F32" w:rsidRPr="00B96856" w:rsidRDefault="00B61F32" w:rsidP="00B61F32">
            <w:pPr>
              <w:keepNext/>
              <w:widowControl w:val="0"/>
              <w:spacing w:before="49" w:after="200" w:line="276" w:lineRule="auto"/>
              <w:ind w:right="-20"/>
              <w:rPr>
                <w:rFonts w:cs="Calibri"/>
                <w:i/>
                <w:szCs w:val="22"/>
                <w:lang w:val="en-AU"/>
              </w:rPr>
            </w:pPr>
            <w:r w:rsidRPr="006666D7">
              <w:rPr>
                <w:szCs w:val="22"/>
                <w:lang w:val="en-AU"/>
              </w:rPr>
              <w:t xml:space="preserve">During delivery, you will be assessed by your CBD College trainer/assessor against </w:t>
            </w:r>
            <w:r w:rsidRPr="006666D7">
              <w:rPr>
                <w:rFonts w:cs="Calibri"/>
                <w:szCs w:val="22"/>
                <w:lang w:val="en-AU"/>
              </w:rPr>
              <w:t xml:space="preserve">the delivery criteria listed in the </w:t>
            </w:r>
            <w:r w:rsidRPr="00B96856">
              <w:rPr>
                <w:rFonts w:cs="Calibri"/>
                <w:i/>
                <w:szCs w:val="22"/>
                <w:lang w:val="en-AU"/>
              </w:rPr>
              <w:t>Observation Checklist 1 – Deliver a training session (Appendix 1).</w:t>
            </w:r>
          </w:p>
          <w:p w:rsidR="00B61F32" w:rsidRPr="006666D7" w:rsidRDefault="00B61F32" w:rsidP="00B61F32">
            <w:pPr>
              <w:keepNext/>
              <w:widowControl w:val="0"/>
              <w:spacing w:before="49" w:after="200" w:line="276" w:lineRule="auto"/>
              <w:ind w:right="-20"/>
              <w:rPr>
                <w:rFonts w:cs="Calibri"/>
                <w:b/>
                <w:szCs w:val="22"/>
                <w:lang w:val="en-AU"/>
              </w:rPr>
            </w:pPr>
            <w:r w:rsidRPr="006666D7">
              <w:rPr>
                <w:rFonts w:cs="Calibri"/>
                <w:b/>
                <w:szCs w:val="22"/>
                <w:lang w:val="en-AU"/>
              </w:rPr>
              <w:t>Part 3 – Review</w:t>
            </w:r>
          </w:p>
          <w:p w:rsidR="00B61F32" w:rsidRPr="006666D7" w:rsidRDefault="00B61F32" w:rsidP="00B61F32">
            <w:pPr>
              <w:keepNext/>
              <w:widowControl w:val="0"/>
              <w:spacing w:before="49" w:after="200" w:line="276" w:lineRule="auto"/>
              <w:ind w:right="-20"/>
              <w:rPr>
                <w:rFonts w:cs="Calibri"/>
                <w:szCs w:val="22"/>
                <w:lang w:val="en-AU"/>
              </w:rPr>
            </w:pPr>
            <w:r w:rsidRPr="006666D7">
              <w:rPr>
                <w:rFonts w:cs="Calibri"/>
                <w:szCs w:val="22"/>
                <w:lang w:val="en-AU"/>
              </w:rPr>
              <w:lastRenderedPageBreak/>
              <w:t>You will review your training and identify areas for improvement.</w:t>
            </w:r>
          </w:p>
        </w:tc>
      </w:tr>
    </w:tbl>
    <w:p w:rsidR="00B61F32" w:rsidRPr="006666D7" w:rsidRDefault="00B61F32" w:rsidP="00B61F32">
      <w:pPr>
        <w:keepNext/>
        <w:widowControl w:val="0"/>
        <w:spacing w:before="49" w:after="200" w:line="276" w:lineRule="auto"/>
        <w:ind w:right="-20"/>
        <w:rPr>
          <w:rFonts w:eastAsia="Arial" w:cs="Arial"/>
          <w:b/>
          <w:bCs/>
          <w:position w:val="-1"/>
          <w:lang w:val="en-AU"/>
        </w:rPr>
        <w:sectPr w:rsidR="00B61F32" w:rsidRPr="006666D7" w:rsidSect="00182E63">
          <w:headerReference w:type="default" r:id="rId22"/>
          <w:type w:val="continuous"/>
          <w:pgSz w:w="11906" w:h="16838"/>
          <w:pgMar w:top="1440" w:right="1797" w:bottom="1440" w:left="1797" w:header="709" w:footer="709" w:gutter="0"/>
          <w:cols w:space="720"/>
          <w:docGrid w:linePitch="326"/>
        </w:sectPr>
      </w:pPr>
    </w:p>
    <w:tbl>
      <w:tblPr>
        <w:tblStyle w:val="TableGrid"/>
        <w:tblW w:w="10065" w:type="dxa"/>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tblPr>
      <w:tblGrid>
        <w:gridCol w:w="10065"/>
      </w:tblGrid>
      <w:tr w:rsidR="00B61F32" w:rsidRPr="006666D7" w:rsidTr="00B61F32">
        <w:trPr>
          <w:trHeight w:val="476"/>
        </w:trPr>
        <w:tc>
          <w:tcPr>
            <w:tcW w:w="10065" w:type="dxa"/>
            <w:shd w:val="clear" w:color="auto" w:fill="ACB9CA" w:themeFill="text2" w:themeFillTint="66"/>
          </w:tcPr>
          <w:p w:rsidR="00B61F32" w:rsidRPr="006666D7" w:rsidRDefault="009D754A" w:rsidP="009D754A">
            <w:pPr>
              <w:keepNext/>
              <w:widowControl w:val="0"/>
              <w:tabs>
                <w:tab w:val="left" w:pos="1200"/>
                <w:tab w:val="center" w:pos="4924"/>
              </w:tabs>
              <w:spacing w:line="276" w:lineRule="auto"/>
              <w:rPr>
                <w:b/>
                <w:sz w:val="32"/>
                <w:szCs w:val="32"/>
                <w:lang w:val="en-AU"/>
              </w:rPr>
            </w:pPr>
            <w:r w:rsidRPr="006666D7">
              <w:rPr>
                <w:b/>
                <w:sz w:val="32"/>
                <w:szCs w:val="32"/>
                <w:lang w:val="en-AU"/>
              </w:rPr>
              <w:lastRenderedPageBreak/>
              <w:tab/>
            </w:r>
            <w:r w:rsidRPr="006666D7">
              <w:rPr>
                <w:b/>
                <w:sz w:val="32"/>
                <w:szCs w:val="32"/>
                <w:lang w:val="en-AU"/>
              </w:rPr>
              <w:tab/>
            </w:r>
            <w:r w:rsidR="00B61F32" w:rsidRPr="006666D7">
              <w:rPr>
                <w:b/>
                <w:sz w:val="32"/>
                <w:szCs w:val="32"/>
                <w:lang w:val="en-AU"/>
              </w:rPr>
              <w:t>Assessment 1 – Delivering a training session</w:t>
            </w:r>
          </w:p>
        </w:tc>
      </w:tr>
    </w:tbl>
    <w:p w:rsidR="00B61F32" w:rsidRPr="006666D7" w:rsidRDefault="00B61F32" w:rsidP="00B61F32">
      <w:pPr>
        <w:rPr>
          <w:b/>
          <w:sz w:val="28"/>
          <w:lang w:val="en-AU"/>
        </w:rPr>
      </w:pPr>
    </w:p>
    <w:p w:rsidR="00B61F32" w:rsidRPr="006666D7" w:rsidRDefault="00B61F32" w:rsidP="00B61F32">
      <w:pPr>
        <w:rPr>
          <w:b/>
          <w:sz w:val="28"/>
          <w:lang w:val="en-AU"/>
        </w:rPr>
      </w:pPr>
      <w:r w:rsidRPr="006666D7">
        <w:rPr>
          <w:b/>
          <w:sz w:val="28"/>
          <w:lang w:val="en-AU"/>
        </w:rPr>
        <w:t>Part 1 – Plan</w:t>
      </w:r>
    </w:p>
    <w:p w:rsidR="00B61F32" w:rsidRPr="006666D7" w:rsidRDefault="00B61F32" w:rsidP="00B61F32">
      <w:pPr>
        <w:rPr>
          <w:szCs w:val="22"/>
          <w:lang w:val="en-AU"/>
        </w:rPr>
      </w:pPr>
      <w:r w:rsidRPr="006666D7">
        <w:rPr>
          <w:szCs w:val="22"/>
          <w:lang w:val="en-AU"/>
        </w:rPr>
        <w:t xml:space="preserve">In groups, plan a training session in a team training context. Research and plan during class time with others in your group on the following topics: </w:t>
      </w:r>
    </w:p>
    <w:p w:rsidR="00B61F32" w:rsidRPr="006666D7" w:rsidRDefault="00B61F32" w:rsidP="007C5EB3">
      <w:pPr>
        <w:pStyle w:val="ListParagraph"/>
        <w:numPr>
          <w:ilvl w:val="0"/>
          <w:numId w:val="43"/>
        </w:numPr>
        <w:rPr>
          <w:szCs w:val="22"/>
          <w:lang w:val="en-AU"/>
        </w:rPr>
      </w:pPr>
      <w:r w:rsidRPr="006666D7">
        <w:rPr>
          <w:b/>
          <w:szCs w:val="22"/>
          <w:lang w:val="en-AU"/>
        </w:rPr>
        <w:t>Training packages</w:t>
      </w:r>
      <w:r w:rsidRPr="006666D7">
        <w:rPr>
          <w:szCs w:val="22"/>
          <w:lang w:val="en-AU"/>
        </w:rPr>
        <w:t xml:space="preserve"> - What does a training package include? What are the endorsed components? What are the non-endorsed components? </w:t>
      </w:r>
      <w:r w:rsidR="002A031F" w:rsidRPr="006666D7">
        <w:rPr>
          <w:szCs w:val="22"/>
          <w:lang w:val="en-AU"/>
        </w:rPr>
        <w:t>What are the benefits of using training packages?</w:t>
      </w:r>
    </w:p>
    <w:p w:rsidR="00B61F32" w:rsidRPr="006666D7" w:rsidRDefault="00B61F32" w:rsidP="007C5EB3">
      <w:pPr>
        <w:pStyle w:val="ListParagraph"/>
        <w:keepNext/>
        <w:widowControl w:val="0"/>
        <w:numPr>
          <w:ilvl w:val="0"/>
          <w:numId w:val="43"/>
        </w:numPr>
        <w:spacing w:after="200" w:line="276" w:lineRule="auto"/>
        <w:rPr>
          <w:szCs w:val="22"/>
          <w:lang w:val="en-AU"/>
        </w:rPr>
      </w:pPr>
      <w:r w:rsidRPr="006666D7">
        <w:rPr>
          <w:b/>
          <w:szCs w:val="22"/>
          <w:lang w:val="en-AU"/>
        </w:rPr>
        <w:t>Australian Qualification Framework</w:t>
      </w:r>
      <w:r w:rsidRPr="006666D7">
        <w:rPr>
          <w:szCs w:val="22"/>
          <w:lang w:val="en-AU"/>
        </w:rPr>
        <w:t xml:space="preserve"> - Compare and contrast characteristics of learning outcomes between Certificate II and Certificate III level qualifications</w:t>
      </w:r>
    </w:p>
    <w:p w:rsidR="00D167C3" w:rsidRPr="006666D7" w:rsidRDefault="00B61F32" w:rsidP="007C5EB3">
      <w:pPr>
        <w:pStyle w:val="ListParagraph"/>
        <w:keepNext/>
        <w:widowControl w:val="0"/>
        <w:numPr>
          <w:ilvl w:val="0"/>
          <w:numId w:val="43"/>
        </w:numPr>
        <w:spacing w:before="49" w:after="200" w:line="276" w:lineRule="auto"/>
        <w:ind w:right="-20"/>
        <w:rPr>
          <w:rFonts w:eastAsia="Arial" w:cs="Arial"/>
          <w:bCs/>
          <w:position w:val="-1"/>
          <w:szCs w:val="22"/>
          <w:lang w:val="en-AU"/>
        </w:rPr>
      </w:pPr>
      <w:r w:rsidRPr="006666D7">
        <w:rPr>
          <w:b/>
          <w:szCs w:val="22"/>
          <w:lang w:val="en-AU"/>
        </w:rPr>
        <w:t>Competency –based assessment</w:t>
      </w:r>
      <w:r w:rsidRPr="006666D7">
        <w:rPr>
          <w:szCs w:val="22"/>
          <w:lang w:val="en-AU"/>
        </w:rPr>
        <w:t xml:space="preserve"> - Compare and contra</w:t>
      </w:r>
      <w:r w:rsidR="00DF21DC" w:rsidRPr="006666D7">
        <w:rPr>
          <w:szCs w:val="22"/>
          <w:lang w:val="en-AU"/>
        </w:rPr>
        <w:t>st competency-based assessment and</w:t>
      </w:r>
      <w:r w:rsidRPr="006666D7">
        <w:rPr>
          <w:szCs w:val="22"/>
          <w:lang w:val="en-AU"/>
        </w:rPr>
        <w:t xml:space="preserve"> norm-referenced assessment</w:t>
      </w:r>
    </w:p>
    <w:p w:rsidR="00D167C3" w:rsidRPr="006666D7" w:rsidRDefault="00B61F32" w:rsidP="007C5EB3">
      <w:pPr>
        <w:pStyle w:val="ListParagraph"/>
        <w:keepNext/>
        <w:widowControl w:val="0"/>
        <w:numPr>
          <w:ilvl w:val="0"/>
          <w:numId w:val="43"/>
        </w:numPr>
        <w:spacing w:before="49" w:after="200" w:line="276" w:lineRule="auto"/>
        <w:ind w:right="-20"/>
        <w:rPr>
          <w:rFonts w:eastAsia="Arial" w:cs="Arial"/>
          <w:bCs/>
          <w:position w:val="-1"/>
          <w:szCs w:val="22"/>
          <w:lang w:val="en-AU"/>
        </w:rPr>
      </w:pPr>
      <w:r w:rsidRPr="006666D7">
        <w:rPr>
          <w:b/>
          <w:szCs w:val="22"/>
          <w:lang w:val="en-AU"/>
        </w:rPr>
        <w:t xml:space="preserve">Development and endorsement of training packages – </w:t>
      </w:r>
      <w:r w:rsidRPr="006666D7">
        <w:rPr>
          <w:szCs w:val="22"/>
          <w:lang w:val="en-AU"/>
        </w:rPr>
        <w:t>What is the role of Australian Industry and Skills Commission, the Industry Reference Committees and the Skills Services Organisation in developing and endorsing training packages?</w:t>
      </w:r>
    </w:p>
    <w:p w:rsidR="005B41D6" w:rsidRPr="006666D7" w:rsidRDefault="00D167C3" w:rsidP="007C5EB3">
      <w:pPr>
        <w:pStyle w:val="ListParagraph"/>
        <w:numPr>
          <w:ilvl w:val="0"/>
          <w:numId w:val="43"/>
        </w:numPr>
        <w:rPr>
          <w:szCs w:val="22"/>
          <w:lang w:val="en-AU"/>
        </w:rPr>
      </w:pPr>
      <w:r w:rsidRPr="006666D7">
        <w:rPr>
          <w:b/>
          <w:szCs w:val="22"/>
          <w:lang w:val="en-AU"/>
        </w:rPr>
        <w:t>Contextualisation</w:t>
      </w:r>
      <w:r w:rsidRPr="006666D7">
        <w:rPr>
          <w:lang w:val="en-AU"/>
        </w:rPr>
        <w:t xml:space="preserve"> – </w:t>
      </w:r>
      <w:r w:rsidRPr="006666D7">
        <w:rPr>
          <w:szCs w:val="22"/>
          <w:lang w:val="en-AU"/>
        </w:rPr>
        <w:t xml:space="preserve">What does contextualisation mean? Why do we contextualise? What can/can’t we do under the guise of contextualisation? </w:t>
      </w:r>
    </w:p>
    <w:p w:rsidR="00373A21" w:rsidRPr="006666D7" w:rsidRDefault="00373A21" w:rsidP="007C5EB3">
      <w:pPr>
        <w:pStyle w:val="ListParagraph"/>
        <w:keepNext/>
        <w:widowControl w:val="0"/>
        <w:numPr>
          <w:ilvl w:val="0"/>
          <w:numId w:val="43"/>
        </w:numPr>
        <w:spacing w:before="49" w:after="200" w:line="276" w:lineRule="auto"/>
        <w:ind w:right="-20"/>
        <w:rPr>
          <w:position w:val="-1"/>
          <w:lang w:val="en-AU"/>
        </w:rPr>
      </w:pPr>
      <w:r w:rsidRPr="006666D7">
        <w:rPr>
          <w:b/>
          <w:position w:val="-1"/>
          <w:lang w:val="en-AU"/>
        </w:rPr>
        <w:t>Reasonable adjustment</w:t>
      </w:r>
      <w:r w:rsidRPr="006666D7">
        <w:rPr>
          <w:position w:val="-1"/>
          <w:lang w:val="en-AU"/>
        </w:rPr>
        <w:t xml:space="preserve"> – What is reasonable adjustment? What does it apply to? What can and can’t be done under the guise of reasonable adjustment? </w:t>
      </w:r>
    </w:p>
    <w:p w:rsidR="00F6318C" w:rsidRPr="006666D7" w:rsidRDefault="00C43A21" w:rsidP="00B61F32">
      <w:pPr>
        <w:keepNext/>
        <w:widowControl w:val="0"/>
        <w:spacing w:before="49" w:after="200" w:line="276" w:lineRule="auto"/>
        <w:ind w:right="-20"/>
        <w:rPr>
          <w:rFonts w:eastAsia="Arial" w:cs="Arial"/>
          <w:bCs/>
          <w:i/>
          <w:position w:val="-1"/>
          <w:szCs w:val="22"/>
          <w:lang w:val="en-AU"/>
        </w:rPr>
      </w:pPr>
      <w:r w:rsidRPr="006666D7">
        <w:rPr>
          <w:rFonts w:eastAsia="Arial" w:cs="Arial"/>
          <w:bCs/>
          <w:i/>
          <w:position w:val="-1"/>
          <w:szCs w:val="22"/>
          <w:lang w:val="en-AU"/>
        </w:rPr>
        <w:t>(</w:t>
      </w:r>
      <w:r w:rsidR="00E8274D" w:rsidRPr="006666D7">
        <w:rPr>
          <w:rFonts w:eastAsia="Arial" w:cs="Arial"/>
          <w:bCs/>
          <w:i/>
          <w:position w:val="-1"/>
          <w:szCs w:val="22"/>
          <w:lang w:val="en-AU"/>
        </w:rPr>
        <w:t xml:space="preserve">Relevant resources - </w:t>
      </w:r>
      <w:r w:rsidR="00D83674" w:rsidRPr="006666D7">
        <w:rPr>
          <w:rFonts w:eastAsia="Arial" w:cs="Arial"/>
          <w:bCs/>
          <w:i/>
          <w:position w:val="-1"/>
          <w:szCs w:val="22"/>
          <w:lang w:val="en-AU"/>
        </w:rPr>
        <w:t>TAE40116</w:t>
      </w:r>
      <w:r w:rsidR="009F2A24" w:rsidRPr="006666D7">
        <w:rPr>
          <w:rFonts w:eastAsia="Arial" w:cs="Arial"/>
          <w:bCs/>
          <w:i/>
          <w:position w:val="-1"/>
          <w:szCs w:val="22"/>
          <w:lang w:val="en-AU"/>
        </w:rPr>
        <w:t xml:space="preserve"> Resources/VET sector and </w:t>
      </w:r>
      <w:r w:rsidR="00475161" w:rsidRPr="006666D7">
        <w:rPr>
          <w:rFonts w:eastAsia="Arial" w:cs="Arial"/>
          <w:bCs/>
          <w:i/>
          <w:position w:val="-1"/>
          <w:szCs w:val="22"/>
          <w:lang w:val="en-AU"/>
        </w:rPr>
        <w:t>TAE40116 Resources/</w:t>
      </w:r>
      <w:r w:rsidR="00AB37FF" w:rsidRPr="006666D7">
        <w:rPr>
          <w:rFonts w:eastAsia="Arial" w:cs="Arial"/>
          <w:bCs/>
          <w:i/>
          <w:position w:val="-1"/>
          <w:szCs w:val="22"/>
          <w:lang w:val="en-AU"/>
        </w:rPr>
        <w:t>A</w:t>
      </w:r>
      <w:r w:rsidR="00EE478D" w:rsidRPr="006666D7">
        <w:rPr>
          <w:rFonts w:eastAsia="Arial" w:cs="Arial"/>
          <w:bCs/>
          <w:i/>
          <w:position w:val="-1"/>
          <w:szCs w:val="22"/>
          <w:lang w:val="en-AU"/>
        </w:rPr>
        <w:t>ssessment</w:t>
      </w:r>
      <w:r w:rsidRPr="006666D7">
        <w:rPr>
          <w:rFonts w:eastAsia="Arial" w:cs="Arial"/>
          <w:bCs/>
          <w:i/>
          <w:position w:val="-1"/>
          <w:szCs w:val="22"/>
          <w:lang w:val="en-AU"/>
        </w:rPr>
        <w:t>)</w:t>
      </w:r>
    </w:p>
    <w:p w:rsidR="00B61F32" w:rsidRPr="006666D7" w:rsidRDefault="00B61F32" w:rsidP="00B61F32">
      <w:pPr>
        <w:keepNext/>
        <w:widowControl w:val="0"/>
        <w:spacing w:before="49" w:after="200" w:line="276" w:lineRule="auto"/>
        <w:ind w:right="-20"/>
        <w:rPr>
          <w:rFonts w:eastAsia="Arial" w:cs="Arial"/>
          <w:bCs/>
          <w:position w:val="-1"/>
          <w:szCs w:val="22"/>
          <w:lang w:val="en-AU"/>
        </w:rPr>
      </w:pPr>
      <w:r w:rsidRPr="006666D7">
        <w:rPr>
          <w:rFonts w:eastAsia="Arial" w:cs="Arial"/>
          <w:bCs/>
          <w:position w:val="-1"/>
          <w:szCs w:val="22"/>
          <w:lang w:val="en-AU"/>
        </w:rPr>
        <w:t xml:space="preserve">As a group, record your planning in the session plan below. </w:t>
      </w:r>
    </w:p>
    <w:p w:rsidR="00B61F32" w:rsidRPr="00B96856" w:rsidRDefault="00B61F32" w:rsidP="00B61F32">
      <w:pPr>
        <w:rPr>
          <w:rFonts w:cs="Calibri"/>
          <w:i/>
          <w:szCs w:val="22"/>
          <w:lang w:val="en-AU"/>
        </w:rPr>
      </w:pPr>
      <w:r w:rsidRPr="006666D7">
        <w:rPr>
          <w:rFonts w:cs="Calibri"/>
          <w:szCs w:val="22"/>
          <w:lang w:val="en-AU"/>
        </w:rPr>
        <w:t xml:space="preserve">During planning, you will be assessed by your CBD College trainer/assessor </w:t>
      </w:r>
      <w:r w:rsidRPr="006666D7">
        <w:rPr>
          <w:szCs w:val="22"/>
          <w:lang w:val="en-AU"/>
        </w:rPr>
        <w:t>using</w:t>
      </w:r>
      <w:r w:rsidRPr="00B96856">
        <w:rPr>
          <w:rFonts w:cs="Calibri"/>
          <w:i/>
          <w:szCs w:val="22"/>
          <w:lang w:val="en-AU"/>
        </w:rPr>
        <w:t xml:space="preserve">Observation Checklist 1 – Deliver a training session (Appendix 1). </w:t>
      </w:r>
    </w:p>
    <w:p w:rsidR="00B61F32" w:rsidRPr="00B96856" w:rsidRDefault="00B61F32" w:rsidP="00B61F32">
      <w:pPr>
        <w:rPr>
          <w:rFonts w:cs="Calibri"/>
          <w:i/>
          <w:szCs w:val="22"/>
          <w:lang w:val="en-AU"/>
        </w:rPr>
      </w:pPr>
    </w:p>
    <w:p w:rsidR="00B61F32" w:rsidRPr="006666D7" w:rsidRDefault="00B61F32" w:rsidP="00B61F32">
      <w:pPr>
        <w:rPr>
          <w:rFonts w:cs="Calibri"/>
          <w:szCs w:val="22"/>
          <w:lang w:val="en-AU"/>
        </w:rPr>
      </w:pPr>
      <w:r w:rsidRPr="006666D7">
        <w:rPr>
          <w:rFonts w:cs="Calibri"/>
          <w:szCs w:val="22"/>
          <w:lang w:val="en-AU"/>
        </w:rPr>
        <w:t>You will be assessed against the following criteria</w:t>
      </w:r>
    </w:p>
    <w:tbl>
      <w:tblPr>
        <w:tblStyle w:val="TableGrid"/>
        <w:tblW w:w="0" w:type="auto"/>
        <w:tblLook w:val="04A0"/>
      </w:tblPr>
      <w:tblGrid>
        <w:gridCol w:w="8302"/>
      </w:tblGrid>
      <w:tr w:rsidR="00B61F32" w:rsidRPr="006666D7" w:rsidTr="00B61F32">
        <w:trPr>
          <w:trHeight w:val="339"/>
        </w:trPr>
        <w:tc>
          <w:tcPr>
            <w:tcW w:w="8302" w:type="dxa"/>
          </w:tcPr>
          <w:p w:rsidR="00B61F32" w:rsidRPr="006666D7" w:rsidRDefault="00B61F32" w:rsidP="00B61F32">
            <w:pPr>
              <w:rPr>
                <w:rFonts w:cs="Calibri"/>
                <w:szCs w:val="22"/>
                <w:lang w:val="en-AU"/>
              </w:rPr>
            </w:pPr>
            <w:r w:rsidRPr="006666D7">
              <w:rPr>
                <w:rFonts w:cs="Calibri"/>
                <w:szCs w:val="22"/>
                <w:lang w:val="en-AU"/>
              </w:rPr>
              <w:t>Access and interpreted documentation necessary for planning</w:t>
            </w:r>
          </w:p>
        </w:tc>
      </w:tr>
      <w:tr w:rsidR="00B61F32" w:rsidRPr="006666D7" w:rsidTr="00B61F32">
        <w:trPr>
          <w:trHeight w:val="325"/>
        </w:trPr>
        <w:tc>
          <w:tcPr>
            <w:tcW w:w="8302" w:type="dxa"/>
          </w:tcPr>
          <w:p w:rsidR="00B61F32" w:rsidRPr="006666D7" w:rsidRDefault="00B61F32" w:rsidP="00B61F32">
            <w:pPr>
              <w:rPr>
                <w:rFonts w:cs="Calibri"/>
                <w:szCs w:val="22"/>
                <w:lang w:val="en-AU"/>
              </w:rPr>
            </w:pPr>
            <w:r w:rsidRPr="006666D7">
              <w:rPr>
                <w:rFonts w:cs="Calibri"/>
                <w:szCs w:val="22"/>
                <w:lang w:val="en-AU"/>
              </w:rPr>
              <w:t xml:space="preserve">Confirm roles, responsibility and delivery arrangements for planning and delivery </w:t>
            </w:r>
          </w:p>
        </w:tc>
      </w:tr>
      <w:tr w:rsidR="00F56E53" w:rsidRPr="006666D7" w:rsidTr="00B61F32">
        <w:trPr>
          <w:trHeight w:val="325"/>
        </w:trPr>
        <w:tc>
          <w:tcPr>
            <w:tcW w:w="8302" w:type="dxa"/>
          </w:tcPr>
          <w:p w:rsidR="00F56E53" w:rsidRPr="006666D7" w:rsidRDefault="007C125C" w:rsidP="00B61F32">
            <w:pPr>
              <w:rPr>
                <w:rFonts w:cs="Calibri"/>
                <w:szCs w:val="22"/>
                <w:lang w:val="en-AU"/>
              </w:rPr>
            </w:pPr>
            <w:r>
              <w:rPr>
                <w:rFonts w:cs="Calibri"/>
                <w:szCs w:val="22"/>
                <w:lang w:val="en-AU"/>
              </w:rPr>
              <w:t>Use listening and questioning techniques during planning phase</w:t>
            </w:r>
          </w:p>
        </w:tc>
      </w:tr>
      <w:tr w:rsidR="00B61F32" w:rsidRPr="006666D7" w:rsidTr="00B61F32">
        <w:trPr>
          <w:trHeight w:val="325"/>
        </w:trPr>
        <w:tc>
          <w:tcPr>
            <w:tcW w:w="8302" w:type="dxa"/>
          </w:tcPr>
          <w:p w:rsidR="00B61F32" w:rsidRPr="006666D7" w:rsidRDefault="00B61F32" w:rsidP="00B61F32">
            <w:pPr>
              <w:rPr>
                <w:rFonts w:cs="Calibri"/>
                <w:szCs w:val="22"/>
                <w:lang w:val="en-AU"/>
              </w:rPr>
            </w:pPr>
            <w:r w:rsidRPr="006666D7">
              <w:rPr>
                <w:rFonts w:cs="Calibri"/>
                <w:szCs w:val="22"/>
                <w:lang w:val="en-AU"/>
              </w:rPr>
              <w:t>Finalise learning materials and organise facility, technology and equipment needs in time for delivery</w:t>
            </w:r>
          </w:p>
        </w:tc>
      </w:tr>
    </w:tbl>
    <w:p w:rsidR="00B61F32" w:rsidRPr="006666D7" w:rsidRDefault="00B61F32" w:rsidP="00B61F32">
      <w:pPr>
        <w:rPr>
          <w:rFonts w:eastAsia="Arial" w:cs="Arial"/>
          <w:b/>
          <w:bCs/>
          <w:position w:val="-1"/>
          <w:lang w:val="en-AU"/>
        </w:rPr>
      </w:pPr>
    </w:p>
    <w:p w:rsidR="00B61F32" w:rsidRPr="006666D7" w:rsidRDefault="00B61F32" w:rsidP="00B61F32">
      <w:pPr>
        <w:rPr>
          <w:rFonts w:eastAsia="Arial" w:cs="Arial"/>
          <w:b/>
          <w:bCs/>
          <w:position w:val="-1"/>
          <w:lang w:val="en-AU"/>
        </w:rPr>
      </w:pPr>
    </w:p>
    <w:p w:rsidR="00B61F32" w:rsidRPr="006666D7" w:rsidRDefault="00B61F32" w:rsidP="00B61F32">
      <w:pPr>
        <w:rPr>
          <w:rFonts w:eastAsia="Arial" w:cs="Arial"/>
          <w:b/>
          <w:bCs/>
          <w:position w:val="-1"/>
          <w:lang w:val="en-AU"/>
        </w:rPr>
      </w:pPr>
      <w:r w:rsidRPr="006666D7">
        <w:rPr>
          <w:rFonts w:eastAsia="Arial" w:cs="Arial"/>
          <w:b/>
          <w:bCs/>
          <w:position w:val="-1"/>
          <w:lang w:val="en-AU"/>
        </w:rPr>
        <w:br w:type="page"/>
      </w:r>
    </w:p>
    <w:p w:rsidR="00B61F32" w:rsidRPr="006666D7" w:rsidRDefault="00B61F32" w:rsidP="00B61F32">
      <w:pPr>
        <w:keepNext/>
        <w:widowControl w:val="0"/>
        <w:spacing w:before="49" w:after="200" w:line="276" w:lineRule="auto"/>
        <w:ind w:right="-20"/>
        <w:rPr>
          <w:rFonts w:eastAsia="Arial" w:cs="Arial"/>
          <w:b/>
          <w:bCs/>
          <w:position w:val="-1"/>
          <w:lang w:val="en-AU"/>
        </w:rPr>
        <w:sectPr w:rsidR="00B61F32" w:rsidRPr="006666D7" w:rsidSect="00474728">
          <w:pgSz w:w="11906" w:h="16838"/>
          <w:pgMar w:top="1440" w:right="1797" w:bottom="1440" w:left="1797" w:header="709" w:footer="709" w:gutter="0"/>
          <w:cols w:space="720"/>
          <w:docGrid w:linePitch="326"/>
        </w:sectPr>
      </w:pPr>
    </w:p>
    <w:p w:rsidR="00B61F32" w:rsidRPr="006666D7" w:rsidRDefault="00B61F32" w:rsidP="00B61F32">
      <w:pPr>
        <w:keepNext/>
        <w:widowControl w:val="0"/>
        <w:spacing w:before="49" w:after="200" w:line="276" w:lineRule="auto"/>
        <w:ind w:right="-20"/>
        <w:rPr>
          <w:rFonts w:eastAsia="Arial" w:cs="Arial"/>
          <w:bCs/>
          <w:position w:val="-1"/>
          <w:szCs w:val="22"/>
          <w:lang w:val="en-AU"/>
        </w:rPr>
      </w:pPr>
      <w:r w:rsidRPr="006666D7">
        <w:rPr>
          <w:rFonts w:eastAsia="Arial" w:cs="Arial"/>
          <w:b/>
          <w:bCs/>
          <w:position w:val="-1"/>
          <w:szCs w:val="22"/>
          <w:lang w:val="en-AU"/>
        </w:rPr>
        <w:lastRenderedPageBreak/>
        <w:t xml:space="preserve">1.1 Session plan </w:t>
      </w:r>
    </w:p>
    <w:p w:rsidR="00B61F32" w:rsidRPr="006666D7" w:rsidRDefault="00B61F32" w:rsidP="00B61F32">
      <w:pPr>
        <w:keepNext/>
        <w:widowControl w:val="0"/>
        <w:spacing w:before="49" w:after="200" w:line="276" w:lineRule="auto"/>
        <w:ind w:right="-20"/>
        <w:rPr>
          <w:rFonts w:eastAsia="Arial" w:cs="Arial"/>
          <w:bCs/>
          <w:color w:val="000000" w:themeColor="text1"/>
          <w:position w:val="-1"/>
          <w:szCs w:val="22"/>
          <w:lang w:val="en-AU"/>
        </w:rPr>
      </w:pPr>
      <w:r w:rsidRPr="006666D7">
        <w:rPr>
          <w:rFonts w:eastAsia="Arial" w:cs="Arial"/>
          <w:bCs/>
          <w:position w:val="-1"/>
          <w:szCs w:val="22"/>
          <w:lang w:val="en-AU"/>
        </w:rPr>
        <w:t xml:space="preserve">This is a group activity </w:t>
      </w:r>
    </w:p>
    <w:p w:rsidR="00B61F32" w:rsidRPr="006666D7" w:rsidRDefault="00B61F32" w:rsidP="00B61F32">
      <w:pPr>
        <w:keepNext/>
        <w:widowControl w:val="0"/>
        <w:spacing w:before="49" w:after="200" w:line="276" w:lineRule="auto"/>
        <w:ind w:right="-20"/>
        <w:rPr>
          <w:rFonts w:eastAsia="Arial" w:cs="Arial"/>
          <w:bCs/>
          <w:color w:val="000000" w:themeColor="text1"/>
          <w:position w:val="-1"/>
          <w:lang w:val="en-AU"/>
        </w:rPr>
      </w:pPr>
      <w:r w:rsidRPr="006666D7">
        <w:rPr>
          <w:rFonts w:eastAsia="Arial" w:cs="Arial"/>
          <w:bCs/>
          <w:color w:val="000000" w:themeColor="text1"/>
          <w:position w:val="-1"/>
          <w:szCs w:val="22"/>
          <w:lang w:val="en-AU"/>
        </w:rPr>
        <w:t>Collaboratively develop a plan of your training sessions. You need to include the planning of the</w:t>
      </w:r>
      <w:r w:rsidR="00E52924" w:rsidRPr="006666D7">
        <w:rPr>
          <w:rFonts w:eastAsia="Arial" w:cs="Arial"/>
          <w:bCs/>
          <w:color w:val="000000" w:themeColor="text1"/>
          <w:position w:val="-1"/>
          <w:szCs w:val="22"/>
          <w:lang w:val="en-AU"/>
        </w:rPr>
        <w:t xml:space="preserve"> content,</w:t>
      </w:r>
      <w:r w:rsidRPr="006666D7">
        <w:rPr>
          <w:rFonts w:eastAsia="Arial" w:cs="Arial"/>
          <w:bCs/>
          <w:color w:val="000000" w:themeColor="text1"/>
          <w:position w:val="-1"/>
          <w:szCs w:val="22"/>
          <w:lang w:val="en-AU"/>
        </w:rPr>
        <w:t xml:space="preserve"> training activities, resources, the trainer responsible for each section and the timing</w:t>
      </w:r>
      <w:r w:rsidRPr="006666D7">
        <w:rPr>
          <w:rFonts w:eastAsia="Arial" w:cs="Arial"/>
          <w:bCs/>
          <w:color w:val="000000" w:themeColor="text1"/>
          <w:position w:val="-1"/>
          <w:lang w:val="en-AU"/>
        </w:rPr>
        <w:t xml:space="preserve">. </w:t>
      </w:r>
    </w:p>
    <w:tbl>
      <w:tblPr>
        <w:tblStyle w:val="TableGrid"/>
        <w:tblW w:w="14161" w:type="dxa"/>
        <w:tblLook w:val="04A0"/>
      </w:tblPr>
      <w:tblGrid>
        <w:gridCol w:w="4107"/>
        <w:gridCol w:w="362"/>
        <w:gridCol w:w="4369"/>
        <w:gridCol w:w="2396"/>
        <w:gridCol w:w="1820"/>
        <w:gridCol w:w="1107"/>
      </w:tblGrid>
      <w:tr w:rsidR="00B61F32" w:rsidRPr="006666D7" w:rsidTr="007163EF">
        <w:trPr>
          <w:trHeight w:val="596"/>
          <w:tblHeader/>
        </w:trPr>
        <w:tc>
          <w:tcPr>
            <w:tcW w:w="4107" w:type="dxa"/>
            <w:tcBorders>
              <w:bottom w:val="single" w:sz="4" w:space="0" w:color="auto"/>
            </w:tcBorders>
            <w:shd w:val="clear" w:color="auto" w:fill="ACB9CA" w:themeFill="text2" w:themeFillTint="66"/>
          </w:tcPr>
          <w:p w:rsidR="00B61F32" w:rsidRPr="006666D7" w:rsidRDefault="00B61F32" w:rsidP="00B735E4">
            <w:pPr>
              <w:jc w:val="center"/>
              <w:rPr>
                <w:b/>
                <w:szCs w:val="22"/>
                <w:lang w:val="en-AU"/>
              </w:rPr>
            </w:pPr>
            <w:r w:rsidRPr="006666D7">
              <w:rPr>
                <w:b/>
                <w:szCs w:val="22"/>
                <w:lang w:val="en-AU"/>
              </w:rPr>
              <w:t>Content</w:t>
            </w:r>
          </w:p>
        </w:tc>
        <w:tc>
          <w:tcPr>
            <w:tcW w:w="4731" w:type="dxa"/>
            <w:gridSpan w:val="2"/>
            <w:tcBorders>
              <w:bottom w:val="single" w:sz="4" w:space="0" w:color="auto"/>
            </w:tcBorders>
            <w:shd w:val="clear" w:color="auto" w:fill="ACB9CA" w:themeFill="text2" w:themeFillTint="66"/>
          </w:tcPr>
          <w:p w:rsidR="00B61F32" w:rsidRPr="006666D7" w:rsidRDefault="00B61F32" w:rsidP="00B61F32">
            <w:pPr>
              <w:jc w:val="center"/>
              <w:rPr>
                <w:b/>
                <w:szCs w:val="22"/>
                <w:lang w:val="en-AU"/>
              </w:rPr>
            </w:pPr>
            <w:r w:rsidRPr="006666D7">
              <w:rPr>
                <w:b/>
                <w:szCs w:val="22"/>
                <w:lang w:val="en-AU"/>
              </w:rPr>
              <w:t>Training activities</w:t>
            </w:r>
          </w:p>
        </w:tc>
        <w:tc>
          <w:tcPr>
            <w:tcW w:w="2396" w:type="dxa"/>
            <w:shd w:val="clear" w:color="auto" w:fill="ACB9CA" w:themeFill="text2" w:themeFillTint="66"/>
          </w:tcPr>
          <w:p w:rsidR="00B61F32" w:rsidRPr="006666D7" w:rsidRDefault="00B61F32" w:rsidP="00B61F32">
            <w:pPr>
              <w:jc w:val="center"/>
              <w:rPr>
                <w:b/>
                <w:szCs w:val="22"/>
                <w:lang w:val="en-AU"/>
              </w:rPr>
            </w:pPr>
            <w:r w:rsidRPr="006666D7">
              <w:rPr>
                <w:b/>
                <w:szCs w:val="22"/>
                <w:lang w:val="en-AU"/>
              </w:rPr>
              <w:t xml:space="preserve">Resources </w:t>
            </w:r>
          </w:p>
        </w:tc>
        <w:tc>
          <w:tcPr>
            <w:tcW w:w="1820" w:type="dxa"/>
            <w:shd w:val="clear" w:color="auto" w:fill="ACB9CA" w:themeFill="text2" w:themeFillTint="66"/>
          </w:tcPr>
          <w:p w:rsidR="00B61F32" w:rsidRPr="006666D7" w:rsidRDefault="00B61F32" w:rsidP="00B61F32">
            <w:pPr>
              <w:jc w:val="center"/>
              <w:rPr>
                <w:b/>
                <w:szCs w:val="22"/>
                <w:lang w:val="en-AU"/>
              </w:rPr>
            </w:pPr>
            <w:r w:rsidRPr="006666D7">
              <w:rPr>
                <w:b/>
                <w:szCs w:val="22"/>
                <w:lang w:val="en-AU"/>
              </w:rPr>
              <w:t>Trainer responsible</w:t>
            </w:r>
          </w:p>
        </w:tc>
        <w:tc>
          <w:tcPr>
            <w:tcW w:w="1107" w:type="dxa"/>
            <w:shd w:val="clear" w:color="auto" w:fill="ACB9CA" w:themeFill="text2" w:themeFillTint="66"/>
          </w:tcPr>
          <w:p w:rsidR="00B61F32" w:rsidRPr="006666D7" w:rsidRDefault="00B61F32" w:rsidP="00B61F32">
            <w:pPr>
              <w:jc w:val="center"/>
              <w:rPr>
                <w:b/>
                <w:szCs w:val="22"/>
                <w:lang w:val="en-AU"/>
              </w:rPr>
            </w:pPr>
            <w:r w:rsidRPr="006666D7">
              <w:rPr>
                <w:b/>
                <w:szCs w:val="22"/>
                <w:lang w:val="en-AU"/>
              </w:rPr>
              <w:t>Timing</w:t>
            </w:r>
          </w:p>
        </w:tc>
      </w:tr>
      <w:tr w:rsidR="00B61F32" w:rsidRPr="006666D7" w:rsidTr="007163EF">
        <w:trPr>
          <w:trHeight w:val="1134"/>
        </w:trPr>
        <w:tc>
          <w:tcPr>
            <w:tcW w:w="4107" w:type="dxa"/>
            <w:shd w:val="clear" w:color="auto" w:fill="ACB9CA" w:themeFill="text2" w:themeFillTint="66"/>
          </w:tcPr>
          <w:p w:rsidR="00B61F32" w:rsidRPr="006666D7" w:rsidRDefault="00B61F32" w:rsidP="00B61F32">
            <w:pPr>
              <w:jc w:val="center"/>
              <w:rPr>
                <w:b/>
                <w:szCs w:val="22"/>
                <w:lang w:val="en-AU"/>
              </w:rPr>
            </w:pPr>
            <w:r w:rsidRPr="006666D7">
              <w:rPr>
                <w:b/>
                <w:szCs w:val="22"/>
                <w:lang w:val="en-AU"/>
              </w:rPr>
              <w:t>Introduction</w:t>
            </w:r>
          </w:p>
        </w:tc>
        <w:tc>
          <w:tcPr>
            <w:tcW w:w="362" w:type="dxa"/>
            <w:shd w:val="clear" w:color="auto" w:fill="DEEAF6" w:themeFill="accent1" w:themeFillTint="33"/>
          </w:tcPr>
          <w:p w:rsidR="00B61F32" w:rsidRPr="006666D7" w:rsidRDefault="00B61F32" w:rsidP="006A6197">
            <w:pPr>
              <w:jc w:val="center"/>
              <w:rPr>
                <w:szCs w:val="22"/>
                <w:lang w:val="en-AU"/>
              </w:rPr>
            </w:pPr>
            <w:r w:rsidRPr="006666D7">
              <w:rPr>
                <w:szCs w:val="22"/>
                <w:lang w:val="en-AU"/>
              </w:rPr>
              <w:t>I</w:t>
            </w:r>
          </w:p>
          <w:p w:rsidR="00B61F32" w:rsidRPr="006666D7" w:rsidRDefault="00B61F32" w:rsidP="006A6197">
            <w:pPr>
              <w:jc w:val="center"/>
              <w:rPr>
                <w:szCs w:val="22"/>
                <w:lang w:val="en-AU"/>
              </w:rPr>
            </w:pPr>
            <w:r w:rsidRPr="006666D7">
              <w:rPr>
                <w:szCs w:val="22"/>
                <w:lang w:val="en-AU"/>
              </w:rPr>
              <w:t>N</w:t>
            </w:r>
          </w:p>
          <w:p w:rsidR="00B61F32" w:rsidRPr="006666D7" w:rsidRDefault="00B61F32" w:rsidP="006A6197">
            <w:pPr>
              <w:jc w:val="center"/>
              <w:rPr>
                <w:szCs w:val="22"/>
                <w:lang w:val="en-AU"/>
              </w:rPr>
            </w:pPr>
            <w:r w:rsidRPr="006666D7">
              <w:rPr>
                <w:szCs w:val="22"/>
                <w:lang w:val="en-AU"/>
              </w:rPr>
              <w:t>T</w:t>
            </w:r>
          </w:p>
          <w:p w:rsidR="00B61F32" w:rsidRPr="006666D7" w:rsidRDefault="00B61F32" w:rsidP="006A6197">
            <w:pPr>
              <w:jc w:val="center"/>
              <w:rPr>
                <w:szCs w:val="22"/>
                <w:lang w:val="en-AU"/>
              </w:rPr>
            </w:pPr>
            <w:r w:rsidRPr="006666D7">
              <w:rPr>
                <w:szCs w:val="22"/>
                <w:lang w:val="en-AU"/>
              </w:rPr>
              <w:t>R</w:t>
            </w:r>
          </w:p>
          <w:p w:rsidR="00B61F32" w:rsidRPr="006666D7" w:rsidRDefault="00B61F32" w:rsidP="006A6197">
            <w:pPr>
              <w:jc w:val="center"/>
              <w:rPr>
                <w:szCs w:val="22"/>
                <w:lang w:val="en-AU"/>
              </w:rPr>
            </w:pPr>
            <w:r w:rsidRPr="006666D7">
              <w:rPr>
                <w:szCs w:val="22"/>
                <w:lang w:val="en-AU"/>
              </w:rPr>
              <w:t>O</w:t>
            </w:r>
            <w:r w:rsidRPr="006666D7">
              <w:rPr>
                <w:szCs w:val="22"/>
                <w:lang w:val="en-AU"/>
              </w:rPr>
              <w:br/>
              <w:t>A</w:t>
            </w:r>
          </w:p>
          <w:p w:rsidR="00B61F32" w:rsidRPr="006666D7" w:rsidRDefault="00B61F32" w:rsidP="006A6197">
            <w:pPr>
              <w:jc w:val="center"/>
              <w:rPr>
                <w:szCs w:val="22"/>
                <w:lang w:val="en-AU"/>
              </w:rPr>
            </w:pPr>
            <w:r w:rsidRPr="006666D7">
              <w:rPr>
                <w:szCs w:val="22"/>
                <w:lang w:val="en-AU"/>
              </w:rPr>
              <w:t>S</w:t>
            </w:r>
          </w:p>
        </w:tc>
        <w:tc>
          <w:tcPr>
            <w:tcW w:w="4369" w:type="dxa"/>
            <w:shd w:val="clear" w:color="auto" w:fill="auto"/>
          </w:tcPr>
          <w:p w:rsidR="00B61F32" w:rsidRPr="000C4290" w:rsidRDefault="00001495" w:rsidP="007C5EB3">
            <w:pPr>
              <w:pStyle w:val="ListParagraph"/>
              <w:numPr>
                <w:ilvl w:val="0"/>
                <w:numId w:val="61"/>
              </w:numPr>
              <w:rPr>
                <w:b/>
                <w:szCs w:val="22"/>
                <w:lang w:val="en-AU"/>
              </w:rPr>
            </w:pPr>
            <w:r w:rsidRPr="000C4290">
              <w:rPr>
                <w:b/>
                <w:szCs w:val="22"/>
                <w:lang w:val="en-AU"/>
              </w:rPr>
              <w:t xml:space="preserve">Guessing game </w:t>
            </w:r>
          </w:p>
          <w:p w:rsidR="00B20EEB" w:rsidRPr="006666D7" w:rsidRDefault="00B20EEB" w:rsidP="00B61F32">
            <w:pPr>
              <w:rPr>
                <w:szCs w:val="22"/>
                <w:lang w:val="en-AU"/>
              </w:rPr>
            </w:pPr>
            <w:r>
              <w:rPr>
                <w:szCs w:val="22"/>
                <w:lang w:val="en-AU"/>
              </w:rPr>
              <w:t xml:space="preserve">This is an activity which is meant to show the different between open and close </w:t>
            </w:r>
            <w:r w:rsidR="00924AB2">
              <w:rPr>
                <w:szCs w:val="22"/>
                <w:lang w:val="en-AU"/>
              </w:rPr>
              <w:t>questions.</w:t>
            </w:r>
            <w:r>
              <w:rPr>
                <w:szCs w:val="22"/>
                <w:lang w:val="en-AU"/>
              </w:rPr>
              <w:t xml:space="preserve"> </w:t>
            </w:r>
          </w:p>
        </w:tc>
        <w:tc>
          <w:tcPr>
            <w:tcW w:w="2396" w:type="dxa"/>
          </w:tcPr>
          <w:p w:rsidR="00B61F32" w:rsidRPr="00C852DD" w:rsidRDefault="00C852DD" w:rsidP="00C852DD">
            <w:pPr>
              <w:rPr>
                <w:szCs w:val="22"/>
                <w:lang w:val="en-AU"/>
              </w:rPr>
            </w:pPr>
            <w:r>
              <w:rPr>
                <w:szCs w:val="22"/>
                <w:lang w:val="en-AU"/>
              </w:rPr>
              <w:t>-</w:t>
            </w:r>
            <w:r w:rsidR="00924AB2" w:rsidRPr="00C852DD">
              <w:rPr>
                <w:szCs w:val="22"/>
                <w:lang w:val="en-AU"/>
              </w:rPr>
              <w:t>Paper and other writing materials</w:t>
            </w:r>
          </w:p>
          <w:p w:rsidR="00C852DD" w:rsidRDefault="00C852DD" w:rsidP="00B61F32">
            <w:pPr>
              <w:rPr>
                <w:szCs w:val="22"/>
                <w:lang w:val="en-AU"/>
              </w:rPr>
            </w:pPr>
            <w:r>
              <w:rPr>
                <w:szCs w:val="22"/>
                <w:lang w:val="en-AU"/>
              </w:rPr>
              <w:t>-</w:t>
            </w:r>
            <w:r w:rsidR="00924AB2">
              <w:rPr>
                <w:szCs w:val="22"/>
                <w:lang w:val="en-AU"/>
              </w:rPr>
              <w:t>Grouped participants</w:t>
            </w:r>
            <w:r>
              <w:rPr>
                <w:szCs w:val="22"/>
                <w:lang w:val="en-AU"/>
              </w:rPr>
              <w:t>.</w:t>
            </w:r>
          </w:p>
          <w:p w:rsidR="007163EF" w:rsidRDefault="007163EF" w:rsidP="00B61F32">
            <w:pPr>
              <w:rPr>
                <w:szCs w:val="22"/>
                <w:lang w:val="en-AU"/>
              </w:rPr>
            </w:pPr>
            <w:r>
              <w:rPr>
                <w:szCs w:val="22"/>
                <w:lang w:val="en-AU"/>
              </w:rPr>
              <w:t xml:space="preserve">- </w:t>
            </w:r>
          </w:p>
          <w:p w:rsidR="00C852DD" w:rsidRDefault="00C852DD" w:rsidP="00B61F32">
            <w:pPr>
              <w:rPr>
                <w:szCs w:val="22"/>
                <w:lang w:val="en-AU"/>
              </w:rPr>
            </w:pPr>
          </w:p>
          <w:p w:rsidR="00924AB2" w:rsidRPr="006666D7" w:rsidRDefault="00924AB2" w:rsidP="00B61F32">
            <w:pPr>
              <w:rPr>
                <w:szCs w:val="22"/>
                <w:lang w:val="en-AU"/>
              </w:rPr>
            </w:pPr>
          </w:p>
        </w:tc>
        <w:tc>
          <w:tcPr>
            <w:tcW w:w="1820" w:type="dxa"/>
          </w:tcPr>
          <w:p w:rsidR="00B61F32" w:rsidRDefault="006B7003" w:rsidP="00B61F32">
            <w:pPr>
              <w:rPr>
                <w:szCs w:val="22"/>
                <w:lang w:val="en-AU"/>
              </w:rPr>
            </w:pPr>
            <w:r>
              <w:rPr>
                <w:szCs w:val="22"/>
                <w:lang w:val="en-AU"/>
              </w:rPr>
              <w:t xml:space="preserve">Providing guidance during the training. </w:t>
            </w:r>
            <w:r>
              <w:rPr>
                <w:szCs w:val="22"/>
                <w:lang w:val="en-AU"/>
              </w:rPr>
              <w:br/>
              <w:t xml:space="preserve">Assessing he participants </w:t>
            </w:r>
          </w:p>
          <w:p w:rsidR="006B7003" w:rsidRPr="006666D7" w:rsidRDefault="006B7003" w:rsidP="00B61F32">
            <w:pPr>
              <w:rPr>
                <w:szCs w:val="22"/>
                <w:lang w:val="en-AU"/>
              </w:rPr>
            </w:pPr>
            <w:r>
              <w:rPr>
                <w:szCs w:val="22"/>
                <w:lang w:val="en-AU"/>
              </w:rPr>
              <w:t>Organizing candidates in group.</w:t>
            </w:r>
          </w:p>
        </w:tc>
        <w:tc>
          <w:tcPr>
            <w:tcW w:w="1107" w:type="dxa"/>
          </w:tcPr>
          <w:p w:rsidR="00B61F32" w:rsidRPr="006666D7" w:rsidRDefault="00BE15B4" w:rsidP="00B61F32">
            <w:pPr>
              <w:rPr>
                <w:szCs w:val="22"/>
                <w:lang w:val="en-AU"/>
              </w:rPr>
            </w:pPr>
            <w:r>
              <w:rPr>
                <w:szCs w:val="22"/>
                <w:lang w:val="en-AU"/>
              </w:rPr>
              <w:t>6-8</w:t>
            </w:r>
            <w:r w:rsidR="009F61CB">
              <w:rPr>
                <w:szCs w:val="22"/>
                <w:lang w:val="en-AU"/>
              </w:rPr>
              <w:t xml:space="preserve"> min</w:t>
            </w:r>
          </w:p>
        </w:tc>
      </w:tr>
      <w:tr w:rsidR="00B61F32" w:rsidRPr="006666D7" w:rsidTr="007163EF">
        <w:trPr>
          <w:trHeight w:val="567"/>
        </w:trPr>
        <w:tc>
          <w:tcPr>
            <w:tcW w:w="4107" w:type="dxa"/>
            <w:shd w:val="clear" w:color="auto" w:fill="auto"/>
          </w:tcPr>
          <w:p w:rsidR="00B61F32" w:rsidRPr="006666D7" w:rsidRDefault="001A1B6B" w:rsidP="00B61F32">
            <w:pPr>
              <w:rPr>
                <w:szCs w:val="22"/>
                <w:lang w:val="en-AU"/>
              </w:rPr>
            </w:pPr>
            <w:r>
              <w:rPr>
                <w:szCs w:val="22"/>
                <w:lang w:val="en-AU"/>
              </w:rPr>
              <w:t>Non –</w:t>
            </w:r>
            <w:r w:rsidR="00130DB5">
              <w:rPr>
                <w:szCs w:val="22"/>
                <w:lang w:val="en-AU"/>
              </w:rPr>
              <w:t xml:space="preserve"> V</w:t>
            </w:r>
            <w:r>
              <w:rPr>
                <w:szCs w:val="22"/>
                <w:lang w:val="en-AU"/>
              </w:rPr>
              <w:t xml:space="preserve">erbal communication training </w:t>
            </w:r>
          </w:p>
        </w:tc>
        <w:tc>
          <w:tcPr>
            <w:tcW w:w="362" w:type="dxa"/>
            <w:shd w:val="clear" w:color="auto" w:fill="DEEAF6" w:themeFill="accent1" w:themeFillTint="33"/>
          </w:tcPr>
          <w:p w:rsidR="00B61F32" w:rsidRPr="006666D7" w:rsidRDefault="00B61F32" w:rsidP="002B6CEE">
            <w:pPr>
              <w:jc w:val="center"/>
              <w:rPr>
                <w:szCs w:val="22"/>
                <w:lang w:val="en-AU"/>
              </w:rPr>
            </w:pPr>
            <w:r w:rsidRPr="006666D7">
              <w:rPr>
                <w:szCs w:val="22"/>
                <w:lang w:val="en-AU"/>
              </w:rPr>
              <w:t>E</w:t>
            </w:r>
          </w:p>
          <w:p w:rsidR="00B61F32" w:rsidRPr="006666D7" w:rsidRDefault="00B61F32" w:rsidP="002B6CEE">
            <w:pPr>
              <w:jc w:val="center"/>
              <w:rPr>
                <w:szCs w:val="22"/>
                <w:lang w:val="en-AU"/>
              </w:rPr>
            </w:pPr>
            <w:r w:rsidRPr="006666D7">
              <w:rPr>
                <w:szCs w:val="22"/>
                <w:lang w:val="en-AU"/>
              </w:rPr>
              <w:t>A</w:t>
            </w:r>
          </w:p>
          <w:p w:rsidR="00B61F32" w:rsidRPr="006666D7" w:rsidRDefault="00B61F32" w:rsidP="002B6CEE">
            <w:pPr>
              <w:jc w:val="center"/>
              <w:rPr>
                <w:szCs w:val="22"/>
                <w:lang w:val="en-AU"/>
              </w:rPr>
            </w:pPr>
            <w:r w:rsidRPr="006666D7">
              <w:rPr>
                <w:szCs w:val="22"/>
                <w:lang w:val="en-AU"/>
              </w:rPr>
              <w:t>R</w:t>
            </w:r>
          </w:p>
          <w:p w:rsidR="00B61F32" w:rsidRPr="006666D7" w:rsidRDefault="00B61F32" w:rsidP="002B6CEE">
            <w:pPr>
              <w:jc w:val="center"/>
              <w:rPr>
                <w:szCs w:val="22"/>
                <w:lang w:val="en-AU"/>
              </w:rPr>
            </w:pPr>
            <w:r w:rsidRPr="006666D7">
              <w:rPr>
                <w:szCs w:val="22"/>
                <w:lang w:val="en-AU"/>
              </w:rPr>
              <w:t>S</w:t>
            </w:r>
          </w:p>
        </w:tc>
        <w:tc>
          <w:tcPr>
            <w:tcW w:w="4369" w:type="dxa"/>
          </w:tcPr>
          <w:p w:rsidR="00B61F32" w:rsidRPr="000C4290" w:rsidRDefault="007F76A0" w:rsidP="007C5EB3">
            <w:pPr>
              <w:pStyle w:val="ListParagraph"/>
              <w:numPr>
                <w:ilvl w:val="0"/>
                <w:numId w:val="61"/>
              </w:numPr>
              <w:rPr>
                <w:b/>
                <w:szCs w:val="22"/>
                <w:lang w:val="en-AU"/>
              </w:rPr>
            </w:pPr>
            <w:r w:rsidRPr="000C4290">
              <w:rPr>
                <w:b/>
                <w:szCs w:val="22"/>
                <w:lang w:val="en-AU"/>
              </w:rPr>
              <w:t xml:space="preserve">Guess the emotion </w:t>
            </w:r>
          </w:p>
          <w:p w:rsidR="00E7606F" w:rsidRDefault="000C4290" w:rsidP="00B61F32">
            <w:pPr>
              <w:rPr>
                <w:szCs w:val="22"/>
                <w:lang w:val="en-AU"/>
              </w:rPr>
            </w:pPr>
            <w:r>
              <w:rPr>
                <w:szCs w:val="22"/>
                <w:lang w:val="en-AU"/>
              </w:rPr>
              <w:t>It</w:t>
            </w:r>
            <w:r w:rsidR="00E7606F" w:rsidRPr="00E7606F">
              <w:rPr>
                <w:szCs w:val="22"/>
                <w:lang w:val="en-AU"/>
              </w:rPr>
              <w:t xml:space="preserve"> is a fun competitive game that’s concerned with getting participants to become more aware of their feelings or emotions. Participants are split into teams and act out an emotion, such as disgust, affection, fear, anxiety, embarrassment, anger, determination</w:t>
            </w:r>
            <w:r>
              <w:rPr>
                <w:szCs w:val="22"/>
                <w:lang w:val="en-AU"/>
              </w:rPr>
              <w:t xml:space="preserve">. </w:t>
            </w:r>
          </w:p>
          <w:p w:rsidR="007F76A0" w:rsidRPr="006666D7" w:rsidRDefault="007F76A0" w:rsidP="00B61F32">
            <w:pPr>
              <w:rPr>
                <w:szCs w:val="22"/>
                <w:lang w:val="en-AU"/>
              </w:rPr>
            </w:pPr>
          </w:p>
        </w:tc>
        <w:tc>
          <w:tcPr>
            <w:tcW w:w="2396" w:type="dxa"/>
          </w:tcPr>
          <w:p w:rsidR="00B61F32" w:rsidRDefault="00F60D5D" w:rsidP="00B61F32">
            <w:pPr>
              <w:rPr>
                <w:szCs w:val="22"/>
                <w:lang w:val="en-AU"/>
              </w:rPr>
            </w:pPr>
            <w:r>
              <w:rPr>
                <w:szCs w:val="22"/>
                <w:lang w:val="en-AU"/>
              </w:rPr>
              <w:t xml:space="preserve">-Paper and writing materials </w:t>
            </w:r>
          </w:p>
          <w:p w:rsidR="00387B16" w:rsidRDefault="00F60D5D" w:rsidP="00B61F32">
            <w:pPr>
              <w:rPr>
                <w:szCs w:val="22"/>
                <w:lang w:val="en-AU"/>
              </w:rPr>
            </w:pPr>
            <w:r>
              <w:rPr>
                <w:szCs w:val="22"/>
                <w:lang w:val="en-AU"/>
              </w:rPr>
              <w:t xml:space="preserve">- </w:t>
            </w:r>
            <w:r w:rsidR="00387B16">
              <w:rPr>
                <w:szCs w:val="22"/>
                <w:lang w:val="en-AU"/>
              </w:rPr>
              <w:t xml:space="preserve">grouped candidates </w:t>
            </w:r>
          </w:p>
          <w:p w:rsidR="00387B16" w:rsidRPr="006666D7" w:rsidRDefault="00130DB5" w:rsidP="00B61F32">
            <w:pPr>
              <w:rPr>
                <w:szCs w:val="22"/>
                <w:lang w:val="en-AU"/>
              </w:rPr>
            </w:pPr>
            <w:r>
              <w:rPr>
                <w:szCs w:val="22"/>
                <w:lang w:val="en-AU"/>
              </w:rPr>
              <w:t xml:space="preserve">- </w:t>
            </w:r>
            <w:r w:rsidR="00FE438C">
              <w:rPr>
                <w:szCs w:val="22"/>
                <w:lang w:val="en-AU"/>
              </w:rPr>
              <w:t xml:space="preserve">drawings or images </w:t>
            </w:r>
          </w:p>
        </w:tc>
        <w:tc>
          <w:tcPr>
            <w:tcW w:w="1820" w:type="dxa"/>
          </w:tcPr>
          <w:p w:rsidR="00B61F32" w:rsidRDefault="00F96787" w:rsidP="00B61F32">
            <w:pPr>
              <w:rPr>
                <w:szCs w:val="22"/>
                <w:lang w:val="en-AU"/>
              </w:rPr>
            </w:pPr>
            <w:r>
              <w:rPr>
                <w:szCs w:val="22"/>
                <w:lang w:val="en-AU"/>
              </w:rPr>
              <w:t xml:space="preserve">Organize participants </w:t>
            </w:r>
          </w:p>
          <w:p w:rsidR="00F96787" w:rsidRDefault="00F96787" w:rsidP="00B61F32">
            <w:pPr>
              <w:rPr>
                <w:szCs w:val="22"/>
                <w:lang w:val="en-AU"/>
              </w:rPr>
            </w:pPr>
            <w:r>
              <w:rPr>
                <w:szCs w:val="22"/>
                <w:lang w:val="en-AU"/>
              </w:rPr>
              <w:t>Providing guidance  or instruction on what to be done</w:t>
            </w:r>
          </w:p>
          <w:p w:rsidR="00F96787" w:rsidRPr="006666D7" w:rsidRDefault="00F96787" w:rsidP="00B61F32">
            <w:pPr>
              <w:rPr>
                <w:szCs w:val="22"/>
                <w:lang w:val="en-AU"/>
              </w:rPr>
            </w:pPr>
            <w:r>
              <w:rPr>
                <w:szCs w:val="22"/>
                <w:lang w:val="en-AU"/>
              </w:rPr>
              <w:t xml:space="preserve">Assess the activities being done. </w:t>
            </w:r>
          </w:p>
        </w:tc>
        <w:tc>
          <w:tcPr>
            <w:tcW w:w="1107" w:type="dxa"/>
          </w:tcPr>
          <w:p w:rsidR="00B61F32" w:rsidRPr="006666D7" w:rsidRDefault="00BE15B4" w:rsidP="00B61F32">
            <w:pPr>
              <w:rPr>
                <w:szCs w:val="22"/>
                <w:lang w:val="en-AU"/>
              </w:rPr>
            </w:pPr>
            <w:r>
              <w:rPr>
                <w:szCs w:val="22"/>
                <w:lang w:val="en-AU"/>
              </w:rPr>
              <w:t xml:space="preserve">6-8 </w:t>
            </w:r>
            <w:r w:rsidR="009F61CB">
              <w:rPr>
                <w:szCs w:val="22"/>
                <w:lang w:val="en-AU"/>
              </w:rPr>
              <w:t>min</w:t>
            </w:r>
          </w:p>
        </w:tc>
      </w:tr>
      <w:tr w:rsidR="00B61F32" w:rsidRPr="006666D7" w:rsidTr="007163EF">
        <w:trPr>
          <w:trHeight w:val="567"/>
        </w:trPr>
        <w:tc>
          <w:tcPr>
            <w:tcW w:w="4107" w:type="dxa"/>
            <w:shd w:val="clear" w:color="auto" w:fill="auto"/>
          </w:tcPr>
          <w:p w:rsidR="00B61F32" w:rsidRPr="006666D7" w:rsidRDefault="001A1B6B" w:rsidP="00B61F32">
            <w:pPr>
              <w:rPr>
                <w:szCs w:val="22"/>
                <w:lang w:val="en-AU"/>
              </w:rPr>
            </w:pPr>
            <w:r>
              <w:rPr>
                <w:szCs w:val="22"/>
                <w:lang w:val="en-AU"/>
              </w:rPr>
              <w:t xml:space="preserve">Non – verbal communication </w:t>
            </w:r>
          </w:p>
        </w:tc>
        <w:tc>
          <w:tcPr>
            <w:tcW w:w="362" w:type="dxa"/>
            <w:shd w:val="clear" w:color="auto" w:fill="DEEAF6"/>
          </w:tcPr>
          <w:p w:rsidR="00B61F32" w:rsidRPr="006666D7" w:rsidRDefault="00B61F32" w:rsidP="002B6CEE">
            <w:pPr>
              <w:jc w:val="center"/>
              <w:rPr>
                <w:szCs w:val="22"/>
                <w:lang w:val="en-AU"/>
              </w:rPr>
            </w:pPr>
            <w:r w:rsidRPr="006666D7">
              <w:rPr>
                <w:szCs w:val="22"/>
                <w:lang w:val="en-AU"/>
              </w:rPr>
              <w:t>E</w:t>
            </w:r>
          </w:p>
          <w:p w:rsidR="00B61F32" w:rsidRPr="006666D7" w:rsidRDefault="00B61F32" w:rsidP="002B6CEE">
            <w:pPr>
              <w:jc w:val="center"/>
              <w:rPr>
                <w:szCs w:val="22"/>
                <w:lang w:val="en-AU"/>
              </w:rPr>
            </w:pPr>
            <w:r w:rsidRPr="006666D7">
              <w:rPr>
                <w:szCs w:val="22"/>
                <w:lang w:val="en-AU"/>
              </w:rPr>
              <w:t>A</w:t>
            </w:r>
          </w:p>
          <w:p w:rsidR="00B61F32" w:rsidRPr="006666D7" w:rsidRDefault="00B61F32" w:rsidP="002B6CEE">
            <w:pPr>
              <w:jc w:val="center"/>
              <w:rPr>
                <w:szCs w:val="22"/>
                <w:lang w:val="en-AU"/>
              </w:rPr>
            </w:pPr>
            <w:r w:rsidRPr="006666D7">
              <w:rPr>
                <w:szCs w:val="22"/>
                <w:lang w:val="en-AU"/>
              </w:rPr>
              <w:t>R</w:t>
            </w:r>
          </w:p>
          <w:p w:rsidR="00B61F32" w:rsidRPr="006666D7" w:rsidRDefault="00B61F32" w:rsidP="002B6CEE">
            <w:pPr>
              <w:jc w:val="center"/>
              <w:rPr>
                <w:szCs w:val="22"/>
                <w:lang w:val="en-AU"/>
              </w:rPr>
            </w:pPr>
            <w:r w:rsidRPr="006666D7">
              <w:rPr>
                <w:szCs w:val="22"/>
                <w:lang w:val="en-AU"/>
              </w:rPr>
              <w:t>S</w:t>
            </w:r>
          </w:p>
        </w:tc>
        <w:tc>
          <w:tcPr>
            <w:tcW w:w="4369" w:type="dxa"/>
          </w:tcPr>
          <w:p w:rsidR="00B61F32" w:rsidRPr="00D0307B" w:rsidRDefault="00B20EEB" w:rsidP="007C5EB3">
            <w:pPr>
              <w:pStyle w:val="ListParagraph"/>
              <w:numPr>
                <w:ilvl w:val="0"/>
                <w:numId w:val="61"/>
              </w:numPr>
              <w:rPr>
                <w:b/>
                <w:szCs w:val="22"/>
                <w:lang w:val="en-AU"/>
              </w:rPr>
            </w:pPr>
            <w:r w:rsidRPr="00D0307B">
              <w:rPr>
                <w:b/>
                <w:szCs w:val="22"/>
                <w:lang w:val="en-AU"/>
              </w:rPr>
              <w:t xml:space="preserve">Power of body language </w:t>
            </w:r>
          </w:p>
          <w:p w:rsidR="0088434C" w:rsidRPr="006666D7" w:rsidRDefault="0088434C" w:rsidP="00B61F32">
            <w:pPr>
              <w:rPr>
                <w:szCs w:val="22"/>
                <w:lang w:val="en-AU"/>
              </w:rPr>
            </w:pPr>
            <w:r w:rsidRPr="0088434C">
              <w:rPr>
                <w:szCs w:val="22"/>
                <w:lang w:val="en-AU"/>
              </w:rPr>
              <w:t xml:space="preserve">Body language speaks louder than any words you can ever utter. Whether you’re telling people that you love them, you’re angry with </w:t>
            </w:r>
            <w:r w:rsidRPr="0088434C">
              <w:rPr>
                <w:szCs w:val="22"/>
                <w:lang w:val="en-AU"/>
              </w:rPr>
              <w:lastRenderedPageBreak/>
              <w:t>them, or don’t care less about them, your body movements reveal your thoughts, moods, and attitudes. Both consciously and sub-consciously your body tells others what’s really going on with you. This is a great quick and fun activity that shows how powerful the effect of body language is in communicating with others</w:t>
            </w:r>
            <w:r>
              <w:rPr>
                <w:szCs w:val="22"/>
                <w:lang w:val="en-AU"/>
              </w:rPr>
              <w:t>.</w:t>
            </w:r>
          </w:p>
        </w:tc>
        <w:tc>
          <w:tcPr>
            <w:tcW w:w="2396" w:type="dxa"/>
          </w:tcPr>
          <w:p w:rsidR="00B61F32" w:rsidRPr="00536867" w:rsidRDefault="00536867" w:rsidP="00536867">
            <w:pPr>
              <w:rPr>
                <w:szCs w:val="22"/>
                <w:lang w:val="en-AU"/>
              </w:rPr>
            </w:pPr>
            <w:r>
              <w:rPr>
                <w:szCs w:val="22"/>
                <w:lang w:val="en-AU"/>
              </w:rPr>
              <w:lastRenderedPageBreak/>
              <w:t>-</w:t>
            </w:r>
            <w:r w:rsidRPr="00536867">
              <w:rPr>
                <w:szCs w:val="22"/>
                <w:lang w:val="en-AU"/>
              </w:rPr>
              <w:t xml:space="preserve">Pictures </w:t>
            </w:r>
            <w:r>
              <w:rPr>
                <w:szCs w:val="22"/>
                <w:lang w:val="en-AU"/>
              </w:rPr>
              <w:t>or images.</w:t>
            </w:r>
          </w:p>
          <w:p w:rsidR="00536867" w:rsidRDefault="00536867" w:rsidP="00B61F32">
            <w:pPr>
              <w:rPr>
                <w:szCs w:val="22"/>
                <w:lang w:val="en-AU"/>
              </w:rPr>
            </w:pPr>
            <w:r>
              <w:rPr>
                <w:szCs w:val="22"/>
                <w:lang w:val="en-AU"/>
              </w:rPr>
              <w:t>-Writing materials.</w:t>
            </w:r>
          </w:p>
          <w:p w:rsidR="00536867" w:rsidRDefault="00536867" w:rsidP="00B61F32">
            <w:pPr>
              <w:rPr>
                <w:szCs w:val="22"/>
                <w:lang w:val="en-AU"/>
              </w:rPr>
            </w:pPr>
          </w:p>
          <w:p w:rsidR="00536867" w:rsidRPr="006666D7" w:rsidRDefault="00536867" w:rsidP="00B61F32">
            <w:pPr>
              <w:rPr>
                <w:szCs w:val="22"/>
                <w:lang w:val="en-AU"/>
              </w:rPr>
            </w:pPr>
          </w:p>
        </w:tc>
        <w:tc>
          <w:tcPr>
            <w:tcW w:w="1820" w:type="dxa"/>
          </w:tcPr>
          <w:p w:rsidR="00B61F32" w:rsidRDefault="002F1806" w:rsidP="00B61F32">
            <w:pPr>
              <w:rPr>
                <w:szCs w:val="22"/>
                <w:lang w:val="en-AU"/>
              </w:rPr>
            </w:pPr>
            <w:r>
              <w:rPr>
                <w:szCs w:val="22"/>
                <w:lang w:val="en-AU"/>
              </w:rPr>
              <w:t xml:space="preserve">Help candidates to locate problems </w:t>
            </w:r>
            <w:r w:rsidR="009A76FA">
              <w:rPr>
                <w:szCs w:val="22"/>
                <w:lang w:val="en-AU"/>
              </w:rPr>
              <w:t>and signs</w:t>
            </w:r>
            <w:r>
              <w:rPr>
                <w:szCs w:val="22"/>
                <w:lang w:val="en-AU"/>
              </w:rPr>
              <w:t xml:space="preserve"> or </w:t>
            </w:r>
            <w:r w:rsidR="009A76FA">
              <w:rPr>
                <w:szCs w:val="22"/>
                <w:lang w:val="en-AU"/>
              </w:rPr>
              <w:t>gesture.</w:t>
            </w:r>
          </w:p>
          <w:p w:rsidR="009A76FA" w:rsidRDefault="00A7002A" w:rsidP="00B61F32">
            <w:pPr>
              <w:rPr>
                <w:szCs w:val="22"/>
                <w:lang w:val="en-AU"/>
              </w:rPr>
            </w:pPr>
            <w:r>
              <w:rPr>
                <w:szCs w:val="22"/>
                <w:lang w:val="en-AU"/>
              </w:rPr>
              <w:lastRenderedPageBreak/>
              <w:t>Provide guidance on what do be done by each group.</w:t>
            </w:r>
          </w:p>
          <w:p w:rsidR="00A7002A" w:rsidRPr="006666D7" w:rsidRDefault="00A7002A" w:rsidP="00B61F32">
            <w:pPr>
              <w:rPr>
                <w:szCs w:val="22"/>
                <w:lang w:val="en-AU"/>
              </w:rPr>
            </w:pPr>
          </w:p>
        </w:tc>
        <w:tc>
          <w:tcPr>
            <w:tcW w:w="1107" w:type="dxa"/>
          </w:tcPr>
          <w:p w:rsidR="00B61F32" w:rsidRPr="006666D7" w:rsidRDefault="00BE15B4" w:rsidP="00B61F32">
            <w:pPr>
              <w:rPr>
                <w:szCs w:val="22"/>
                <w:lang w:val="en-AU"/>
              </w:rPr>
            </w:pPr>
            <w:r>
              <w:rPr>
                <w:szCs w:val="22"/>
                <w:lang w:val="en-AU"/>
              </w:rPr>
              <w:lastRenderedPageBreak/>
              <w:t xml:space="preserve">6-8 </w:t>
            </w:r>
            <w:r w:rsidR="009F61CB">
              <w:rPr>
                <w:szCs w:val="22"/>
                <w:lang w:val="en-AU"/>
              </w:rPr>
              <w:t>min</w:t>
            </w:r>
          </w:p>
        </w:tc>
      </w:tr>
      <w:tr w:rsidR="00AE7CAB" w:rsidRPr="006666D7" w:rsidTr="007163EF">
        <w:trPr>
          <w:trHeight w:val="567"/>
        </w:trPr>
        <w:tc>
          <w:tcPr>
            <w:tcW w:w="4107" w:type="dxa"/>
            <w:shd w:val="clear" w:color="auto" w:fill="auto"/>
          </w:tcPr>
          <w:p w:rsidR="00AE7CAB" w:rsidRPr="006666D7" w:rsidRDefault="001A1B6B" w:rsidP="00B61F32">
            <w:pPr>
              <w:rPr>
                <w:szCs w:val="22"/>
                <w:lang w:val="en-AU"/>
              </w:rPr>
            </w:pPr>
            <w:r>
              <w:rPr>
                <w:szCs w:val="22"/>
                <w:lang w:val="en-AU"/>
              </w:rPr>
              <w:lastRenderedPageBreak/>
              <w:t xml:space="preserve">Reading and speaking </w:t>
            </w:r>
          </w:p>
        </w:tc>
        <w:tc>
          <w:tcPr>
            <w:tcW w:w="362" w:type="dxa"/>
            <w:shd w:val="clear" w:color="auto" w:fill="DEEAF6"/>
          </w:tcPr>
          <w:p w:rsidR="00AE7CAB" w:rsidRPr="006666D7" w:rsidRDefault="00AE7CAB" w:rsidP="002B6CEE">
            <w:pPr>
              <w:jc w:val="center"/>
              <w:rPr>
                <w:szCs w:val="22"/>
                <w:lang w:val="en-AU"/>
              </w:rPr>
            </w:pPr>
            <w:r w:rsidRPr="006666D7">
              <w:rPr>
                <w:szCs w:val="22"/>
                <w:lang w:val="en-AU"/>
              </w:rPr>
              <w:t>E</w:t>
            </w:r>
          </w:p>
          <w:p w:rsidR="00AE7CAB" w:rsidRPr="006666D7" w:rsidRDefault="00AE7CAB" w:rsidP="002B6CEE">
            <w:pPr>
              <w:jc w:val="center"/>
              <w:rPr>
                <w:szCs w:val="22"/>
                <w:lang w:val="en-AU"/>
              </w:rPr>
            </w:pPr>
            <w:r w:rsidRPr="006666D7">
              <w:rPr>
                <w:szCs w:val="22"/>
                <w:lang w:val="en-AU"/>
              </w:rPr>
              <w:t>A</w:t>
            </w:r>
          </w:p>
          <w:p w:rsidR="00AE7CAB" w:rsidRPr="006666D7" w:rsidRDefault="00AE7CAB" w:rsidP="002B6CEE">
            <w:pPr>
              <w:jc w:val="center"/>
              <w:rPr>
                <w:szCs w:val="22"/>
                <w:lang w:val="en-AU"/>
              </w:rPr>
            </w:pPr>
            <w:r w:rsidRPr="006666D7">
              <w:rPr>
                <w:szCs w:val="22"/>
                <w:lang w:val="en-AU"/>
              </w:rPr>
              <w:t>R</w:t>
            </w:r>
          </w:p>
          <w:p w:rsidR="00AE7CAB" w:rsidRPr="006666D7" w:rsidRDefault="00AE7CAB" w:rsidP="002B6CEE">
            <w:pPr>
              <w:jc w:val="center"/>
              <w:rPr>
                <w:szCs w:val="22"/>
                <w:lang w:val="en-AU"/>
              </w:rPr>
            </w:pPr>
            <w:r w:rsidRPr="006666D7">
              <w:rPr>
                <w:szCs w:val="22"/>
                <w:lang w:val="en-AU"/>
              </w:rPr>
              <w:t>S</w:t>
            </w:r>
          </w:p>
        </w:tc>
        <w:tc>
          <w:tcPr>
            <w:tcW w:w="4369" w:type="dxa"/>
          </w:tcPr>
          <w:p w:rsidR="00AE7CAB" w:rsidRPr="00F73DB8" w:rsidRDefault="00B20EEB" w:rsidP="007C5EB3">
            <w:pPr>
              <w:pStyle w:val="ListParagraph"/>
              <w:numPr>
                <w:ilvl w:val="0"/>
                <w:numId w:val="61"/>
              </w:numPr>
              <w:rPr>
                <w:b/>
                <w:szCs w:val="22"/>
                <w:lang w:val="en-AU"/>
              </w:rPr>
            </w:pPr>
            <w:r w:rsidRPr="00F73DB8">
              <w:rPr>
                <w:b/>
                <w:szCs w:val="22"/>
                <w:lang w:val="en-AU"/>
              </w:rPr>
              <w:t xml:space="preserve">Square Talk </w:t>
            </w:r>
          </w:p>
          <w:p w:rsidR="009D7D1E" w:rsidRPr="006666D7" w:rsidRDefault="0072472A" w:rsidP="00B61F32">
            <w:pPr>
              <w:rPr>
                <w:szCs w:val="22"/>
                <w:lang w:val="en-AU"/>
              </w:rPr>
            </w:pPr>
            <w:r w:rsidRPr="0072472A">
              <w:rPr>
                <w:szCs w:val="22"/>
                <w:lang w:val="en-AU"/>
              </w:rPr>
              <w:t>This is a challenging activity where participants are all blindfolded and receive instructions from the trainer that should be strictly followed, the exercise  enables participants to recognise the importance of communicating effectively, and understand the important aspects of communication</w:t>
            </w:r>
          </w:p>
        </w:tc>
        <w:tc>
          <w:tcPr>
            <w:tcW w:w="2396" w:type="dxa"/>
          </w:tcPr>
          <w:p w:rsidR="00AE7CAB" w:rsidRDefault="00FE438C" w:rsidP="00FE438C">
            <w:pPr>
              <w:rPr>
                <w:szCs w:val="22"/>
                <w:lang w:val="en-AU"/>
              </w:rPr>
            </w:pPr>
            <w:r>
              <w:rPr>
                <w:szCs w:val="22"/>
                <w:lang w:val="en-AU"/>
              </w:rPr>
              <w:t xml:space="preserve">-recorder </w:t>
            </w:r>
          </w:p>
          <w:p w:rsidR="00FE438C" w:rsidRDefault="00FE438C" w:rsidP="00FE438C">
            <w:pPr>
              <w:rPr>
                <w:szCs w:val="22"/>
                <w:lang w:val="en-AU"/>
              </w:rPr>
            </w:pPr>
            <w:r>
              <w:rPr>
                <w:szCs w:val="22"/>
                <w:lang w:val="en-AU"/>
              </w:rPr>
              <w:t xml:space="preserve">-Writing materials </w:t>
            </w:r>
          </w:p>
          <w:p w:rsidR="00FE438C" w:rsidRDefault="00FE438C" w:rsidP="00FE438C">
            <w:pPr>
              <w:rPr>
                <w:szCs w:val="22"/>
                <w:lang w:val="en-AU"/>
              </w:rPr>
            </w:pPr>
            <w:r>
              <w:rPr>
                <w:szCs w:val="22"/>
                <w:lang w:val="en-AU"/>
              </w:rPr>
              <w:t xml:space="preserve">-reading materials </w:t>
            </w:r>
          </w:p>
          <w:p w:rsidR="00FE438C" w:rsidRDefault="00FE438C" w:rsidP="00FE438C">
            <w:pPr>
              <w:rPr>
                <w:szCs w:val="22"/>
                <w:lang w:val="en-AU"/>
              </w:rPr>
            </w:pPr>
            <w:r>
              <w:rPr>
                <w:szCs w:val="22"/>
                <w:lang w:val="en-AU"/>
              </w:rPr>
              <w:t>-computer</w:t>
            </w:r>
          </w:p>
          <w:p w:rsidR="00FE438C" w:rsidRPr="00FE438C" w:rsidRDefault="00FE438C" w:rsidP="00FE438C">
            <w:pPr>
              <w:rPr>
                <w:szCs w:val="22"/>
                <w:lang w:val="en-AU"/>
              </w:rPr>
            </w:pPr>
          </w:p>
        </w:tc>
        <w:tc>
          <w:tcPr>
            <w:tcW w:w="1820" w:type="dxa"/>
          </w:tcPr>
          <w:p w:rsidR="002F1806" w:rsidRDefault="002F1806" w:rsidP="002F1806">
            <w:pPr>
              <w:rPr>
                <w:szCs w:val="22"/>
                <w:lang w:val="en-AU"/>
              </w:rPr>
            </w:pPr>
            <w:r>
              <w:rPr>
                <w:szCs w:val="22"/>
                <w:lang w:val="en-AU"/>
              </w:rPr>
              <w:t xml:space="preserve">Organize participants </w:t>
            </w:r>
          </w:p>
          <w:p w:rsidR="002F1806" w:rsidRDefault="002F1806" w:rsidP="002F1806">
            <w:pPr>
              <w:rPr>
                <w:szCs w:val="22"/>
                <w:lang w:val="en-AU"/>
              </w:rPr>
            </w:pPr>
            <w:r>
              <w:rPr>
                <w:szCs w:val="22"/>
                <w:lang w:val="en-AU"/>
              </w:rPr>
              <w:t>Providing guidance  or instruction on what to be done</w:t>
            </w:r>
          </w:p>
          <w:p w:rsidR="00AE7CAB" w:rsidRPr="006666D7" w:rsidRDefault="002F1806" w:rsidP="002F1806">
            <w:pPr>
              <w:rPr>
                <w:szCs w:val="22"/>
                <w:lang w:val="en-AU"/>
              </w:rPr>
            </w:pPr>
            <w:r>
              <w:rPr>
                <w:szCs w:val="22"/>
                <w:lang w:val="en-AU"/>
              </w:rPr>
              <w:t>Assess the activities being done.</w:t>
            </w:r>
          </w:p>
        </w:tc>
        <w:tc>
          <w:tcPr>
            <w:tcW w:w="1107" w:type="dxa"/>
          </w:tcPr>
          <w:p w:rsidR="00AE7CAB" w:rsidRPr="006666D7" w:rsidRDefault="00BE15B4" w:rsidP="00B61F32">
            <w:pPr>
              <w:rPr>
                <w:szCs w:val="22"/>
                <w:lang w:val="en-AU"/>
              </w:rPr>
            </w:pPr>
            <w:r>
              <w:rPr>
                <w:szCs w:val="22"/>
                <w:lang w:val="en-AU"/>
              </w:rPr>
              <w:t xml:space="preserve">6-8 </w:t>
            </w:r>
            <w:r w:rsidR="009F61CB">
              <w:rPr>
                <w:szCs w:val="22"/>
                <w:lang w:val="en-AU"/>
              </w:rPr>
              <w:t>min</w:t>
            </w:r>
          </w:p>
        </w:tc>
      </w:tr>
      <w:tr w:rsidR="00AE7CAB" w:rsidRPr="006666D7" w:rsidTr="007163EF">
        <w:trPr>
          <w:trHeight w:val="567"/>
        </w:trPr>
        <w:tc>
          <w:tcPr>
            <w:tcW w:w="4107" w:type="dxa"/>
            <w:shd w:val="clear" w:color="auto" w:fill="auto"/>
          </w:tcPr>
          <w:p w:rsidR="00AE7CAB" w:rsidRPr="006666D7" w:rsidRDefault="001A1B6B" w:rsidP="00B61F32">
            <w:pPr>
              <w:rPr>
                <w:szCs w:val="22"/>
                <w:lang w:val="en-AU"/>
              </w:rPr>
            </w:pPr>
            <w:r>
              <w:rPr>
                <w:szCs w:val="22"/>
                <w:lang w:val="en-AU"/>
              </w:rPr>
              <w:t xml:space="preserve">Speaking </w:t>
            </w:r>
          </w:p>
        </w:tc>
        <w:tc>
          <w:tcPr>
            <w:tcW w:w="362" w:type="dxa"/>
            <w:shd w:val="clear" w:color="auto" w:fill="DEEAF6"/>
          </w:tcPr>
          <w:p w:rsidR="00AE7CAB" w:rsidRPr="006666D7" w:rsidRDefault="00AE7CAB" w:rsidP="002B6CEE">
            <w:pPr>
              <w:jc w:val="center"/>
              <w:rPr>
                <w:szCs w:val="22"/>
                <w:lang w:val="en-AU"/>
              </w:rPr>
            </w:pPr>
            <w:r w:rsidRPr="006666D7">
              <w:rPr>
                <w:szCs w:val="22"/>
                <w:lang w:val="en-AU"/>
              </w:rPr>
              <w:t>E</w:t>
            </w:r>
          </w:p>
          <w:p w:rsidR="00AE7CAB" w:rsidRPr="006666D7" w:rsidRDefault="00AE7CAB" w:rsidP="002B6CEE">
            <w:pPr>
              <w:jc w:val="center"/>
              <w:rPr>
                <w:szCs w:val="22"/>
                <w:lang w:val="en-AU"/>
              </w:rPr>
            </w:pPr>
            <w:r w:rsidRPr="006666D7">
              <w:rPr>
                <w:szCs w:val="22"/>
                <w:lang w:val="en-AU"/>
              </w:rPr>
              <w:t>A</w:t>
            </w:r>
          </w:p>
          <w:p w:rsidR="00AE7CAB" w:rsidRPr="006666D7" w:rsidRDefault="00AE7CAB" w:rsidP="002B6CEE">
            <w:pPr>
              <w:jc w:val="center"/>
              <w:rPr>
                <w:szCs w:val="22"/>
                <w:lang w:val="en-AU"/>
              </w:rPr>
            </w:pPr>
            <w:r w:rsidRPr="006666D7">
              <w:rPr>
                <w:szCs w:val="22"/>
                <w:lang w:val="en-AU"/>
              </w:rPr>
              <w:t>R</w:t>
            </w:r>
          </w:p>
          <w:p w:rsidR="00AE7CAB" w:rsidRPr="006666D7" w:rsidRDefault="00AE7CAB" w:rsidP="002B6CEE">
            <w:pPr>
              <w:jc w:val="center"/>
              <w:rPr>
                <w:szCs w:val="22"/>
                <w:lang w:val="en-AU"/>
              </w:rPr>
            </w:pPr>
            <w:r w:rsidRPr="006666D7">
              <w:rPr>
                <w:szCs w:val="22"/>
                <w:lang w:val="en-AU"/>
              </w:rPr>
              <w:t>S</w:t>
            </w:r>
          </w:p>
        </w:tc>
        <w:tc>
          <w:tcPr>
            <w:tcW w:w="4369" w:type="dxa"/>
          </w:tcPr>
          <w:p w:rsidR="00AE7CAB" w:rsidRPr="00197253" w:rsidRDefault="00B20EEB" w:rsidP="007C5EB3">
            <w:pPr>
              <w:pStyle w:val="ListParagraph"/>
              <w:numPr>
                <w:ilvl w:val="0"/>
                <w:numId w:val="61"/>
              </w:numPr>
              <w:rPr>
                <w:b/>
                <w:szCs w:val="22"/>
                <w:lang w:val="en-AU"/>
              </w:rPr>
            </w:pPr>
            <w:r w:rsidRPr="00197253">
              <w:rPr>
                <w:b/>
                <w:szCs w:val="22"/>
                <w:lang w:val="en-AU"/>
              </w:rPr>
              <w:t>Back to back communication</w:t>
            </w:r>
          </w:p>
          <w:p w:rsidR="003F5626" w:rsidRDefault="0041775F" w:rsidP="00B61F32">
            <w:pPr>
              <w:rPr>
                <w:szCs w:val="22"/>
                <w:lang w:val="en-AU"/>
              </w:rPr>
            </w:pPr>
            <w:r w:rsidRPr="0041775F">
              <w:rPr>
                <w:szCs w:val="22"/>
                <w:lang w:val="en-AU"/>
              </w:rPr>
              <w:t>A classic communication skills activity that highlights the importance of asking questions for effective communication</w:t>
            </w:r>
            <w:r>
              <w:rPr>
                <w:szCs w:val="22"/>
                <w:lang w:val="en-AU"/>
              </w:rPr>
              <w:t>.</w:t>
            </w:r>
          </w:p>
          <w:p w:rsidR="0072472A" w:rsidRPr="006666D7" w:rsidRDefault="0072472A" w:rsidP="00B61F32">
            <w:pPr>
              <w:rPr>
                <w:szCs w:val="22"/>
                <w:lang w:val="en-AU"/>
              </w:rPr>
            </w:pPr>
          </w:p>
        </w:tc>
        <w:tc>
          <w:tcPr>
            <w:tcW w:w="2396" w:type="dxa"/>
          </w:tcPr>
          <w:p w:rsidR="00FE438C" w:rsidRDefault="00FE438C" w:rsidP="00FE438C">
            <w:pPr>
              <w:rPr>
                <w:szCs w:val="22"/>
                <w:lang w:val="en-AU"/>
              </w:rPr>
            </w:pPr>
            <w:r>
              <w:rPr>
                <w:szCs w:val="22"/>
                <w:lang w:val="en-AU"/>
              </w:rPr>
              <w:t xml:space="preserve">recorder </w:t>
            </w:r>
          </w:p>
          <w:p w:rsidR="00FE438C" w:rsidRDefault="00FE438C" w:rsidP="00FE438C">
            <w:pPr>
              <w:rPr>
                <w:szCs w:val="22"/>
                <w:lang w:val="en-AU"/>
              </w:rPr>
            </w:pPr>
            <w:r>
              <w:rPr>
                <w:szCs w:val="22"/>
                <w:lang w:val="en-AU"/>
              </w:rPr>
              <w:t xml:space="preserve">-Writing materials </w:t>
            </w:r>
          </w:p>
          <w:p w:rsidR="00FE438C" w:rsidRDefault="00FE438C" w:rsidP="00FE438C">
            <w:pPr>
              <w:rPr>
                <w:szCs w:val="22"/>
                <w:lang w:val="en-AU"/>
              </w:rPr>
            </w:pPr>
            <w:r>
              <w:rPr>
                <w:szCs w:val="22"/>
                <w:lang w:val="en-AU"/>
              </w:rPr>
              <w:t xml:space="preserve">-reading materials </w:t>
            </w:r>
          </w:p>
          <w:p w:rsidR="00AE7CAB" w:rsidRPr="006666D7" w:rsidRDefault="00FE438C" w:rsidP="00FE438C">
            <w:pPr>
              <w:rPr>
                <w:szCs w:val="22"/>
                <w:lang w:val="en-AU"/>
              </w:rPr>
            </w:pPr>
            <w:r>
              <w:rPr>
                <w:szCs w:val="22"/>
                <w:lang w:val="en-AU"/>
              </w:rPr>
              <w:t>-computer</w:t>
            </w:r>
          </w:p>
        </w:tc>
        <w:tc>
          <w:tcPr>
            <w:tcW w:w="1820" w:type="dxa"/>
          </w:tcPr>
          <w:p w:rsidR="002F1806" w:rsidRDefault="002F1806" w:rsidP="002F1806">
            <w:pPr>
              <w:rPr>
                <w:szCs w:val="22"/>
                <w:lang w:val="en-AU"/>
              </w:rPr>
            </w:pPr>
            <w:r>
              <w:rPr>
                <w:szCs w:val="22"/>
                <w:lang w:val="en-AU"/>
              </w:rPr>
              <w:t xml:space="preserve">Organize participants </w:t>
            </w:r>
          </w:p>
          <w:p w:rsidR="002F1806" w:rsidRDefault="002F1806" w:rsidP="002F1806">
            <w:pPr>
              <w:rPr>
                <w:szCs w:val="22"/>
                <w:lang w:val="en-AU"/>
              </w:rPr>
            </w:pPr>
            <w:r>
              <w:rPr>
                <w:szCs w:val="22"/>
                <w:lang w:val="en-AU"/>
              </w:rPr>
              <w:t>Providing guidance  or instruction on what to be done</w:t>
            </w:r>
          </w:p>
          <w:p w:rsidR="00AE7CAB" w:rsidRPr="006666D7" w:rsidRDefault="002F1806" w:rsidP="002F1806">
            <w:pPr>
              <w:rPr>
                <w:szCs w:val="22"/>
                <w:lang w:val="en-AU"/>
              </w:rPr>
            </w:pPr>
            <w:r>
              <w:rPr>
                <w:szCs w:val="22"/>
                <w:lang w:val="en-AU"/>
              </w:rPr>
              <w:t>Assess the activities being done.</w:t>
            </w:r>
          </w:p>
        </w:tc>
        <w:tc>
          <w:tcPr>
            <w:tcW w:w="1107" w:type="dxa"/>
          </w:tcPr>
          <w:p w:rsidR="00AE7CAB" w:rsidRPr="006666D7" w:rsidRDefault="00BE15B4" w:rsidP="00B61F32">
            <w:pPr>
              <w:rPr>
                <w:szCs w:val="22"/>
                <w:lang w:val="en-AU"/>
              </w:rPr>
            </w:pPr>
            <w:r>
              <w:rPr>
                <w:szCs w:val="22"/>
                <w:lang w:val="en-AU"/>
              </w:rPr>
              <w:t xml:space="preserve">6-8 </w:t>
            </w:r>
            <w:r w:rsidR="009F61CB">
              <w:rPr>
                <w:szCs w:val="22"/>
                <w:lang w:val="en-AU"/>
              </w:rPr>
              <w:t>min</w:t>
            </w:r>
          </w:p>
        </w:tc>
      </w:tr>
      <w:tr w:rsidR="00B61F32" w:rsidRPr="006666D7" w:rsidTr="007163EF">
        <w:trPr>
          <w:trHeight w:val="567"/>
        </w:trPr>
        <w:tc>
          <w:tcPr>
            <w:tcW w:w="4107" w:type="dxa"/>
            <w:shd w:val="clear" w:color="auto" w:fill="auto"/>
          </w:tcPr>
          <w:p w:rsidR="00B61F32" w:rsidRPr="006666D7" w:rsidRDefault="001A1B6B" w:rsidP="00B61F32">
            <w:pPr>
              <w:rPr>
                <w:szCs w:val="22"/>
                <w:lang w:val="en-AU"/>
              </w:rPr>
            </w:pPr>
            <w:r>
              <w:rPr>
                <w:szCs w:val="22"/>
                <w:lang w:val="en-AU"/>
              </w:rPr>
              <w:t xml:space="preserve">Numeracy </w:t>
            </w:r>
          </w:p>
        </w:tc>
        <w:tc>
          <w:tcPr>
            <w:tcW w:w="362" w:type="dxa"/>
            <w:shd w:val="clear" w:color="auto" w:fill="DEEAF6"/>
          </w:tcPr>
          <w:p w:rsidR="00B61F32" w:rsidRPr="006666D7" w:rsidRDefault="00B61F32" w:rsidP="002B6CEE">
            <w:pPr>
              <w:jc w:val="center"/>
              <w:rPr>
                <w:szCs w:val="22"/>
                <w:lang w:val="en-AU"/>
              </w:rPr>
            </w:pPr>
            <w:r w:rsidRPr="006666D7">
              <w:rPr>
                <w:szCs w:val="22"/>
                <w:lang w:val="en-AU"/>
              </w:rPr>
              <w:t>E</w:t>
            </w:r>
          </w:p>
          <w:p w:rsidR="00B61F32" w:rsidRPr="006666D7" w:rsidRDefault="00B61F32" w:rsidP="002B6CEE">
            <w:pPr>
              <w:jc w:val="center"/>
              <w:rPr>
                <w:szCs w:val="22"/>
                <w:lang w:val="en-AU"/>
              </w:rPr>
            </w:pPr>
            <w:r w:rsidRPr="006666D7">
              <w:rPr>
                <w:szCs w:val="22"/>
                <w:lang w:val="en-AU"/>
              </w:rPr>
              <w:t>A</w:t>
            </w:r>
            <w:r w:rsidRPr="006666D7">
              <w:rPr>
                <w:szCs w:val="22"/>
                <w:lang w:val="en-AU"/>
              </w:rPr>
              <w:br/>
            </w:r>
            <w:r w:rsidRPr="006666D7">
              <w:rPr>
                <w:szCs w:val="22"/>
                <w:lang w:val="en-AU"/>
              </w:rPr>
              <w:lastRenderedPageBreak/>
              <w:t>R</w:t>
            </w:r>
          </w:p>
          <w:p w:rsidR="00B61F32" w:rsidRPr="006666D7" w:rsidRDefault="00B61F32" w:rsidP="002B6CEE">
            <w:pPr>
              <w:jc w:val="center"/>
              <w:rPr>
                <w:szCs w:val="22"/>
                <w:lang w:val="en-AU"/>
              </w:rPr>
            </w:pPr>
            <w:r w:rsidRPr="006666D7">
              <w:rPr>
                <w:szCs w:val="22"/>
                <w:lang w:val="en-AU"/>
              </w:rPr>
              <w:t>S</w:t>
            </w:r>
          </w:p>
        </w:tc>
        <w:tc>
          <w:tcPr>
            <w:tcW w:w="4369" w:type="dxa"/>
          </w:tcPr>
          <w:p w:rsidR="00B61F32" w:rsidRPr="00B8452A" w:rsidRDefault="00063A38" w:rsidP="007C5EB3">
            <w:pPr>
              <w:pStyle w:val="ListParagraph"/>
              <w:numPr>
                <w:ilvl w:val="0"/>
                <w:numId w:val="61"/>
              </w:numPr>
              <w:rPr>
                <w:b/>
                <w:szCs w:val="22"/>
                <w:lang w:val="en-AU"/>
              </w:rPr>
            </w:pPr>
            <w:r w:rsidRPr="00B8452A">
              <w:rPr>
                <w:b/>
                <w:szCs w:val="22"/>
                <w:lang w:val="en-AU"/>
              </w:rPr>
              <w:lastRenderedPageBreak/>
              <w:t>Name game</w:t>
            </w:r>
          </w:p>
          <w:p w:rsidR="00AA581A" w:rsidRPr="006666D7" w:rsidRDefault="00CA31D4" w:rsidP="00B61F32">
            <w:pPr>
              <w:rPr>
                <w:szCs w:val="22"/>
                <w:lang w:val="en-AU"/>
              </w:rPr>
            </w:pPr>
            <w:r w:rsidRPr="00CA31D4">
              <w:rPr>
                <w:szCs w:val="22"/>
                <w:lang w:val="en-AU"/>
              </w:rPr>
              <w:t xml:space="preserve">Instruct each participant to think of a famous </w:t>
            </w:r>
            <w:r w:rsidRPr="00CA31D4">
              <w:rPr>
                <w:szCs w:val="22"/>
                <w:lang w:val="en-AU"/>
              </w:rPr>
              <w:lastRenderedPageBreak/>
              <w:t xml:space="preserve">person and write it secretly on a post it </w:t>
            </w:r>
            <w:r w:rsidR="00F73DB8" w:rsidRPr="00CA31D4">
              <w:rPr>
                <w:szCs w:val="22"/>
                <w:lang w:val="en-AU"/>
              </w:rPr>
              <w:t>notes</w:t>
            </w:r>
            <w:r w:rsidRPr="00CA31D4">
              <w:rPr>
                <w:szCs w:val="22"/>
                <w:lang w:val="en-AU"/>
              </w:rPr>
              <w:t>. Attach the post it to the head of their partner. A fun exercise that shows the importance of asking the right type of questions</w:t>
            </w:r>
            <w:r>
              <w:rPr>
                <w:szCs w:val="22"/>
                <w:lang w:val="en-AU"/>
              </w:rPr>
              <w:t xml:space="preserve">. </w:t>
            </w:r>
          </w:p>
        </w:tc>
        <w:tc>
          <w:tcPr>
            <w:tcW w:w="2396" w:type="dxa"/>
          </w:tcPr>
          <w:p w:rsidR="00B61F32" w:rsidRDefault="00FE438C" w:rsidP="00B61F32">
            <w:pPr>
              <w:rPr>
                <w:szCs w:val="22"/>
                <w:lang w:val="en-AU"/>
              </w:rPr>
            </w:pPr>
            <w:r>
              <w:rPr>
                <w:szCs w:val="22"/>
                <w:lang w:val="en-AU"/>
              </w:rPr>
              <w:lastRenderedPageBreak/>
              <w:t xml:space="preserve">-Images </w:t>
            </w:r>
          </w:p>
          <w:p w:rsidR="00FE438C" w:rsidRDefault="00FE438C" w:rsidP="00B61F32">
            <w:pPr>
              <w:rPr>
                <w:szCs w:val="22"/>
                <w:lang w:val="en-AU"/>
              </w:rPr>
            </w:pPr>
            <w:r>
              <w:rPr>
                <w:szCs w:val="22"/>
                <w:lang w:val="en-AU"/>
              </w:rPr>
              <w:t xml:space="preserve">- computer </w:t>
            </w:r>
          </w:p>
          <w:p w:rsidR="00FE438C" w:rsidRDefault="00FE438C" w:rsidP="00B61F32">
            <w:pPr>
              <w:rPr>
                <w:szCs w:val="22"/>
                <w:lang w:val="en-AU"/>
              </w:rPr>
            </w:pPr>
            <w:r>
              <w:rPr>
                <w:szCs w:val="22"/>
                <w:lang w:val="en-AU"/>
              </w:rPr>
              <w:lastRenderedPageBreak/>
              <w:t xml:space="preserve">- writing materials </w:t>
            </w:r>
          </w:p>
          <w:p w:rsidR="00FE438C" w:rsidRPr="006666D7" w:rsidRDefault="00FE438C" w:rsidP="00B61F32">
            <w:pPr>
              <w:rPr>
                <w:szCs w:val="22"/>
                <w:lang w:val="en-AU"/>
              </w:rPr>
            </w:pPr>
          </w:p>
        </w:tc>
        <w:tc>
          <w:tcPr>
            <w:tcW w:w="1820" w:type="dxa"/>
          </w:tcPr>
          <w:p w:rsidR="002F1806" w:rsidRDefault="002F1806" w:rsidP="002F1806">
            <w:pPr>
              <w:rPr>
                <w:szCs w:val="22"/>
                <w:lang w:val="en-AU"/>
              </w:rPr>
            </w:pPr>
            <w:r>
              <w:rPr>
                <w:szCs w:val="22"/>
                <w:lang w:val="en-AU"/>
              </w:rPr>
              <w:lastRenderedPageBreak/>
              <w:t xml:space="preserve">Organize participants </w:t>
            </w:r>
          </w:p>
          <w:p w:rsidR="002F1806" w:rsidRDefault="002F1806" w:rsidP="002F1806">
            <w:pPr>
              <w:rPr>
                <w:szCs w:val="22"/>
                <w:lang w:val="en-AU"/>
              </w:rPr>
            </w:pPr>
            <w:r>
              <w:rPr>
                <w:szCs w:val="22"/>
                <w:lang w:val="en-AU"/>
              </w:rPr>
              <w:lastRenderedPageBreak/>
              <w:t>Providing guidance  or instruction on what to be done</w:t>
            </w:r>
          </w:p>
          <w:p w:rsidR="00B61F32" w:rsidRPr="006666D7" w:rsidRDefault="002F1806" w:rsidP="002F1806">
            <w:pPr>
              <w:rPr>
                <w:szCs w:val="22"/>
                <w:lang w:val="en-AU"/>
              </w:rPr>
            </w:pPr>
            <w:r>
              <w:rPr>
                <w:szCs w:val="22"/>
                <w:lang w:val="en-AU"/>
              </w:rPr>
              <w:t>Assess the activities being done.</w:t>
            </w:r>
          </w:p>
        </w:tc>
        <w:tc>
          <w:tcPr>
            <w:tcW w:w="1107" w:type="dxa"/>
          </w:tcPr>
          <w:p w:rsidR="00B61F32" w:rsidRPr="006666D7" w:rsidRDefault="00BE15B4" w:rsidP="00B61F32">
            <w:pPr>
              <w:rPr>
                <w:szCs w:val="22"/>
                <w:lang w:val="en-AU"/>
              </w:rPr>
            </w:pPr>
            <w:r>
              <w:rPr>
                <w:szCs w:val="22"/>
                <w:lang w:val="en-AU"/>
              </w:rPr>
              <w:lastRenderedPageBreak/>
              <w:t xml:space="preserve">6-8 </w:t>
            </w:r>
            <w:r w:rsidR="009F61CB">
              <w:rPr>
                <w:szCs w:val="22"/>
                <w:lang w:val="en-AU"/>
              </w:rPr>
              <w:t>min</w:t>
            </w:r>
          </w:p>
        </w:tc>
      </w:tr>
      <w:tr w:rsidR="00B61F32" w:rsidRPr="006666D7" w:rsidTr="007163EF">
        <w:trPr>
          <w:trHeight w:val="1100"/>
        </w:trPr>
        <w:tc>
          <w:tcPr>
            <w:tcW w:w="4107" w:type="dxa"/>
            <w:tcBorders>
              <w:bottom w:val="single" w:sz="4" w:space="0" w:color="auto"/>
            </w:tcBorders>
            <w:shd w:val="clear" w:color="auto" w:fill="auto"/>
          </w:tcPr>
          <w:p w:rsidR="00B61F32" w:rsidRPr="006666D7" w:rsidRDefault="001A1B6B" w:rsidP="00B61F32">
            <w:pPr>
              <w:rPr>
                <w:szCs w:val="22"/>
                <w:lang w:val="en-AU"/>
              </w:rPr>
            </w:pPr>
            <w:r>
              <w:rPr>
                <w:szCs w:val="22"/>
                <w:lang w:val="en-AU"/>
              </w:rPr>
              <w:lastRenderedPageBreak/>
              <w:t xml:space="preserve">Reading and speaking </w:t>
            </w:r>
          </w:p>
        </w:tc>
        <w:tc>
          <w:tcPr>
            <w:tcW w:w="362" w:type="dxa"/>
            <w:tcBorders>
              <w:bottom w:val="single" w:sz="4" w:space="0" w:color="auto"/>
            </w:tcBorders>
            <w:shd w:val="clear" w:color="auto" w:fill="DEEAF6"/>
          </w:tcPr>
          <w:p w:rsidR="00B61F32" w:rsidRPr="006666D7" w:rsidRDefault="00B61F32" w:rsidP="002B6CEE">
            <w:pPr>
              <w:jc w:val="center"/>
              <w:rPr>
                <w:szCs w:val="22"/>
                <w:lang w:val="en-AU"/>
              </w:rPr>
            </w:pPr>
            <w:r w:rsidRPr="006666D7">
              <w:rPr>
                <w:szCs w:val="22"/>
                <w:lang w:val="en-AU"/>
              </w:rPr>
              <w:t>E</w:t>
            </w:r>
          </w:p>
          <w:p w:rsidR="00B61F32" w:rsidRPr="006666D7" w:rsidRDefault="00B61F32" w:rsidP="002B6CEE">
            <w:pPr>
              <w:jc w:val="center"/>
              <w:rPr>
                <w:szCs w:val="22"/>
                <w:lang w:val="en-AU"/>
              </w:rPr>
            </w:pPr>
            <w:r w:rsidRPr="006666D7">
              <w:rPr>
                <w:szCs w:val="22"/>
                <w:lang w:val="en-AU"/>
              </w:rPr>
              <w:t>A</w:t>
            </w:r>
            <w:r w:rsidRPr="006666D7">
              <w:rPr>
                <w:szCs w:val="22"/>
                <w:lang w:val="en-AU"/>
              </w:rPr>
              <w:br/>
              <w:t>R</w:t>
            </w:r>
            <w:r w:rsidRPr="006666D7">
              <w:rPr>
                <w:szCs w:val="22"/>
                <w:lang w:val="en-AU"/>
              </w:rPr>
              <w:br/>
              <w:t>S</w:t>
            </w:r>
          </w:p>
        </w:tc>
        <w:tc>
          <w:tcPr>
            <w:tcW w:w="4369" w:type="dxa"/>
            <w:tcBorders>
              <w:bottom w:val="single" w:sz="4" w:space="0" w:color="auto"/>
            </w:tcBorders>
          </w:tcPr>
          <w:p w:rsidR="00B8452A" w:rsidRPr="00683A33" w:rsidRDefault="00B8452A" w:rsidP="007C5EB3">
            <w:pPr>
              <w:pStyle w:val="ListParagraph"/>
              <w:numPr>
                <w:ilvl w:val="0"/>
                <w:numId w:val="61"/>
              </w:numPr>
              <w:rPr>
                <w:b/>
                <w:szCs w:val="22"/>
                <w:lang w:val="en-AU"/>
              </w:rPr>
            </w:pPr>
            <w:r w:rsidRPr="00683A33">
              <w:rPr>
                <w:b/>
                <w:szCs w:val="22"/>
                <w:lang w:val="en-AU"/>
              </w:rPr>
              <w:t xml:space="preserve">Paper shapes </w:t>
            </w:r>
          </w:p>
          <w:p w:rsidR="008326A0" w:rsidRPr="006666D7" w:rsidRDefault="0077237B" w:rsidP="00B61F32">
            <w:pPr>
              <w:rPr>
                <w:szCs w:val="22"/>
                <w:lang w:val="en-AU"/>
              </w:rPr>
            </w:pPr>
            <w:r w:rsidRPr="0077237B">
              <w:rPr>
                <w:szCs w:val="22"/>
                <w:lang w:val="en-AU"/>
              </w:rPr>
              <w:t>A simple activity you can easily incorporate in any communication skills training intervention to show the importance of two way communication</w:t>
            </w:r>
            <w:r>
              <w:rPr>
                <w:szCs w:val="22"/>
                <w:lang w:val="en-AU"/>
              </w:rPr>
              <w:t xml:space="preserve">. </w:t>
            </w:r>
          </w:p>
        </w:tc>
        <w:tc>
          <w:tcPr>
            <w:tcW w:w="2396" w:type="dxa"/>
          </w:tcPr>
          <w:p w:rsidR="00B61F32" w:rsidRDefault="0084125C" w:rsidP="00B61F32">
            <w:pPr>
              <w:rPr>
                <w:szCs w:val="22"/>
                <w:lang w:val="en-AU"/>
              </w:rPr>
            </w:pPr>
            <w:r>
              <w:rPr>
                <w:szCs w:val="22"/>
                <w:lang w:val="en-AU"/>
              </w:rPr>
              <w:t>-</w:t>
            </w:r>
            <w:r w:rsidR="00FE438C">
              <w:rPr>
                <w:szCs w:val="22"/>
                <w:lang w:val="en-AU"/>
              </w:rPr>
              <w:t>Paper</w:t>
            </w:r>
          </w:p>
          <w:p w:rsidR="00FE438C" w:rsidRDefault="0084125C" w:rsidP="00B61F32">
            <w:pPr>
              <w:rPr>
                <w:szCs w:val="22"/>
                <w:lang w:val="en-AU"/>
              </w:rPr>
            </w:pPr>
            <w:r>
              <w:rPr>
                <w:szCs w:val="22"/>
                <w:lang w:val="en-AU"/>
              </w:rPr>
              <w:t>-</w:t>
            </w:r>
            <w:r w:rsidR="00FE438C">
              <w:rPr>
                <w:szCs w:val="22"/>
                <w:lang w:val="en-AU"/>
              </w:rPr>
              <w:t xml:space="preserve">Recorder </w:t>
            </w:r>
          </w:p>
          <w:p w:rsidR="00FE438C" w:rsidRDefault="0084125C" w:rsidP="00B61F32">
            <w:pPr>
              <w:rPr>
                <w:szCs w:val="22"/>
                <w:lang w:val="en-AU"/>
              </w:rPr>
            </w:pPr>
            <w:r>
              <w:rPr>
                <w:szCs w:val="22"/>
                <w:lang w:val="en-AU"/>
              </w:rPr>
              <w:t>-</w:t>
            </w:r>
            <w:r w:rsidR="00FE438C">
              <w:rPr>
                <w:szCs w:val="22"/>
                <w:lang w:val="en-AU"/>
              </w:rPr>
              <w:t>Writing materials</w:t>
            </w:r>
          </w:p>
          <w:p w:rsidR="00FE438C" w:rsidRPr="006666D7" w:rsidRDefault="0084125C" w:rsidP="00B61F32">
            <w:pPr>
              <w:rPr>
                <w:szCs w:val="22"/>
                <w:lang w:val="en-AU"/>
              </w:rPr>
            </w:pPr>
            <w:r>
              <w:rPr>
                <w:szCs w:val="22"/>
                <w:lang w:val="en-AU"/>
              </w:rPr>
              <w:t>-</w:t>
            </w:r>
            <w:r w:rsidR="00FE438C">
              <w:rPr>
                <w:szCs w:val="22"/>
                <w:lang w:val="en-AU"/>
              </w:rPr>
              <w:t xml:space="preserve">Reading materials </w:t>
            </w:r>
          </w:p>
        </w:tc>
        <w:tc>
          <w:tcPr>
            <w:tcW w:w="1820" w:type="dxa"/>
          </w:tcPr>
          <w:p w:rsidR="002F1806" w:rsidRDefault="002F1806" w:rsidP="002F1806">
            <w:pPr>
              <w:rPr>
                <w:szCs w:val="22"/>
                <w:lang w:val="en-AU"/>
              </w:rPr>
            </w:pPr>
            <w:r>
              <w:rPr>
                <w:szCs w:val="22"/>
                <w:lang w:val="en-AU"/>
              </w:rPr>
              <w:t xml:space="preserve">Organize participants </w:t>
            </w:r>
          </w:p>
          <w:p w:rsidR="002F1806" w:rsidRDefault="002F1806" w:rsidP="002F1806">
            <w:pPr>
              <w:rPr>
                <w:szCs w:val="22"/>
                <w:lang w:val="en-AU"/>
              </w:rPr>
            </w:pPr>
            <w:r>
              <w:rPr>
                <w:szCs w:val="22"/>
                <w:lang w:val="en-AU"/>
              </w:rPr>
              <w:t>Providing guidance  or instruction on what to be done</w:t>
            </w:r>
          </w:p>
          <w:p w:rsidR="00B61F32" w:rsidRPr="006666D7" w:rsidRDefault="002F1806" w:rsidP="002F1806">
            <w:pPr>
              <w:rPr>
                <w:szCs w:val="22"/>
                <w:lang w:val="en-AU"/>
              </w:rPr>
            </w:pPr>
            <w:r>
              <w:rPr>
                <w:szCs w:val="22"/>
                <w:lang w:val="en-AU"/>
              </w:rPr>
              <w:t>Assess the activities being done.</w:t>
            </w:r>
          </w:p>
        </w:tc>
        <w:tc>
          <w:tcPr>
            <w:tcW w:w="1107" w:type="dxa"/>
          </w:tcPr>
          <w:p w:rsidR="00B61F32" w:rsidRPr="006666D7" w:rsidRDefault="00BE15B4" w:rsidP="00B61F32">
            <w:pPr>
              <w:rPr>
                <w:szCs w:val="22"/>
                <w:lang w:val="en-AU"/>
              </w:rPr>
            </w:pPr>
            <w:r>
              <w:rPr>
                <w:szCs w:val="22"/>
                <w:lang w:val="en-AU"/>
              </w:rPr>
              <w:t xml:space="preserve">6-8 </w:t>
            </w:r>
            <w:r w:rsidR="009F61CB">
              <w:rPr>
                <w:szCs w:val="22"/>
                <w:lang w:val="en-AU"/>
              </w:rPr>
              <w:t>min</w:t>
            </w:r>
          </w:p>
        </w:tc>
      </w:tr>
      <w:tr w:rsidR="00B61F32" w:rsidRPr="006666D7" w:rsidTr="007163EF">
        <w:trPr>
          <w:trHeight w:val="567"/>
        </w:trPr>
        <w:tc>
          <w:tcPr>
            <w:tcW w:w="4107" w:type="dxa"/>
            <w:shd w:val="clear" w:color="auto" w:fill="ACB9CA" w:themeFill="text2" w:themeFillTint="66"/>
          </w:tcPr>
          <w:p w:rsidR="00B61F32" w:rsidRPr="006666D7" w:rsidRDefault="00B61F32" w:rsidP="00B61F32">
            <w:pPr>
              <w:jc w:val="center"/>
              <w:rPr>
                <w:szCs w:val="22"/>
                <w:lang w:val="en-AU"/>
              </w:rPr>
            </w:pPr>
            <w:r w:rsidRPr="006666D7">
              <w:rPr>
                <w:b/>
                <w:szCs w:val="22"/>
                <w:lang w:val="en-AU"/>
              </w:rPr>
              <w:t>Conclusion</w:t>
            </w:r>
          </w:p>
        </w:tc>
        <w:tc>
          <w:tcPr>
            <w:tcW w:w="362" w:type="dxa"/>
            <w:shd w:val="clear" w:color="auto" w:fill="DEEAF6" w:themeFill="accent1" w:themeFillTint="33"/>
          </w:tcPr>
          <w:p w:rsidR="00B61F32" w:rsidRPr="006666D7" w:rsidRDefault="00B61F32" w:rsidP="002B6CEE">
            <w:pPr>
              <w:jc w:val="center"/>
              <w:rPr>
                <w:szCs w:val="22"/>
                <w:lang w:val="en-AU"/>
              </w:rPr>
            </w:pPr>
            <w:r w:rsidRPr="006666D7">
              <w:rPr>
                <w:szCs w:val="22"/>
                <w:lang w:val="en-AU"/>
              </w:rPr>
              <w:t>O</w:t>
            </w:r>
          </w:p>
          <w:p w:rsidR="00B61F32" w:rsidRPr="006666D7" w:rsidRDefault="00B61F32" w:rsidP="002B6CEE">
            <w:pPr>
              <w:jc w:val="center"/>
              <w:rPr>
                <w:szCs w:val="22"/>
                <w:lang w:val="en-AU"/>
              </w:rPr>
            </w:pPr>
            <w:r w:rsidRPr="006666D7">
              <w:rPr>
                <w:szCs w:val="22"/>
                <w:lang w:val="en-AU"/>
              </w:rPr>
              <w:t>F</w:t>
            </w:r>
          </w:p>
          <w:p w:rsidR="00B61F32" w:rsidRPr="006666D7" w:rsidRDefault="00B61F32" w:rsidP="002B6CEE">
            <w:pPr>
              <w:jc w:val="center"/>
              <w:rPr>
                <w:szCs w:val="22"/>
                <w:lang w:val="en-AU"/>
              </w:rPr>
            </w:pPr>
            <w:r w:rsidRPr="006666D7">
              <w:rPr>
                <w:szCs w:val="22"/>
                <w:lang w:val="en-AU"/>
              </w:rPr>
              <w:t>F</w:t>
            </w:r>
          </w:p>
        </w:tc>
        <w:tc>
          <w:tcPr>
            <w:tcW w:w="4369" w:type="dxa"/>
            <w:shd w:val="clear" w:color="auto" w:fill="auto"/>
          </w:tcPr>
          <w:p w:rsidR="00B61F32" w:rsidRPr="006666D7" w:rsidRDefault="00B61F32" w:rsidP="00B61F32">
            <w:pPr>
              <w:rPr>
                <w:szCs w:val="22"/>
                <w:lang w:val="en-AU"/>
              </w:rPr>
            </w:pPr>
          </w:p>
        </w:tc>
        <w:tc>
          <w:tcPr>
            <w:tcW w:w="2396" w:type="dxa"/>
          </w:tcPr>
          <w:p w:rsidR="00B61F32" w:rsidRPr="006666D7" w:rsidRDefault="00B61F32" w:rsidP="00B61F32">
            <w:pPr>
              <w:rPr>
                <w:szCs w:val="22"/>
                <w:lang w:val="en-AU"/>
              </w:rPr>
            </w:pPr>
          </w:p>
        </w:tc>
        <w:tc>
          <w:tcPr>
            <w:tcW w:w="1820" w:type="dxa"/>
          </w:tcPr>
          <w:p w:rsidR="00B61F32" w:rsidRPr="006666D7" w:rsidRDefault="00B61F32" w:rsidP="00B61F32">
            <w:pPr>
              <w:rPr>
                <w:szCs w:val="22"/>
                <w:lang w:val="en-AU"/>
              </w:rPr>
            </w:pPr>
          </w:p>
        </w:tc>
        <w:tc>
          <w:tcPr>
            <w:tcW w:w="1107" w:type="dxa"/>
          </w:tcPr>
          <w:p w:rsidR="00B61F32" w:rsidRPr="006666D7" w:rsidRDefault="00DD3E02" w:rsidP="00B61F32">
            <w:pPr>
              <w:rPr>
                <w:szCs w:val="22"/>
                <w:lang w:val="en-AU"/>
              </w:rPr>
            </w:pPr>
            <w:r>
              <w:rPr>
                <w:szCs w:val="22"/>
                <w:lang w:val="en-AU"/>
              </w:rPr>
              <w:t>6-8</w:t>
            </w:r>
            <w:r w:rsidR="009F61CB">
              <w:rPr>
                <w:szCs w:val="22"/>
                <w:lang w:val="en-AU"/>
              </w:rPr>
              <w:t xml:space="preserve"> min</w:t>
            </w:r>
          </w:p>
        </w:tc>
      </w:tr>
    </w:tbl>
    <w:p w:rsidR="00B61F32" w:rsidRPr="006666D7" w:rsidRDefault="00B61F32" w:rsidP="00B61F32">
      <w:pPr>
        <w:rPr>
          <w:rFonts w:eastAsia="Arial" w:cs="Arial"/>
          <w:b/>
          <w:bCs/>
          <w:position w:val="-1"/>
          <w:lang w:val="en-AU"/>
        </w:rPr>
      </w:pPr>
    </w:p>
    <w:p w:rsidR="00B61F32" w:rsidRPr="006666D7" w:rsidRDefault="00B61F32" w:rsidP="00B61F32">
      <w:pPr>
        <w:rPr>
          <w:rFonts w:eastAsia="Arial" w:cs="Arial"/>
          <w:b/>
          <w:bCs/>
          <w:position w:val="-1"/>
          <w:szCs w:val="22"/>
          <w:lang w:val="en-AU"/>
        </w:rPr>
      </w:pPr>
      <w:r w:rsidRPr="006666D7">
        <w:rPr>
          <w:rFonts w:eastAsia="Arial" w:cs="Arial"/>
          <w:b/>
          <w:bCs/>
          <w:position w:val="-1"/>
          <w:szCs w:val="22"/>
          <w:lang w:val="en-AU"/>
        </w:rPr>
        <w:t>1.2 Evaluating the effectiveness of training sessions</w:t>
      </w:r>
    </w:p>
    <w:p w:rsidR="00B61F32" w:rsidRPr="006666D7" w:rsidRDefault="00B61F32" w:rsidP="00B61F32">
      <w:pPr>
        <w:rPr>
          <w:rFonts w:eastAsia="Arial" w:cs="Arial"/>
          <w:bCs/>
          <w:position w:val="-1"/>
          <w:szCs w:val="22"/>
          <w:lang w:val="en-AU"/>
        </w:rPr>
      </w:pPr>
      <w:r w:rsidRPr="006666D7">
        <w:rPr>
          <w:rFonts w:eastAsia="Arial" w:cs="Arial"/>
          <w:bCs/>
          <w:position w:val="-1"/>
          <w:szCs w:val="22"/>
          <w:lang w:val="en-AU"/>
        </w:rPr>
        <w:t xml:space="preserve">After the delivery of your training session, you will be asked to review and reflect on your training. </w:t>
      </w:r>
    </w:p>
    <w:p w:rsidR="00B61F32" w:rsidRPr="006666D7" w:rsidRDefault="00B61F32" w:rsidP="00B61F32">
      <w:pPr>
        <w:rPr>
          <w:rFonts w:eastAsia="Arial" w:cs="Arial"/>
          <w:bCs/>
          <w:position w:val="-1"/>
          <w:szCs w:val="22"/>
          <w:lang w:val="en-AU"/>
        </w:rPr>
      </w:pPr>
      <w:r w:rsidRPr="006666D7">
        <w:rPr>
          <w:rFonts w:eastAsia="Arial" w:cs="Arial"/>
          <w:bCs/>
          <w:position w:val="-1"/>
          <w:szCs w:val="22"/>
          <w:lang w:val="en-AU"/>
        </w:rPr>
        <w:t xml:space="preserve">Identify two ways you could </w:t>
      </w:r>
      <w:r w:rsidRPr="006666D7">
        <w:rPr>
          <w:rFonts w:eastAsia="Arial" w:cs="Arial"/>
          <w:b/>
          <w:bCs/>
          <w:i/>
          <w:position w:val="-1"/>
          <w:szCs w:val="22"/>
          <w:lang w:val="en-AU"/>
        </w:rPr>
        <w:t>evaluate</w:t>
      </w:r>
      <w:r w:rsidRPr="006666D7">
        <w:rPr>
          <w:rFonts w:eastAsia="Arial" w:cs="Arial"/>
          <w:bCs/>
          <w:position w:val="-1"/>
          <w:szCs w:val="22"/>
          <w:lang w:val="en-AU"/>
        </w:rPr>
        <w:t xml:space="preserve"> the effectiveness of your session. </w:t>
      </w:r>
      <w:r w:rsidR="00DE6153">
        <w:rPr>
          <w:rFonts w:eastAsia="Arial" w:cs="Arial"/>
          <w:bCs/>
          <w:position w:val="-1"/>
          <w:szCs w:val="22"/>
          <w:lang w:val="en-AU"/>
        </w:rPr>
        <w:t xml:space="preserve">How </w:t>
      </w:r>
      <w:r w:rsidR="00E350FD">
        <w:rPr>
          <w:rFonts w:eastAsia="Arial" w:cs="Arial"/>
          <w:bCs/>
          <w:position w:val="-1"/>
          <w:szCs w:val="22"/>
          <w:lang w:val="en-AU"/>
        </w:rPr>
        <w:t>could you check if your training session was effective?</w:t>
      </w:r>
    </w:p>
    <w:p w:rsidR="00B61F32" w:rsidRPr="006666D7" w:rsidRDefault="00B61F32" w:rsidP="00B61F32">
      <w:pPr>
        <w:rPr>
          <w:rFonts w:eastAsia="Arial" w:cs="Arial"/>
          <w:bCs/>
          <w:position w:val="-1"/>
          <w:szCs w:val="22"/>
          <w:lang w:val="en-AU"/>
        </w:rPr>
      </w:pPr>
    </w:p>
    <w:tbl>
      <w:tblPr>
        <w:tblStyle w:val="TableGrid"/>
        <w:tblpPr w:leftFromText="180" w:rightFromText="180" w:vertAnchor="text" w:tblpY="1"/>
        <w:tblOverlap w:val="never"/>
        <w:tblW w:w="86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384"/>
        <w:gridCol w:w="8292"/>
      </w:tblGrid>
      <w:tr w:rsidR="00B61F32" w:rsidRPr="006666D7" w:rsidTr="00B61F32">
        <w:tc>
          <w:tcPr>
            <w:tcW w:w="384" w:type="dxa"/>
            <w:shd w:val="clear" w:color="auto" w:fill="DEEAF6"/>
          </w:tcPr>
          <w:p w:rsidR="00B61F32" w:rsidRPr="006666D7" w:rsidRDefault="00B61F32" w:rsidP="00B61F32">
            <w:pPr>
              <w:spacing w:before="120" w:after="120"/>
              <w:rPr>
                <w:szCs w:val="22"/>
                <w:lang w:val="en-AU"/>
              </w:rPr>
            </w:pPr>
            <w:r w:rsidRPr="006666D7">
              <w:rPr>
                <w:szCs w:val="22"/>
                <w:lang w:val="en-AU"/>
              </w:rPr>
              <w:t xml:space="preserve">1 </w:t>
            </w:r>
          </w:p>
        </w:tc>
        <w:tc>
          <w:tcPr>
            <w:tcW w:w="8292" w:type="dxa"/>
          </w:tcPr>
          <w:p w:rsidR="00B61F32" w:rsidRPr="006666D7" w:rsidRDefault="004C338A" w:rsidP="00B61F32">
            <w:pPr>
              <w:spacing w:before="120" w:after="120"/>
              <w:rPr>
                <w:szCs w:val="22"/>
                <w:lang w:val="en-AU"/>
              </w:rPr>
            </w:pPr>
            <w:r>
              <w:rPr>
                <w:szCs w:val="22"/>
                <w:lang w:val="en-AU"/>
              </w:rPr>
              <w:t xml:space="preserve">Survey: Survey is one of the best techniques which I used to evaluate the effectiveness of the training. First, a survey will conduct after the end of a session to </w:t>
            </w:r>
            <w:r w:rsidR="00635A72">
              <w:rPr>
                <w:szCs w:val="22"/>
                <w:lang w:val="en-AU"/>
              </w:rPr>
              <w:t>establish</w:t>
            </w:r>
            <w:r>
              <w:rPr>
                <w:szCs w:val="22"/>
                <w:lang w:val="en-AU"/>
              </w:rPr>
              <w:t xml:space="preserve"> whether participants have understood the concept. </w:t>
            </w:r>
            <w:r w:rsidR="00635A72">
              <w:rPr>
                <w:szCs w:val="22"/>
                <w:lang w:val="en-AU"/>
              </w:rPr>
              <w:t xml:space="preserve"> Second, the survey will be conducted after end of the training to establish the depth of knowledge acquired by the participants </w:t>
            </w:r>
            <w:r w:rsidR="00635A72">
              <w:rPr>
                <w:szCs w:val="22"/>
                <w:lang w:val="en-AU"/>
              </w:rPr>
              <w:lastRenderedPageBreak/>
              <w:t xml:space="preserve">regarding the training topics and the application in real life. </w:t>
            </w:r>
          </w:p>
        </w:tc>
      </w:tr>
      <w:tr w:rsidR="00B61F32" w:rsidRPr="006666D7" w:rsidTr="00B61F32">
        <w:tc>
          <w:tcPr>
            <w:tcW w:w="384" w:type="dxa"/>
            <w:shd w:val="clear" w:color="auto" w:fill="DEEAF6"/>
          </w:tcPr>
          <w:p w:rsidR="00B61F32" w:rsidRPr="006666D7" w:rsidRDefault="00B61F32" w:rsidP="00B61F32">
            <w:pPr>
              <w:spacing w:before="120" w:after="120"/>
              <w:rPr>
                <w:szCs w:val="22"/>
                <w:lang w:val="en-AU"/>
              </w:rPr>
            </w:pPr>
            <w:r w:rsidRPr="006666D7">
              <w:rPr>
                <w:szCs w:val="22"/>
                <w:lang w:val="en-AU"/>
              </w:rPr>
              <w:lastRenderedPageBreak/>
              <w:t>2</w:t>
            </w:r>
          </w:p>
        </w:tc>
        <w:tc>
          <w:tcPr>
            <w:tcW w:w="8292" w:type="dxa"/>
          </w:tcPr>
          <w:p w:rsidR="00B61F32" w:rsidRPr="006666D7" w:rsidRDefault="00A63BB7" w:rsidP="00B61F32">
            <w:pPr>
              <w:spacing w:before="120" w:after="120"/>
              <w:rPr>
                <w:szCs w:val="22"/>
                <w:lang w:val="en-AU"/>
              </w:rPr>
            </w:pPr>
            <w:r>
              <w:rPr>
                <w:szCs w:val="22"/>
                <w:lang w:val="en-AU"/>
              </w:rPr>
              <w:t xml:space="preserve">Test score during and after training will also be used as an evaluation method. </w:t>
            </w:r>
            <w:r w:rsidR="00C54CE5">
              <w:rPr>
                <w:szCs w:val="22"/>
                <w:lang w:val="en-AU"/>
              </w:rPr>
              <w:t xml:space="preserve">Participants will be given test questions after the end of each training session and the performance of each person and the general performance would be used to determine the effectiveness of the training </w:t>
            </w:r>
            <w:r w:rsidR="004338B2">
              <w:rPr>
                <w:szCs w:val="22"/>
                <w:lang w:val="en-AU"/>
              </w:rPr>
              <w:t>being</w:t>
            </w:r>
            <w:r w:rsidR="00C54CE5">
              <w:rPr>
                <w:szCs w:val="22"/>
                <w:lang w:val="en-AU"/>
              </w:rPr>
              <w:t xml:space="preserve"> provided. </w:t>
            </w:r>
          </w:p>
        </w:tc>
      </w:tr>
    </w:tbl>
    <w:p w:rsidR="00B61F32" w:rsidRPr="006666D7" w:rsidRDefault="00B61F32" w:rsidP="00B61F32">
      <w:pPr>
        <w:rPr>
          <w:rFonts w:eastAsia="Arial" w:cs="Arial"/>
          <w:bCs/>
          <w:position w:val="-1"/>
          <w:lang w:val="en-AU"/>
        </w:rPr>
      </w:pPr>
      <w:r w:rsidRPr="006666D7">
        <w:rPr>
          <w:rFonts w:eastAsia="Arial" w:cs="Arial"/>
          <w:bCs/>
          <w:position w:val="-1"/>
          <w:lang w:val="en-AU"/>
        </w:rPr>
        <w:br w:type="textWrapping" w:clear="all"/>
      </w:r>
    </w:p>
    <w:p w:rsidR="00B61F32" w:rsidRPr="006666D7" w:rsidRDefault="00B61F32" w:rsidP="00B61F32">
      <w:pPr>
        <w:rPr>
          <w:rFonts w:eastAsia="Arial" w:cs="Arial"/>
          <w:bCs/>
          <w:position w:val="-1"/>
          <w:lang w:val="en-AU"/>
        </w:rPr>
      </w:pPr>
    </w:p>
    <w:p w:rsidR="00B61F32" w:rsidRPr="006666D7" w:rsidRDefault="00B61F32" w:rsidP="00B61F32">
      <w:pPr>
        <w:rPr>
          <w:rFonts w:eastAsia="Arial" w:cs="Arial"/>
          <w:b/>
          <w:bCs/>
          <w:position w:val="-1"/>
          <w:lang w:val="en-AU"/>
        </w:rPr>
      </w:pPr>
    </w:p>
    <w:p w:rsidR="00B61F32" w:rsidRPr="006666D7" w:rsidRDefault="00B61F32" w:rsidP="00B61F32">
      <w:pPr>
        <w:rPr>
          <w:rFonts w:eastAsia="Arial" w:cs="Arial"/>
          <w:b/>
          <w:bCs/>
          <w:position w:val="-1"/>
          <w:lang w:val="en-AU"/>
        </w:rPr>
      </w:pPr>
    </w:p>
    <w:p w:rsidR="00B61F32" w:rsidRPr="006666D7" w:rsidRDefault="00B61F32" w:rsidP="00B61F32">
      <w:pPr>
        <w:rPr>
          <w:rFonts w:eastAsia="Arial" w:cs="Arial"/>
          <w:b/>
          <w:bCs/>
          <w:position w:val="-1"/>
          <w:lang w:val="en-AU"/>
        </w:rPr>
      </w:pPr>
    </w:p>
    <w:p w:rsidR="00B61F32" w:rsidRPr="006666D7" w:rsidRDefault="00B61F32" w:rsidP="00B61F32">
      <w:pPr>
        <w:rPr>
          <w:rFonts w:eastAsia="Arial" w:cs="Arial"/>
          <w:b/>
          <w:bCs/>
          <w:position w:val="-1"/>
          <w:lang w:val="en-AU"/>
        </w:rPr>
        <w:sectPr w:rsidR="00B61F32" w:rsidRPr="006666D7" w:rsidSect="00474728">
          <w:headerReference w:type="default" r:id="rId23"/>
          <w:pgSz w:w="16838" w:h="11906" w:orient="landscape"/>
          <w:pgMar w:top="1797" w:right="1440" w:bottom="1797" w:left="1440" w:header="709" w:footer="709" w:gutter="0"/>
          <w:cols w:space="720"/>
          <w:docGrid w:linePitch="326"/>
        </w:sectPr>
      </w:pPr>
    </w:p>
    <w:p w:rsidR="00B61F32" w:rsidRPr="006666D7" w:rsidRDefault="00B61F32" w:rsidP="00B61F32">
      <w:pPr>
        <w:rPr>
          <w:rFonts w:cs="Calibri"/>
          <w:b/>
          <w:sz w:val="28"/>
          <w:lang w:val="en-AU"/>
        </w:rPr>
      </w:pPr>
      <w:r w:rsidRPr="006666D7">
        <w:rPr>
          <w:rFonts w:cs="Calibri"/>
          <w:b/>
          <w:sz w:val="28"/>
          <w:lang w:val="en-AU"/>
        </w:rPr>
        <w:lastRenderedPageBreak/>
        <w:t>Part 2 – Deliver</w:t>
      </w:r>
    </w:p>
    <w:p w:rsidR="00B61F32" w:rsidRPr="00B96856" w:rsidRDefault="00B61F32" w:rsidP="00B61F32">
      <w:pPr>
        <w:rPr>
          <w:rFonts w:cs="Calibri"/>
          <w:szCs w:val="22"/>
          <w:lang w:val="en-AU"/>
        </w:rPr>
      </w:pPr>
      <w:r w:rsidRPr="006666D7">
        <w:rPr>
          <w:rFonts w:cs="Calibri"/>
          <w:szCs w:val="22"/>
          <w:lang w:val="en-AU"/>
        </w:rPr>
        <w:t xml:space="preserve">You will deliver your training session in a team teaching context. </w:t>
      </w:r>
      <w:r w:rsidR="005473DD" w:rsidRPr="006666D7">
        <w:rPr>
          <w:rFonts w:cs="Calibri"/>
          <w:szCs w:val="22"/>
          <w:lang w:val="en-AU"/>
        </w:rPr>
        <w:t xml:space="preserve">Each trainer should deliver for </w:t>
      </w:r>
      <w:r w:rsidR="005F6D36">
        <w:rPr>
          <w:rFonts w:cs="Calibri"/>
          <w:szCs w:val="22"/>
          <w:lang w:val="en-AU"/>
        </w:rPr>
        <w:t xml:space="preserve">6 </w:t>
      </w:r>
      <w:r w:rsidR="00720AE6">
        <w:rPr>
          <w:rFonts w:cs="Calibri"/>
          <w:szCs w:val="22"/>
          <w:lang w:val="en-AU"/>
        </w:rPr>
        <w:t>-</w:t>
      </w:r>
      <w:r w:rsidR="005473DD" w:rsidRPr="006666D7">
        <w:rPr>
          <w:rFonts w:cs="Calibri"/>
          <w:szCs w:val="22"/>
          <w:lang w:val="en-AU"/>
        </w:rPr>
        <w:t xml:space="preserve"> 8 minutes. </w:t>
      </w:r>
      <w:r w:rsidRPr="006666D7">
        <w:rPr>
          <w:rFonts w:cs="Calibri"/>
          <w:szCs w:val="22"/>
          <w:lang w:val="en-AU"/>
        </w:rPr>
        <w:t xml:space="preserve">During your delivery, you will be assessed by your CBD College trainer/assessor </w:t>
      </w:r>
      <w:r w:rsidRPr="006666D7">
        <w:rPr>
          <w:szCs w:val="22"/>
          <w:lang w:val="en-AU"/>
        </w:rPr>
        <w:t>using</w:t>
      </w:r>
      <w:r w:rsidRPr="00B96856">
        <w:rPr>
          <w:rFonts w:cs="Calibri"/>
          <w:i/>
          <w:szCs w:val="22"/>
          <w:lang w:val="en-AU"/>
        </w:rPr>
        <w:t>Observation Checklist 1 – Deliver a training session (Appendix 1).</w:t>
      </w:r>
    </w:p>
    <w:p w:rsidR="00B61F32" w:rsidRPr="00B96856" w:rsidRDefault="00B61F32" w:rsidP="00B61F32">
      <w:pPr>
        <w:rPr>
          <w:rFonts w:cs="Calibri"/>
          <w:szCs w:val="22"/>
          <w:lang w:val="en-AU"/>
        </w:rPr>
      </w:pPr>
    </w:p>
    <w:p w:rsidR="00B61F32" w:rsidRPr="006666D7" w:rsidRDefault="00B61F32" w:rsidP="00B61F32">
      <w:pPr>
        <w:rPr>
          <w:rFonts w:cs="Calibri"/>
          <w:szCs w:val="22"/>
          <w:lang w:val="en-AU"/>
        </w:rPr>
      </w:pPr>
      <w:r w:rsidRPr="006666D7">
        <w:rPr>
          <w:rFonts w:cs="Calibri"/>
          <w:szCs w:val="22"/>
          <w:lang w:val="en-AU"/>
        </w:rPr>
        <w:t>You will be assessed against the following criteria</w:t>
      </w:r>
    </w:p>
    <w:tbl>
      <w:tblPr>
        <w:tblW w:w="8676"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6"/>
      </w:tblGrid>
      <w:tr w:rsidR="00B61F32" w:rsidRPr="006666D7" w:rsidTr="00B61F32">
        <w:trPr>
          <w:trHeight w:val="339"/>
        </w:trPr>
        <w:tc>
          <w:tcPr>
            <w:tcW w:w="8676" w:type="dxa"/>
            <w:shd w:val="clear" w:color="auto" w:fill="ACB9CA" w:themeFill="text2" w:themeFillTint="66"/>
          </w:tcPr>
          <w:p w:rsidR="00B61F32" w:rsidRPr="006666D7" w:rsidRDefault="00B61F32" w:rsidP="00B61F32">
            <w:pPr>
              <w:rPr>
                <w:rFonts w:cs="Calibri"/>
                <w:szCs w:val="22"/>
                <w:lang w:val="en-AU"/>
              </w:rPr>
            </w:pPr>
            <w:r w:rsidRPr="006666D7">
              <w:rPr>
                <w:rFonts w:cs="Calibri"/>
                <w:szCs w:val="22"/>
                <w:lang w:val="en-AU"/>
              </w:rPr>
              <w:t>During delivery, did the candidate:</w:t>
            </w:r>
          </w:p>
        </w:tc>
      </w:tr>
      <w:tr w:rsidR="00B61F32" w:rsidRPr="006666D7" w:rsidTr="00B61F32">
        <w:trPr>
          <w:trHeight w:val="325"/>
        </w:trPr>
        <w:tc>
          <w:tcPr>
            <w:tcW w:w="8676" w:type="dxa"/>
            <w:shd w:val="clear" w:color="auto" w:fill="F2F2F2"/>
          </w:tcPr>
          <w:p w:rsidR="00B61F32" w:rsidRPr="006666D7" w:rsidRDefault="00B61F32" w:rsidP="00B61F32">
            <w:pPr>
              <w:rPr>
                <w:rFonts w:cs="Calibri"/>
                <w:szCs w:val="22"/>
                <w:lang w:val="en-AU"/>
              </w:rPr>
            </w:pPr>
            <w:r w:rsidRPr="006666D7">
              <w:rPr>
                <w:rFonts w:cs="Calibri"/>
                <w:szCs w:val="22"/>
                <w:lang w:val="en-AU"/>
              </w:rPr>
              <w:t>Explain intended outcomes of training</w:t>
            </w:r>
          </w:p>
        </w:tc>
      </w:tr>
      <w:tr w:rsidR="00B61F32" w:rsidRPr="006666D7" w:rsidTr="00B61F32">
        <w:trPr>
          <w:trHeight w:val="227"/>
        </w:trPr>
        <w:tc>
          <w:tcPr>
            <w:tcW w:w="8676" w:type="dxa"/>
            <w:shd w:val="clear" w:color="auto" w:fill="F2F2F2"/>
          </w:tcPr>
          <w:p w:rsidR="00B61F32" w:rsidRPr="006666D7" w:rsidRDefault="00B61F32" w:rsidP="00B61F32">
            <w:pPr>
              <w:rPr>
                <w:rFonts w:cs="Calibri"/>
                <w:szCs w:val="22"/>
                <w:lang w:val="en-AU"/>
              </w:rPr>
            </w:pPr>
            <w:r w:rsidRPr="006666D7">
              <w:rPr>
                <w:rFonts w:cs="Calibri"/>
                <w:szCs w:val="22"/>
                <w:lang w:val="en-AU"/>
              </w:rPr>
              <w:t xml:space="preserve">Use </w:t>
            </w:r>
            <w:r w:rsidR="00BD0078">
              <w:rPr>
                <w:rFonts w:cs="Calibri"/>
                <w:szCs w:val="22"/>
                <w:lang w:val="en-AU"/>
              </w:rPr>
              <w:t>non-verbal and verbal communication(</w:t>
            </w:r>
            <w:r w:rsidRPr="006666D7">
              <w:rPr>
                <w:rFonts w:cs="Calibri"/>
                <w:szCs w:val="22"/>
                <w:lang w:val="en-AU"/>
              </w:rPr>
              <w:t>including persuasive communication techniques</w:t>
            </w:r>
            <w:r w:rsidR="00BD0078">
              <w:rPr>
                <w:rFonts w:cs="Calibri"/>
                <w:szCs w:val="22"/>
                <w:lang w:val="en-AU"/>
              </w:rPr>
              <w:t>) appropriate to the learners</w:t>
            </w:r>
          </w:p>
        </w:tc>
      </w:tr>
      <w:tr w:rsidR="00B61F32" w:rsidRPr="006666D7" w:rsidTr="00B61F32">
        <w:trPr>
          <w:trHeight w:val="227"/>
        </w:trPr>
        <w:tc>
          <w:tcPr>
            <w:tcW w:w="8676" w:type="dxa"/>
            <w:shd w:val="clear" w:color="auto" w:fill="F2F2F2"/>
          </w:tcPr>
          <w:p w:rsidR="00B61F32" w:rsidRPr="006666D7" w:rsidRDefault="00B61F32" w:rsidP="00B61F32">
            <w:pPr>
              <w:rPr>
                <w:rFonts w:cs="Calibri"/>
                <w:szCs w:val="22"/>
                <w:lang w:val="en-AU"/>
              </w:rPr>
            </w:pPr>
            <w:r w:rsidRPr="006666D7">
              <w:rPr>
                <w:rFonts w:cs="Calibri"/>
                <w:szCs w:val="22"/>
                <w:lang w:val="en-AU"/>
              </w:rPr>
              <w:t>Include appropriate learner activities and</w:t>
            </w:r>
            <w:r w:rsidR="00EE2F7B" w:rsidRPr="006666D7">
              <w:rPr>
                <w:rFonts w:cs="Calibri"/>
                <w:szCs w:val="22"/>
                <w:lang w:val="en-AU"/>
              </w:rPr>
              <w:t>/or</w:t>
            </w:r>
            <w:r w:rsidRPr="006666D7">
              <w:rPr>
                <w:rFonts w:cs="Calibri"/>
                <w:szCs w:val="22"/>
                <w:lang w:val="en-AU"/>
              </w:rPr>
              <w:t xml:space="preserve"> a range of delivery methods</w:t>
            </w:r>
          </w:p>
        </w:tc>
      </w:tr>
      <w:tr w:rsidR="00B61F32" w:rsidRPr="006666D7" w:rsidTr="00B61F32">
        <w:trPr>
          <w:trHeight w:val="227"/>
        </w:trPr>
        <w:tc>
          <w:tcPr>
            <w:tcW w:w="8676" w:type="dxa"/>
            <w:shd w:val="clear" w:color="auto" w:fill="F2F2F2"/>
          </w:tcPr>
          <w:p w:rsidR="00B61F32" w:rsidRPr="006666D7" w:rsidRDefault="00121253" w:rsidP="00121253">
            <w:pPr>
              <w:rPr>
                <w:rFonts w:cs="Calibri"/>
                <w:szCs w:val="22"/>
                <w:lang w:val="en-AU"/>
              </w:rPr>
            </w:pPr>
            <w:r>
              <w:rPr>
                <w:rFonts w:cs="Calibri"/>
                <w:szCs w:val="22"/>
                <w:lang w:val="en-AU"/>
              </w:rPr>
              <w:t xml:space="preserve">Use resources, </w:t>
            </w:r>
            <w:r w:rsidR="00B61F32" w:rsidRPr="006666D7">
              <w:rPr>
                <w:rFonts w:cs="Calibri"/>
                <w:szCs w:val="22"/>
                <w:lang w:val="en-AU"/>
              </w:rPr>
              <w:t xml:space="preserve">presentation aids </w:t>
            </w:r>
            <w:r>
              <w:rPr>
                <w:rFonts w:cs="Calibri"/>
                <w:szCs w:val="22"/>
                <w:lang w:val="en-AU"/>
              </w:rPr>
              <w:t xml:space="preserve">and examples </w:t>
            </w:r>
            <w:r w:rsidR="00B61F32" w:rsidRPr="006666D7">
              <w:rPr>
                <w:rFonts w:cs="Calibri"/>
                <w:szCs w:val="22"/>
                <w:lang w:val="en-AU"/>
              </w:rPr>
              <w:t>to support understanding</w:t>
            </w:r>
          </w:p>
        </w:tc>
      </w:tr>
      <w:tr w:rsidR="00B61F32" w:rsidRPr="006666D7" w:rsidTr="00B61F32">
        <w:trPr>
          <w:trHeight w:val="227"/>
        </w:trPr>
        <w:tc>
          <w:tcPr>
            <w:tcW w:w="8676" w:type="dxa"/>
            <w:shd w:val="clear" w:color="auto" w:fill="F2F2F2"/>
          </w:tcPr>
          <w:p w:rsidR="00B61F32" w:rsidRPr="006666D7" w:rsidRDefault="00B61F32" w:rsidP="00B61F32">
            <w:pPr>
              <w:rPr>
                <w:rFonts w:cs="Calibri"/>
                <w:szCs w:val="22"/>
                <w:lang w:val="en-AU"/>
              </w:rPr>
            </w:pPr>
            <w:r w:rsidRPr="006666D7">
              <w:rPr>
                <w:rFonts w:cs="Calibri"/>
                <w:szCs w:val="22"/>
                <w:lang w:val="en-AU"/>
              </w:rPr>
              <w:t>Demonstrate effective facilitation skills to ensure effective participation and group management</w:t>
            </w:r>
          </w:p>
        </w:tc>
      </w:tr>
      <w:tr w:rsidR="00B61F32" w:rsidRPr="006666D7" w:rsidTr="00B61F32">
        <w:trPr>
          <w:trHeight w:val="227"/>
        </w:trPr>
        <w:tc>
          <w:tcPr>
            <w:tcW w:w="8676" w:type="dxa"/>
            <w:shd w:val="clear" w:color="auto" w:fill="F2F2F2"/>
          </w:tcPr>
          <w:p w:rsidR="00B61F32" w:rsidRPr="006666D7" w:rsidRDefault="00B61F32" w:rsidP="00B61F32">
            <w:pPr>
              <w:rPr>
                <w:rFonts w:cs="Calibri"/>
                <w:szCs w:val="22"/>
                <w:lang w:val="en-AU"/>
              </w:rPr>
            </w:pPr>
            <w:r w:rsidRPr="006666D7">
              <w:rPr>
                <w:rFonts w:cs="Calibri"/>
                <w:szCs w:val="22"/>
                <w:lang w:val="en-AU"/>
              </w:rPr>
              <w:t>Summarise key ideas</w:t>
            </w:r>
          </w:p>
        </w:tc>
      </w:tr>
    </w:tbl>
    <w:p w:rsidR="00B61F32" w:rsidRPr="006666D7" w:rsidRDefault="00B61F32" w:rsidP="00B61F32">
      <w:pPr>
        <w:rPr>
          <w:rFonts w:cs="Calibri"/>
          <w:szCs w:val="22"/>
          <w:lang w:val="en-AU"/>
        </w:rPr>
      </w:pPr>
    </w:p>
    <w:p w:rsidR="00B61F32" w:rsidRPr="006666D7" w:rsidRDefault="00B61F32" w:rsidP="00B61F32">
      <w:pPr>
        <w:rPr>
          <w:rFonts w:cs="Calibri"/>
          <w:b/>
          <w:szCs w:val="22"/>
          <w:lang w:val="en-AU"/>
        </w:rPr>
      </w:pPr>
      <w:r w:rsidRPr="006666D7">
        <w:rPr>
          <w:rFonts w:cs="Calibri"/>
          <w:b/>
          <w:szCs w:val="22"/>
          <w:lang w:val="en-AU"/>
        </w:rPr>
        <w:br w:type="page"/>
      </w:r>
    </w:p>
    <w:p w:rsidR="00B61F32" w:rsidRPr="006666D7" w:rsidRDefault="00B61F32" w:rsidP="00B61F32">
      <w:pPr>
        <w:spacing w:before="120" w:after="120"/>
        <w:rPr>
          <w:rFonts w:cs="Calibri"/>
          <w:b/>
          <w:sz w:val="28"/>
          <w:lang w:val="en-AU"/>
        </w:rPr>
      </w:pPr>
      <w:r w:rsidRPr="006666D7">
        <w:rPr>
          <w:rFonts w:cs="Calibri"/>
          <w:b/>
          <w:sz w:val="28"/>
          <w:lang w:val="en-AU"/>
        </w:rPr>
        <w:lastRenderedPageBreak/>
        <w:t>Part 3 - Review</w:t>
      </w:r>
    </w:p>
    <w:p w:rsidR="00B61F32" w:rsidRPr="006666D7" w:rsidRDefault="00B61F32" w:rsidP="00B61F32">
      <w:pPr>
        <w:spacing w:before="120" w:after="120"/>
        <w:rPr>
          <w:rFonts w:cs="Calibri"/>
          <w:b/>
          <w:szCs w:val="22"/>
          <w:lang w:val="en-AU"/>
        </w:rPr>
      </w:pPr>
      <w:r w:rsidRPr="006666D7">
        <w:rPr>
          <w:rFonts w:cs="Calibri"/>
          <w:b/>
          <w:szCs w:val="22"/>
          <w:lang w:val="en-AU"/>
        </w:rPr>
        <w:t>3.1 Effective communication</w:t>
      </w:r>
    </w:p>
    <w:p w:rsidR="00B61F32" w:rsidRPr="006666D7" w:rsidRDefault="00B61F32" w:rsidP="00B61F32">
      <w:pPr>
        <w:spacing w:before="120" w:after="120"/>
        <w:rPr>
          <w:rFonts w:cs="Calibri"/>
          <w:szCs w:val="22"/>
          <w:u w:val="single"/>
          <w:lang w:val="en-AU"/>
        </w:rPr>
      </w:pPr>
      <w:r w:rsidRPr="006666D7">
        <w:rPr>
          <w:rFonts w:cs="Calibri"/>
          <w:szCs w:val="22"/>
          <w:lang w:val="en-AU"/>
        </w:rPr>
        <w:t>Identify how at least three examples of effective communication were reflected or could have been reflected in your training.</w:t>
      </w:r>
    </w:p>
    <w:tbl>
      <w:tblPr>
        <w:tblStyle w:val="TableGrid"/>
        <w:tblW w:w="8505"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84"/>
        <w:gridCol w:w="2942"/>
        <w:gridCol w:w="5179"/>
      </w:tblGrid>
      <w:tr w:rsidR="00B61F32" w:rsidRPr="006666D7" w:rsidTr="00B61F32">
        <w:tc>
          <w:tcPr>
            <w:tcW w:w="3326" w:type="dxa"/>
            <w:gridSpan w:val="2"/>
            <w:shd w:val="clear" w:color="auto" w:fill="ACB9CA" w:themeFill="text2" w:themeFillTint="66"/>
          </w:tcPr>
          <w:p w:rsidR="00B61F32" w:rsidRPr="006666D7" w:rsidRDefault="00B61F32" w:rsidP="00B61F32">
            <w:pPr>
              <w:spacing w:before="120" w:after="120"/>
              <w:jc w:val="center"/>
              <w:rPr>
                <w:szCs w:val="22"/>
                <w:lang w:val="en-AU"/>
              </w:rPr>
            </w:pPr>
            <w:r w:rsidRPr="006666D7">
              <w:rPr>
                <w:szCs w:val="22"/>
                <w:lang w:val="en-AU"/>
              </w:rPr>
              <w:t>Example of effective communication</w:t>
            </w:r>
          </w:p>
          <w:p w:rsidR="00B61F32" w:rsidRPr="006666D7" w:rsidRDefault="00B61F32" w:rsidP="00B61F32">
            <w:pPr>
              <w:spacing w:before="120" w:after="120"/>
              <w:jc w:val="center"/>
              <w:rPr>
                <w:i/>
                <w:szCs w:val="22"/>
                <w:lang w:val="en-AU"/>
              </w:rPr>
            </w:pPr>
            <w:r w:rsidRPr="006666D7">
              <w:rPr>
                <w:i/>
                <w:color w:val="FFFFFF" w:themeColor="background1"/>
                <w:szCs w:val="22"/>
                <w:lang w:val="en-AU"/>
              </w:rPr>
              <w:t>Definition/description</w:t>
            </w:r>
          </w:p>
        </w:tc>
        <w:tc>
          <w:tcPr>
            <w:tcW w:w="5179" w:type="dxa"/>
            <w:shd w:val="clear" w:color="auto" w:fill="ACB9CA" w:themeFill="text2" w:themeFillTint="66"/>
          </w:tcPr>
          <w:p w:rsidR="00B61F32" w:rsidRPr="006666D7" w:rsidRDefault="00B61F32" w:rsidP="00B61F32">
            <w:pPr>
              <w:spacing w:before="120" w:after="120"/>
              <w:jc w:val="center"/>
              <w:rPr>
                <w:szCs w:val="22"/>
                <w:lang w:val="en-AU"/>
              </w:rPr>
            </w:pPr>
            <w:r w:rsidRPr="006666D7">
              <w:rPr>
                <w:szCs w:val="22"/>
                <w:lang w:val="en-AU"/>
              </w:rPr>
              <w:t>How this effective communication was reflected or could have been reflected in your training</w:t>
            </w:r>
          </w:p>
          <w:p w:rsidR="00B61F32" w:rsidRPr="006666D7" w:rsidRDefault="00B61F32" w:rsidP="00B61F32">
            <w:pPr>
              <w:spacing w:before="120" w:after="120"/>
              <w:jc w:val="center"/>
              <w:rPr>
                <w:szCs w:val="22"/>
                <w:lang w:val="en-AU"/>
              </w:rPr>
            </w:pPr>
            <w:r w:rsidRPr="006666D7">
              <w:rPr>
                <w:i/>
                <w:color w:val="FFFFFF" w:themeColor="background1"/>
                <w:szCs w:val="22"/>
                <w:lang w:val="en-AU"/>
              </w:rPr>
              <w:t>(Minimum 1 paragraph answer required for each example)</w:t>
            </w:r>
          </w:p>
        </w:tc>
      </w:tr>
      <w:tr w:rsidR="00B61F32" w:rsidRPr="006666D7" w:rsidTr="00EE3D7B">
        <w:tc>
          <w:tcPr>
            <w:tcW w:w="384" w:type="dxa"/>
            <w:tcBorders>
              <w:bottom w:val="single" w:sz="4" w:space="0" w:color="000000" w:themeColor="text1"/>
            </w:tcBorders>
            <w:shd w:val="clear" w:color="auto" w:fill="DEEAF6"/>
          </w:tcPr>
          <w:p w:rsidR="00B61F32" w:rsidRPr="006666D7" w:rsidRDefault="00B61F32" w:rsidP="00B61F32">
            <w:pPr>
              <w:spacing w:before="120" w:after="120"/>
              <w:rPr>
                <w:szCs w:val="22"/>
                <w:lang w:val="en-AU"/>
              </w:rPr>
            </w:pPr>
            <w:r w:rsidRPr="006666D7">
              <w:rPr>
                <w:szCs w:val="22"/>
                <w:lang w:val="en-AU"/>
              </w:rPr>
              <w:t xml:space="preserve">1 </w:t>
            </w:r>
          </w:p>
        </w:tc>
        <w:tc>
          <w:tcPr>
            <w:tcW w:w="2942" w:type="dxa"/>
          </w:tcPr>
          <w:p w:rsidR="00B61F32" w:rsidRPr="006666D7" w:rsidRDefault="00B96315" w:rsidP="00B61F32">
            <w:pPr>
              <w:spacing w:before="120" w:after="120"/>
              <w:rPr>
                <w:szCs w:val="22"/>
                <w:lang w:val="en-AU"/>
              </w:rPr>
            </w:pPr>
            <w:r>
              <w:rPr>
                <w:szCs w:val="22"/>
                <w:lang w:val="en-AU"/>
              </w:rPr>
              <w:t xml:space="preserve">Active Listening </w:t>
            </w:r>
          </w:p>
        </w:tc>
        <w:tc>
          <w:tcPr>
            <w:tcW w:w="5179" w:type="dxa"/>
          </w:tcPr>
          <w:p w:rsidR="00B61F32" w:rsidRPr="006666D7" w:rsidRDefault="00AF2457" w:rsidP="00B61F32">
            <w:pPr>
              <w:spacing w:before="120" w:after="120"/>
              <w:rPr>
                <w:szCs w:val="22"/>
                <w:lang w:val="en-AU"/>
              </w:rPr>
            </w:pPr>
            <w:r>
              <w:rPr>
                <w:szCs w:val="22"/>
                <w:lang w:val="en-AU"/>
              </w:rPr>
              <w:t xml:space="preserve">The most essential aspect of communication is to be understood and understand other people as well. </w:t>
            </w:r>
            <w:r w:rsidR="00557BD9">
              <w:rPr>
                <w:szCs w:val="22"/>
                <w:lang w:val="en-AU"/>
              </w:rPr>
              <w:t xml:space="preserve">Without active listening communication cannot be achieved. Therefore, active listening could have been reflected through practical work in class. </w:t>
            </w:r>
            <w:r w:rsidR="0083235D">
              <w:rPr>
                <w:szCs w:val="22"/>
                <w:lang w:val="en-AU"/>
              </w:rPr>
              <w:t xml:space="preserve">The class participated in a discussion where group members are engage in an active where presentation is done and members are required to take notes. </w:t>
            </w:r>
          </w:p>
        </w:tc>
      </w:tr>
      <w:tr w:rsidR="00B61F32" w:rsidRPr="006666D7" w:rsidTr="00B61F32">
        <w:tc>
          <w:tcPr>
            <w:tcW w:w="384" w:type="dxa"/>
            <w:shd w:val="clear" w:color="auto" w:fill="DEEAF6"/>
          </w:tcPr>
          <w:p w:rsidR="00B61F32" w:rsidRPr="006666D7" w:rsidRDefault="00B61F32" w:rsidP="00B61F32">
            <w:pPr>
              <w:spacing w:before="120" w:after="120"/>
              <w:rPr>
                <w:szCs w:val="22"/>
                <w:lang w:val="en-AU"/>
              </w:rPr>
            </w:pPr>
            <w:r w:rsidRPr="006666D7">
              <w:rPr>
                <w:szCs w:val="22"/>
                <w:lang w:val="en-AU"/>
              </w:rPr>
              <w:t>2</w:t>
            </w:r>
          </w:p>
        </w:tc>
        <w:tc>
          <w:tcPr>
            <w:tcW w:w="2942" w:type="dxa"/>
          </w:tcPr>
          <w:p w:rsidR="00B61F32" w:rsidRPr="006666D7" w:rsidRDefault="00B96315" w:rsidP="00B61F32">
            <w:pPr>
              <w:spacing w:before="120" w:after="120"/>
              <w:rPr>
                <w:szCs w:val="22"/>
                <w:lang w:val="en-AU"/>
              </w:rPr>
            </w:pPr>
            <w:r>
              <w:rPr>
                <w:szCs w:val="22"/>
                <w:lang w:val="en-AU"/>
              </w:rPr>
              <w:t xml:space="preserve">Non-Verbal Communication </w:t>
            </w:r>
          </w:p>
        </w:tc>
        <w:tc>
          <w:tcPr>
            <w:tcW w:w="5179" w:type="dxa"/>
          </w:tcPr>
          <w:p w:rsidR="00B61F32" w:rsidRPr="006666D7" w:rsidRDefault="00974462" w:rsidP="00B61F32">
            <w:pPr>
              <w:spacing w:before="120" w:after="120"/>
              <w:rPr>
                <w:szCs w:val="22"/>
                <w:lang w:val="en-AU"/>
              </w:rPr>
            </w:pPr>
            <w:r>
              <w:rPr>
                <w:szCs w:val="22"/>
                <w:lang w:val="en-AU"/>
              </w:rPr>
              <w:t xml:space="preserve">Non – verbal communication is the aspect of using </w:t>
            </w:r>
            <w:r w:rsidR="00D61127">
              <w:rPr>
                <w:szCs w:val="22"/>
                <w:lang w:val="en-AU"/>
              </w:rPr>
              <w:t xml:space="preserve">gesture, words and body language. </w:t>
            </w:r>
            <w:r w:rsidR="003306D7">
              <w:rPr>
                <w:szCs w:val="22"/>
                <w:lang w:val="en-AU"/>
              </w:rPr>
              <w:t xml:space="preserve">Non – verbal communication was reflected through the use of gesture during the training. </w:t>
            </w:r>
            <w:r w:rsidR="00AD444A">
              <w:rPr>
                <w:szCs w:val="22"/>
                <w:lang w:val="en-AU"/>
              </w:rPr>
              <w:t xml:space="preserve"> A demonstration was done in class with two students communicating using gesture and body language. </w:t>
            </w:r>
            <w:r w:rsidR="00A86383">
              <w:rPr>
                <w:szCs w:val="22"/>
                <w:lang w:val="en-AU"/>
              </w:rPr>
              <w:t xml:space="preserve">Later, participants were asked to illustrate what they have understood from the conversation. </w:t>
            </w:r>
            <w:r w:rsidR="006313A7">
              <w:rPr>
                <w:szCs w:val="22"/>
                <w:lang w:val="en-AU"/>
              </w:rPr>
              <w:t xml:space="preserve">In order to get the point clear to the trainees, </w:t>
            </w:r>
          </w:p>
        </w:tc>
      </w:tr>
      <w:tr w:rsidR="00B61F32" w:rsidRPr="006666D7" w:rsidTr="00B61F32">
        <w:tc>
          <w:tcPr>
            <w:tcW w:w="384" w:type="dxa"/>
            <w:shd w:val="clear" w:color="auto" w:fill="DEEAF6"/>
          </w:tcPr>
          <w:p w:rsidR="00B61F32" w:rsidRPr="006666D7" w:rsidRDefault="00B61F32" w:rsidP="00B61F32">
            <w:pPr>
              <w:spacing w:before="120" w:after="120"/>
              <w:rPr>
                <w:szCs w:val="22"/>
                <w:lang w:val="en-AU"/>
              </w:rPr>
            </w:pPr>
            <w:r w:rsidRPr="006666D7">
              <w:rPr>
                <w:szCs w:val="22"/>
                <w:lang w:val="en-AU"/>
              </w:rPr>
              <w:t>3</w:t>
            </w:r>
          </w:p>
        </w:tc>
        <w:tc>
          <w:tcPr>
            <w:tcW w:w="2942" w:type="dxa"/>
          </w:tcPr>
          <w:p w:rsidR="00B61F32" w:rsidRPr="006666D7" w:rsidRDefault="00AF2457" w:rsidP="00B61F32">
            <w:pPr>
              <w:spacing w:before="120" w:after="120"/>
              <w:rPr>
                <w:szCs w:val="22"/>
                <w:lang w:val="en-AU"/>
              </w:rPr>
            </w:pPr>
            <w:r>
              <w:rPr>
                <w:szCs w:val="22"/>
                <w:lang w:val="en-AU"/>
              </w:rPr>
              <w:t xml:space="preserve">Ask Questions </w:t>
            </w:r>
          </w:p>
        </w:tc>
        <w:tc>
          <w:tcPr>
            <w:tcW w:w="5179" w:type="dxa"/>
          </w:tcPr>
          <w:p w:rsidR="00B61F32" w:rsidRPr="006666D7" w:rsidRDefault="00405BFA" w:rsidP="00B61F32">
            <w:pPr>
              <w:spacing w:before="120" w:after="120"/>
              <w:rPr>
                <w:szCs w:val="22"/>
                <w:lang w:val="en-AU"/>
              </w:rPr>
            </w:pPr>
            <w:r>
              <w:rPr>
                <w:szCs w:val="22"/>
                <w:lang w:val="en-AU"/>
              </w:rPr>
              <w:t xml:space="preserve">Questions were asked in random as after and before training to test the knowledge of participants. </w:t>
            </w:r>
          </w:p>
        </w:tc>
      </w:tr>
    </w:tbl>
    <w:p w:rsidR="00B61F32" w:rsidRPr="006666D7" w:rsidRDefault="00B61F32" w:rsidP="00B61F32">
      <w:pPr>
        <w:rPr>
          <w:rFonts w:eastAsia="Arial" w:cs="Arial"/>
          <w:bCs/>
          <w:position w:val="-1"/>
          <w:lang w:val="en-AU"/>
        </w:rPr>
      </w:pPr>
    </w:p>
    <w:p w:rsidR="00B61F32" w:rsidRPr="006666D7" w:rsidRDefault="00B61F32" w:rsidP="00B61F32">
      <w:pPr>
        <w:rPr>
          <w:rFonts w:eastAsia="Arial" w:cs="Arial"/>
          <w:b/>
          <w:bCs/>
          <w:position w:val="-1"/>
          <w:szCs w:val="22"/>
          <w:lang w:val="en-AU"/>
        </w:rPr>
      </w:pPr>
      <w:r w:rsidRPr="006666D7">
        <w:rPr>
          <w:rFonts w:eastAsia="Arial" w:cs="Arial"/>
          <w:b/>
          <w:bCs/>
          <w:position w:val="-1"/>
          <w:szCs w:val="22"/>
          <w:lang w:val="en-AU"/>
        </w:rPr>
        <w:t>3.2 Review of training</w:t>
      </w:r>
    </w:p>
    <w:p w:rsidR="00B61F32" w:rsidRPr="006666D7" w:rsidRDefault="00B61F32" w:rsidP="00B61F32">
      <w:pPr>
        <w:spacing w:before="120" w:after="120"/>
        <w:rPr>
          <w:rFonts w:cs="Calibri"/>
          <w:szCs w:val="22"/>
          <w:lang w:val="en-AU"/>
        </w:rPr>
      </w:pPr>
      <w:r w:rsidRPr="006666D7">
        <w:rPr>
          <w:rFonts w:cs="Calibri"/>
          <w:szCs w:val="22"/>
          <w:lang w:val="en-AU"/>
        </w:rPr>
        <w:t xml:space="preserve">Reflection is a vital skill for any trainer. </w:t>
      </w:r>
      <w:r w:rsidR="0028211A">
        <w:rPr>
          <w:rFonts w:cs="Calibri"/>
          <w:szCs w:val="22"/>
          <w:lang w:val="en-AU"/>
        </w:rPr>
        <w:t>After delivery, y</w:t>
      </w:r>
      <w:r w:rsidR="002D1C77">
        <w:rPr>
          <w:rFonts w:cs="Calibri"/>
          <w:szCs w:val="22"/>
          <w:lang w:val="en-AU"/>
        </w:rPr>
        <w:t xml:space="preserve">ou will debrief </w:t>
      </w:r>
      <w:r w:rsidR="0058594D">
        <w:rPr>
          <w:rFonts w:cs="Calibri"/>
          <w:szCs w:val="22"/>
          <w:lang w:val="en-AU"/>
        </w:rPr>
        <w:t xml:space="preserve">and reflect on </w:t>
      </w:r>
      <w:r w:rsidR="002D1C77">
        <w:rPr>
          <w:rFonts w:cs="Calibri"/>
          <w:szCs w:val="22"/>
          <w:lang w:val="en-AU"/>
        </w:rPr>
        <w:t>you</w:t>
      </w:r>
      <w:r w:rsidR="00D52C14">
        <w:rPr>
          <w:rFonts w:cs="Calibri"/>
          <w:szCs w:val="22"/>
          <w:lang w:val="en-AU"/>
        </w:rPr>
        <w:t>r training</w:t>
      </w:r>
      <w:r w:rsidR="002D1C77">
        <w:rPr>
          <w:rFonts w:cs="Calibri"/>
          <w:szCs w:val="22"/>
          <w:lang w:val="en-AU"/>
        </w:rPr>
        <w:t xml:space="preserve"> session as a group. </w:t>
      </w:r>
      <w:r w:rsidR="00D52C14">
        <w:rPr>
          <w:rFonts w:cs="Calibri"/>
          <w:szCs w:val="22"/>
          <w:lang w:val="en-AU"/>
        </w:rPr>
        <w:t xml:space="preserve">Use that </w:t>
      </w:r>
      <w:r w:rsidR="00D97256">
        <w:rPr>
          <w:rFonts w:cs="Calibri"/>
          <w:szCs w:val="22"/>
          <w:lang w:val="en-AU"/>
        </w:rPr>
        <w:t>discussion</w:t>
      </w:r>
      <w:r w:rsidR="00D52C14">
        <w:rPr>
          <w:rFonts w:cs="Calibri"/>
          <w:szCs w:val="22"/>
          <w:lang w:val="en-AU"/>
        </w:rPr>
        <w:t xml:space="preserve"> and your own self-reflection to r</w:t>
      </w:r>
      <w:r w:rsidRPr="006666D7">
        <w:rPr>
          <w:rFonts w:cs="Calibri"/>
          <w:szCs w:val="22"/>
          <w:lang w:val="en-AU"/>
        </w:rPr>
        <w:t>eflect on your training session</w:t>
      </w:r>
      <w:r w:rsidR="009E7D4D">
        <w:rPr>
          <w:rFonts w:cs="Calibri"/>
          <w:szCs w:val="22"/>
          <w:lang w:val="en-AU"/>
        </w:rPr>
        <w:t xml:space="preserve">. Reflect on </w:t>
      </w:r>
      <w:r w:rsidRPr="006666D7">
        <w:rPr>
          <w:rFonts w:cs="Calibri"/>
          <w:szCs w:val="22"/>
          <w:lang w:val="en-AU"/>
        </w:rPr>
        <w:t>both the delivery as a group and on your individual delivery. Identify what worked well, what didn’t work well and how you would improv</w:t>
      </w:r>
      <w:r w:rsidR="00B673F8">
        <w:rPr>
          <w:rFonts w:cs="Calibri"/>
          <w:szCs w:val="22"/>
          <w:lang w:val="en-AU"/>
        </w:rPr>
        <w:t xml:space="preserve">e your training for next time. </w:t>
      </w:r>
    </w:p>
    <w:p w:rsidR="00B61F32" w:rsidRPr="006666D7" w:rsidRDefault="00B61F32" w:rsidP="00B61F32">
      <w:pPr>
        <w:spacing w:before="120" w:after="120"/>
        <w:rPr>
          <w:rFonts w:cs="Calibri"/>
          <w:b/>
          <w:szCs w:val="22"/>
          <w:lang w:val="en-AU"/>
        </w:rPr>
      </w:pPr>
      <w:r w:rsidRPr="006666D7">
        <w:rPr>
          <w:rFonts w:cs="Calibri"/>
          <w:b/>
          <w:szCs w:val="22"/>
          <w:lang w:val="en-AU"/>
        </w:rPr>
        <w:t>Training reflection</w:t>
      </w:r>
    </w:p>
    <w:tbl>
      <w:tblPr>
        <w:tblStyle w:val="TableGrid"/>
        <w:tblW w:w="0" w:type="auto"/>
        <w:tblLook w:val="04A0"/>
      </w:tblPr>
      <w:tblGrid>
        <w:gridCol w:w="3397"/>
        <w:gridCol w:w="1487"/>
        <w:gridCol w:w="3811"/>
      </w:tblGrid>
      <w:tr w:rsidR="00EE3D7B" w:rsidRPr="006666D7" w:rsidTr="00EE3D7B">
        <w:trPr>
          <w:trHeight w:val="666"/>
        </w:trPr>
        <w:tc>
          <w:tcPr>
            <w:tcW w:w="3397" w:type="dxa"/>
            <w:vMerge w:val="restart"/>
            <w:shd w:val="clear" w:color="auto" w:fill="ACB9CA" w:themeFill="text2" w:themeFillTint="66"/>
          </w:tcPr>
          <w:p w:rsidR="00EE3D7B" w:rsidRPr="006666D7" w:rsidRDefault="00EE3D7B" w:rsidP="00B61F32">
            <w:pPr>
              <w:rPr>
                <w:rFonts w:cs="Calibri"/>
                <w:szCs w:val="22"/>
                <w:lang w:val="en-AU"/>
              </w:rPr>
            </w:pPr>
            <w:r w:rsidRPr="006666D7">
              <w:rPr>
                <w:rFonts w:cs="Calibri"/>
                <w:szCs w:val="22"/>
                <w:lang w:val="en-AU"/>
              </w:rPr>
              <w:t>What aspects of your training</w:t>
            </w:r>
            <w:r>
              <w:rPr>
                <w:rFonts w:cs="Calibri"/>
                <w:szCs w:val="22"/>
                <w:lang w:val="en-AU"/>
              </w:rPr>
              <w:t xml:space="preserve"> and your group’s training</w:t>
            </w:r>
            <w:r w:rsidRPr="006666D7">
              <w:rPr>
                <w:rFonts w:cs="Calibri"/>
                <w:szCs w:val="22"/>
                <w:lang w:val="en-AU"/>
              </w:rPr>
              <w:t xml:space="preserve"> worked well? What aspect of the training did the learners respond to?</w:t>
            </w:r>
          </w:p>
          <w:p w:rsidR="00EE3D7B" w:rsidRPr="006666D7" w:rsidRDefault="00EE3D7B" w:rsidP="00B61F32">
            <w:pPr>
              <w:rPr>
                <w:szCs w:val="22"/>
                <w:lang w:val="en-AU"/>
              </w:rPr>
            </w:pPr>
          </w:p>
        </w:tc>
        <w:tc>
          <w:tcPr>
            <w:tcW w:w="1487" w:type="dxa"/>
            <w:shd w:val="clear" w:color="auto" w:fill="DEEAF6"/>
          </w:tcPr>
          <w:p w:rsidR="00EE3D7B" w:rsidRPr="001915F9" w:rsidRDefault="001915F9" w:rsidP="00B61F32">
            <w:pPr>
              <w:rPr>
                <w:sz w:val="18"/>
                <w:szCs w:val="18"/>
                <w:lang w:val="en-AU"/>
              </w:rPr>
            </w:pPr>
            <w:r>
              <w:rPr>
                <w:sz w:val="18"/>
                <w:szCs w:val="18"/>
                <w:lang w:val="en-AU"/>
              </w:rPr>
              <w:t>Reflection on your training</w:t>
            </w:r>
          </w:p>
          <w:p w:rsidR="00EE3D7B" w:rsidRPr="006666D7" w:rsidRDefault="00EE3D7B" w:rsidP="00B61F32">
            <w:pPr>
              <w:rPr>
                <w:szCs w:val="22"/>
                <w:lang w:val="en-AU"/>
              </w:rPr>
            </w:pPr>
            <w:r w:rsidRPr="00EE3D7B">
              <w:rPr>
                <w:rFonts w:cs="Calibri"/>
                <w:i/>
                <w:color w:val="000000" w:themeColor="text1"/>
                <w:sz w:val="18"/>
                <w:szCs w:val="18"/>
                <w:lang w:val="en-AU"/>
              </w:rPr>
              <w:t xml:space="preserve">(Min </w:t>
            </w:r>
            <w:r>
              <w:rPr>
                <w:rFonts w:cs="Calibri"/>
                <w:b/>
                <w:i/>
                <w:color w:val="000000" w:themeColor="text1"/>
                <w:sz w:val="18"/>
                <w:szCs w:val="18"/>
                <w:lang w:val="en-AU"/>
              </w:rPr>
              <w:t>2 sentence</w:t>
            </w:r>
            <w:r w:rsidRPr="00EE3D7B">
              <w:rPr>
                <w:rFonts w:cs="Calibri"/>
                <w:i/>
                <w:color w:val="000000" w:themeColor="text1"/>
                <w:sz w:val="18"/>
                <w:szCs w:val="18"/>
                <w:lang w:val="en-AU"/>
              </w:rPr>
              <w:t xml:space="preserve"> answer required)</w:t>
            </w:r>
          </w:p>
        </w:tc>
        <w:tc>
          <w:tcPr>
            <w:tcW w:w="3811" w:type="dxa"/>
            <w:shd w:val="clear" w:color="auto" w:fill="auto"/>
          </w:tcPr>
          <w:p w:rsidR="00EE3D7B" w:rsidRPr="006666D7" w:rsidRDefault="007276CB" w:rsidP="00B61F32">
            <w:pPr>
              <w:rPr>
                <w:szCs w:val="22"/>
                <w:lang w:val="en-AU"/>
              </w:rPr>
            </w:pPr>
            <w:r>
              <w:rPr>
                <w:szCs w:val="22"/>
                <w:lang w:val="en-AU"/>
              </w:rPr>
              <w:t xml:space="preserve">Training was majorly practically, with trainees being taken through non verbal practice, reading, and writing to ensure there is understanding of the concept. </w:t>
            </w:r>
            <w:r w:rsidR="006705A7">
              <w:rPr>
                <w:szCs w:val="22"/>
                <w:lang w:val="en-AU"/>
              </w:rPr>
              <w:t xml:space="preserve">I used gesture, reading notes and scripts and recording of speeches or talks from trainees are replayed during the </w:t>
            </w:r>
            <w:r w:rsidR="00FE6C2B">
              <w:rPr>
                <w:szCs w:val="22"/>
                <w:lang w:val="en-AU"/>
              </w:rPr>
              <w:t>session</w:t>
            </w:r>
            <w:r w:rsidR="006705A7">
              <w:rPr>
                <w:szCs w:val="22"/>
                <w:lang w:val="en-AU"/>
              </w:rPr>
              <w:t xml:space="preserve"> to create a better understanding among the participants. </w:t>
            </w:r>
          </w:p>
        </w:tc>
      </w:tr>
      <w:tr w:rsidR="00EE3D7B" w:rsidRPr="006666D7" w:rsidTr="00EE3D7B">
        <w:trPr>
          <w:trHeight w:val="667"/>
        </w:trPr>
        <w:tc>
          <w:tcPr>
            <w:tcW w:w="3397" w:type="dxa"/>
            <w:vMerge/>
            <w:shd w:val="clear" w:color="auto" w:fill="ACB9CA" w:themeFill="text2" w:themeFillTint="66"/>
          </w:tcPr>
          <w:p w:rsidR="00EE3D7B" w:rsidRPr="006666D7" w:rsidRDefault="00EE3D7B" w:rsidP="00B61F32">
            <w:pPr>
              <w:rPr>
                <w:rFonts w:cs="Calibri"/>
                <w:szCs w:val="22"/>
                <w:lang w:val="en-AU"/>
              </w:rPr>
            </w:pPr>
          </w:p>
        </w:tc>
        <w:tc>
          <w:tcPr>
            <w:tcW w:w="1487" w:type="dxa"/>
            <w:shd w:val="clear" w:color="auto" w:fill="DEEAF6"/>
          </w:tcPr>
          <w:p w:rsidR="00EE3D7B" w:rsidRPr="001915F9" w:rsidRDefault="001915F9" w:rsidP="00B61F32">
            <w:pPr>
              <w:rPr>
                <w:sz w:val="18"/>
                <w:szCs w:val="18"/>
                <w:lang w:val="en-AU"/>
              </w:rPr>
            </w:pPr>
            <w:r w:rsidRPr="001915F9">
              <w:rPr>
                <w:sz w:val="18"/>
                <w:szCs w:val="18"/>
                <w:lang w:val="en-AU"/>
              </w:rPr>
              <w:t>Reflection on your group’s training</w:t>
            </w:r>
          </w:p>
          <w:p w:rsidR="00EE3D7B" w:rsidRPr="006666D7" w:rsidRDefault="00EE3D7B" w:rsidP="00B61F32">
            <w:pPr>
              <w:rPr>
                <w:szCs w:val="22"/>
                <w:lang w:val="en-AU"/>
              </w:rPr>
            </w:pPr>
            <w:r w:rsidRPr="00EE3D7B">
              <w:rPr>
                <w:rFonts w:cs="Calibri"/>
                <w:i/>
                <w:color w:val="000000" w:themeColor="text1"/>
                <w:sz w:val="18"/>
                <w:szCs w:val="18"/>
                <w:lang w:val="en-AU"/>
              </w:rPr>
              <w:t xml:space="preserve">(Min </w:t>
            </w:r>
            <w:r>
              <w:rPr>
                <w:rFonts w:cs="Calibri"/>
                <w:b/>
                <w:i/>
                <w:color w:val="000000" w:themeColor="text1"/>
                <w:sz w:val="18"/>
                <w:szCs w:val="18"/>
                <w:lang w:val="en-AU"/>
              </w:rPr>
              <w:t>2 sentence</w:t>
            </w:r>
            <w:r w:rsidRPr="00EE3D7B">
              <w:rPr>
                <w:rFonts w:cs="Calibri"/>
                <w:i/>
                <w:color w:val="000000" w:themeColor="text1"/>
                <w:sz w:val="18"/>
                <w:szCs w:val="18"/>
                <w:lang w:val="en-AU"/>
              </w:rPr>
              <w:t xml:space="preserve"> answer required)</w:t>
            </w:r>
          </w:p>
        </w:tc>
        <w:tc>
          <w:tcPr>
            <w:tcW w:w="3811" w:type="dxa"/>
            <w:shd w:val="clear" w:color="auto" w:fill="auto"/>
          </w:tcPr>
          <w:p w:rsidR="00EE3D7B" w:rsidRPr="006666D7" w:rsidRDefault="0008133E" w:rsidP="00B61F32">
            <w:pPr>
              <w:rPr>
                <w:szCs w:val="22"/>
                <w:lang w:val="en-AU"/>
              </w:rPr>
            </w:pPr>
            <w:r>
              <w:rPr>
                <w:szCs w:val="22"/>
                <w:lang w:val="en-AU"/>
              </w:rPr>
              <w:t xml:space="preserve">Practical non-verbal training worked well for the training. Within the group trainees interacted to demonstrate the effectiveness of nonverbal communication. In the reading aspect, trainees practically read </w:t>
            </w:r>
            <w:r w:rsidR="00DF3CF8">
              <w:rPr>
                <w:szCs w:val="22"/>
                <w:lang w:val="en-AU"/>
              </w:rPr>
              <w:t xml:space="preserve">louder in sequence </w:t>
            </w:r>
            <w:r w:rsidR="0004245E">
              <w:rPr>
                <w:szCs w:val="22"/>
                <w:lang w:val="en-AU"/>
              </w:rPr>
              <w:t xml:space="preserve">to show </w:t>
            </w:r>
            <w:r w:rsidR="002F4CC4">
              <w:rPr>
                <w:szCs w:val="22"/>
                <w:lang w:val="en-AU"/>
              </w:rPr>
              <w:t xml:space="preserve">how each trainee is able to read. </w:t>
            </w:r>
          </w:p>
        </w:tc>
      </w:tr>
      <w:tr w:rsidR="00EE3D7B" w:rsidRPr="006666D7" w:rsidTr="00EE3D7B">
        <w:trPr>
          <w:trHeight w:val="1203"/>
        </w:trPr>
        <w:tc>
          <w:tcPr>
            <w:tcW w:w="3397" w:type="dxa"/>
            <w:vMerge w:val="restart"/>
            <w:shd w:val="clear" w:color="auto" w:fill="ACB9CA" w:themeFill="text2" w:themeFillTint="66"/>
          </w:tcPr>
          <w:p w:rsidR="00EE3D7B" w:rsidRPr="00E4608B" w:rsidRDefault="00EE3D7B" w:rsidP="00EE3D7B">
            <w:pPr>
              <w:rPr>
                <w:rFonts w:cs="Calibri"/>
                <w:color w:val="000000" w:themeColor="text1"/>
                <w:szCs w:val="22"/>
                <w:lang w:val="en-AU"/>
              </w:rPr>
            </w:pPr>
            <w:r w:rsidRPr="006666D7">
              <w:rPr>
                <w:rFonts w:cs="Calibri"/>
                <w:szCs w:val="22"/>
                <w:lang w:val="en-AU"/>
              </w:rPr>
              <w:t>What didn’t work well</w:t>
            </w:r>
            <w:r w:rsidRPr="00E4608B">
              <w:rPr>
                <w:rFonts w:cs="Calibri"/>
                <w:szCs w:val="22"/>
                <w:lang w:val="en-AU"/>
              </w:rPr>
              <w:t>?</w:t>
            </w:r>
            <w:r w:rsidRPr="00E4608B">
              <w:rPr>
                <w:rFonts w:cs="Calibri"/>
                <w:color w:val="000000" w:themeColor="text1"/>
                <w:szCs w:val="22"/>
                <w:lang w:val="en-AU"/>
              </w:rPr>
              <w:t xml:space="preserve"> What aspects of the training</w:t>
            </w:r>
            <w:r>
              <w:rPr>
                <w:rFonts w:cs="Calibri"/>
                <w:color w:val="000000" w:themeColor="text1"/>
                <w:szCs w:val="22"/>
                <w:lang w:val="en-AU"/>
              </w:rPr>
              <w:t xml:space="preserve"> and your group’s training</w:t>
            </w:r>
            <w:r w:rsidRPr="00E4608B">
              <w:rPr>
                <w:rFonts w:cs="Calibri"/>
                <w:color w:val="000000" w:themeColor="text1"/>
                <w:szCs w:val="22"/>
                <w:lang w:val="en-AU"/>
              </w:rPr>
              <w:t xml:space="preserve"> did the learners not respond well to? </w:t>
            </w:r>
          </w:p>
          <w:p w:rsidR="00EE3D7B" w:rsidRPr="00EE3D7B" w:rsidRDefault="00EE3D7B" w:rsidP="00EE3D7B">
            <w:pPr>
              <w:rPr>
                <w:rFonts w:cs="Calibri"/>
                <w:color w:val="000000" w:themeColor="text1"/>
                <w:szCs w:val="22"/>
                <w:lang w:val="en-AU"/>
              </w:rPr>
            </w:pPr>
            <w:r w:rsidRPr="00E4608B">
              <w:rPr>
                <w:rFonts w:cs="Calibri"/>
                <w:i/>
                <w:color w:val="000000" w:themeColor="text1"/>
                <w:szCs w:val="22"/>
                <w:lang w:val="en-AU"/>
              </w:rPr>
              <w:t xml:space="preserve">Please ensure you are answering the question - this question is </w:t>
            </w:r>
            <w:r w:rsidRPr="00E4608B">
              <w:rPr>
                <w:rFonts w:cs="Calibri"/>
                <w:b/>
                <w:i/>
                <w:color w:val="000000" w:themeColor="text1"/>
                <w:szCs w:val="22"/>
                <w:lang w:val="en-AU"/>
              </w:rPr>
              <w:t>NOT</w:t>
            </w:r>
            <w:r w:rsidRPr="00E4608B">
              <w:rPr>
                <w:rFonts w:cs="Calibri"/>
                <w:i/>
                <w:color w:val="000000" w:themeColor="text1"/>
                <w:szCs w:val="22"/>
                <w:lang w:val="en-AU"/>
              </w:rPr>
              <w:t xml:space="preserve"> asking you what you would do differently or how you would improve the training</w:t>
            </w:r>
          </w:p>
        </w:tc>
        <w:tc>
          <w:tcPr>
            <w:tcW w:w="1487" w:type="dxa"/>
            <w:shd w:val="clear" w:color="auto" w:fill="DEEAF6"/>
          </w:tcPr>
          <w:p w:rsidR="001915F9" w:rsidRPr="001915F9" w:rsidRDefault="001915F9" w:rsidP="001915F9">
            <w:pPr>
              <w:rPr>
                <w:sz w:val="18"/>
                <w:szCs w:val="18"/>
                <w:lang w:val="en-AU"/>
              </w:rPr>
            </w:pPr>
            <w:r>
              <w:rPr>
                <w:sz w:val="18"/>
                <w:szCs w:val="18"/>
                <w:lang w:val="en-AU"/>
              </w:rPr>
              <w:t>Reflection on your training</w:t>
            </w:r>
          </w:p>
          <w:p w:rsidR="00EE3D7B" w:rsidRDefault="00EE3D7B" w:rsidP="001915F9">
            <w:pPr>
              <w:rPr>
                <w:szCs w:val="22"/>
                <w:lang w:val="en-AU"/>
              </w:rPr>
            </w:pPr>
            <w:r w:rsidRPr="00EE3D7B">
              <w:rPr>
                <w:rFonts w:cs="Calibri"/>
                <w:i/>
                <w:color w:val="000000" w:themeColor="text1"/>
                <w:sz w:val="18"/>
                <w:szCs w:val="18"/>
                <w:lang w:val="en-AU"/>
              </w:rPr>
              <w:t xml:space="preserve">(Min </w:t>
            </w:r>
            <w:r>
              <w:rPr>
                <w:rFonts w:cs="Calibri"/>
                <w:b/>
                <w:i/>
                <w:color w:val="000000" w:themeColor="text1"/>
                <w:sz w:val="18"/>
                <w:szCs w:val="18"/>
                <w:lang w:val="en-AU"/>
              </w:rPr>
              <w:t>2 sentence</w:t>
            </w:r>
            <w:r w:rsidRPr="00EE3D7B">
              <w:rPr>
                <w:rFonts w:cs="Calibri"/>
                <w:i/>
                <w:color w:val="000000" w:themeColor="text1"/>
                <w:sz w:val="18"/>
                <w:szCs w:val="18"/>
                <w:lang w:val="en-AU"/>
              </w:rPr>
              <w:t xml:space="preserve"> answer required)</w:t>
            </w:r>
          </w:p>
        </w:tc>
        <w:tc>
          <w:tcPr>
            <w:tcW w:w="3811" w:type="dxa"/>
            <w:shd w:val="clear" w:color="auto" w:fill="auto"/>
          </w:tcPr>
          <w:p w:rsidR="00EE3D7B" w:rsidRPr="006666D7" w:rsidRDefault="00370A11" w:rsidP="00EE3D7B">
            <w:pPr>
              <w:rPr>
                <w:szCs w:val="22"/>
                <w:lang w:val="en-AU"/>
              </w:rPr>
            </w:pPr>
            <w:r>
              <w:rPr>
                <w:szCs w:val="22"/>
                <w:lang w:val="en-AU"/>
              </w:rPr>
              <w:t xml:space="preserve">The training generally went on well but the aspect of </w:t>
            </w:r>
            <w:r w:rsidR="00530223">
              <w:rPr>
                <w:szCs w:val="22"/>
                <w:lang w:val="en-AU"/>
              </w:rPr>
              <w:t xml:space="preserve">pronunciation and numeracy did not well work. Since some of the trainees were from countries where English is their second language. Getting </w:t>
            </w:r>
            <w:r w:rsidR="00415CC0">
              <w:rPr>
                <w:szCs w:val="22"/>
                <w:lang w:val="en-AU"/>
              </w:rPr>
              <w:t>acquitted</w:t>
            </w:r>
            <w:r w:rsidR="00530223">
              <w:rPr>
                <w:szCs w:val="22"/>
                <w:lang w:val="en-AU"/>
              </w:rPr>
              <w:t xml:space="preserve"> with </w:t>
            </w:r>
            <w:r w:rsidR="00F231F0">
              <w:rPr>
                <w:szCs w:val="22"/>
                <w:lang w:val="en-AU"/>
              </w:rPr>
              <w:t>the right</w:t>
            </w:r>
            <w:r w:rsidR="00415CC0">
              <w:rPr>
                <w:szCs w:val="22"/>
                <w:lang w:val="en-AU"/>
              </w:rPr>
              <w:t xml:space="preserve"> pronunciation did not work well as </w:t>
            </w:r>
            <w:r w:rsidR="004C7D74">
              <w:rPr>
                <w:szCs w:val="22"/>
                <w:lang w:val="en-AU"/>
              </w:rPr>
              <w:t>expected</w:t>
            </w:r>
            <w:r w:rsidR="00415CC0">
              <w:rPr>
                <w:szCs w:val="22"/>
                <w:lang w:val="en-AU"/>
              </w:rPr>
              <w:t>.</w:t>
            </w:r>
            <w:r w:rsidR="004C7D74">
              <w:rPr>
                <w:szCs w:val="22"/>
                <w:lang w:val="en-AU"/>
              </w:rPr>
              <w:t xml:space="preserve"> </w:t>
            </w:r>
            <w:r w:rsidR="00415CC0">
              <w:rPr>
                <w:szCs w:val="22"/>
                <w:lang w:val="en-AU"/>
              </w:rPr>
              <w:t xml:space="preserve"> </w:t>
            </w:r>
          </w:p>
        </w:tc>
      </w:tr>
      <w:tr w:rsidR="00EE3D7B" w:rsidRPr="006666D7" w:rsidTr="00EE3D7B">
        <w:trPr>
          <w:trHeight w:val="1204"/>
        </w:trPr>
        <w:tc>
          <w:tcPr>
            <w:tcW w:w="3397" w:type="dxa"/>
            <w:vMerge/>
            <w:shd w:val="clear" w:color="auto" w:fill="ACB9CA" w:themeFill="text2" w:themeFillTint="66"/>
          </w:tcPr>
          <w:p w:rsidR="00EE3D7B" w:rsidRPr="006666D7" w:rsidRDefault="00EE3D7B" w:rsidP="00EE3D7B">
            <w:pPr>
              <w:rPr>
                <w:rFonts w:cs="Calibri"/>
                <w:szCs w:val="22"/>
                <w:lang w:val="en-AU"/>
              </w:rPr>
            </w:pPr>
          </w:p>
        </w:tc>
        <w:tc>
          <w:tcPr>
            <w:tcW w:w="1487" w:type="dxa"/>
            <w:shd w:val="clear" w:color="auto" w:fill="DEEAF6"/>
          </w:tcPr>
          <w:p w:rsidR="001915F9" w:rsidRPr="001915F9" w:rsidRDefault="001915F9" w:rsidP="001915F9">
            <w:pPr>
              <w:rPr>
                <w:sz w:val="18"/>
                <w:szCs w:val="18"/>
                <w:lang w:val="en-AU"/>
              </w:rPr>
            </w:pPr>
            <w:r w:rsidRPr="001915F9">
              <w:rPr>
                <w:sz w:val="18"/>
                <w:szCs w:val="18"/>
                <w:lang w:val="en-AU"/>
              </w:rPr>
              <w:t>Reflection on your group’s training</w:t>
            </w:r>
          </w:p>
          <w:p w:rsidR="00EE3D7B" w:rsidRDefault="00EE3D7B" w:rsidP="001915F9">
            <w:pPr>
              <w:rPr>
                <w:szCs w:val="22"/>
                <w:lang w:val="en-AU"/>
              </w:rPr>
            </w:pPr>
            <w:r w:rsidRPr="00EE3D7B">
              <w:rPr>
                <w:rFonts w:cs="Calibri"/>
                <w:i/>
                <w:color w:val="000000" w:themeColor="text1"/>
                <w:sz w:val="18"/>
                <w:szCs w:val="18"/>
                <w:lang w:val="en-AU"/>
              </w:rPr>
              <w:t xml:space="preserve">(Min </w:t>
            </w:r>
            <w:r>
              <w:rPr>
                <w:rFonts w:cs="Calibri"/>
                <w:b/>
                <w:i/>
                <w:color w:val="000000" w:themeColor="text1"/>
                <w:sz w:val="18"/>
                <w:szCs w:val="18"/>
                <w:lang w:val="en-AU"/>
              </w:rPr>
              <w:t>2 sentence</w:t>
            </w:r>
            <w:r w:rsidRPr="00EE3D7B">
              <w:rPr>
                <w:rFonts w:cs="Calibri"/>
                <w:i/>
                <w:color w:val="000000" w:themeColor="text1"/>
                <w:sz w:val="18"/>
                <w:szCs w:val="18"/>
                <w:lang w:val="en-AU"/>
              </w:rPr>
              <w:t xml:space="preserve"> answer required)</w:t>
            </w:r>
          </w:p>
        </w:tc>
        <w:tc>
          <w:tcPr>
            <w:tcW w:w="3811" w:type="dxa"/>
            <w:shd w:val="clear" w:color="auto" w:fill="auto"/>
          </w:tcPr>
          <w:p w:rsidR="00EE3D7B" w:rsidRPr="006666D7" w:rsidRDefault="00502CE9" w:rsidP="00EE3D7B">
            <w:pPr>
              <w:rPr>
                <w:szCs w:val="22"/>
                <w:lang w:val="en-AU"/>
              </w:rPr>
            </w:pPr>
            <w:r>
              <w:rPr>
                <w:szCs w:val="22"/>
                <w:lang w:val="en-AU"/>
              </w:rPr>
              <w:t xml:space="preserve">Group training conducted in sequences using various materials. </w:t>
            </w:r>
            <w:r w:rsidR="00315A41">
              <w:rPr>
                <w:szCs w:val="22"/>
                <w:lang w:val="en-AU"/>
              </w:rPr>
              <w:t xml:space="preserve">However, </w:t>
            </w:r>
            <w:r w:rsidR="0074281C">
              <w:rPr>
                <w:szCs w:val="22"/>
                <w:lang w:val="en-AU"/>
              </w:rPr>
              <w:t xml:space="preserve"> the training comprised of oral speaking, image identification, loud reading and gesture designed to help group participants build their communication skills and </w:t>
            </w:r>
            <w:r w:rsidR="00092D42">
              <w:rPr>
                <w:szCs w:val="22"/>
                <w:lang w:val="en-AU"/>
              </w:rPr>
              <w:t>confidence</w:t>
            </w:r>
            <w:r w:rsidR="0074281C">
              <w:rPr>
                <w:szCs w:val="22"/>
                <w:lang w:val="en-AU"/>
              </w:rPr>
              <w:t xml:space="preserve"> as well. </w:t>
            </w:r>
          </w:p>
        </w:tc>
      </w:tr>
      <w:tr w:rsidR="00EE3D7B" w:rsidRPr="006666D7" w:rsidTr="00EE3D7B">
        <w:trPr>
          <w:trHeight w:val="2148"/>
        </w:trPr>
        <w:tc>
          <w:tcPr>
            <w:tcW w:w="3397" w:type="dxa"/>
            <w:tcBorders>
              <w:bottom w:val="single" w:sz="4" w:space="0" w:color="auto"/>
            </w:tcBorders>
            <w:shd w:val="clear" w:color="auto" w:fill="ACB9CA" w:themeFill="text2" w:themeFillTint="66"/>
          </w:tcPr>
          <w:p w:rsidR="00EE3D7B" w:rsidRPr="006666D7" w:rsidRDefault="00EE3D7B" w:rsidP="00EE3D7B">
            <w:pPr>
              <w:rPr>
                <w:rFonts w:cs="Calibri"/>
                <w:szCs w:val="22"/>
                <w:lang w:val="en-AU"/>
              </w:rPr>
            </w:pPr>
            <w:r w:rsidRPr="006666D7">
              <w:rPr>
                <w:rFonts w:cs="Calibri"/>
                <w:szCs w:val="22"/>
                <w:lang w:val="en-AU"/>
              </w:rPr>
              <w:t xml:space="preserve">If you were redelivering this training in another training session, what would you change to improve it? </w:t>
            </w:r>
          </w:p>
          <w:p w:rsidR="00EE3D7B" w:rsidRPr="006666D7" w:rsidRDefault="00EE3D7B" w:rsidP="00EE3D7B">
            <w:pPr>
              <w:rPr>
                <w:rFonts w:cs="Calibri"/>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5298" w:type="dxa"/>
            <w:gridSpan w:val="2"/>
            <w:tcBorders>
              <w:bottom w:val="single" w:sz="4" w:space="0" w:color="auto"/>
            </w:tcBorders>
            <w:shd w:val="clear" w:color="auto" w:fill="auto"/>
          </w:tcPr>
          <w:p w:rsidR="00EE3D7B" w:rsidRPr="006666D7" w:rsidRDefault="00814282" w:rsidP="00EE3D7B">
            <w:pPr>
              <w:rPr>
                <w:rFonts w:cs="Calibri"/>
                <w:szCs w:val="22"/>
                <w:lang w:val="en-AU"/>
              </w:rPr>
            </w:pPr>
            <w:r>
              <w:rPr>
                <w:rFonts w:cs="Calibri"/>
                <w:szCs w:val="22"/>
                <w:lang w:val="en-AU"/>
              </w:rPr>
              <w:t xml:space="preserve">If I were to redeliver training, I would improve the practical work. More practical training would be included to help in improving the confidence of participants. First, I would grouped participants and then use more practical activities which can expose candidates to learn more communication skills. </w:t>
            </w:r>
          </w:p>
        </w:tc>
      </w:tr>
    </w:tbl>
    <w:p w:rsidR="00B61F32" w:rsidRPr="006666D7" w:rsidRDefault="00B61F32" w:rsidP="00B61F32">
      <w:pPr>
        <w:rPr>
          <w:rFonts w:eastAsia="Arial" w:cs="Arial"/>
          <w:b/>
          <w:bCs/>
          <w:position w:val="-1"/>
          <w:szCs w:val="22"/>
          <w:lang w:val="en-AU"/>
        </w:rPr>
      </w:pPr>
    </w:p>
    <w:p w:rsidR="00B61F32" w:rsidRPr="006666D7" w:rsidRDefault="00B61F32" w:rsidP="00B61F32">
      <w:pPr>
        <w:rPr>
          <w:rFonts w:eastAsia="Arial" w:cs="Arial"/>
          <w:bCs/>
          <w:position w:val="-1"/>
          <w:lang w:val="en-AU"/>
        </w:rPr>
      </w:pPr>
      <w:r w:rsidRPr="006666D7">
        <w:rPr>
          <w:rFonts w:eastAsia="Arial" w:cs="Arial"/>
          <w:bCs/>
          <w:position w:val="-1"/>
          <w:lang w:val="en-AU"/>
        </w:rPr>
        <w:br w:type="page"/>
      </w:r>
    </w:p>
    <w:p w:rsidR="00B61F32" w:rsidRPr="00810A30" w:rsidRDefault="00B61F32" w:rsidP="00B61F32">
      <w:pPr>
        <w:keepNext/>
        <w:widowControl w:val="0"/>
        <w:spacing w:before="49" w:after="200" w:line="276" w:lineRule="auto"/>
        <w:ind w:right="-20"/>
        <w:rPr>
          <w:rFonts w:eastAsia="Arial" w:cs="Calibri"/>
          <w:b/>
          <w:bCs/>
          <w:position w:val="-1"/>
          <w:sz w:val="28"/>
          <w:lang w:val="en-AU"/>
        </w:rPr>
      </w:pPr>
      <w:r w:rsidRPr="00810A30">
        <w:rPr>
          <w:rFonts w:eastAsia="Arial" w:cs="Calibri"/>
          <w:b/>
          <w:bCs/>
          <w:position w:val="-1"/>
          <w:sz w:val="28"/>
          <w:lang w:val="en-AU"/>
        </w:rPr>
        <w:lastRenderedPageBreak/>
        <w:t>Appendix 1</w:t>
      </w:r>
    </w:p>
    <w:p w:rsidR="00904E1D" w:rsidRDefault="00B61F32" w:rsidP="00B61F32">
      <w:pPr>
        <w:keepNext/>
        <w:widowControl w:val="0"/>
        <w:spacing w:before="49" w:after="200" w:line="276" w:lineRule="auto"/>
        <w:ind w:right="-20"/>
        <w:rPr>
          <w:rFonts w:eastAsia="Arial" w:cs="Calibri"/>
          <w:b/>
          <w:bCs/>
          <w:i/>
          <w:position w:val="-1"/>
          <w:lang w:val="en-AU"/>
        </w:rPr>
      </w:pPr>
      <w:r w:rsidRPr="00810A30">
        <w:rPr>
          <w:rFonts w:eastAsia="Arial" w:cs="Calibri"/>
          <w:b/>
          <w:bCs/>
          <w:position w:val="-1"/>
          <w:lang w:val="en-AU"/>
        </w:rPr>
        <w:t xml:space="preserve">Observation </w:t>
      </w:r>
      <w:r w:rsidR="00904E1D">
        <w:rPr>
          <w:rFonts w:eastAsia="Arial" w:cs="Calibri"/>
          <w:b/>
          <w:bCs/>
          <w:position w:val="-1"/>
          <w:lang w:val="en-AU"/>
        </w:rPr>
        <w:t>C</w:t>
      </w:r>
      <w:r w:rsidRPr="00810A30">
        <w:rPr>
          <w:rFonts w:eastAsia="Arial" w:cs="Calibri"/>
          <w:b/>
          <w:bCs/>
          <w:position w:val="-1"/>
          <w:lang w:val="en-AU"/>
        </w:rPr>
        <w:t xml:space="preserve">hecklist 1 - </w:t>
      </w:r>
      <w:r w:rsidRPr="00810A30">
        <w:rPr>
          <w:rFonts w:eastAsia="Arial" w:cs="Calibri"/>
          <w:b/>
          <w:bCs/>
          <w:i/>
          <w:position w:val="-1"/>
          <w:lang w:val="en-AU"/>
        </w:rPr>
        <w:t xml:space="preserve">Deliver a training session </w:t>
      </w:r>
    </w:p>
    <w:p w:rsidR="00BD0078" w:rsidRPr="00BD0078" w:rsidRDefault="00904E1D" w:rsidP="00B61F32">
      <w:pPr>
        <w:keepNext/>
        <w:widowControl w:val="0"/>
        <w:spacing w:before="49" w:after="200" w:line="276" w:lineRule="auto"/>
        <w:ind w:right="-20"/>
        <w:rPr>
          <w:rFonts w:cs="Calibri"/>
          <w:b/>
          <w:lang w:val="en-AU"/>
        </w:rPr>
      </w:pPr>
      <w:r w:rsidRPr="00904E1D">
        <w:rPr>
          <w:rFonts w:cs="Calibri"/>
          <w:b/>
          <w:lang w:val="en-AU"/>
        </w:rPr>
        <w:t xml:space="preserve">This checklist is for </w:t>
      </w:r>
      <w:r>
        <w:rPr>
          <w:rFonts w:cs="Calibri"/>
          <w:b/>
          <w:lang w:val="en-AU"/>
        </w:rPr>
        <w:t>reference</w:t>
      </w:r>
      <w:r w:rsidRPr="00904E1D">
        <w:rPr>
          <w:rFonts w:cs="Calibri"/>
          <w:b/>
          <w:lang w:val="en-AU"/>
        </w:rPr>
        <w:t xml:space="preserve"> only. It is </w:t>
      </w:r>
      <w:r w:rsidR="00B33E86" w:rsidRPr="00810A30">
        <w:rPr>
          <w:rFonts w:cs="Calibri"/>
          <w:b/>
          <w:lang w:val="en-AU"/>
        </w:rPr>
        <w:t xml:space="preserve">completed </w:t>
      </w:r>
      <w:r w:rsidRPr="00810A30">
        <w:rPr>
          <w:rFonts w:cs="Calibri"/>
          <w:b/>
          <w:lang w:val="en-AU"/>
        </w:rPr>
        <w:t xml:space="preserve">by </w:t>
      </w:r>
      <w:r>
        <w:rPr>
          <w:rFonts w:cs="Calibri"/>
          <w:b/>
          <w:lang w:val="en-AU"/>
        </w:rPr>
        <w:t xml:space="preserve">a </w:t>
      </w:r>
      <w:r w:rsidRPr="00810A30">
        <w:rPr>
          <w:rFonts w:cs="Calibri"/>
          <w:b/>
          <w:lang w:val="en-AU"/>
        </w:rPr>
        <w:t xml:space="preserve">CBD College assessor </w:t>
      </w:r>
      <w:r w:rsidR="00B33E86" w:rsidRPr="00810A30">
        <w:rPr>
          <w:rFonts w:cs="Calibri"/>
          <w:b/>
          <w:lang w:val="en-AU"/>
        </w:rPr>
        <w:t xml:space="preserve">in </w:t>
      </w:r>
      <w:r>
        <w:rPr>
          <w:rFonts w:cs="Calibri"/>
          <w:b/>
          <w:lang w:val="en-AU"/>
        </w:rPr>
        <w:t>the document</w:t>
      </w:r>
      <w:r w:rsidR="00B33E86" w:rsidRPr="00904E1D">
        <w:rPr>
          <w:rFonts w:cs="Calibri"/>
          <w:b/>
          <w:i/>
          <w:iCs/>
          <w:lang w:val="en-AU"/>
        </w:rPr>
        <w:t>Checklist of competency and feedback to candidates</w:t>
      </w:r>
    </w:p>
    <w:tbl>
      <w:tblPr>
        <w:tblW w:w="9066"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3"/>
        <w:gridCol w:w="2693"/>
        <w:gridCol w:w="818"/>
        <w:gridCol w:w="992"/>
        <w:gridCol w:w="989"/>
        <w:gridCol w:w="564"/>
        <w:gridCol w:w="567"/>
      </w:tblGrid>
      <w:tr w:rsidR="004F5D3A" w:rsidRPr="006666D7" w:rsidTr="004257B3">
        <w:tc>
          <w:tcPr>
            <w:tcW w:w="9066" w:type="dxa"/>
            <w:gridSpan w:val="7"/>
            <w:tcBorders>
              <w:bottom w:val="single" w:sz="4" w:space="0" w:color="auto"/>
            </w:tcBorders>
            <w:shd w:val="clear" w:color="auto" w:fill="BFBFBF"/>
            <w:vAlign w:val="center"/>
          </w:tcPr>
          <w:p w:rsidR="004F5D3A" w:rsidRPr="006666D7" w:rsidRDefault="004F5D3A" w:rsidP="00CB75A5">
            <w:pPr>
              <w:pStyle w:val="NormalWeb"/>
              <w:jc w:val="center"/>
              <w:rPr>
                <w:rFonts w:ascii="Calibri" w:hAnsi="Calibri" w:cs="Calibri"/>
                <w:b/>
                <w:szCs w:val="22"/>
              </w:rPr>
            </w:pPr>
            <w:r w:rsidRPr="006666D7">
              <w:rPr>
                <w:rFonts w:ascii="Calibri" w:hAnsi="Calibri" w:cs="Calibri"/>
                <w:b/>
                <w:szCs w:val="22"/>
              </w:rPr>
              <w:t xml:space="preserve">Observation </w:t>
            </w:r>
            <w:r w:rsidR="00BA5367">
              <w:rPr>
                <w:rFonts w:ascii="Calibri" w:hAnsi="Calibri" w:cs="Calibri"/>
                <w:b/>
                <w:szCs w:val="22"/>
              </w:rPr>
              <w:t>C</w:t>
            </w:r>
            <w:r w:rsidRPr="006666D7">
              <w:rPr>
                <w:rFonts w:ascii="Calibri" w:hAnsi="Calibri" w:cs="Calibri"/>
                <w:b/>
                <w:szCs w:val="22"/>
              </w:rPr>
              <w:t>hecklist 1 - Deliver a training session</w:t>
            </w:r>
          </w:p>
        </w:tc>
      </w:tr>
      <w:tr w:rsidR="004F5D3A" w:rsidRPr="006666D7" w:rsidTr="004257B3">
        <w:trPr>
          <w:trHeight w:val="311"/>
        </w:trPr>
        <w:tc>
          <w:tcPr>
            <w:tcW w:w="2443" w:type="dxa"/>
            <w:tcBorders>
              <w:bottom w:val="single" w:sz="4" w:space="0" w:color="auto"/>
            </w:tcBorders>
            <w:shd w:val="clear" w:color="auto" w:fill="DBDBDB" w:themeFill="accent3" w:themeFillTint="66"/>
            <w:vAlign w:val="center"/>
          </w:tcPr>
          <w:p w:rsidR="004F5D3A" w:rsidRPr="006666D7" w:rsidRDefault="004F5D3A" w:rsidP="00CB75A5">
            <w:pPr>
              <w:pStyle w:val="NormalWeb"/>
              <w:rPr>
                <w:rFonts w:ascii="Calibri" w:hAnsi="Calibri" w:cs="Calibri"/>
                <w:b/>
                <w:szCs w:val="22"/>
              </w:rPr>
            </w:pPr>
            <w:r w:rsidRPr="006666D7">
              <w:rPr>
                <w:rFonts w:ascii="Calibri" w:hAnsi="Calibri" w:cs="Calibri"/>
                <w:b/>
                <w:szCs w:val="22"/>
              </w:rPr>
              <w:t>Assessor:</w:t>
            </w:r>
          </w:p>
        </w:tc>
        <w:tc>
          <w:tcPr>
            <w:tcW w:w="3511" w:type="dxa"/>
            <w:gridSpan w:val="2"/>
            <w:shd w:val="clear" w:color="auto" w:fill="DBDBDB" w:themeFill="accent3" w:themeFillTint="66"/>
            <w:vAlign w:val="center"/>
          </w:tcPr>
          <w:p w:rsidR="004F5D3A" w:rsidRPr="006666D7" w:rsidRDefault="004F5D3A" w:rsidP="00CB75A5">
            <w:pPr>
              <w:rPr>
                <w:rFonts w:cs="Calibri"/>
                <w:lang w:val="en-AU"/>
              </w:rPr>
            </w:pPr>
          </w:p>
        </w:tc>
        <w:tc>
          <w:tcPr>
            <w:tcW w:w="992" w:type="dxa"/>
            <w:shd w:val="clear" w:color="auto" w:fill="DBDBDB" w:themeFill="accent3" w:themeFillTint="66"/>
            <w:vAlign w:val="center"/>
          </w:tcPr>
          <w:p w:rsidR="004F5D3A" w:rsidRPr="006666D7" w:rsidRDefault="004F5D3A" w:rsidP="00CB75A5">
            <w:pPr>
              <w:rPr>
                <w:rFonts w:cs="Calibri"/>
                <w:b/>
                <w:szCs w:val="22"/>
                <w:lang w:val="en-AU"/>
              </w:rPr>
            </w:pPr>
            <w:r w:rsidRPr="006666D7">
              <w:rPr>
                <w:rFonts w:cs="Calibri"/>
                <w:b/>
                <w:szCs w:val="22"/>
                <w:lang w:val="en-AU"/>
              </w:rPr>
              <w:t>Date:</w:t>
            </w:r>
          </w:p>
        </w:tc>
        <w:tc>
          <w:tcPr>
            <w:tcW w:w="2120" w:type="dxa"/>
            <w:gridSpan w:val="3"/>
            <w:shd w:val="clear" w:color="auto" w:fill="DBDBDB" w:themeFill="accent3" w:themeFillTint="66"/>
            <w:vAlign w:val="center"/>
          </w:tcPr>
          <w:p w:rsidR="004F5D3A" w:rsidRPr="006666D7" w:rsidRDefault="004F5D3A" w:rsidP="00CB75A5">
            <w:pPr>
              <w:rPr>
                <w:rFonts w:cs="Calibri"/>
                <w:lang w:val="en-AU"/>
              </w:rPr>
            </w:pPr>
          </w:p>
        </w:tc>
      </w:tr>
      <w:tr w:rsidR="004F5D3A" w:rsidRPr="006666D7" w:rsidTr="004257B3">
        <w:trPr>
          <w:trHeight w:val="227"/>
        </w:trPr>
        <w:tc>
          <w:tcPr>
            <w:tcW w:w="7935" w:type="dxa"/>
            <w:gridSpan w:val="5"/>
            <w:tcBorders>
              <w:bottom w:val="single" w:sz="4" w:space="0" w:color="auto"/>
            </w:tcBorders>
            <w:shd w:val="clear" w:color="auto" w:fill="BFBFBF"/>
            <w:vAlign w:val="center"/>
          </w:tcPr>
          <w:p w:rsidR="004F5D3A" w:rsidRPr="006666D7" w:rsidRDefault="004F5D3A" w:rsidP="00CB75A5">
            <w:pPr>
              <w:rPr>
                <w:rFonts w:cs="Calibri"/>
                <w:szCs w:val="22"/>
                <w:lang w:val="en-AU"/>
              </w:rPr>
            </w:pPr>
            <w:r w:rsidRPr="006666D7">
              <w:rPr>
                <w:rFonts w:cs="Calibri"/>
                <w:b/>
                <w:szCs w:val="22"/>
                <w:lang w:val="en-AU"/>
              </w:rPr>
              <w:t xml:space="preserve">During planning, did the candidate: </w:t>
            </w:r>
          </w:p>
        </w:tc>
        <w:tc>
          <w:tcPr>
            <w:tcW w:w="564" w:type="dxa"/>
            <w:tcBorders>
              <w:bottom w:val="single" w:sz="4" w:space="0" w:color="auto"/>
            </w:tcBorders>
            <w:shd w:val="clear" w:color="auto" w:fill="BFBFBF"/>
            <w:vAlign w:val="center"/>
          </w:tcPr>
          <w:p w:rsidR="004F5D3A" w:rsidRPr="006666D7" w:rsidRDefault="004F5D3A" w:rsidP="00CB75A5">
            <w:pPr>
              <w:rPr>
                <w:rFonts w:cs="Calibri"/>
                <w:b/>
                <w:szCs w:val="22"/>
                <w:lang w:val="en-AU"/>
              </w:rPr>
            </w:pPr>
            <w:r w:rsidRPr="006666D7">
              <w:rPr>
                <w:rFonts w:cs="Calibri"/>
                <w:b/>
                <w:szCs w:val="22"/>
                <w:lang w:val="en-AU"/>
              </w:rPr>
              <w:t>Yes</w:t>
            </w:r>
          </w:p>
        </w:tc>
        <w:tc>
          <w:tcPr>
            <w:tcW w:w="567" w:type="dxa"/>
            <w:tcBorders>
              <w:bottom w:val="single" w:sz="4" w:space="0" w:color="auto"/>
            </w:tcBorders>
            <w:shd w:val="clear" w:color="auto" w:fill="BFBFBF"/>
            <w:vAlign w:val="center"/>
          </w:tcPr>
          <w:p w:rsidR="004F5D3A" w:rsidRPr="006666D7" w:rsidRDefault="004F5D3A" w:rsidP="00CB75A5">
            <w:pPr>
              <w:rPr>
                <w:rFonts w:cs="Calibri"/>
                <w:szCs w:val="22"/>
                <w:lang w:val="en-AU"/>
              </w:rPr>
            </w:pPr>
            <w:r w:rsidRPr="006666D7">
              <w:rPr>
                <w:rFonts w:cs="Calibri"/>
                <w:b/>
                <w:szCs w:val="22"/>
                <w:lang w:val="en-AU"/>
              </w:rPr>
              <w:t>No</w:t>
            </w:r>
          </w:p>
        </w:tc>
      </w:tr>
      <w:tr w:rsidR="004F5D3A" w:rsidRPr="006666D7" w:rsidTr="004257B3">
        <w:trPr>
          <w:trHeight w:val="339"/>
        </w:trPr>
        <w:tc>
          <w:tcPr>
            <w:tcW w:w="7935" w:type="dxa"/>
            <w:gridSpan w:val="5"/>
            <w:shd w:val="clear" w:color="auto" w:fill="DBDBDB" w:themeFill="accent3" w:themeFillTint="66"/>
          </w:tcPr>
          <w:p w:rsidR="004F5D3A" w:rsidRPr="006666D7" w:rsidRDefault="004F5D3A" w:rsidP="00CB75A5">
            <w:pPr>
              <w:rPr>
                <w:rFonts w:cs="Calibri"/>
                <w:szCs w:val="22"/>
                <w:lang w:val="en-AU"/>
              </w:rPr>
            </w:pPr>
            <w:r w:rsidRPr="006666D7">
              <w:rPr>
                <w:rFonts w:cs="Calibri"/>
                <w:szCs w:val="22"/>
                <w:lang w:val="en-AU"/>
              </w:rPr>
              <w:t>Access and interpreted documentation necessary for planning</w:t>
            </w:r>
          </w:p>
        </w:tc>
        <w:tc>
          <w:tcPr>
            <w:tcW w:w="564" w:type="dxa"/>
            <w:shd w:val="clear" w:color="auto" w:fill="DBDBDB" w:themeFill="accent3" w:themeFillTint="66"/>
          </w:tcPr>
          <w:p w:rsidR="004F5D3A" w:rsidRPr="006666D7" w:rsidRDefault="00092D42" w:rsidP="00CB75A5">
            <w:pPr>
              <w:jc w:val="center"/>
              <w:rPr>
                <w:szCs w:val="22"/>
                <w:lang w:val="en-AU"/>
              </w:rPr>
            </w:pPr>
            <w:r>
              <w:rPr>
                <w:szCs w:val="22"/>
                <w:lang w:val="en-AU"/>
              </w:rPr>
              <w:t>X</w:t>
            </w:r>
          </w:p>
        </w:tc>
        <w:tc>
          <w:tcPr>
            <w:tcW w:w="567" w:type="dxa"/>
            <w:shd w:val="clear" w:color="auto" w:fill="DBDBDB" w:themeFill="accent3" w:themeFillTint="66"/>
          </w:tcPr>
          <w:p w:rsidR="004F5D3A" w:rsidRPr="006666D7" w:rsidRDefault="004F5D3A" w:rsidP="00CB75A5">
            <w:pPr>
              <w:pStyle w:val="MajorTableText"/>
              <w:spacing w:before="0" w:after="0"/>
              <w:jc w:val="center"/>
              <w:rPr>
                <w:rFonts w:ascii="Calibri" w:hAnsi="Calibri" w:cs="Calibri"/>
                <w:bCs/>
                <w:color w:val="0000FF"/>
                <w:sz w:val="22"/>
                <w:szCs w:val="22"/>
              </w:rPr>
            </w:pPr>
          </w:p>
        </w:tc>
      </w:tr>
      <w:tr w:rsidR="004F5D3A" w:rsidRPr="006666D7" w:rsidTr="004257B3">
        <w:trPr>
          <w:trHeight w:val="283"/>
        </w:trPr>
        <w:tc>
          <w:tcPr>
            <w:tcW w:w="7935" w:type="dxa"/>
            <w:gridSpan w:val="5"/>
            <w:tcBorders>
              <w:bottom w:val="single" w:sz="4" w:space="0" w:color="auto"/>
            </w:tcBorders>
            <w:shd w:val="clear" w:color="auto" w:fill="DBDBDB" w:themeFill="accent3" w:themeFillTint="66"/>
          </w:tcPr>
          <w:p w:rsidR="004F5D3A" w:rsidRPr="006666D7" w:rsidRDefault="004F5D3A" w:rsidP="00CB75A5">
            <w:pPr>
              <w:rPr>
                <w:rFonts w:cs="Calibri"/>
                <w:szCs w:val="22"/>
                <w:lang w:val="en-AU"/>
              </w:rPr>
            </w:pPr>
            <w:r w:rsidRPr="006666D7">
              <w:rPr>
                <w:rFonts w:cs="Calibri"/>
                <w:szCs w:val="22"/>
                <w:lang w:val="en-AU"/>
              </w:rPr>
              <w:t xml:space="preserve">Confirm roles, responsibility and delivery arrangements for planning and delivery </w:t>
            </w:r>
          </w:p>
        </w:tc>
        <w:tc>
          <w:tcPr>
            <w:tcW w:w="564" w:type="dxa"/>
            <w:tcBorders>
              <w:bottom w:val="single" w:sz="4" w:space="0" w:color="auto"/>
            </w:tcBorders>
            <w:shd w:val="clear" w:color="auto" w:fill="DBDBDB" w:themeFill="accent3" w:themeFillTint="66"/>
          </w:tcPr>
          <w:p w:rsidR="004F5D3A" w:rsidRPr="006666D7" w:rsidRDefault="00092D42" w:rsidP="00CB75A5">
            <w:pPr>
              <w:jc w:val="center"/>
              <w:rPr>
                <w:szCs w:val="22"/>
                <w:lang w:val="en-AU"/>
              </w:rPr>
            </w:pPr>
            <w:r>
              <w:rPr>
                <w:szCs w:val="22"/>
                <w:lang w:val="en-AU"/>
              </w:rPr>
              <w:t>X</w:t>
            </w:r>
          </w:p>
        </w:tc>
        <w:tc>
          <w:tcPr>
            <w:tcW w:w="567" w:type="dxa"/>
            <w:tcBorders>
              <w:bottom w:val="single" w:sz="4" w:space="0" w:color="auto"/>
            </w:tcBorders>
            <w:shd w:val="clear" w:color="auto" w:fill="DBDBDB" w:themeFill="accent3" w:themeFillTint="66"/>
          </w:tcPr>
          <w:p w:rsidR="004F5D3A" w:rsidRPr="006666D7" w:rsidRDefault="004F5D3A" w:rsidP="00CB75A5">
            <w:pPr>
              <w:pStyle w:val="MajorTableText"/>
              <w:spacing w:before="0" w:after="0"/>
              <w:jc w:val="center"/>
              <w:rPr>
                <w:rFonts w:ascii="Calibri" w:hAnsi="Calibri" w:cs="Calibri"/>
                <w:bCs/>
                <w:color w:val="0000FF"/>
                <w:sz w:val="22"/>
                <w:szCs w:val="22"/>
              </w:rPr>
            </w:pPr>
          </w:p>
        </w:tc>
      </w:tr>
      <w:tr w:rsidR="00E8104E" w:rsidRPr="006666D7" w:rsidTr="004257B3">
        <w:trPr>
          <w:trHeight w:val="283"/>
        </w:trPr>
        <w:tc>
          <w:tcPr>
            <w:tcW w:w="7935" w:type="dxa"/>
            <w:gridSpan w:val="5"/>
            <w:tcBorders>
              <w:bottom w:val="single" w:sz="4" w:space="0" w:color="auto"/>
            </w:tcBorders>
            <w:shd w:val="clear" w:color="auto" w:fill="DBDBDB" w:themeFill="accent3" w:themeFillTint="66"/>
          </w:tcPr>
          <w:p w:rsidR="00E8104E" w:rsidRPr="006666D7" w:rsidRDefault="0016128D" w:rsidP="00CB75A5">
            <w:pPr>
              <w:rPr>
                <w:rFonts w:cs="Calibri"/>
                <w:szCs w:val="22"/>
                <w:lang w:val="en-AU"/>
              </w:rPr>
            </w:pPr>
            <w:r>
              <w:rPr>
                <w:rFonts w:cs="Calibri"/>
                <w:szCs w:val="22"/>
                <w:lang w:val="en-AU"/>
              </w:rPr>
              <w:t>Use</w:t>
            </w:r>
            <w:r w:rsidR="00E8104E">
              <w:rPr>
                <w:rFonts w:cs="Calibri"/>
                <w:szCs w:val="22"/>
                <w:lang w:val="en-AU"/>
              </w:rPr>
              <w:t xml:space="preserve"> listening and questioning techniques </w:t>
            </w:r>
            <w:r>
              <w:rPr>
                <w:rFonts w:cs="Calibri"/>
                <w:szCs w:val="22"/>
                <w:lang w:val="en-AU"/>
              </w:rPr>
              <w:t>during planning phase</w:t>
            </w:r>
          </w:p>
        </w:tc>
        <w:tc>
          <w:tcPr>
            <w:tcW w:w="564" w:type="dxa"/>
            <w:tcBorders>
              <w:bottom w:val="single" w:sz="4" w:space="0" w:color="auto"/>
            </w:tcBorders>
            <w:shd w:val="clear" w:color="auto" w:fill="DBDBDB" w:themeFill="accent3" w:themeFillTint="66"/>
          </w:tcPr>
          <w:p w:rsidR="00E8104E" w:rsidRPr="006666D7" w:rsidRDefault="00092D42" w:rsidP="00CB75A5">
            <w:pPr>
              <w:jc w:val="center"/>
              <w:rPr>
                <w:szCs w:val="22"/>
                <w:lang w:val="en-AU"/>
              </w:rPr>
            </w:pPr>
            <w:r>
              <w:rPr>
                <w:szCs w:val="22"/>
                <w:lang w:val="en-AU"/>
              </w:rPr>
              <w:t>X</w:t>
            </w:r>
          </w:p>
        </w:tc>
        <w:tc>
          <w:tcPr>
            <w:tcW w:w="567" w:type="dxa"/>
            <w:tcBorders>
              <w:bottom w:val="single" w:sz="4" w:space="0" w:color="auto"/>
            </w:tcBorders>
            <w:shd w:val="clear" w:color="auto" w:fill="DBDBDB" w:themeFill="accent3" w:themeFillTint="66"/>
          </w:tcPr>
          <w:p w:rsidR="00E8104E" w:rsidRPr="006666D7" w:rsidRDefault="00E8104E" w:rsidP="00CB75A5">
            <w:pPr>
              <w:pStyle w:val="MajorTableText"/>
              <w:spacing w:before="0" w:after="0"/>
              <w:jc w:val="center"/>
              <w:rPr>
                <w:rFonts w:ascii="Calibri" w:hAnsi="Calibri" w:cs="Calibri"/>
                <w:bCs/>
                <w:color w:val="0000FF"/>
                <w:sz w:val="22"/>
                <w:szCs w:val="22"/>
              </w:rPr>
            </w:pPr>
          </w:p>
        </w:tc>
      </w:tr>
      <w:tr w:rsidR="004F5D3A" w:rsidRPr="006666D7" w:rsidTr="004257B3">
        <w:trPr>
          <w:trHeight w:val="283"/>
        </w:trPr>
        <w:tc>
          <w:tcPr>
            <w:tcW w:w="7935" w:type="dxa"/>
            <w:gridSpan w:val="5"/>
            <w:tcBorders>
              <w:bottom w:val="single" w:sz="4" w:space="0" w:color="auto"/>
            </w:tcBorders>
            <w:shd w:val="clear" w:color="auto" w:fill="DBDBDB" w:themeFill="accent3" w:themeFillTint="66"/>
          </w:tcPr>
          <w:p w:rsidR="004F5D3A" w:rsidRPr="006666D7" w:rsidRDefault="004F5D3A" w:rsidP="00CB75A5">
            <w:pPr>
              <w:rPr>
                <w:rFonts w:cs="Calibri"/>
                <w:szCs w:val="22"/>
                <w:lang w:val="en-AU"/>
              </w:rPr>
            </w:pPr>
            <w:r w:rsidRPr="006666D7">
              <w:rPr>
                <w:rFonts w:cs="Calibri"/>
                <w:szCs w:val="22"/>
                <w:lang w:val="en-AU"/>
              </w:rPr>
              <w:t>Finalise learning materials and organise facility, technology and equipment needs in time for delivery</w:t>
            </w:r>
          </w:p>
        </w:tc>
        <w:tc>
          <w:tcPr>
            <w:tcW w:w="564" w:type="dxa"/>
            <w:tcBorders>
              <w:bottom w:val="single" w:sz="4" w:space="0" w:color="auto"/>
            </w:tcBorders>
            <w:shd w:val="clear" w:color="auto" w:fill="DBDBDB" w:themeFill="accent3" w:themeFillTint="66"/>
          </w:tcPr>
          <w:p w:rsidR="004F5D3A" w:rsidRPr="006666D7" w:rsidRDefault="00092D42" w:rsidP="00CB75A5">
            <w:pPr>
              <w:jc w:val="center"/>
              <w:rPr>
                <w:szCs w:val="22"/>
                <w:lang w:val="en-AU"/>
              </w:rPr>
            </w:pPr>
            <w:r>
              <w:rPr>
                <w:szCs w:val="22"/>
                <w:lang w:val="en-AU"/>
              </w:rPr>
              <w:t>X</w:t>
            </w:r>
          </w:p>
        </w:tc>
        <w:tc>
          <w:tcPr>
            <w:tcW w:w="567" w:type="dxa"/>
            <w:tcBorders>
              <w:bottom w:val="single" w:sz="4" w:space="0" w:color="auto"/>
            </w:tcBorders>
            <w:shd w:val="clear" w:color="auto" w:fill="DBDBDB" w:themeFill="accent3" w:themeFillTint="66"/>
          </w:tcPr>
          <w:p w:rsidR="004F5D3A" w:rsidRPr="006666D7" w:rsidRDefault="004F5D3A" w:rsidP="00CB75A5">
            <w:pPr>
              <w:pStyle w:val="MajorTableText"/>
              <w:spacing w:before="0" w:after="0"/>
              <w:jc w:val="center"/>
              <w:rPr>
                <w:rFonts w:ascii="Calibri" w:hAnsi="Calibri" w:cs="Calibri"/>
                <w:bCs/>
                <w:color w:val="0000FF"/>
                <w:sz w:val="22"/>
                <w:szCs w:val="22"/>
              </w:rPr>
            </w:pPr>
          </w:p>
        </w:tc>
      </w:tr>
      <w:tr w:rsidR="004F5D3A" w:rsidRPr="006666D7" w:rsidTr="004257B3">
        <w:trPr>
          <w:trHeight w:val="339"/>
        </w:trPr>
        <w:tc>
          <w:tcPr>
            <w:tcW w:w="7935" w:type="dxa"/>
            <w:gridSpan w:val="5"/>
            <w:tcBorders>
              <w:bottom w:val="single" w:sz="4" w:space="0" w:color="auto"/>
            </w:tcBorders>
            <w:shd w:val="clear" w:color="auto" w:fill="BFBFBF"/>
          </w:tcPr>
          <w:p w:rsidR="004F5D3A" w:rsidRPr="006666D7" w:rsidRDefault="004F5D3A" w:rsidP="00CB75A5">
            <w:pPr>
              <w:rPr>
                <w:rFonts w:cs="Calibri"/>
                <w:b/>
                <w:szCs w:val="22"/>
                <w:lang w:val="en-AU"/>
              </w:rPr>
            </w:pPr>
            <w:r w:rsidRPr="006666D7">
              <w:rPr>
                <w:rFonts w:cs="Calibri"/>
                <w:b/>
                <w:szCs w:val="22"/>
                <w:lang w:val="en-AU"/>
              </w:rPr>
              <w:t>During delivery, did the candidate:</w:t>
            </w:r>
          </w:p>
        </w:tc>
        <w:tc>
          <w:tcPr>
            <w:tcW w:w="564" w:type="dxa"/>
            <w:tcBorders>
              <w:bottom w:val="single" w:sz="4" w:space="0" w:color="auto"/>
            </w:tcBorders>
            <w:shd w:val="clear" w:color="auto" w:fill="BFBFBF"/>
            <w:vAlign w:val="center"/>
          </w:tcPr>
          <w:p w:rsidR="004F5D3A" w:rsidRPr="006666D7" w:rsidRDefault="004F5D3A" w:rsidP="00CB75A5">
            <w:pPr>
              <w:rPr>
                <w:rFonts w:cs="Calibri"/>
                <w:b/>
                <w:szCs w:val="22"/>
                <w:lang w:val="en-AU"/>
              </w:rPr>
            </w:pPr>
            <w:r w:rsidRPr="006666D7">
              <w:rPr>
                <w:rFonts w:cs="Calibri"/>
                <w:b/>
                <w:szCs w:val="22"/>
                <w:lang w:val="en-AU"/>
              </w:rPr>
              <w:t>Yes</w:t>
            </w:r>
          </w:p>
        </w:tc>
        <w:tc>
          <w:tcPr>
            <w:tcW w:w="567" w:type="dxa"/>
            <w:tcBorders>
              <w:bottom w:val="single" w:sz="4" w:space="0" w:color="auto"/>
            </w:tcBorders>
            <w:shd w:val="clear" w:color="auto" w:fill="BFBFBF"/>
            <w:vAlign w:val="center"/>
          </w:tcPr>
          <w:p w:rsidR="004F5D3A" w:rsidRPr="006666D7" w:rsidRDefault="004F5D3A" w:rsidP="00CB75A5">
            <w:pPr>
              <w:pStyle w:val="MajorTableText"/>
              <w:spacing w:before="0" w:after="0"/>
              <w:rPr>
                <w:rFonts w:ascii="Calibri" w:eastAsiaTheme="minorHAnsi" w:hAnsi="Calibri" w:cs="Calibri"/>
                <w:b/>
                <w:sz w:val="22"/>
                <w:szCs w:val="22"/>
                <w:lang w:eastAsia="en-US"/>
              </w:rPr>
            </w:pPr>
            <w:r w:rsidRPr="006666D7">
              <w:rPr>
                <w:rFonts w:ascii="Calibri" w:hAnsi="Calibri" w:cs="Calibri"/>
                <w:b/>
                <w:sz w:val="22"/>
                <w:szCs w:val="22"/>
              </w:rPr>
              <w:t>No</w:t>
            </w:r>
          </w:p>
        </w:tc>
      </w:tr>
      <w:tr w:rsidR="004F5D3A" w:rsidRPr="006666D7" w:rsidTr="004257B3">
        <w:trPr>
          <w:trHeight w:val="367"/>
        </w:trPr>
        <w:tc>
          <w:tcPr>
            <w:tcW w:w="7935" w:type="dxa"/>
            <w:gridSpan w:val="5"/>
            <w:shd w:val="clear" w:color="auto" w:fill="DBDBDB" w:themeFill="accent3" w:themeFillTint="66"/>
          </w:tcPr>
          <w:p w:rsidR="004F5D3A" w:rsidRPr="006666D7" w:rsidRDefault="004F5D3A" w:rsidP="00CB75A5">
            <w:pPr>
              <w:rPr>
                <w:rFonts w:cs="Calibri"/>
                <w:szCs w:val="22"/>
                <w:lang w:val="en-AU"/>
              </w:rPr>
            </w:pPr>
            <w:r w:rsidRPr="006666D7">
              <w:rPr>
                <w:rFonts w:cs="Calibri"/>
                <w:szCs w:val="22"/>
                <w:lang w:val="en-AU"/>
              </w:rPr>
              <w:t>Explain intended outcomes of training</w:t>
            </w:r>
          </w:p>
        </w:tc>
        <w:tc>
          <w:tcPr>
            <w:tcW w:w="564" w:type="dxa"/>
            <w:shd w:val="clear" w:color="auto" w:fill="DBDBDB" w:themeFill="accent3" w:themeFillTint="66"/>
          </w:tcPr>
          <w:p w:rsidR="004F5D3A" w:rsidRPr="006666D7" w:rsidRDefault="00092D42" w:rsidP="00CB75A5">
            <w:pPr>
              <w:jc w:val="center"/>
              <w:rPr>
                <w:szCs w:val="22"/>
                <w:lang w:val="en-AU"/>
              </w:rPr>
            </w:pPr>
            <w:r>
              <w:rPr>
                <w:szCs w:val="22"/>
                <w:lang w:val="en-AU"/>
              </w:rPr>
              <w:t>X</w:t>
            </w:r>
          </w:p>
        </w:tc>
        <w:tc>
          <w:tcPr>
            <w:tcW w:w="567" w:type="dxa"/>
            <w:shd w:val="clear" w:color="auto" w:fill="DBDBDB" w:themeFill="accent3" w:themeFillTint="66"/>
          </w:tcPr>
          <w:p w:rsidR="004F5D3A" w:rsidRPr="006666D7" w:rsidRDefault="004F5D3A" w:rsidP="00CB75A5">
            <w:pPr>
              <w:jc w:val="center"/>
              <w:rPr>
                <w:rFonts w:cs="Calibri"/>
                <w:color w:val="0000FF"/>
                <w:szCs w:val="22"/>
                <w:lang w:val="en-AU"/>
              </w:rPr>
            </w:pPr>
          </w:p>
        </w:tc>
      </w:tr>
      <w:tr w:rsidR="004F5D3A" w:rsidRPr="006666D7" w:rsidTr="004257B3">
        <w:trPr>
          <w:trHeight w:val="576"/>
        </w:trPr>
        <w:tc>
          <w:tcPr>
            <w:tcW w:w="7935" w:type="dxa"/>
            <w:gridSpan w:val="5"/>
            <w:shd w:val="clear" w:color="auto" w:fill="DBDBDB" w:themeFill="accent3" w:themeFillTint="66"/>
          </w:tcPr>
          <w:p w:rsidR="004F5D3A" w:rsidRPr="006666D7" w:rsidRDefault="004F5D3A" w:rsidP="00CB75A5">
            <w:pPr>
              <w:rPr>
                <w:rFonts w:cs="Calibri"/>
                <w:szCs w:val="22"/>
                <w:lang w:val="en-AU"/>
              </w:rPr>
            </w:pPr>
            <w:r w:rsidRPr="006666D7">
              <w:rPr>
                <w:rFonts w:cs="Calibri"/>
                <w:szCs w:val="22"/>
                <w:lang w:val="en-AU"/>
              </w:rPr>
              <w:t>Use non-verbal and verbal communication (including persuasive communication techniques) appropriate to the learners</w:t>
            </w:r>
          </w:p>
        </w:tc>
        <w:tc>
          <w:tcPr>
            <w:tcW w:w="564" w:type="dxa"/>
            <w:shd w:val="clear" w:color="auto" w:fill="DBDBDB" w:themeFill="accent3" w:themeFillTint="66"/>
          </w:tcPr>
          <w:p w:rsidR="004F5D3A" w:rsidRPr="006666D7" w:rsidRDefault="00092D42" w:rsidP="00CB75A5">
            <w:pPr>
              <w:jc w:val="center"/>
              <w:rPr>
                <w:szCs w:val="22"/>
                <w:lang w:val="en-AU"/>
              </w:rPr>
            </w:pPr>
            <w:r>
              <w:rPr>
                <w:szCs w:val="22"/>
                <w:lang w:val="en-AU"/>
              </w:rPr>
              <w:t>X</w:t>
            </w:r>
          </w:p>
        </w:tc>
        <w:tc>
          <w:tcPr>
            <w:tcW w:w="567" w:type="dxa"/>
            <w:shd w:val="clear" w:color="auto" w:fill="DBDBDB" w:themeFill="accent3" w:themeFillTint="66"/>
          </w:tcPr>
          <w:p w:rsidR="004F5D3A" w:rsidRPr="006666D7" w:rsidRDefault="004F5D3A" w:rsidP="00CB75A5">
            <w:pPr>
              <w:jc w:val="center"/>
              <w:rPr>
                <w:rFonts w:cs="Calibri"/>
                <w:color w:val="0000FF"/>
                <w:szCs w:val="22"/>
                <w:lang w:val="en-AU"/>
              </w:rPr>
            </w:pPr>
          </w:p>
        </w:tc>
      </w:tr>
      <w:tr w:rsidR="004F5D3A" w:rsidRPr="006666D7" w:rsidTr="004257B3">
        <w:trPr>
          <w:trHeight w:val="227"/>
        </w:trPr>
        <w:tc>
          <w:tcPr>
            <w:tcW w:w="7935" w:type="dxa"/>
            <w:gridSpan w:val="5"/>
            <w:shd w:val="clear" w:color="auto" w:fill="DBDBDB" w:themeFill="accent3" w:themeFillTint="66"/>
          </w:tcPr>
          <w:p w:rsidR="004F5D3A" w:rsidRPr="006666D7" w:rsidRDefault="004F5D3A" w:rsidP="00CB75A5">
            <w:pPr>
              <w:rPr>
                <w:rFonts w:cs="Calibri"/>
                <w:szCs w:val="22"/>
                <w:lang w:val="en-AU"/>
              </w:rPr>
            </w:pPr>
            <w:r w:rsidRPr="006666D7">
              <w:rPr>
                <w:rFonts w:cs="Calibri"/>
                <w:szCs w:val="22"/>
                <w:lang w:val="en-AU"/>
              </w:rPr>
              <w:t>Include appropriate learner activities and/or a range of delivery methods</w:t>
            </w:r>
          </w:p>
        </w:tc>
        <w:tc>
          <w:tcPr>
            <w:tcW w:w="564" w:type="dxa"/>
            <w:shd w:val="clear" w:color="auto" w:fill="DBDBDB" w:themeFill="accent3" w:themeFillTint="66"/>
          </w:tcPr>
          <w:p w:rsidR="004F5D3A" w:rsidRPr="006666D7" w:rsidRDefault="00092D42" w:rsidP="00CB75A5">
            <w:pPr>
              <w:jc w:val="center"/>
              <w:rPr>
                <w:szCs w:val="22"/>
                <w:lang w:val="en-AU"/>
              </w:rPr>
            </w:pPr>
            <w:r>
              <w:rPr>
                <w:szCs w:val="22"/>
                <w:lang w:val="en-AU"/>
              </w:rPr>
              <w:t>X</w:t>
            </w:r>
          </w:p>
        </w:tc>
        <w:tc>
          <w:tcPr>
            <w:tcW w:w="567" w:type="dxa"/>
            <w:shd w:val="clear" w:color="auto" w:fill="DBDBDB" w:themeFill="accent3" w:themeFillTint="66"/>
          </w:tcPr>
          <w:p w:rsidR="004F5D3A" w:rsidRPr="006666D7" w:rsidRDefault="004F5D3A" w:rsidP="00CB75A5">
            <w:pPr>
              <w:jc w:val="center"/>
              <w:rPr>
                <w:rFonts w:cs="Calibri"/>
                <w:color w:val="0000FF"/>
                <w:szCs w:val="22"/>
                <w:lang w:val="en-AU"/>
              </w:rPr>
            </w:pPr>
          </w:p>
        </w:tc>
      </w:tr>
      <w:tr w:rsidR="004F5D3A" w:rsidRPr="006666D7" w:rsidTr="004257B3">
        <w:trPr>
          <w:trHeight w:val="227"/>
        </w:trPr>
        <w:tc>
          <w:tcPr>
            <w:tcW w:w="7935" w:type="dxa"/>
            <w:gridSpan w:val="5"/>
            <w:shd w:val="clear" w:color="auto" w:fill="DBDBDB" w:themeFill="accent3" w:themeFillTint="66"/>
          </w:tcPr>
          <w:p w:rsidR="004F5D3A" w:rsidRPr="006666D7" w:rsidRDefault="004F5D3A" w:rsidP="00545011">
            <w:pPr>
              <w:rPr>
                <w:rFonts w:cs="Calibri"/>
                <w:szCs w:val="22"/>
                <w:lang w:val="en-AU"/>
              </w:rPr>
            </w:pPr>
            <w:r w:rsidRPr="006666D7">
              <w:rPr>
                <w:rFonts w:cs="Calibri"/>
                <w:szCs w:val="22"/>
                <w:lang w:val="en-AU"/>
              </w:rPr>
              <w:t>Use resources</w:t>
            </w:r>
            <w:r w:rsidR="00545011">
              <w:rPr>
                <w:rFonts w:cs="Calibri"/>
                <w:szCs w:val="22"/>
                <w:lang w:val="en-AU"/>
              </w:rPr>
              <w:t>,</w:t>
            </w:r>
            <w:r w:rsidRPr="006666D7">
              <w:rPr>
                <w:rFonts w:cs="Calibri"/>
                <w:szCs w:val="22"/>
                <w:lang w:val="en-AU"/>
              </w:rPr>
              <w:t xml:space="preserve"> presentation aids</w:t>
            </w:r>
            <w:r w:rsidR="00545011">
              <w:rPr>
                <w:rFonts w:cs="Calibri"/>
                <w:szCs w:val="22"/>
                <w:lang w:val="en-AU"/>
              </w:rPr>
              <w:t xml:space="preserve"> and examples</w:t>
            </w:r>
            <w:r w:rsidRPr="006666D7">
              <w:rPr>
                <w:rFonts w:cs="Calibri"/>
                <w:szCs w:val="22"/>
                <w:lang w:val="en-AU"/>
              </w:rPr>
              <w:t xml:space="preserve"> to support understanding</w:t>
            </w:r>
          </w:p>
        </w:tc>
        <w:tc>
          <w:tcPr>
            <w:tcW w:w="564" w:type="dxa"/>
            <w:shd w:val="clear" w:color="auto" w:fill="DBDBDB" w:themeFill="accent3" w:themeFillTint="66"/>
          </w:tcPr>
          <w:p w:rsidR="004F5D3A" w:rsidRPr="006666D7" w:rsidRDefault="00092D42" w:rsidP="00CB75A5">
            <w:pPr>
              <w:jc w:val="center"/>
              <w:rPr>
                <w:szCs w:val="22"/>
                <w:lang w:val="en-AU"/>
              </w:rPr>
            </w:pPr>
            <w:r>
              <w:rPr>
                <w:szCs w:val="22"/>
                <w:lang w:val="en-AU"/>
              </w:rPr>
              <w:t>X</w:t>
            </w:r>
          </w:p>
        </w:tc>
        <w:tc>
          <w:tcPr>
            <w:tcW w:w="567" w:type="dxa"/>
            <w:shd w:val="clear" w:color="auto" w:fill="DBDBDB" w:themeFill="accent3" w:themeFillTint="66"/>
          </w:tcPr>
          <w:p w:rsidR="004F5D3A" w:rsidRPr="006666D7" w:rsidRDefault="004F5D3A" w:rsidP="00CB75A5">
            <w:pPr>
              <w:jc w:val="center"/>
              <w:rPr>
                <w:rFonts w:cs="Calibri"/>
                <w:color w:val="0000FF"/>
                <w:szCs w:val="22"/>
                <w:lang w:val="en-AU"/>
              </w:rPr>
            </w:pPr>
          </w:p>
        </w:tc>
      </w:tr>
      <w:tr w:rsidR="004F5D3A" w:rsidRPr="006666D7" w:rsidTr="004257B3">
        <w:trPr>
          <w:trHeight w:val="227"/>
        </w:trPr>
        <w:tc>
          <w:tcPr>
            <w:tcW w:w="7935" w:type="dxa"/>
            <w:gridSpan w:val="5"/>
            <w:tcBorders>
              <w:bottom w:val="single" w:sz="4" w:space="0" w:color="auto"/>
            </w:tcBorders>
            <w:shd w:val="clear" w:color="auto" w:fill="DBDBDB" w:themeFill="accent3" w:themeFillTint="66"/>
          </w:tcPr>
          <w:p w:rsidR="004F5D3A" w:rsidRPr="006666D7" w:rsidRDefault="004F5D3A" w:rsidP="00CB75A5">
            <w:pPr>
              <w:rPr>
                <w:rFonts w:cs="Calibri"/>
                <w:szCs w:val="22"/>
                <w:lang w:val="en-AU"/>
              </w:rPr>
            </w:pPr>
            <w:r w:rsidRPr="006666D7">
              <w:rPr>
                <w:rFonts w:cs="Calibri"/>
                <w:szCs w:val="22"/>
                <w:lang w:val="en-AU"/>
              </w:rPr>
              <w:t>Demonstrate effective facilitation skills to ensure effective participation and group management</w:t>
            </w:r>
          </w:p>
        </w:tc>
        <w:tc>
          <w:tcPr>
            <w:tcW w:w="564" w:type="dxa"/>
            <w:tcBorders>
              <w:bottom w:val="single" w:sz="4" w:space="0" w:color="auto"/>
            </w:tcBorders>
            <w:shd w:val="clear" w:color="auto" w:fill="DBDBDB" w:themeFill="accent3" w:themeFillTint="66"/>
          </w:tcPr>
          <w:p w:rsidR="004F5D3A" w:rsidRPr="006666D7" w:rsidRDefault="00092D42" w:rsidP="00CB75A5">
            <w:pPr>
              <w:jc w:val="center"/>
              <w:rPr>
                <w:szCs w:val="22"/>
                <w:lang w:val="en-AU"/>
              </w:rPr>
            </w:pPr>
            <w:r>
              <w:rPr>
                <w:szCs w:val="22"/>
                <w:lang w:val="en-AU"/>
              </w:rPr>
              <w:t>X</w:t>
            </w:r>
          </w:p>
        </w:tc>
        <w:tc>
          <w:tcPr>
            <w:tcW w:w="567" w:type="dxa"/>
            <w:tcBorders>
              <w:bottom w:val="single" w:sz="4" w:space="0" w:color="auto"/>
            </w:tcBorders>
            <w:shd w:val="clear" w:color="auto" w:fill="DBDBDB" w:themeFill="accent3" w:themeFillTint="66"/>
          </w:tcPr>
          <w:p w:rsidR="004F5D3A" w:rsidRPr="006666D7" w:rsidRDefault="004F5D3A" w:rsidP="00CB75A5">
            <w:pPr>
              <w:jc w:val="center"/>
              <w:rPr>
                <w:rFonts w:cs="Calibri"/>
                <w:color w:val="0000FF"/>
                <w:szCs w:val="22"/>
                <w:lang w:val="en-AU"/>
              </w:rPr>
            </w:pPr>
          </w:p>
        </w:tc>
      </w:tr>
      <w:tr w:rsidR="004F5D3A" w:rsidRPr="006666D7" w:rsidTr="004257B3">
        <w:trPr>
          <w:trHeight w:val="227"/>
        </w:trPr>
        <w:tc>
          <w:tcPr>
            <w:tcW w:w="7935" w:type="dxa"/>
            <w:gridSpan w:val="5"/>
            <w:tcBorders>
              <w:bottom w:val="single" w:sz="4" w:space="0" w:color="auto"/>
            </w:tcBorders>
            <w:shd w:val="clear" w:color="auto" w:fill="DBDBDB" w:themeFill="accent3" w:themeFillTint="66"/>
          </w:tcPr>
          <w:p w:rsidR="004F5D3A" w:rsidRPr="006666D7" w:rsidRDefault="004F5D3A" w:rsidP="00CB75A5">
            <w:pPr>
              <w:rPr>
                <w:rFonts w:cs="Calibri"/>
                <w:szCs w:val="22"/>
                <w:lang w:val="en-AU"/>
              </w:rPr>
            </w:pPr>
            <w:r w:rsidRPr="006666D7">
              <w:rPr>
                <w:rFonts w:cs="Calibri"/>
                <w:szCs w:val="22"/>
                <w:lang w:val="en-AU"/>
              </w:rPr>
              <w:t>Summarise key ideas</w:t>
            </w:r>
          </w:p>
        </w:tc>
        <w:tc>
          <w:tcPr>
            <w:tcW w:w="564" w:type="dxa"/>
            <w:tcBorders>
              <w:bottom w:val="single" w:sz="4" w:space="0" w:color="auto"/>
            </w:tcBorders>
            <w:shd w:val="clear" w:color="auto" w:fill="DBDBDB" w:themeFill="accent3" w:themeFillTint="66"/>
          </w:tcPr>
          <w:p w:rsidR="004F5D3A" w:rsidRPr="006666D7" w:rsidRDefault="00092D42" w:rsidP="00CB75A5">
            <w:pPr>
              <w:jc w:val="center"/>
              <w:rPr>
                <w:szCs w:val="22"/>
                <w:lang w:val="en-AU"/>
              </w:rPr>
            </w:pPr>
            <w:r>
              <w:rPr>
                <w:szCs w:val="22"/>
                <w:lang w:val="en-AU"/>
              </w:rPr>
              <w:t>X</w:t>
            </w:r>
          </w:p>
        </w:tc>
        <w:tc>
          <w:tcPr>
            <w:tcW w:w="567" w:type="dxa"/>
            <w:tcBorders>
              <w:bottom w:val="single" w:sz="4" w:space="0" w:color="auto"/>
            </w:tcBorders>
            <w:shd w:val="clear" w:color="auto" w:fill="DBDBDB" w:themeFill="accent3" w:themeFillTint="66"/>
          </w:tcPr>
          <w:p w:rsidR="004F5D3A" w:rsidRPr="006666D7" w:rsidRDefault="004F5D3A" w:rsidP="00CB75A5">
            <w:pPr>
              <w:jc w:val="center"/>
              <w:rPr>
                <w:rFonts w:cs="Calibri"/>
                <w:color w:val="0000FF"/>
                <w:szCs w:val="22"/>
                <w:lang w:val="en-AU"/>
              </w:rPr>
            </w:pPr>
          </w:p>
        </w:tc>
      </w:tr>
      <w:tr w:rsidR="004F5D3A" w:rsidRPr="006666D7" w:rsidTr="0069022F">
        <w:trPr>
          <w:trHeight w:val="345"/>
        </w:trPr>
        <w:tc>
          <w:tcPr>
            <w:tcW w:w="2443" w:type="dxa"/>
            <w:shd w:val="clear" w:color="auto" w:fill="DBDBDB" w:themeFill="accent3" w:themeFillTint="66"/>
            <w:vAlign w:val="center"/>
          </w:tcPr>
          <w:p w:rsidR="004F5D3A" w:rsidRPr="006666D7" w:rsidRDefault="004F5D3A" w:rsidP="00CB75A5">
            <w:pPr>
              <w:jc w:val="center"/>
              <w:rPr>
                <w:rFonts w:cs="Calibri"/>
                <w:i/>
                <w:color w:val="000000" w:themeColor="text1"/>
                <w:szCs w:val="22"/>
                <w:lang w:val="en-AU"/>
              </w:rPr>
            </w:pPr>
            <w:r w:rsidRPr="006666D7">
              <w:rPr>
                <w:rFonts w:cs="Calibri"/>
                <w:b/>
                <w:color w:val="000000" w:themeColor="text1"/>
                <w:szCs w:val="22"/>
                <w:lang w:val="en-AU"/>
              </w:rPr>
              <w:t>Comment:</w:t>
            </w:r>
          </w:p>
        </w:tc>
        <w:tc>
          <w:tcPr>
            <w:tcW w:w="6623" w:type="dxa"/>
            <w:gridSpan w:val="6"/>
            <w:shd w:val="clear" w:color="auto" w:fill="DBDBDB" w:themeFill="accent3" w:themeFillTint="66"/>
            <w:vAlign w:val="center"/>
          </w:tcPr>
          <w:p w:rsidR="004F5D3A" w:rsidRPr="006666D7" w:rsidRDefault="004F5D3A" w:rsidP="00CB75A5">
            <w:pPr>
              <w:rPr>
                <w:rFonts w:cs="Calibri"/>
                <w:color w:val="000000" w:themeColor="text1"/>
                <w:lang w:val="en-AU"/>
              </w:rPr>
            </w:pPr>
          </w:p>
        </w:tc>
      </w:tr>
      <w:tr w:rsidR="004F5D3A" w:rsidRPr="006666D7" w:rsidTr="004257B3">
        <w:trPr>
          <w:trHeight w:val="345"/>
        </w:trPr>
        <w:tc>
          <w:tcPr>
            <w:tcW w:w="5136" w:type="dxa"/>
            <w:gridSpan w:val="2"/>
            <w:shd w:val="clear" w:color="auto" w:fill="BFBFBF"/>
            <w:vAlign w:val="center"/>
          </w:tcPr>
          <w:p w:rsidR="004F5D3A" w:rsidRPr="006666D7" w:rsidRDefault="004F5D3A" w:rsidP="00CB75A5">
            <w:pPr>
              <w:tabs>
                <w:tab w:val="left" w:pos="360"/>
                <w:tab w:val="left" w:pos="7920"/>
              </w:tabs>
              <w:jc w:val="center"/>
              <w:rPr>
                <w:rFonts w:cs="Calibri"/>
                <w:szCs w:val="22"/>
                <w:lang w:val="en-AU"/>
              </w:rPr>
            </w:pPr>
            <w:r w:rsidRPr="006666D7">
              <w:rPr>
                <w:rFonts w:cs="Calibri"/>
                <w:b/>
                <w:szCs w:val="22"/>
                <w:lang w:val="en-AU"/>
              </w:rPr>
              <w:t>OVERALL OUTCOME:</w:t>
            </w:r>
          </w:p>
        </w:tc>
        <w:tc>
          <w:tcPr>
            <w:tcW w:w="3930" w:type="dxa"/>
            <w:gridSpan w:val="5"/>
            <w:shd w:val="clear" w:color="auto" w:fill="DBDBDB" w:themeFill="accent3" w:themeFillTint="66"/>
          </w:tcPr>
          <w:p w:rsidR="004F5D3A" w:rsidRPr="004A4FAF" w:rsidRDefault="00092D42" w:rsidP="00092D42">
            <w:pPr>
              <w:spacing w:before="120" w:after="120"/>
              <w:rPr>
                <w:rFonts w:cs="Calibri"/>
                <w:szCs w:val="22"/>
                <w:lang w:val="en-AU"/>
              </w:rPr>
            </w:pPr>
            <w:r w:rsidRPr="004A4FAF">
              <w:rPr>
                <w:rFonts w:cs="Calibri"/>
                <w:szCs w:val="22"/>
                <w:lang w:val="en-AU"/>
              </w:rPr>
              <w:t xml:space="preserve">Candidates gained knowledge and skills in communication. The assessment establish high understanding of communication tips, confidence and </w:t>
            </w:r>
            <w:r w:rsidR="004A4FAF">
              <w:rPr>
                <w:rFonts w:cs="Calibri"/>
                <w:szCs w:val="22"/>
                <w:lang w:val="en-AU"/>
              </w:rPr>
              <w:t xml:space="preserve">speaking and reading. </w:t>
            </w:r>
          </w:p>
        </w:tc>
      </w:tr>
    </w:tbl>
    <w:p w:rsidR="00B61F32" w:rsidRPr="006666D7" w:rsidRDefault="00B61F32" w:rsidP="00B61F32">
      <w:pPr>
        <w:rPr>
          <w:lang w:val="en-AU"/>
        </w:rPr>
      </w:pPr>
    </w:p>
    <w:p w:rsidR="00A704DF" w:rsidRPr="006666D7" w:rsidRDefault="00A704DF">
      <w:pPr>
        <w:rPr>
          <w:b/>
          <w:sz w:val="32"/>
          <w:szCs w:val="32"/>
          <w:lang w:val="en-AU"/>
        </w:rPr>
        <w:sectPr w:rsidR="00A704DF" w:rsidRPr="006666D7" w:rsidSect="00474728">
          <w:pgSz w:w="11900" w:h="16840"/>
          <w:pgMar w:top="1440" w:right="1440" w:bottom="1440" w:left="1440" w:header="708" w:footer="708" w:gutter="0"/>
          <w:cols w:space="708"/>
          <w:formProt w:val="0"/>
          <w:docGrid w:linePitch="360"/>
        </w:sectPr>
      </w:pPr>
    </w:p>
    <w:p w:rsidR="006070C8" w:rsidRPr="006666D7" w:rsidRDefault="006070C8" w:rsidP="000D1052">
      <w:pPr>
        <w:pStyle w:val="Heading1"/>
        <w:jc w:val="center"/>
        <w:rPr>
          <w:rFonts w:ascii="Calibri" w:hAnsi="Calibri" w:cs="Calibri"/>
          <w:b/>
          <w:lang w:val="en-AU"/>
        </w:rPr>
      </w:pPr>
      <w:bookmarkStart w:id="2" w:name="_Toc2684094"/>
      <w:r w:rsidRPr="006666D7">
        <w:rPr>
          <w:rFonts w:asciiTheme="minorHAnsi" w:hAnsiTheme="minorHAnsi"/>
          <w:b/>
          <w:color w:val="000000" w:themeColor="text1"/>
          <w:lang w:val="en-AU"/>
        </w:rPr>
        <w:lastRenderedPageBreak/>
        <w:t xml:space="preserve">Assessment 2 – </w:t>
      </w:r>
      <w:r w:rsidR="000D1052">
        <w:rPr>
          <w:rFonts w:asciiTheme="minorHAnsi" w:hAnsiTheme="minorHAnsi"/>
          <w:b/>
          <w:color w:val="000000" w:themeColor="text1"/>
          <w:lang w:val="en-AU"/>
        </w:rPr>
        <w:t>TLIK2003 Apply keyboard skills</w:t>
      </w:r>
      <w:bookmarkEnd w:id="2"/>
    </w:p>
    <w:tbl>
      <w:tblPr>
        <w:tblStyle w:val="TableGrid"/>
        <w:tblW w:w="0" w:type="auto"/>
        <w:tblLook w:val="04A0"/>
      </w:tblPr>
      <w:tblGrid>
        <w:gridCol w:w="8528"/>
      </w:tblGrid>
      <w:tr w:rsidR="006070C8" w:rsidRPr="006666D7" w:rsidTr="006070C8">
        <w:tc>
          <w:tcPr>
            <w:tcW w:w="9010" w:type="dxa"/>
          </w:tcPr>
          <w:p w:rsidR="006070C8" w:rsidRPr="006666D7" w:rsidRDefault="006070C8" w:rsidP="006070C8">
            <w:pPr>
              <w:spacing w:before="120" w:after="120"/>
              <w:rPr>
                <w:rFonts w:cs="Calibri"/>
                <w:i/>
                <w:lang w:val="en-AU"/>
              </w:rPr>
            </w:pPr>
            <w:r w:rsidRPr="006666D7">
              <w:rPr>
                <w:rFonts w:cs="Calibri"/>
                <w:i/>
                <w:szCs w:val="22"/>
                <w:lang w:val="en-AU"/>
              </w:rPr>
              <w:t xml:space="preserve">TAE40116 Certificate IV in Training and Assessment units covered in Assessment </w:t>
            </w:r>
            <w:r w:rsidR="000A7E45">
              <w:rPr>
                <w:rFonts w:cs="Calibri"/>
                <w:i/>
                <w:szCs w:val="22"/>
                <w:lang w:val="en-AU"/>
              </w:rPr>
              <w:t>2</w:t>
            </w:r>
            <w:r w:rsidRPr="006666D7">
              <w:rPr>
                <w:rFonts w:cs="Calibri"/>
                <w:i/>
                <w:szCs w:val="22"/>
                <w:lang w:val="en-AU"/>
              </w:rPr>
              <w:t xml:space="preserve"> include:</w:t>
            </w:r>
          </w:p>
          <w:p w:rsidR="006070C8" w:rsidRPr="006666D7" w:rsidRDefault="006070C8" w:rsidP="006070C8">
            <w:pPr>
              <w:spacing w:before="120" w:after="120"/>
              <w:rPr>
                <w:rFonts w:cs="Calibri"/>
                <w:szCs w:val="22"/>
                <w:lang w:val="en-AU"/>
              </w:rPr>
            </w:pPr>
            <w:r w:rsidRPr="006666D7">
              <w:rPr>
                <w:rFonts w:cs="Calibri"/>
                <w:szCs w:val="22"/>
                <w:lang w:val="en-AU"/>
              </w:rPr>
              <w:t>TAEASS402 Assess competence</w:t>
            </w:r>
          </w:p>
          <w:p w:rsidR="006070C8" w:rsidRPr="00CA672E" w:rsidRDefault="006070C8" w:rsidP="006070C8">
            <w:pPr>
              <w:spacing w:before="120" w:after="120"/>
              <w:rPr>
                <w:rFonts w:cs="Calibri"/>
                <w:szCs w:val="22"/>
                <w:lang w:val="en-AU"/>
              </w:rPr>
            </w:pPr>
            <w:r w:rsidRPr="006666D7">
              <w:rPr>
                <w:rFonts w:cs="Calibri"/>
                <w:szCs w:val="22"/>
                <w:lang w:val="en-AU"/>
              </w:rPr>
              <w:t>TAEASS403 Participate in assessment validation</w:t>
            </w:r>
          </w:p>
        </w:tc>
      </w:tr>
    </w:tbl>
    <w:p w:rsidR="006070C8" w:rsidRPr="006666D7" w:rsidRDefault="006070C8" w:rsidP="006070C8">
      <w:pPr>
        <w:spacing w:before="120" w:after="120"/>
        <w:rPr>
          <w:rFonts w:cs="Calibri"/>
          <w:b/>
          <w:sz w:val="32"/>
          <w:szCs w:val="32"/>
          <w:lang w:val="en-AU"/>
        </w:rPr>
      </w:pPr>
      <w:r w:rsidRPr="006666D7">
        <w:rPr>
          <w:rFonts w:cs="Calibri"/>
          <w:b/>
          <w:sz w:val="32"/>
          <w:szCs w:val="32"/>
          <w:lang w:val="en-AU"/>
        </w:rPr>
        <w:t>Instructions to Candidates</w:t>
      </w:r>
    </w:p>
    <w:tbl>
      <w:tblPr>
        <w:tblStyle w:val="TableGrid"/>
        <w:tblW w:w="0" w:type="auto"/>
        <w:tblLook w:val="04A0"/>
      </w:tblPr>
      <w:tblGrid>
        <w:gridCol w:w="8528"/>
      </w:tblGrid>
      <w:tr w:rsidR="006070C8" w:rsidRPr="006666D7" w:rsidTr="006070C8">
        <w:tc>
          <w:tcPr>
            <w:tcW w:w="9010" w:type="dxa"/>
          </w:tcPr>
          <w:p w:rsidR="006070C8" w:rsidRPr="006666D7" w:rsidRDefault="006070C8" w:rsidP="006070C8">
            <w:pPr>
              <w:spacing w:before="120" w:after="120"/>
              <w:rPr>
                <w:rFonts w:cs="Calibri"/>
                <w:szCs w:val="22"/>
                <w:lang w:val="en-AU"/>
              </w:rPr>
            </w:pPr>
            <w:r w:rsidRPr="006666D7">
              <w:rPr>
                <w:rFonts w:cs="Calibri"/>
                <w:szCs w:val="22"/>
                <w:lang w:val="en-AU"/>
              </w:rPr>
              <w:t xml:space="preserve">There are </w:t>
            </w:r>
            <w:r w:rsidR="00CE0216">
              <w:rPr>
                <w:rFonts w:cs="Calibri"/>
                <w:szCs w:val="22"/>
                <w:lang w:val="en-AU"/>
              </w:rPr>
              <w:t>t</w:t>
            </w:r>
            <w:r w:rsidR="00D6451B">
              <w:rPr>
                <w:rFonts w:cs="Calibri"/>
                <w:szCs w:val="22"/>
                <w:lang w:val="en-AU"/>
              </w:rPr>
              <w:t>hree</w:t>
            </w:r>
            <w:r w:rsidRPr="006666D7">
              <w:rPr>
                <w:rFonts w:cs="Calibri"/>
                <w:szCs w:val="22"/>
                <w:lang w:val="en-AU"/>
              </w:rPr>
              <w:t xml:space="preserve"> parts to Assessment </w:t>
            </w:r>
            <w:r w:rsidR="00D6451B">
              <w:rPr>
                <w:rFonts w:cs="Calibri"/>
                <w:szCs w:val="22"/>
                <w:lang w:val="en-AU"/>
              </w:rPr>
              <w:t>2</w:t>
            </w:r>
          </w:p>
          <w:tbl>
            <w:tblPr>
              <w:tblStyle w:val="TableGrid"/>
              <w:tblW w:w="8071" w:type="dxa"/>
              <w:tblLook w:val="04A0"/>
            </w:tblPr>
            <w:tblGrid>
              <w:gridCol w:w="6400"/>
              <w:gridCol w:w="1671"/>
            </w:tblGrid>
            <w:tr w:rsidR="00E42BDE" w:rsidRPr="006666D7" w:rsidTr="00C8678F">
              <w:tc>
                <w:tcPr>
                  <w:tcW w:w="6400" w:type="dxa"/>
                  <w:shd w:val="clear" w:color="auto" w:fill="ACB9CA" w:themeFill="text2" w:themeFillTint="66"/>
                </w:tcPr>
                <w:p w:rsidR="006070C8" w:rsidRPr="006666D7" w:rsidRDefault="006070C8" w:rsidP="006070C8">
                  <w:pPr>
                    <w:spacing w:before="120" w:after="120"/>
                    <w:rPr>
                      <w:rFonts w:cs="Calibri"/>
                      <w:b/>
                      <w:szCs w:val="22"/>
                      <w:lang w:val="en-AU"/>
                    </w:rPr>
                  </w:pPr>
                  <w:r w:rsidRPr="006666D7">
                    <w:rPr>
                      <w:rFonts w:cs="Calibri"/>
                      <w:b/>
                      <w:szCs w:val="22"/>
                      <w:lang w:val="en-AU"/>
                    </w:rPr>
                    <w:t>Activity</w:t>
                  </w:r>
                </w:p>
              </w:tc>
              <w:tc>
                <w:tcPr>
                  <w:tcW w:w="1671" w:type="dxa"/>
                  <w:shd w:val="clear" w:color="auto" w:fill="ACB9CA" w:themeFill="text2" w:themeFillTint="66"/>
                </w:tcPr>
                <w:p w:rsidR="006070C8" w:rsidRPr="006666D7" w:rsidRDefault="006070C8" w:rsidP="006070C8">
                  <w:pPr>
                    <w:spacing w:before="120" w:after="120"/>
                    <w:rPr>
                      <w:rFonts w:cs="Calibri"/>
                      <w:b/>
                      <w:szCs w:val="22"/>
                      <w:lang w:val="en-AU"/>
                    </w:rPr>
                  </w:pPr>
                  <w:r w:rsidRPr="006666D7">
                    <w:rPr>
                      <w:rFonts w:cs="Calibri"/>
                      <w:b/>
                      <w:szCs w:val="22"/>
                      <w:lang w:val="en-AU"/>
                    </w:rPr>
                    <w:t>Activity type</w:t>
                  </w:r>
                </w:p>
              </w:tc>
            </w:tr>
            <w:tr w:rsidR="00E42BDE" w:rsidRPr="006666D7" w:rsidTr="00C8678F">
              <w:trPr>
                <w:trHeight w:val="564"/>
              </w:trPr>
              <w:tc>
                <w:tcPr>
                  <w:tcW w:w="6400" w:type="dxa"/>
                </w:tcPr>
                <w:p w:rsidR="006070C8" w:rsidRPr="00CA672E" w:rsidRDefault="008D3BD6" w:rsidP="006070C8">
                  <w:pPr>
                    <w:spacing w:before="120" w:after="120"/>
                    <w:rPr>
                      <w:rFonts w:cs="Calibri"/>
                      <w:b/>
                      <w:szCs w:val="22"/>
                      <w:lang w:val="en-AU"/>
                    </w:rPr>
                  </w:pPr>
                  <w:r w:rsidRPr="00CA672E">
                    <w:rPr>
                      <w:rFonts w:cs="Calibri"/>
                      <w:b/>
                      <w:szCs w:val="22"/>
                      <w:lang w:val="en-AU"/>
                    </w:rPr>
                    <w:t xml:space="preserve">Part </w:t>
                  </w:r>
                  <w:r w:rsidR="00CE0216" w:rsidRPr="00CA672E">
                    <w:rPr>
                      <w:rFonts w:cs="Calibri"/>
                      <w:b/>
                      <w:szCs w:val="22"/>
                      <w:lang w:val="en-AU"/>
                    </w:rPr>
                    <w:t>1</w:t>
                  </w:r>
                  <w:r w:rsidR="0068184A" w:rsidRPr="00CA672E">
                    <w:rPr>
                      <w:rFonts w:cs="Calibri"/>
                      <w:b/>
                      <w:szCs w:val="22"/>
                      <w:lang w:val="en-AU"/>
                    </w:rPr>
                    <w:t xml:space="preserve"> - </w:t>
                  </w:r>
                  <w:r w:rsidR="006070C8" w:rsidRPr="00CA672E">
                    <w:rPr>
                      <w:rFonts w:cs="Calibri"/>
                      <w:szCs w:val="22"/>
                      <w:lang w:val="en-AU"/>
                    </w:rPr>
                    <w:t>Validate an assessment tool against the principles of assessment</w:t>
                  </w:r>
                </w:p>
              </w:tc>
              <w:tc>
                <w:tcPr>
                  <w:tcW w:w="1671" w:type="dxa"/>
                </w:tcPr>
                <w:p w:rsidR="006070C8" w:rsidRPr="00CA672E" w:rsidRDefault="006070C8" w:rsidP="006070C8">
                  <w:pPr>
                    <w:spacing w:before="120" w:after="120"/>
                    <w:rPr>
                      <w:rFonts w:cs="Calibri"/>
                      <w:szCs w:val="22"/>
                      <w:lang w:val="en-AU"/>
                    </w:rPr>
                  </w:pPr>
                  <w:r w:rsidRPr="00CA672E">
                    <w:rPr>
                      <w:rFonts w:cs="Calibri"/>
                      <w:szCs w:val="22"/>
                      <w:lang w:val="en-AU"/>
                    </w:rPr>
                    <w:t>Group</w:t>
                  </w:r>
                </w:p>
              </w:tc>
            </w:tr>
            <w:tr w:rsidR="00E42BDE" w:rsidRPr="006666D7" w:rsidTr="00C8678F">
              <w:trPr>
                <w:trHeight w:val="564"/>
              </w:trPr>
              <w:tc>
                <w:tcPr>
                  <w:tcW w:w="6400" w:type="dxa"/>
                </w:tcPr>
                <w:p w:rsidR="006070C8" w:rsidRPr="00CA672E" w:rsidRDefault="008D3BD6" w:rsidP="00A712D1">
                  <w:pPr>
                    <w:spacing w:before="120" w:after="120"/>
                    <w:rPr>
                      <w:rFonts w:cs="Calibri"/>
                      <w:b/>
                      <w:szCs w:val="22"/>
                      <w:lang w:val="en-AU"/>
                    </w:rPr>
                  </w:pPr>
                  <w:r w:rsidRPr="00CA672E">
                    <w:rPr>
                      <w:rFonts w:cs="Calibri"/>
                      <w:b/>
                      <w:szCs w:val="22"/>
                      <w:lang w:val="en-AU"/>
                    </w:rPr>
                    <w:t xml:space="preserve">Part </w:t>
                  </w:r>
                  <w:r w:rsidR="00CE0216" w:rsidRPr="00CA672E">
                    <w:rPr>
                      <w:rFonts w:cs="Calibri"/>
                      <w:b/>
                      <w:szCs w:val="22"/>
                      <w:lang w:val="en-AU"/>
                    </w:rPr>
                    <w:t>2</w:t>
                  </w:r>
                  <w:r w:rsidR="0068184A" w:rsidRPr="00CA672E">
                    <w:rPr>
                      <w:rFonts w:cs="Calibri"/>
                      <w:b/>
                      <w:szCs w:val="22"/>
                      <w:lang w:val="en-AU"/>
                    </w:rPr>
                    <w:t xml:space="preserve"> - </w:t>
                  </w:r>
                  <w:r w:rsidR="00A712D1" w:rsidRPr="00CA672E">
                    <w:rPr>
                      <w:rFonts w:cs="Calibri"/>
                      <w:szCs w:val="22"/>
                      <w:lang w:val="en-AU"/>
                    </w:rPr>
                    <w:t xml:space="preserve">Assess competence </w:t>
                  </w:r>
                </w:p>
              </w:tc>
              <w:tc>
                <w:tcPr>
                  <w:tcW w:w="1671" w:type="dxa"/>
                </w:tcPr>
                <w:p w:rsidR="006070C8" w:rsidRPr="00CA672E" w:rsidRDefault="00E953E2" w:rsidP="00E953E2">
                  <w:pPr>
                    <w:spacing w:before="120" w:after="120"/>
                    <w:rPr>
                      <w:rFonts w:cs="Calibri"/>
                      <w:szCs w:val="22"/>
                      <w:lang w:val="en-AU"/>
                    </w:rPr>
                  </w:pPr>
                  <w:r w:rsidRPr="00CA672E">
                    <w:rPr>
                      <w:rFonts w:cs="Calibri"/>
                      <w:szCs w:val="22"/>
                      <w:lang w:val="en-AU"/>
                    </w:rPr>
                    <w:t xml:space="preserve">Group </w:t>
                  </w:r>
                </w:p>
              </w:tc>
            </w:tr>
            <w:tr w:rsidR="00D6451B" w:rsidRPr="006666D7" w:rsidTr="00C8678F">
              <w:trPr>
                <w:trHeight w:val="564"/>
              </w:trPr>
              <w:tc>
                <w:tcPr>
                  <w:tcW w:w="6400" w:type="dxa"/>
                </w:tcPr>
                <w:p w:rsidR="00D6451B" w:rsidRPr="00D6451B" w:rsidRDefault="00D6451B" w:rsidP="00A712D1">
                  <w:pPr>
                    <w:spacing w:before="120" w:after="120"/>
                    <w:rPr>
                      <w:rFonts w:cs="Calibri"/>
                      <w:szCs w:val="22"/>
                      <w:lang w:val="en-AU"/>
                    </w:rPr>
                  </w:pPr>
                  <w:r>
                    <w:rPr>
                      <w:rFonts w:cs="Calibri"/>
                      <w:b/>
                      <w:szCs w:val="22"/>
                      <w:lang w:val="en-AU"/>
                    </w:rPr>
                    <w:t xml:space="preserve">Part 3 – </w:t>
                  </w:r>
                  <w:r>
                    <w:rPr>
                      <w:rFonts w:cs="Calibri"/>
                      <w:szCs w:val="22"/>
                      <w:lang w:val="en-AU"/>
                    </w:rPr>
                    <w:t xml:space="preserve">Review assessment process </w:t>
                  </w:r>
                </w:p>
              </w:tc>
              <w:tc>
                <w:tcPr>
                  <w:tcW w:w="1671" w:type="dxa"/>
                </w:tcPr>
                <w:p w:rsidR="00D6451B" w:rsidRPr="00CA672E" w:rsidRDefault="00D6451B" w:rsidP="00E953E2">
                  <w:pPr>
                    <w:spacing w:before="120" w:after="120"/>
                    <w:rPr>
                      <w:rFonts w:cs="Calibri"/>
                      <w:szCs w:val="22"/>
                      <w:lang w:val="en-AU"/>
                    </w:rPr>
                  </w:pPr>
                  <w:r>
                    <w:rPr>
                      <w:rFonts w:cs="Calibri"/>
                      <w:szCs w:val="22"/>
                      <w:lang w:val="en-AU"/>
                    </w:rPr>
                    <w:t>Individual</w:t>
                  </w:r>
                </w:p>
              </w:tc>
            </w:tr>
          </w:tbl>
          <w:p w:rsidR="00CE0216" w:rsidRDefault="006070C8" w:rsidP="00136C18">
            <w:pPr>
              <w:spacing w:before="120" w:after="120"/>
              <w:rPr>
                <w:rFonts w:cs="Calibri"/>
                <w:i/>
                <w:szCs w:val="22"/>
                <w:lang w:val="en-AU"/>
              </w:rPr>
            </w:pPr>
            <w:r w:rsidRPr="006666D7">
              <w:rPr>
                <w:rFonts w:cs="Calibri"/>
                <w:szCs w:val="22"/>
                <w:lang w:val="en-AU"/>
              </w:rPr>
              <w:t xml:space="preserve">This assessment is based on the unit TLIK2003 </w:t>
            </w:r>
            <w:r w:rsidRPr="006666D7">
              <w:rPr>
                <w:rFonts w:cs="Calibri"/>
                <w:i/>
                <w:szCs w:val="22"/>
                <w:lang w:val="en-AU"/>
              </w:rPr>
              <w:t>Apply keyboard skills.</w:t>
            </w:r>
          </w:p>
          <w:p w:rsidR="00231C87" w:rsidRPr="003872BB" w:rsidRDefault="00CE0216" w:rsidP="00CE0216">
            <w:pPr>
              <w:spacing w:before="120" w:after="120"/>
              <w:rPr>
                <w:rFonts w:cs="Calibri"/>
                <w:szCs w:val="22"/>
                <w:lang w:val="en-AU"/>
              </w:rPr>
            </w:pPr>
            <w:r>
              <w:rPr>
                <w:rFonts w:cs="Calibri"/>
                <w:szCs w:val="22"/>
                <w:lang w:val="en-AU"/>
              </w:rPr>
              <w:t xml:space="preserve">Please note, some of the work you will be doing </w:t>
            </w:r>
            <w:r w:rsidR="00680434">
              <w:rPr>
                <w:rFonts w:cs="Calibri"/>
                <w:szCs w:val="22"/>
                <w:lang w:val="en-AU"/>
              </w:rPr>
              <w:t>using</w:t>
            </w:r>
            <w:r>
              <w:rPr>
                <w:rFonts w:cs="Calibri"/>
                <w:szCs w:val="22"/>
                <w:lang w:val="en-AU"/>
              </w:rPr>
              <w:t xml:space="preserve"> this unit will be completed in your </w:t>
            </w:r>
            <w:r w:rsidR="00976A12">
              <w:rPr>
                <w:rFonts w:cs="Calibri"/>
                <w:szCs w:val="22"/>
                <w:lang w:val="en-AU"/>
              </w:rPr>
              <w:t>Classroom</w:t>
            </w:r>
            <w:r>
              <w:rPr>
                <w:rFonts w:cs="Calibri"/>
                <w:szCs w:val="22"/>
                <w:lang w:val="en-AU"/>
              </w:rPr>
              <w:t xml:space="preserve"> Workbook. Work completed in </w:t>
            </w:r>
            <w:r w:rsidR="003872BB">
              <w:rPr>
                <w:rFonts w:cs="Calibri"/>
                <w:szCs w:val="22"/>
                <w:lang w:val="en-AU"/>
              </w:rPr>
              <w:t xml:space="preserve">the Classroom </w:t>
            </w:r>
            <w:r w:rsidR="00833DE4">
              <w:rPr>
                <w:rFonts w:cs="Calibri"/>
                <w:szCs w:val="22"/>
                <w:lang w:val="en-AU"/>
              </w:rPr>
              <w:t>Workbook</w:t>
            </w:r>
            <w:r w:rsidR="00833DE4">
              <w:rPr>
                <w:rFonts w:cs="Calibri"/>
                <w:b/>
                <w:i/>
                <w:szCs w:val="22"/>
                <w:lang w:val="en-AU"/>
              </w:rPr>
              <w:t xml:space="preserve"> is</w:t>
            </w:r>
            <w:r>
              <w:rPr>
                <w:rFonts w:cs="Calibri"/>
                <w:b/>
                <w:i/>
                <w:szCs w:val="22"/>
                <w:lang w:val="en-AU"/>
              </w:rPr>
              <w:t xml:space="preserve"> not part of your summative assessment. </w:t>
            </w:r>
          </w:p>
          <w:p w:rsidR="00680434" w:rsidRPr="00680434" w:rsidRDefault="00680434" w:rsidP="00CE0216">
            <w:pPr>
              <w:spacing w:before="120" w:after="120"/>
              <w:rPr>
                <w:rFonts w:cs="Calibri"/>
                <w:szCs w:val="22"/>
                <w:lang w:val="en-AU"/>
              </w:rPr>
            </w:pPr>
            <w:r w:rsidRPr="00680434">
              <w:rPr>
                <w:rFonts w:cs="Calibri"/>
                <w:szCs w:val="22"/>
                <w:lang w:val="en-AU"/>
              </w:rPr>
              <w:t xml:space="preserve">The following activities are part of your summative assessment. </w:t>
            </w:r>
          </w:p>
          <w:p w:rsidR="00231C87" w:rsidRPr="006666D7" w:rsidRDefault="008D3BD6" w:rsidP="00463997">
            <w:pPr>
              <w:tabs>
                <w:tab w:val="left" w:pos="5355"/>
              </w:tabs>
              <w:spacing w:before="120" w:after="120"/>
              <w:ind w:right="425"/>
              <w:jc w:val="both"/>
              <w:rPr>
                <w:b/>
                <w:szCs w:val="22"/>
                <w:lang w:val="en-AU"/>
              </w:rPr>
            </w:pPr>
            <w:r w:rsidRPr="006666D7">
              <w:rPr>
                <w:b/>
                <w:szCs w:val="22"/>
                <w:lang w:val="en-AU"/>
              </w:rPr>
              <w:t xml:space="preserve">Part </w:t>
            </w:r>
            <w:r w:rsidR="00CE0216">
              <w:rPr>
                <w:b/>
                <w:szCs w:val="22"/>
                <w:lang w:val="en-AU"/>
              </w:rPr>
              <w:t>1</w:t>
            </w:r>
            <w:r w:rsidR="002529BD" w:rsidRPr="006666D7">
              <w:rPr>
                <w:b/>
                <w:szCs w:val="22"/>
                <w:lang w:val="en-AU"/>
              </w:rPr>
              <w:t>:</w:t>
            </w:r>
            <w:r w:rsidR="00463997" w:rsidRPr="006666D7">
              <w:rPr>
                <w:b/>
                <w:szCs w:val="22"/>
                <w:lang w:val="en-AU"/>
              </w:rPr>
              <w:t xml:space="preserve"> VALIDATE</w:t>
            </w:r>
            <w:r w:rsidR="00463997" w:rsidRPr="006666D7">
              <w:rPr>
                <w:b/>
                <w:szCs w:val="22"/>
                <w:lang w:val="en-AU"/>
              </w:rPr>
              <w:tab/>
            </w:r>
          </w:p>
          <w:p w:rsidR="00463997" w:rsidRPr="006666D7" w:rsidRDefault="00463997" w:rsidP="00BE2830">
            <w:pPr>
              <w:tabs>
                <w:tab w:val="left" w:pos="750"/>
              </w:tabs>
              <w:spacing w:before="120" w:after="120"/>
              <w:ind w:right="425"/>
              <w:jc w:val="both"/>
              <w:rPr>
                <w:szCs w:val="22"/>
                <w:lang w:val="en-AU"/>
              </w:rPr>
            </w:pPr>
            <w:r w:rsidRPr="006666D7">
              <w:rPr>
                <w:szCs w:val="22"/>
                <w:lang w:val="en-AU"/>
              </w:rPr>
              <w:t xml:space="preserve">You </w:t>
            </w:r>
            <w:r w:rsidR="00833DE4" w:rsidRPr="006666D7">
              <w:rPr>
                <w:szCs w:val="22"/>
                <w:lang w:val="en-AU"/>
              </w:rPr>
              <w:t>will work</w:t>
            </w:r>
            <w:r w:rsidRPr="006666D7">
              <w:rPr>
                <w:szCs w:val="22"/>
                <w:lang w:val="en-AU"/>
              </w:rPr>
              <w:t xml:space="preserve"> as a group with other validators to review an assessment tool against the </w:t>
            </w:r>
            <w:r w:rsidRPr="006666D7">
              <w:rPr>
                <w:i/>
                <w:szCs w:val="22"/>
                <w:lang w:val="en-AU"/>
              </w:rPr>
              <w:t>principles of assessment</w:t>
            </w:r>
            <w:r w:rsidR="000D09F8" w:rsidRPr="006666D7">
              <w:rPr>
                <w:i/>
                <w:szCs w:val="22"/>
                <w:lang w:val="en-AU"/>
              </w:rPr>
              <w:t xml:space="preserve"> (validity, reliability, flexibility, fairness)</w:t>
            </w:r>
          </w:p>
          <w:p w:rsidR="00B90814" w:rsidRPr="006666D7" w:rsidRDefault="008D3BD6" w:rsidP="00B90814">
            <w:pPr>
              <w:spacing w:before="120" w:after="120"/>
              <w:ind w:right="425"/>
              <w:jc w:val="both"/>
              <w:rPr>
                <w:b/>
                <w:szCs w:val="22"/>
                <w:lang w:val="en-AU"/>
              </w:rPr>
            </w:pPr>
            <w:r w:rsidRPr="006666D7">
              <w:rPr>
                <w:b/>
                <w:szCs w:val="22"/>
                <w:lang w:val="en-AU"/>
              </w:rPr>
              <w:t xml:space="preserve">Part </w:t>
            </w:r>
            <w:r w:rsidR="00CE0216">
              <w:rPr>
                <w:b/>
                <w:szCs w:val="22"/>
                <w:lang w:val="en-AU"/>
              </w:rPr>
              <w:t>2</w:t>
            </w:r>
            <w:r w:rsidR="002529BD" w:rsidRPr="006666D7">
              <w:rPr>
                <w:b/>
                <w:szCs w:val="22"/>
                <w:lang w:val="en-AU"/>
              </w:rPr>
              <w:t>:</w:t>
            </w:r>
            <w:r w:rsidR="00B90814" w:rsidRPr="006666D7">
              <w:rPr>
                <w:b/>
                <w:szCs w:val="22"/>
                <w:lang w:val="en-AU"/>
              </w:rPr>
              <w:t>ASSESS CANDIDATES</w:t>
            </w:r>
          </w:p>
          <w:p w:rsidR="00B90814" w:rsidRPr="006666D7" w:rsidRDefault="00B90814" w:rsidP="00B90814">
            <w:pPr>
              <w:spacing w:before="120" w:after="120"/>
              <w:ind w:right="425"/>
              <w:jc w:val="both"/>
              <w:rPr>
                <w:szCs w:val="22"/>
                <w:lang w:val="en-AU"/>
              </w:rPr>
            </w:pPr>
            <w:r w:rsidRPr="006666D7">
              <w:rPr>
                <w:szCs w:val="22"/>
                <w:lang w:val="en-AU"/>
              </w:rPr>
              <w:t>You will</w:t>
            </w:r>
          </w:p>
          <w:p w:rsidR="00B90814" w:rsidRPr="006666D7" w:rsidRDefault="00B90814" w:rsidP="007C5EB3">
            <w:pPr>
              <w:pStyle w:val="ListParagraph"/>
              <w:numPr>
                <w:ilvl w:val="0"/>
                <w:numId w:val="10"/>
              </w:numPr>
              <w:spacing w:before="120" w:after="120"/>
              <w:ind w:right="425"/>
              <w:jc w:val="both"/>
              <w:rPr>
                <w:szCs w:val="22"/>
                <w:lang w:val="en-AU"/>
              </w:rPr>
            </w:pPr>
            <w:r w:rsidRPr="006666D7">
              <w:rPr>
                <w:szCs w:val="22"/>
                <w:lang w:val="en-AU"/>
              </w:rPr>
              <w:t xml:space="preserve">conduct an assessment process to assess 4 candidates in the full unit using </w:t>
            </w:r>
            <w:r w:rsidR="00CE0216">
              <w:rPr>
                <w:szCs w:val="22"/>
                <w:lang w:val="en-AU"/>
              </w:rPr>
              <w:t xml:space="preserve">an </w:t>
            </w:r>
            <w:r w:rsidRPr="006666D7">
              <w:rPr>
                <w:szCs w:val="22"/>
                <w:lang w:val="en-AU"/>
              </w:rPr>
              <w:t>assessment tool</w:t>
            </w:r>
            <w:r w:rsidR="00CE0216">
              <w:rPr>
                <w:szCs w:val="22"/>
                <w:lang w:val="en-AU"/>
              </w:rPr>
              <w:t xml:space="preserve"> provided to you</w:t>
            </w:r>
          </w:p>
          <w:p w:rsidR="00B90814" w:rsidRPr="006666D7" w:rsidRDefault="00B90814" w:rsidP="007C5EB3">
            <w:pPr>
              <w:pStyle w:val="ListParagraph"/>
              <w:numPr>
                <w:ilvl w:val="0"/>
                <w:numId w:val="10"/>
              </w:numPr>
              <w:spacing w:before="120" w:after="120"/>
              <w:ind w:right="425"/>
              <w:jc w:val="both"/>
              <w:rPr>
                <w:szCs w:val="22"/>
                <w:lang w:val="en-AU"/>
              </w:rPr>
            </w:pPr>
            <w:r w:rsidRPr="006666D7">
              <w:rPr>
                <w:szCs w:val="22"/>
                <w:lang w:val="en-AU"/>
              </w:rPr>
              <w:t xml:space="preserve">make a judgement for each candidate </w:t>
            </w:r>
          </w:p>
          <w:p w:rsidR="00F656A1" w:rsidRDefault="00B90814" w:rsidP="007C5EB3">
            <w:pPr>
              <w:pStyle w:val="ListParagraph"/>
              <w:numPr>
                <w:ilvl w:val="0"/>
                <w:numId w:val="10"/>
              </w:numPr>
              <w:spacing w:before="120" w:after="120"/>
              <w:ind w:right="425"/>
              <w:jc w:val="both"/>
              <w:rPr>
                <w:szCs w:val="22"/>
                <w:lang w:val="en-AU"/>
              </w:rPr>
            </w:pPr>
            <w:r w:rsidRPr="006666D7">
              <w:rPr>
                <w:szCs w:val="22"/>
                <w:lang w:val="en-AU"/>
              </w:rPr>
              <w:t xml:space="preserve">record the assessment decision, including giving feedback to </w:t>
            </w:r>
            <w:r w:rsidR="00680434">
              <w:rPr>
                <w:szCs w:val="22"/>
                <w:lang w:val="en-AU"/>
              </w:rPr>
              <w:t>each candidate</w:t>
            </w:r>
          </w:p>
          <w:p w:rsidR="00D6451B" w:rsidRDefault="00D6451B" w:rsidP="00D6451B">
            <w:pPr>
              <w:spacing w:before="120" w:after="120"/>
              <w:ind w:right="425"/>
              <w:jc w:val="both"/>
              <w:rPr>
                <w:b/>
                <w:szCs w:val="22"/>
                <w:lang w:val="en-AU"/>
              </w:rPr>
            </w:pPr>
            <w:r>
              <w:rPr>
                <w:b/>
                <w:szCs w:val="22"/>
                <w:lang w:val="en-AU"/>
              </w:rPr>
              <w:t xml:space="preserve">Part 3: REVIEW </w:t>
            </w:r>
          </w:p>
          <w:p w:rsidR="00D6451B" w:rsidRDefault="00D6451B" w:rsidP="00D6451B">
            <w:pPr>
              <w:spacing w:before="120" w:after="120"/>
              <w:ind w:right="425"/>
              <w:jc w:val="both"/>
              <w:rPr>
                <w:szCs w:val="22"/>
                <w:lang w:val="en-AU"/>
              </w:rPr>
            </w:pPr>
            <w:r>
              <w:rPr>
                <w:szCs w:val="22"/>
                <w:lang w:val="en-AU"/>
              </w:rPr>
              <w:t>You will</w:t>
            </w:r>
          </w:p>
          <w:p w:rsidR="00D6451B" w:rsidRDefault="00D6451B" w:rsidP="007C5EB3">
            <w:pPr>
              <w:pStyle w:val="ListParagraph"/>
              <w:numPr>
                <w:ilvl w:val="0"/>
                <w:numId w:val="10"/>
              </w:numPr>
              <w:spacing w:before="120" w:after="120"/>
              <w:ind w:right="425"/>
              <w:jc w:val="both"/>
              <w:rPr>
                <w:szCs w:val="22"/>
                <w:lang w:val="en-AU"/>
              </w:rPr>
            </w:pPr>
            <w:r>
              <w:rPr>
                <w:szCs w:val="22"/>
                <w:lang w:val="en-AU"/>
              </w:rPr>
              <w:t>validate the evidence collected against the rules of evidence</w:t>
            </w:r>
          </w:p>
          <w:p w:rsidR="00D6451B" w:rsidRPr="00D6451B" w:rsidRDefault="00D6451B" w:rsidP="007C5EB3">
            <w:pPr>
              <w:pStyle w:val="ListParagraph"/>
              <w:numPr>
                <w:ilvl w:val="0"/>
                <w:numId w:val="10"/>
              </w:numPr>
              <w:spacing w:before="120" w:after="120"/>
              <w:ind w:right="425"/>
              <w:jc w:val="both"/>
              <w:rPr>
                <w:szCs w:val="22"/>
                <w:lang w:val="en-AU"/>
              </w:rPr>
            </w:pPr>
            <w:r>
              <w:rPr>
                <w:szCs w:val="22"/>
                <w:lang w:val="en-AU"/>
              </w:rPr>
              <w:t xml:space="preserve">review the assessment process </w:t>
            </w:r>
          </w:p>
        </w:tc>
      </w:tr>
    </w:tbl>
    <w:p w:rsidR="004D39BA" w:rsidRPr="006666D7" w:rsidRDefault="004D39BA">
      <w:pPr>
        <w:rPr>
          <w:szCs w:val="22"/>
          <w:lang w:val="en-AU"/>
        </w:rPr>
      </w:pPr>
    </w:p>
    <w:p w:rsidR="002E2F1A" w:rsidRPr="006666D7" w:rsidRDefault="002E2F1A">
      <w:pPr>
        <w:rPr>
          <w:b/>
          <w:sz w:val="32"/>
          <w:szCs w:val="32"/>
          <w:lang w:val="en-AU"/>
        </w:rPr>
      </w:pPr>
      <w:r w:rsidRPr="006666D7">
        <w:rPr>
          <w:b/>
          <w:sz w:val="32"/>
          <w:szCs w:val="32"/>
          <w:lang w:val="en-AU"/>
        </w:rPr>
        <w:br w:type="page"/>
      </w:r>
    </w:p>
    <w:p w:rsidR="00D2633A" w:rsidRPr="006666D7" w:rsidRDefault="00D2633A" w:rsidP="006A5720">
      <w:pPr>
        <w:shd w:val="clear" w:color="auto" w:fill="ACB9CA" w:themeFill="text2" w:themeFillTint="66"/>
        <w:jc w:val="center"/>
        <w:outlineLvl w:val="0"/>
        <w:rPr>
          <w:b/>
          <w:sz w:val="32"/>
          <w:szCs w:val="32"/>
          <w:lang w:val="en-AU"/>
        </w:rPr>
      </w:pPr>
      <w:r w:rsidRPr="006666D7">
        <w:rPr>
          <w:b/>
          <w:sz w:val="32"/>
          <w:szCs w:val="32"/>
          <w:lang w:val="en-AU"/>
        </w:rPr>
        <w:lastRenderedPageBreak/>
        <w:t xml:space="preserve">Assessment 2 – </w:t>
      </w:r>
      <w:r w:rsidR="00931E6D">
        <w:rPr>
          <w:b/>
          <w:sz w:val="32"/>
          <w:szCs w:val="32"/>
          <w:lang w:val="en-AU"/>
        </w:rPr>
        <w:t>TLIK2003 Apply keyboard skills</w:t>
      </w:r>
    </w:p>
    <w:p w:rsidR="00FC662D" w:rsidRPr="006666D7" w:rsidRDefault="00FC662D" w:rsidP="00D2633A">
      <w:pPr>
        <w:rPr>
          <w:szCs w:val="22"/>
          <w:lang w:val="en-AU"/>
        </w:rPr>
      </w:pPr>
    </w:p>
    <w:p w:rsidR="00D2633A" w:rsidRPr="006666D7" w:rsidRDefault="00FC662D" w:rsidP="00D2633A">
      <w:pPr>
        <w:rPr>
          <w:szCs w:val="22"/>
          <w:lang w:val="en-AU"/>
        </w:rPr>
      </w:pPr>
      <w:r w:rsidRPr="006666D7">
        <w:rPr>
          <w:szCs w:val="22"/>
          <w:lang w:val="en-AU"/>
        </w:rPr>
        <w:t xml:space="preserve">This assessment is based on the following scenario: </w:t>
      </w:r>
    </w:p>
    <w:tbl>
      <w:tblPr>
        <w:tblStyle w:val="TableGrid"/>
        <w:tblW w:w="0" w:type="auto"/>
        <w:tblLook w:val="04A0"/>
      </w:tblPr>
      <w:tblGrid>
        <w:gridCol w:w="8528"/>
      </w:tblGrid>
      <w:tr w:rsidR="00F416A2" w:rsidRPr="006666D7" w:rsidTr="00F416A2">
        <w:tc>
          <w:tcPr>
            <w:tcW w:w="12186" w:type="dxa"/>
          </w:tcPr>
          <w:p w:rsidR="00C8678F" w:rsidRDefault="004F2AC5" w:rsidP="006A5720">
            <w:pPr>
              <w:rPr>
                <w:szCs w:val="22"/>
                <w:lang w:val="en-AU"/>
              </w:rPr>
            </w:pPr>
            <w:r w:rsidRPr="006666D7">
              <w:rPr>
                <w:szCs w:val="22"/>
                <w:lang w:val="en-AU"/>
              </w:rPr>
              <w:t xml:space="preserve">You work for an RTO, </w:t>
            </w:r>
            <w:r w:rsidR="0092005B" w:rsidRPr="006666D7">
              <w:rPr>
                <w:i/>
                <w:szCs w:val="22"/>
                <w:lang w:val="en-AU"/>
              </w:rPr>
              <w:t>Smart Learning</w:t>
            </w:r>
            <w:r w:rsidRPr="006666D7">
              <w:rPr>
                <w:i/>
                <w:szCs w:val="22"/>
                <w:lang w:val="en-AU"/>
              </w:rPr>
              <w:t xml:space="preserve">, </w:t>
            </w:r>
            <w:r w:rsidRPr="006666D7">
              <w:rPr>
                <w:szCs w:val="22"/>
                <w:lang w:val="en-AU"/>
              </w:rPr>
              <w:t xml:space="preserve">who has been employed to </w:t>
            </w:r>
            <w:r w:rsidR="009051B4">
              <w:rPr>
                <w:szCs w:val="22"/>
                <w:lang w:val="en-AU"/>
              </w:rPr>
              <w:t>conduct and</w:t>
            </w:r>
            <w:r w:rsidR="00234EA0">
              <w:rPr>
                <w:szCs w:val="22"/>
                <w:lang w:val="en-AU"/>
              </w:rPr>
              <w:t xml:space="preserve"> review </w:t>
            </w:r>
            <w:r w:rsidRPr="006666D7">
              <w:rPr>
                <w:szCs w:val="22"/>
                <w:lang w:val="en-AU"/>
              </w:rPr>
              <w:t xml:space="preserve">assessment for </w:t>
            </w:r>
            <w:r w:rsidR="00601AD8" w:rsidRPr="006666D7">
              <w:rPr>
                <w:i/>
                <w:szCs w:val="22"/>
                <w:lang w:val="en-AU"/>
              </w:rPr>
              <w:t>Organics Supermarket</w:t>
            </w:r>
            <w:r w:rsidRPr="006666D7">
              <w:rPr>
                <w:szCs w:val="22"/>
                <w:lang w:val="en-AU"/>
              </w:rPr>
              <w:t xml:space="preserve">. </w:t>
            </w:r>
            <w:r w:rsidR="006D4FA9">
              <w:rPr>
                <w:szCs w:val="22"/>
                <w:lang w:val="en-AU"/>
              </w:rPr>
              <w:t xml:space="preserve">For further details on the scenario, see Classroom Workbook, Activity 1. </w:t>
            </w:r>
          </w:p>
          <w:p w:rsidR="00234EA0" w:rsidRDefault="00234EA0" w:rsidP="00234EA0">
            <w:pPr>
              <w:rPr>
                <w:szCs w:val="22"/>
                <w:lang w:val="en-AU"/>
              </w:rPr>
            </w:pPr>
          </w:p>
          <w:p w:rsidR="00C8678F" w:rsidRPr="00C8678F" w:rsidRDefault="00C8678F" w:rsidP="00234EA0">
            <w:pPr>
              <w:rPr>
                <w:i/>
                <w:szCs w:val="22"/>
                <w:lang w:val="en-AU"/>
              </w:rPr>
            </w:pPr>
            <w:r>
              <w:rPr>
                <w:szCs w:val="22"/>
                <w:lang w:val="en-AU"/>
              </w:rPr>
              <w:t>For details on relevant policies and procedures</w:t>
            </w:r>
            <w:r w:rsidR="00B70F22">
              <w:rPr>
                <w:szCs w:val="22"/>
                <w:lang w:val="en-AU"/>
              </w:rPr>
              <w:t xml:space="preserve"> for Organics Supermarket</w:t>
            </w:r>
            <w:r w:rsidR="00234EA0">
              <w:rPr>
                <w:szCs w:val="22"/>
                <w:lang w:val="en-AU"/>
              </w:rPr>
              <w:t xml:space="preserve"> and Smart Learning</w:t>
            </w:r>
            <w:r>
              <w:rPr>
                <w:szCs w:val="22"/>
                <w:lang w:val="en-AU"/>
              </w:rPr>
              <w:t xml:space="preserve">, see </w:t>
            </w:r>
            <w:r>
              <w:rPr>
                <w:i/>
                <w:szCs w:val="22"/>
                <w:lang w:val="en-AU"/>
              </w:rPr>
              <w:t>TAE40116 Resources/Resources for CBD College Assessment Tasks</w:t>
            </w:r>
            <w:r w:rsidR="00680434">
              <w:rPr>
                <w:i/>
                <w:szCs w:val="22"/>
                <w:lang w:val="en-AU"/>
              </w:rPr>
              <w:t xml:space="preserve"> and Workbook Activities</w:t>
            </w:r>
            <w:r>
              <w:rPr>
                <w:i/>
                <w:szCs w:val="22"/>
                <w:lang w:val="en-AU"/>
              </w:rPr>
              <w:t>/</w:t>
            </w:r>
            <w:r w:rsidR="00B70F22">
              <w:rPr>
                <w:i/>
                <w:szCs w:val="22"/>
                <w:lang w:val="en-AU"/>
              </w:rPr>
              <w:t>Assessment 2</w:t>
            </w:r>
            <w:r w:rsidR="00680434">
              <w:rPr>
                <w:i/>
                <w:szCs w:val="22"/>
                <w:lang w:val="en-AU"/>
              </w:rPr>
              <w:t xml:space="preserve"> and Workbook Activity 1</w:t>
            </w:r>
          </w:p>
        </w:tc>
      </w:tr>
    </w:tbl>
    <w:p w:rsidR="00CA672E" w:rsidRPr="00680434" w:rsidRDefault="00CA672E" w:rsidP="006A5720">
      <w:pPr>
        <w:spacing w:before="120" w:after="120"/>
        <w:outlineLvl w:val="0"/>
        <w:rPr>
          <w:szCs w:val="22"/>
          <w:lang w:val="en-AU"/>
        </w:rPr>
      </w:pPr>
    </w:p>
    <w:p w:rsidR="00343243" w:rsidRPr="006666D7" w:rsidRDefault="00AB5457" w:rsidP="006A5720">
      <w:pPr>
        <w:spacing w:before="120" w:after="120"/>
        <w:outlineLvl w:val="0"/>
        <w:rPr>
          <w:rFonts w:cs="Calibri"/>
          <w:szCs w:val="22"/>
          <w:lang w:val="en-AU"/>
        </w:rPr>
      </w:pPr>
      <w:r w:rsidRPr="006666D7">
        <w:rPr>
          <w:rFonts w:cs="Calibri"/>
          <w:b/>
          <w:sz w:val="28"/>
          <w:lang w:val="en-AU"/>
        </w:rPr>
        <w:t>Part</w:t>
      </w:r>
      <w:r w:rsidR="00C63C72">
        <w:rPr>
          <w:rFonts w:cs="Calibri"/>
          <w:b/>
          <w:sz w:val="28"/>
          <w:lang w:val="en-AU"/>
        </w:rPr>
        <w:t>1</w:t>
      </w:r>
      <w:r w:rsidR="00343243" w:rsidRPr="006666D7">
        <w:rPr>
          <w:rFonts w:cs="Calibri"/>
          <w:b/>
          <w:sz w:val="28"/>
          <w:lang w:val="en-AU"/>
        </w:rPr>
        <w:t xml:space="preserve"> –</w:t>
      </w:r>
      <w:r w:rsidR="00FF4208" w:rsidRPr="006666D7">
        <w:rPr>
          <w:rFonts w:cs="Calibri"/>
          <w:b/>
          <w:sz w:val="28"/>
          <w:lang w:val="en-AU"/>
        </w:rPr>
        <w:t>VALIDATE AN ASSESSMENT TOOL</w:t>
      </w:r>
    </w:p>
    <w:p w:rsidR="00DE0FB0" w:rsidRPr="006666D7" w:rsidRDefault="00DE0FB0" w:rsidP="0028116B">
      <w:pPr>
        <w:ind w:left="720" w:hanging="720"/>
        <w:outlineLvl w:val="0"/>
        <w:rPr>
          <w:rFonts w:cs="Calibri"/>
          <w:szCs w:val="22"/>
          <w:lang w:val="en-AU"/>
        </w:rPr>
      </w:pPr>
      <w:r w:rsidRPr="006666D7">
        <w:rPr>
          <w:rFonts w:cs="Calibri"/>
          <w:szCs w:val="22"/>
          <w:lang w:val="en-AU"/>
        </w:rPr>
        <w:t xml:space="preserve">This is a group </w:t>
      </w:r>
      <w:r w:rsidR="00680434">
        <w:rPr>
          <w:rFonts w:cs="Calibri"/>
          <w:szCs w:val="22"/>
          <w:lang w:val="en-AU"/>
        </w:rPr>
        <w:t>assessment.</w:t>
      </w:r>
    </w:p>
    <w:p w:rsidR="00624C57" w:rsidRPr="006666D7" w:rsidRDefault="00624C57" w:rsidP="0028116B">
      <w:pPr>
        <w:ind w:left="720" w:hanging="720"/>
        <w:outlineLvl w:val="0"/>
        <w:rPr>
          <w:b/>
          <w:szCs w:val="22"/>
          <w:lang w:val="en-AU"/>
        </w:rPr>
      </w:pPr>
    </w:p>
    <w:p w:rsidR="00DE0FB0" w:rsidRPr="006666D7" w:rsidRDefault="00DE0FB0" w:rsidP="0028116B">
      <w:pPr>
        <w:ind w:right="425"/>
        <w:rPr>
          <w:szCs w:val="22"/>
          <w:lang w:val="en-AU"/>
        </w:rPr>
      </w:pPr>
      <w:r w:rsidRPr="006666D7">
        <w:rPr>
          <w:szCs w:val="22"/>
          <w:lang w:val="en-AU"/>
        </w:rPr>
        <w:t>In</w:t>
      </w:r>
      <w:r w:rsidRPr="006666D7">
        <w:rPr>
          <w:rFonts w:cs="Calibri"/>
          <w:szCs w:val="22"/>
          <w:lang w:val="en-AU"/>
        </w:rPr>
        <w:t xml:space="preserve"> groups of three or four, you </w:t>
      </w:r>
      <w:r w:rsidR="008D3BD6" w:rsidRPr="006666D7">
        <w:rPr>
          <w:rFonts w:cs="Calibri"/>
          <w:szCs w:val="22"/>
          <w:lang w:val="en-AU"/>
        </w:rPr>
        <w:t>have been</w:t>
      </w:r>
      <w:r w:rsidRPr="006666D7">
        <w:rPr>
          <w:rFonts w:cs="Calibri"/>
          <w:szCs w:val="22"/>
          <w:lang w:val="en-AU"/>
        </w:rPr>
        <w:t xml:space="preserve"> asked to conduct a va</w:t>
      </w:r>
      <w:r w:rsidR="008D3BD6" w:rsidRPr="006666D7">
        <w:rPr>
          <w:rFonts w:cs="Calibri"/>
          <w:szCs w:val="22"/>
          <w:lang w:val="en-AU"/>
        </w:rPr>
        <w:t>lidation meeting focusing on an</w:t>
      </w:r>
      <w:r w:rsidRPr="006666D7">
        <w:rPr>
          <w:rFonts w:cs="Calibri"/>
          <w:szCs w:val="22"/>
          <w:lang w:val="en-AU"/>
        </w:rPr>
        <w:t xml:space="preserve"> assessment tool for </w:t>
      </w:r>
      <w:r w:rsidR="008D3BD6" w:rsidRPr="006666D7">
        <w:rPr>
          <w:rFonts w:cs="Calibri"/>
          <w:i/>
          <w:szCs w:val="22"/>
          <w:lang w:val="en-AU"/>
        </w:rPr>
        <w:t>TLIK2003 Apply keyboard skills</w:t>
      </w:r>
      <w:r w:rsidRPr="006666D7">
        <w:rPr>
          <w:rFonts w:cs="Calibri"/>
          <w:szCs w:val="22"/>
          <w:lang w:val="en-AU"/>
        </w:rPr>
        <w:t xml:space="preserve"> to see whether it adheres to the principles of assessment.</w:t>
      </w:r>
      <w:r w:rsidR="008D3BD6" w:rsidRPr="006666D7">
        <w:rPr>
          <w:rFonts w:cs="Calibri"/>
          <w:szCs w:val="22"/>
          <w:lang w:val="en-AU"/>
        </w:rPr>
        <w:t xml:space="preserve"> This assessment tool</w:t>
      </w:r>
      <w:r w:rsidR="003872BB">
        <w:rPr>
          <w:rFonts w:cs="Calibri"/>
          <w:szCs w:val="22"/>
          <w:lang w:val="en-AU"/>
        </w:rPr>
        <w:t xml:space="preserve">, </w:t>
      </w:r>
      <w:r w:rsidR="003872BB">
        <w:rPr>
          <w:rFonts w:cs="Calibri"/>
          <w:b/>
          <w:i/>
          <w:szCs w:val="22"/>
          <w:lang w:val="en-AU"/>
        </w:rPr>
        <w:t>Assessment 2 for TLIK2003 (Version 1)</w:t>
      </w:r>
      <w:r w:rsidR="008D3BD6" w:rsidRPr="006666D7">
        <w:rPr>
          <w:rFonts w:cs="Calibri"/>
          <w:szCs w:val="22"/>
          <w:lang w:val="en-AU"/>
        </w:rPr>
        <w:t xml:space="preserve"> has been created by </w:t>
      </w:r>
      <w:r w:rsidR="00C80AF7" w:rsidRPr="006666D7">
        <w:rPr>
          <w:rFonts w:cs="Calibri"/>
          <w:szCs w:val="22"/>
          <w:lang w:val="en-AU"/>
        </w:rPr>
        <w:t xml:space="preserve">an external </w:t>
      </w:r>
      <w:r w:rsidR="00AD5B8C" w:rsidRPr="006666D7">
        <w:rPr>
          <w:rFonts w:cs="Calibri"/>
          <w:szCs w:val="22"/>
          <w:lang w:val="en-AU"/>
        </w:rPr>
        <w:t>developer</w:t>
      </w:r>
      <w:r w:rsidR="002529BD" w:rsidRPr="006666D7">
        <w:rPr>
          <w:rFonts w:cs="Calibri"/>
          <w:szCs w:val="22"/>
          <w:lang w:val="en-AU"/>
        </w:rPr>
        <w:t xml:space="preserve">to cover the full unit </w:t>
      </w:r>
      <w:r w:rsidR="00E239B8" w:rsidRPr="006666D7">
        <w:rPr>
          <w:rFonts w:cs="Calibri"/>
          <w:szCs w:val="22"/>
          <w:lang w:val="en-AU"/>
        </w:rPr>
        <w:t xml:space="preserve">however your manager has concerns it may not </w:t>
      </w:r>
      <w:r w:rsidR="0028116B" w:rsidRPr="006666D7">
        <w:rPr>
          <w:rFonts w:cs="Calibri"/>
          <w:szCs w:val="22"/>
          <w:lang w:val="en-AU"/>
        </w:rPr>
        <w:t>meet the principles of assessment</w:t>
      </w:r>
      <w:r w:rsidR="00E239B8" w:rsidRPr="006666D7">
        <w:rPr>
          <w:rFonts w:cs="Calibri"/>
          <w:szCs w:val="22"/>
          <w:lang w:val="en-AU"/>
        </w:rPr>
        <w:t>.</w:t>
      </w:r>
    </w:p>
    <w:p w:rsidR="00DE0FB0" w:rsidRPr="006666D7" w:rsidRDefault="00DE0FB0" w:rsidP="0028116B">
      <w:pPr>
        <w:ind w:right="425"/>
        <w:rPr>
          <w:szCs w:val="22"/>
          <w:lang w:val="en-AU"/>
        </w:rPr>
      </w:pPr>
    </w:p>
    <w:p w:rsidR="00FF4208" w:rsidRPr="006666D7" w:rsidRDefault="00E239B8" w:rsidP="0028116B">
      <w:pPr>
        <w:ind w:right="425"/>
        <w:rPr>
          <w:rFonts w:cs="Calibri"/>
          <w:szCs w:val="22"/>
          <w:lang w:val="en-AU"/>
        </w:rPr>
      </w:pPr>
      <w:r w:rsidRPr="006666D7">
        <w:rPr>
          <w:rFonts w:cs="Calibri"/>
          <w:szCs w:val="22"/>
          <w:lang w:val="en-AU"/>
        </w:rPr>
        <w:t>In the template below, y</w:t>
      </w:r>
      <w:r w:rsidR="00DE0FB0" w:rsidRPr="006666D7">
        <w:rPr>
          <w:rFonts w:cs="Calibri"/>
          <w:szCs w:val="22"/>
          <w:lang w:val="en-AU"/>
        </w:rPr>
        <w:t>ou are r</w:t>
      </w:r>
      <w:r w:rsidR="00C80AF7" w:rsidRPr="006666D7">
        <w:rPr>
          <w:rFonts w:cs="Calibri"/>
          <w:szCs w:val="22"/>
          <w:lang w:val="en-AU"/>
        </w:rPr>
        <w:t>equired to write a comment wherever</w:t>
      </w:r>
      <w:r w:rsidR="00DE0FB0" w:rsidRPr="006666D7">
        <w:rPr>
          <w:rFonts w:cs="Calibri"/>
          <w:szCs w:val="22"/>
          <w:lang w:val="en-AU"/>
        </w:rPr>
        <w:t xml:space="preserve"> you indicate a </w:t>
      </w:r>
      <w:r w:rsidR="00DE0FB0" w:rsidRPr="006666D7">
        <w:rPr>
          <w:rFonts w:cs="Calibri"/>
          <w:b/>
          <w:i/>
          <w:szCs w:val="22"/>
          <w:lang w:val="en-AU"/>
        </w:rPr>
        <w:t xml:space="preserve">no </w:t>
      </w:r>
      <w:r w:rsidR="00DE0FB0" w:rsidRPr="006666D7">
        <w:rPr>
          <w:rFonts w:cs="Calibri"/>
          <w:szCs w:val="22"/>
          <w:lang w:val="en-AU"/>
        </w:rPr>
        <w:t>response.</w:t>
      </w:r>
    </w:p>
    <w:p w:rsidR="008D3BD6" w:rsidRPr="006666D7" w:rsidRDefault="008D3BD6" w:rsidP="0028116B">
      <w:pPr>
        <w:ind w:right="425"/>
        <w:rPr>
          <w:rFonts w:cs="Calibri"/>
          <w:szCs w:val="22"/>
          <w:lang w:val="en-AU"/>
        </w:rPr>
      </w:pPr>
    </w:p>
    <w:p w:rsidR="00BE10A9" w:rsidRDefault="00DE0FB0" w:rsidP="0028116B">
      <w:pPr>
        <w:ind w:right="425"/>
        <w:rPr>
          <w:rFonts w:cs="Calibri"/>
          <w:szCs w:val="22"/>
          <w:lang w:val="en-AU"/>
        </w:rPr>
      </w:pPr>
      <w:r w:rsidRPr="006666D7">
        <w:rPr>
          <w:rFonts w:cs="Calibri"/>
          <w:szCs w:val="22"/>
          <w:lang w:val="en-AU"/>
        </w:rPr>
        <w:t xml:space="preserve">At the conclusion of the validation, write a recommendation for each aspect of the assessment tool where it did not meet the principles of assessment. </w:t>
      </w:r>
    </w:p>
    <w:p w:rsidR="00BE10A9" w:rsidRDefault="00DE0FB0" w:rsidP="0028116B">
      <w:pPr>
        <w:ind w:right="425"/>
        <w:rPr>
          <w:rFonts w:cs="Calibri"/>
          <w:szCs w:val="22"/>
          <w:lang w:val="en-AU"/>
        </w:rPr>
      </w:pPr>
      <w:r w:rsidRPr="006666D7">
        <w:rPr>
          <w:rFonts w:cs="Calibri"/>
          <w:szCs w:val="22"/>
          <w:lang w:val="en-AU"/>
        </w:rPr>
        <w:t>Recommendations must stipulate exactly how the tool can be improved</w:t>
      </w:r>
      <w:r w:rsidR="00BE10A9">
        <w:rPr>
          <w:rFonts w:cs="Calibri"/>
          <w:szCs w:val="22"/>
          <w:lang w:val="en-AU"/>
        </w:rPr>
        <w:t>, i.e.</w:t>
      </w:r>
    </w:p>
    <w:p w:rsidR="00BE10A9" w:rsidRPr="00BE10A9" w:rsidRDefault="00BE10A9" w:rsidP="007C5EB3">
      <w:pPr>
        <w:pStyle w:val="ListParagraph"/>
        <w:numPr>
          <w:ilvl w:val="0"/>
          <w:numId w:val="56"/>
        </w:numPr>
        <w:ind w:right="425"/>
        <w:rPr>
          <w:rFonts w:cs="Calibri"/>
          <w:szCs w:val="22"/>
          <w:lang w:val="en-AU"/>
        </w:rPr>
      </w:pPr>
      <w:r w:rsidRPr="00BE10A9">
        <w:rPr>
          <w:rFonts w:cs="Calibri"/>
          <w:i/>
          <w:szCs w:val="22"/>
          <w:lang w:val="en-AU"/>
        </w:rPr>
        <w:t>W</w:t>
      </w:r>
      <w:r w:rsidR="00DE0FB0" w:rsidRPr="00BE10A9">
        <w:rPr>
          <w:rFonts w:cs="Calibri"/>
          <w:i/>
          <w:szCs w:val="22"/>
          <w:lang w:val="en-AU"/>
        </w:rPr>
        <w:t>hat</w:t>
      </w:r>
      <w:r w:rsidR="00DE0FB0" w:rsidRPr="00BE10A9">
        <w:rPr>
          <w:rFonts w:cs="Calibri"/>
          <w:szCs w:val="22"/>
          <w:lang w:val="en-AU"/>
        </w:rPr>
        <w:t xml:space="preserve"> is your recommendation </w:t>
      </w:r>
      <w:r w:rsidRPr="00BE10A9">
        <w:rPr>
          <w:rFonts w:cs="Calibri"/>
          <w:szCs w:val="22"/>
          <w:lang w:val="en-AU"/>
        </w:rPr>
        <w:t xml:space="preserve">and </w:t>
      </w:r>
      <w:r w:rsidR="00DE0FB0" w:rsidRPr="00BE10A9">
        <w:rPr>
          <w:rFonts w:cs="Calibri"/>
          <w:i/>
          <w:szCs w:val="22"/>
          <w:lang w:val="en-AU"/>
        </w:rPr>
        <w:t xml:space="preserve">where </w:t>
      </w:r>
      <w:r w:rsidR="00DE0FB0" w:rsidRPr="00BE10A9">
        <w:rPr>
          <w:rFonts w:cs="Calibri"/>
          <w:szCs w:val="22"/>
          <w:lang w:val="en-AU"/>
        </w:rPr>
        <w:t xml:space="preserve">will it be included? </w:t>
      </w:r>
    </w:p>
    <w:p w:rsidR="00BE10A9" w:rsidRPr="00BE10A9" w:rsidRDefault="00DE0FB0" w:rsidP="007C5EB3">
      <w:pPr>
        <w:pStyle w:val="ListParagraph"/>
        <w:numPr>
          <w:ilvl w:val="0"/>
          <w:numId w:val="56"/>
        </w:numPr>
        <w:ind w:right="425"/>
        <w:rPr>
          <w:rFonts w:cs="Calibri"/>
          <w:szCs w:val="22"/>
          <w:lang w:val="en-AU"/>
        </w:rPr>
      </w:pPr>
      <w:r w:rsidRPr="00BE10A9">
        <w:rPr>
          <w:rFonts w:cs="Calibri"/>
          <w:szCs w:val="22"/>
          <w:lang w:val="en-AU"/>
        </w:rPr>
        <w:t xml:space="preserve">Will it involve adding to the existing instrument or </w:t>
      </w:r>
    </w:p>
    <w:p w:rsidR="00BE10A9" w:rsidRPr="00BE10A9" w:rsidRDefault="00BE10A9" w:rsidP="007C5EB3">
      <w:pPr>
        <w:pStyle w:val="ListParagraph"/>
        <w:numPr>
          <w:ilvl w:val="0"/>
          <w:numId w:val="56"/>
        </w:numPr>
        <w:ind w:right="425"/>
        <w:rPr>
          <w:rFonts w:cs="Calibri"/>
          <w:szCs w:val="22"/>
          <w:lang w:val="en-AU"/>
        </w:rPr>
      </w:pPr>
      <w:r w:rsidRPr="00BE10A9">
        <w:rPr>
          <w:rFonts w:cs="Calibri"/>
          <w:szCs w:val="22"/>
          <w:lang w:val="en-AU"/>
        </w:rPr>
        <w:t>W</w:t>
      </w:r>
      <w:r w:rsidR="00DE0FB0" w:rsidRPr="00BE10A9">
        <w:rPr>
          <w:rFonts w:cs="Calibri"/>
          <w:szCs w:val="22"/>
          <w:lang w:val="en-AU"/>
        </w:rPr>
        <w:t>ill you create a new instrument?</w:t>
      </w:r>
    </w:p>
    <w:p w:rsidR="00DE0FB0" w:rsidRDefault="00375F24" w:rsidP="007C5EB3">
      <w:pPr>
        <w:pStyle w:val="ListParagraph"/>
        <w:numPr>
          <w:ilvl w:val="0"/>
          <w:numId w:val="56"/>
        </w:numPr>
        <w:ind w:right="425"/>
        <w:rPr>
          <w:rFonts w:cs="Calibri"/>
          <w:szCs w:val="22"/>
          <w:lang w:val="en-AU"/>
        </w:rPr>
      </w:pPr>
      <w:r w:rsidRPr="00BE10A9">
        <w:rPr>
          <w:rFonts w:cs="Calibri"/>
          <w:szCs w:val="22"/>
          <w:lang w:val="en-AU"/>
        </w:rPr>
        <w:t xml:space="preserve">If adding a new instrument, what type of instrument will </w:t>
      </w:r>
      <w:r w:rsidR="00CB4FB6" w:rsidRPr="00BE10A9">
        <w:rPr>
          <w:rFonts w:cs="Calibri"/>
          <w:szCs w:val="22"/>
          <w:lang w:val="en-AU"/>
        </w:rPr>
        <w:t>that be</w:t>
      </w:r>
      <w:r w:rsidRPr="00BE10A9">
        <w:rPr>
          <w:rFonts w:cs="Calibri"/>
          <w:szCs w:val="22"/>
          <w:lang w:val="en-AU"/>
        </w:rPr>
        <w:t xml:space="preserve">? </w:t>
      </w:r>
    </w:p>
    <w:p w:rsidR="00BE10A9" w:rsidRDefault="00BE10A9" w:rsidP="00BE10A9">
      <w:pPr>
        <w:ind w:right="425"/>
        <w:rPr>
          <w:rFonts w:cs="Calibri"/>
          <w:szCs w:val="22"/>
          <w:lang w:val="en-AU"/>
        </w:rPr>
      </w:pPr>
    </w:p>
    <w:p w:rsidR="00BE10A9" w:rsidRDefault="00234EA0" w:rsidP="00BE10A9">
      <w:pPr>
        <w:ind w:right="425"/>
        <w:rPr>
          <w:rFonts w:cs="Calibri"/>
          <w:szCs w:val="22"/>
          <w:lang w:val="en-AU"/>
        </w:rPr>
      </w:pPr>
      <w:r>
        <w:rPr>
          <w:rFonts w:cs="Calibri"/>
          <w:szCs w:val="22"/>
          <w:lang w:val="en-AU"/>
        </w:rPr>
        <w:t>Each group member</w:t>
      </w:r>
      <w:r w:rsidR="00BE10A9">
        <w:rPr>
          <w:rFonts w:cs="Calibri"/>
          <w:szCs w:val="22"/>
          <w:lang w:val="en-AU"/>
        </w:rPr>
        <w:t xml:space="preserve"> may either record the outcomes and decisions of the assessment in </w:t>
      </w:r>
      <w:r>
        <w:rPr>
          <w:rFonts w:cs="Calibri"/>
          <w:szCs w:val="22"/>
          <w:lang w:val="en-AU"/>
        </w:rPr>
        <w:t>their own</w:t>
      </w:r>
      <w:r w:rsidR="00BE10A9">
        <w:rPr>
          <w:rFonts w:cs="Calibri"/>
          <w:szCs w:val="22"/>
          <w:lang w:val="en-AU"/>
        </w:rPr>
        <w:t xml:space="preserve"> assessment template or you may elect one person in the meeting to be a scribe. </w:t>
      </w:r>
    </w:p>
    <w:p w:rsidR="00BE10A9" w:rsidRDefault="00866734" w:rsidP="00BE10A9">
      <w:pPr>
        <w:ind w:right="425"/>
        <w:rPr>
          <w:rFonts w:cs="Calibri"/>
          <w:szCs w:val="22"/>
          <w:lang w:val="en-AU"/>
        </w:rPr>
      </w:pPr>
      <w:r>
        <w:rPr>
          <w:rFonts w:cs="Calibri"/>
          <w:szCs w:val="22"/>
          <w:lang w:val="en-AU"/>
        </w:rPr>
        <w:t>I</w:t>
      </w:r>
      <w:r w:rsidR="00BE10A9">
        <w:rPr>
          <w:rFonts w:cs="Calibri"/>
          <w:szCs w:val="22"/>
          <w:lang w:val="en-AU"/>
        </w:rPr>
        <w:t>f you decide the lat</w:t>
      </w:r>
      <w:r w:rsidR="001F197C">
        <w:rPr>
          <w:rFonts w:cs="Calibri"/>
          <w:szCs w:val="22"/>
          <w:lang w:val="en-AU"/>
        </w:rPr>
        <w:t>t</w:t>
      </w:r>
      <w:r w:rsidR="00BE10A9">
        <w:rPr>
          <w:rFonts w:cs="Calibri"/>
          <w:szCs w:val="22"/>
          <w:lang w:val="en-AU"/>
        </w:rPr>
        <w:t xml:space="preserve">er, </w:t>
      </w:r>
      <w:r>
        <w:rPr>
          <w:rFonts w:cs="Calibri"/>
          <w:szCs w:val="22"/>
          <w:lang w:val="en-AU"/>
        </w:rPr>
        <w:t>please note</w:t>
      </w:r>
      <w:r w:rsidR="001F197C">
        <w:rPr>
          <w:rFonts w:cs="Calibri"/>
          <w:szCs w:val="22"/>
          <w:lang w:val="en-AU"/>
        </w:rPr>
        <w:t>:</w:t>
      </w:r>
    </w:p>
    <w:p w:rsidR="00BE10A9" w:rsidRDefault="001F197C" w:rsidP="007C5EB3">
      <w:pPr>
        <w:pStyle w:val="ListParagraph"/>
        <w:numPr>
          <w:ilvl w:val="0"/>
          <w:numId w:val="56"/>
        </w:numPr>
        <w:ind w:right="425"/>
        <w:rPr>
          <w:rFonts w:cs="Calibri"/>
          <w:szCs w:val="22"/>
          <w:lang w:val="en-AU"/>
        </w:rPr>
      </w:pPr>
      <w:r>
        <w:rPr>
          <w:rFonts w:cs="Calibri"/>
          <w:szCs w:val="22"/>
          <w:lang w:val="en-AU"/>
        </w:rPr>
        <w:t>a</w:t>
      </w:r>
      <w:r w:rsidR="00BE10A9">
        <w:rPr>
          <w:rFonts w:cs="Calibri"/>
          <w:szCs w:val="22"/>
          <w:lang w:val="en-AU"/>
        </w:rPr>
        <w:t>t the conclusion of the meeting, the scribe will need to ensure all members of the meeting are given a copy of the completed validation meeting template</w:t>
      </w:r>
    </w:p>
    <w:p w:rsidR="00BE10A9" w:rsidRDefault="001F197C" w:rsidP="007C5EB3">
      <w:pPr>
        <w:pStyle w:val="ListParagraph"/>
        <w:numPr>
          <w:ilvl w:val="0"/>
          <w:numId w:val="56"/>
        </w:numPr>
        <w:ind w:right="425"/>
        <w:rPr>
          <w:rFonts w:cs="Calibri"/>
          <w:szCs w:val="22"/>
          <w:lang w:val="en-AU"/>
        </w:rPr>
      </w:pPr>
      <w:r>
        <w:rPr>
          <w:rFonts w:cs="Calibri"/>
          <w:szCs w:val="22"/>
          <w:lang w:val="en-AU"/>
        </w:rPr>
        <w:t>a</w:t>
      </w:r>
      <w:r w:rsidR="00BE10A9">
        <w:rPr>
          <w:rFonts w:cs="Calibri"/>
          <w:szCs w:val="22"/>
          <w:lang w:val="en-AU"/>
        </w:rPr>
        <w:t>ll members of the validation meeting group must agree on what is recorded</w:t>
      </w:r>
    </w:p>
    <w:p w:rsidR="00BE10A9" w:rsidRPr="00BE10A9" w:rsidRDefault="001F197C" w:rsidP="007C5EB3">
      <w:pPr>
        <w:pStyle w:val="ListParagraph"/>
        <w:numPr>
          <w:ilvl w:val="0"/>
          <w:numId w:val="56"/>
        </w:numPr>
        <w:ind w:right="425"/>
        <w:rPr>
          <w:rFonts w:cs="Calibri"/>
          <w:szCs w:val="22"/>
          <w:lang w:val="en-AU"/>
        </w:rPr>
      </w:pPr>
      <w:r>
        <w:rPr>
          <w:rFonts w:cs="Calibri"/>
          <w:szCs w:val="22"/>
          <w:lang w:val="en-AU"/>
        </w:rPr>
        <w:t>a</w:t>
      </w:r>
      <w:r w:rsidR="00BE10A9">
        <w:rPr>
          <w:rFonts w:cs="Calibri"/>
          <w:szCs w:val="22"/>
          <w:lang w:val="en-AU"/>
        </w:rPr>
        <w:t>lthough this is a group activity, as part of your summative assessment, you may be asked to resubmit on some decisions and recommendations, if deemed necessary by your assessor</w:t>
      </w:r>
    </w:p>
    <w:p w:rsidR="002D518C" w:rsidRPr="006666D7" w:rsidRDefault="002D518C" w:rsidP="0028116B">
      <w:pPr>
        <w:ind w:right="425"/>
        <w:rPr>
          <w:rFonts w:cs="Calibri"/>
          <w:szCs w:val="22"/>
          <w:lang w:val="en-AU"/>
        </w:rPr>
      </w:pPr>
    </w:p>
    <w:p w:rsidR="008501E6" w:rsidRPr="006666D7" w:rsidRDefault="008501E6" w:rsidP="0028116B">
      <w:pPr>
        <w:pStyle w:val="Heading3"/>
        <w:keepLines w:val="0"/>
        <w:spacing w:before="0"/>
        <w:rPr>
          <w:rFonts w:ascii="Calibri" w:hAnsi="Calibri" w:cs="Calibri"/>
          <w:color w:val="000000" w:themeColor="text1"/>
          <w:szCs w:val="22"/>
          <w:lang w:val="en-AU"/>
        </w:rPr>
      </w:pPr>
      <w:r w:rsidRPr="006666D7">
        <w:rPr>
          <w:rFonts w:ascii="Calibri" w:hAnsi="Calibri" w:cs="Calibri"/>
          <w:color w:val="000000" w:themeColor="text1"/>
          <w:szCs w:val="22"/>
          <w:lang w:val="en-AU"/>
        </w:rPr>
        <w:t>During the validation you</w:t>
      </w:r>
      <w:r w:rsidR="002D518C" w:rsidRPr="006666D7">
        <w:rPr>
          <w:rFonts w:ascii="Calibri" w:hAnsi="Calibri" w:cs="Calibri"/>
          <w:color w:val="000000" w:themeColor="text1"/>
          <w:szCs w:val="22"/>
          <w:lang w:val="en-AU"/>
        </w:rPr>
        <w:t xml:space="preserve"> will be assessed </w:t>
      </w:r>
      <w:r w:rsidR="008E0C96" w:rsidRPr="006666D7">
        <w:rPr>
          <w:rFonts w:ascii="Calibri" w:hAnsi="Calibri" w:cs="Calibri"/>
          <w:color w:val="000000" w:themeColor="text1"/>
          <w:szCs w:val="22"/>
          <w:lang w:val="en-AU"/>
        </w:rPr>
        <w:t xml:space="preserve">by your CBD College trainer/assessor using </w:t>
      </w:r>
      <w:r w:rsidR="002D518C" w:rsidRPr="00931E6D">
        <w:rPr>
          <w:rFonts w:ascii="Calibri" w:hAnsi="Calibri" w:cs="Calibri"/>
          <w:i/>
          <w:color w:val="000000" w:themeColor="text1"/>
          <w:szCs w:val="22"/>
          <w:lang w:val="en-AU"/>
        </w:rPr>
        <w:t>Observation Checklist</w:t>
      </w:r>
      <w:r w:rsidR="00C80AF7" w:rsidRPr="00931E6D">
        <w:rPr>
          <w:rFonts w:ascii="Calibri" w:hAnsi="Calibri" w:cs="Calibri"/>
          <w:i/>
          <w:color w:val="000000" w:themeColor="text1"/>
          <w:szCs w:val="22"/>
          <w:lang w:val="en-AU"/>
        </w:rPr>
        <w:t xml:space="preserve"> 2</w:t>
      </w:r>
      <w:r w:rsidR="002D518C" w:rsidRPr="00931E6D">
        <w:rPr>
          <w:rFonts w:ascii="Calibri" w:hAnsi="Calibri" w:cs="Calibri"/>
          <w:i/>
          <w:color w:val="000000" w:themeColor="text1"/>
          <w:szCs w:val="22"/>
          <w:lang w:val="en-AU"/>
        </w:rPr>
        <w:t xml:space="preserve"> – A</w:t>
      </w:r>
      <w:r w:rsidR="002529BD" w:rsidRPr="00931E6D">
        <w:rPr>
          <w:rFonts w:ascii="Calibri" w:hAnsi="Calibri" w:cs="Calibri"/>
          <w:i/>
          <w:color w:val="000000" w:themeColor="text1"/>
          <w:szCs w:val="22"/>
          <w:lang w:val="en-AU"/>
        </w:rPr>
        <w:t>ssessment validation (Appendix 2</w:t>
      </w:r>
      <w:r w:rsidR="002D518C" w:rsidRPr="00931E6D">
        <w:rPr>
          <w:rFonts w:ascii="Calibri" w:hAnsi="Calibri" w:cs="Calibri"/>
          <w:i/>
          <w:color w:val="000000" w:themeColor="text1"/>
          <w:szCs w:val="22"/>
          <w:lang w:val="en-AU"/>
        </w:rPr>
        <w:t>)</w:t>
      </w:r>
      <w:r w:rsidR="008E0C96" w:rsidRPr="00931E6D">
        <w:rPr>
          <w:rFonts w:ascii="Calibri" w:hAnsi="Calibri" w:cs="Calibri"/>
          <w:i/>
          <w:color w:val="000000" w:themeColor="text1"/>
          <w:szCs w:val="22"/>
          <w:lang w:val="en-AU"/>
        </w:rPr>
        <w:t>.</w:t>
      </w:r>
    </w:p>
    <w:p w:rsidR="0028116B" w:rsidRPr="006666D7" w:rsidRDefault="0028116B" w:rsidP="0028116B">
      <w:pPr>
        <w:rPr>
          <w:lang w:val="en-AU"/>
        </w:rPr>
      </w:pPr>
    </w:p>
    <w:p w:rsidR="008E0C96" w:rsidRPr="006666D7" w:rsidRDefault="008E0C96" w:rsidP="0028116B">
      <w:pPr>
        <w:pStyle w:val="Heading3"/>
        <w:keepLines w:val="0"/>
        <w:spacing w:before="0"/>
        <w:rPr>
          <w:rFonts w:ascii="Calibri" w:hAnsi="Calibri" w:cs="Calibri"/>
          <w:color w:val="000000" w:themeColor="text1"/>
          <w:szCs w:val="22"/>
          <w:lang w:val="en-AU"/>
        </w:rPr>
      </w:pPr>
      <w:r w:rsidRPr="006666D7">
        <w:rPr>
          <w:rFonts w:ascii="Calibri" w:hAnsi="Calibri" w:cs="Calibri"/>
          <w:color w:val="000000" w:themeColor="text1"/>
          <w:szCs w:val="22"/>
          <w:lang w:val="en-AU"/>
        </w:rPr>
        <w:t>You will be assessed</w:t>
      </w:r>
      <w:r w:rsidR="00AD5B8C" w:rsidRPr="006666D7">
        <w:rPr>
          <w:rFonts w:ascii="Calibri" w:hAnsi="Calibri" w:cs="Calibri"/>
          <w:color w:val="000000" w:themeColor="text1"/>
          <w:szCs w:val="22"/>
          <w:lang w:val="en-AU"/>
        </w:rPr>
        <w:t xml:space="preserve"> against the following criteria</w:t>
      </w:r>
    </w:p>
    <w:tbl>
      <w:tblPr>
        <w:tblStyle w:val="TableGrid"/>
        <w:tblW w:w="0" w:type="auto"/>
        <w:tblLook w:val="04A0"/>
      </w:tblPr>
      <w:tblGrid>
        <w:gridCol w:w="8302"/>
      </w:tblGrid>
      <w:tr w:rsidR="00135EB3" w:rsidRPr="006666D7" w:rsidTr="009746C2">
        <w:tc>
          <w:tcPr>
            <w:tcW w:w="8302" w:type="dxa"/>
            <w:shd w:val="clear" w:color="auto" w:fill="ACB9CA" w:themeFill="text2" w:themeFillTint="66"/>
            <w:vAlign w:val="center"/>
          </w:tcPr>
          <w:p w:rsidR="00135EB3" w:rsidRPr="006666D7" w:rsidRDefault="00135EB3" w:rsidP="00135EB3">
            <w:pPr>
              <w:rPr>
                <w:szCs w:val="22"/>
                <w:lang w:val="en-AU"/>
              </w:rPr>
            </w:pPr>
            <w:r w:rsidRPr="006666D7">
              <w:rPr>
                <w:rFonts w:cs="Calibri"/>
                <w:b/>
                <w:szCs w:val="22"/>
                <w:lang w:val="en-AU"/>
              </w:rPr>
              <w:t>Prepare for validation</w:t>
            </w:r>
          </w:p>
        </w:tc>
      </w:tr>
      <w:tr w:rsidR="00135EB3" w:rsidRPr="006666D7" w:rsidTr="00135EB3">
        <w:tc>
          <w:tcPr>
            <w:tcW w:w="8302" w:type="dxa"/>
          </w:tcPr>
          <w:p w:rsidR="00135EB3" w:rsidRPr="006666D7" w:rsidRDefault="00135EB3" w:rsidP="00135EB3">
            <w:pPr>
              <w:rPr>
                <w:szCs w:val="22"/>
                <w:lang w:val="en-AU"/>
              </w:rPr>
            </w:pPr>
            <w:r w:rsidRPr="006666D7">
              <w:rPr>
                <w:rFonts w:cs="Calibri"/>
                <w:szCs w:val="22"/>
                <w:lang w:val="en-AU"/>
              </w:rPr>
              <w:t xml:space="preserve">Discuss and confirm the approach to validation </w:t>
            </w:r>
          </w:p>
        </w:tc>
      </w:tr>
      <w:tr w:rsidR="00135EB3" w:rsidRPr="006666D7" w:rsidTr="00135EB3">
        <w:tc>
          <w:tcPr>
            <w:tcW w:w="8302" w:type="dxa"/>
          </w:tcPr>
          <w:p w:rsidR="00135EB3" w:rsidRPr="006666D7" w:rsidRDefault="00135EB3" w:rsidP="00135EB3">
            <w:pPr>
              <w:rPr>
                <w:szCs w:val="22"/>
                <w:lang w:val="en-AU"/>
              </w:rPr>
            </w:pPr>
            <w:r w:rsidRPr="006666D7">
              <w:rPr>
                <w:rFonts w:cs="Calibri"/>
                <w:szCs w:val="22"/>
                <w:lang w:val="en-AU"/>
              </w:rPr>
              <w:t xml:space="preserve">Analyse relevant benchmarks for assessment and agree on the evidence needed to </w:t>
            </w:r>
            <w:r w:rsidRPr="006666D7">
              <w:rPr>
                <w:rFonts w:cs="Calibri"/>
                <w:szCs w:val="22"/>
                <w:lang w:val="en-AU"/>
              </w:rPr>
              <w:lastRenderedPageBreak/>
              <w:t>demonstrate competence</w:t>
            </w:r>
          </w:p>
        </w:tc>
      </w:tr>
      <w:tr w:rsidR="00135EB3" w:rsidRPr="006666D7" w:rsidTr="009746C2">
        <w:tc>
          <w:tcPr>
            <w:tcW w:w="8302" w:type="dxa"/>
            <w:tcBorders>
              <w:bottom w:val="single" w:sz="4" w:space="0" w:color="auto"/>
            </w:tcBorders>
          </w:tcPr>
          <w:p w:rsidR="00135EB3" w:rsidRPr="006666D7" w:rsidRDefault="00135EB3" w:rsidP="00135EB3">
            <w:pPr>
              <w:rPr>
                <w:szCs w:val="22"/>
                <w:lang w:val="en-AU"/>
              </w:rPr>
            </w:pPr>
            <w:r w:rsidRPr="006666D7">
              <w:rPr>
                <w:rFonts w:cs="Calibri"/>
                <w:szCs w:val="22"/>
                <w:lang w:val="en-AU"/>
              </w:rPr>
              <w:lastRenderedPageBreak/>
              <w:t>Arrange materials for validation activity</w:t>
            </w:r>
          </w:p>
        </w:tc>
      </w:tr>
      <w:tr w:rsidR="00135EB3" w:rsidRPr="006666D7" w:rsidTr="009746C2">
        <w:tc>
          <w:tcPr>
            <w:tcW w:w="8302" w:type="dxa"/>
            <w:shd w:val="clear" w:color="auto" w:fill="ACB9CA" w:themeFill="text2" w:themeFillTint="66"/>
          </w:tcPr>
          <w:p w:rsidR="00135EB3" w:rsidRPr="006666D7" w:rsidRDefault="00135EB3" w:rsidP="00135EB3">
            <w:pPr>
              <w:rPr>
                <w:szCs w:val="22"/>
                <w:lang w:val="en-AU"/>
              </w:rPr>
            </w:pPr>
            <w:r w:rsidRPr="006666D7">
              <w:rPr>
                <w:rFonts w:cs="Calibri"/>
                <w:b/>
                <w:szCs w:val="22"/>
                <w:lang w:val="en-AU"/>
              </w:rPr>
              <w:t>Contribute to validation process</w:t>
            </w:r>
          </w:p>
        </w:tc>
      </w:tr>
      <w:tr w:rsidR="001A5455" w:rsidRPr="006666D7" w:rsidTr="00135EB3">
        <w:tc>
          <w:tcPr>
            <w:tcW w:w="8302" w:type="dxa"/>
          </w:tcPr>
          <w:p w:rsidR="001A5455" w:rsidRPr="006666D7" w:rsidRDefault="001A5455" w:rsidP="008501E6">
            <w:pPr>
              <w:rPr>
                <w:rFonts w:cs="Calibri"/>
                <w:szCs w:val="22"/>
                <w:lang w:val="en-AU"/>
              </w:rPr>
            </w:pPr>
            <w:r>
              <w:rPr>
                <w:rFonts w:cs="Calibri"/>
                <w:szCs w:val="22"/>
                <w:lang w:val="en-AU"/>
              </w:rPr>
              <w:t xml:space="preserve">Use validation documents – including mapping template, policies and procedures document </w:t>
            </w:r>
          </w:p>
        </w:tc>
      </w:tr>
      <w:tr w:rsidR="00135EB3" w:rsidRPr="006666D7" w:rsidTr="00135EB3">
        <w:tc>
          <w:tcPr>
            <w:tcW w:w="8302" w:type="dxa"/>
          </w:tcPr>
          <w:p w:rsidR="00135EB3" w:rsidRPr="006666D7" w:rsidRDefault="00135EB3" w:rsidP="008501E6">
            <w:pPr>
              <w:rPr>
                <w:szCs w:val="22"/>
                <w:lang w:val="en-AU"/>
              </w:rPr>
            </w:pPr>
            <w:r w:rsidRPr="006666D7">
              <w:rPr>
                <w:rFonts w:cs="Calibri"/>
                <w:szCs w:val="22"/>
                <w:lang w:val="en-AU"/>
              </w:rPr>
              <w:t>Demonstrate active participa</w:t>
            </w:r>
            <w:r w:rsidR="008501E6" w:rsidRPr="006666D7">
              <w:rPr>
                <w:rFonts w:cs="Calibri"/>
                <w:szCs w:val="22"/>
                <w:lang w:val="en-AU"/>
              </w:rPr>
              <w:t xml:space="preserve">tion in validation session </w:t>
            </w:r>
            <w:r w:rsidRPr="006666D7">
              <w:rPr>
                <w:rFonts w:cs="Calibri"/>
                <w:szCs w:val="22"/>
                <w:lang w:val="en-AU"/>
              </w:rPr>
              <w:t>using appropriate communication skills</w:t>
            </w:r>
          </w:p>
        </w:tc>
      </w:tr>
      <w:tr w:rsidR="00135EB3" w:rsidRPr="006666D7" w:rsidTr="00135EB3">
        <w:tc>
          <w:tcPr>
            <w:tcW w:w="8302" w:type="dxa"/>
          </w:tcPr>
          <w:p w:rsidR="00135EB3" w:rsidRPr="006666D7" w:rsidRDefault="00135EB3" w:rsidP="00135EB3">
            <w:pPr>
              <w:rPr>
                <w:szCs w:val="22"/>
                <w:lang w:val="en-AU"/>
              </w:rPr>
            </w:pPr>
            <w:r w:rsidRPr="006666D7">
              <w:rPr>
                <w:rFonts w:cs="Calibri"/>
                <w:szCs w:val="22"/>
                <w:lang w:val="en-AU"/>
              </w:rPr>
              <w:t>Participate in va</w:t>
            </w:r>
            <w:r w:rsidR="008501E6" w:rsidRPr="006666D7">
              <w:rPr>
                <w:rFonts w:cs="Calibri"/>
                <w:szCs w:val="22"/>
                <w:lang w:val="en-AU"/>
              </w:rPr>
              <w:t>lidation session</w:t>
            </w:r>
            <w:r w:rsidRPr="006666D7">
              <w:rPr>
                <w:rFonts w:cs="Calibri"/>
                <w:szCs w:val="22"/>
                <w:lang w:val="en-AU"/>
              </w:rPr>
              <w:t xml:space="preserve"> by applying the principles of</w:t>
            </w:r>
            <w:r w:rsidR="008501E6" w:rsidRPr="006666D7">
              <w:rPr>
                <w:rFonts w:cs="Calibri"/>
                <w:szCs w:val="22"/>
                <w:lang w:val="en-AU"/>
              </w:rPr>
              <w:t xml:space="preserve"> assessment</w:t>
            </w:r>
          </w:p>
        </w:tc>
      </w:tr>
      <w:tr w:rsidR="00135EB3" w:rsidRPr="006666D7" w:rsidTr="009746C2">
        <w:tc>
          <w:tcPr>
            <w:tcW w:w="8302" w:type="dxa"/>
            <w:tcBorders>
              <w:bottom w:val="single" w:sz="4" w:space="0" w:color="auto"/>
            </w:tcBorders>
          </w:tcPr>
          <w:p w:rsidR="00135EB3" w:rsidRPr="006666D7" w:rsidRDefault="001A5455" w:rsidP="00135EB3">
            <w:pPr>
              <w:rPr>
                <w:szCs w:val="22"/>
                <w:lang w:val="en-AU"/>
              </w:rPr>
            </w:pPr>
            <w:r>
              <w:rPr>
                <w:szCs w:val="22"/>
                <w:lang w:val="en-AU"/>
              </w:rPr>
              <w:t>Stays on task to ensure validation is completed within the timeframe</w:t>
            </w:r>
          </w:p>
        </w:tc>
      </w:tr>
      <w:tr w:rsidR="00135EB3" w:rsidRPr="006666D7" w:rsidTr="009746C2">
        <w:tc>
          <w:tcPr>
            <w:tcW w:w="8302" w:type="dxa"/>
            <w:shd w:val="clear" w:color="auto" w:fill="ACB9CA" w:themeFill="text2" w:themeFillTint="66"/>
          </w:tcPr>
          <w:p w:rsidR="00135EB3" w:rsidRPr="006666D7" w:rsidRDefault="00135EB3" w:rsidP="00135EB3">
            <w:pPr>
              <w:rPr>
                <w:szCs w:val="22"/>
                <w:lang w:val="en-AU"/>
              </w:rPr>
            </w:pPr>
            <w:r w:rsidRPr="006666D7">
              <w:rPr>
                <w:rFonts w:cs="Calibri"/>
                <w:b/>
                <w:szCs w:val="22"/>
                <w:lang w:val="en-AU"/>
              </w:rPr>
              <w:t>Contribute to validation outcomes</w:t>
            </w:r>
          </w:p>
        </w:tc>
      </w:tr>
      <w:tr w:rsidR="00135EB3" w:rsidRPr="006666D7" w:rsidTr="00135EB3">
        <w:tc>
          <w:tcPr>
            <w:tcW w:w="8302" w:type="dxa"/>
          </w:tcPr>
          <w:p w:rsidR="00135EB3" w:rsidRPr="006666D7" w:rsidRDefault="00135EB3" w:rsidP="00135EB3">
            <w:pPr>
              <w:rPr>
                <w:szCs w:val="22"/>
                <w:lang w:val="en-AU"/>
              </w:rPr>
            </w:pPr>
            <w:r w:rsidRPr="006666D7">
              <w:rPr>
                <w:rFonts w:cs="Calibri"/>
                <w:szCs w:val="22"/>
                <w:lang w:val="en-AU"/>
              </w:rPr>
              <w:t xml:space="preserve">Collectively discuss validation findings to support improvements in the quality of assessment </w:t>
            </w:r>
          </w:p>
        </w:tc>
      </w:tr>
      <w:tr w:rsidR="00135EB3" w:rsidRPr="006666D7" w:rsidTr="00135EB3">
        <w:tc>
          <w:tcPr>
            <w:tcW w:w="8302" w:type="dxa"/>
          </w:tcPr>
          <w:p w:rsidR="00135EB3" w:rsidRPr="006666D7" w:rsidRDefault="00135EB3" w:rsidP="00135EB3">
            <w:pPr>
              <w:rPr>
                <w:szCs w:val="22"/>
                <w:lang w:val="en-AU"/>
              </w:rPr>
            </w:pPr>
            <w:r w:rsidRPr="006666D7">
              <w:rPr>
                <w:rFonts w:cs="Calibri"/>
                <w:szCs w:val="22"/>
                <w:lang w:val="en-AU"/>
              </w:rPr>
              <w:t>Discuss, agree and record recommendations to improve assessment practice</w:t>
            </w:r>
          </w:p>
        </w:tc>
      </w:tr>
    </w:tbl>
    <w:p w:rsidR="008E0C96" w:rsidRPr="006666D7" w:rsidRDefault="008E0C96" w:rsidP="008E0C96">
      <w:pPr>
        <w:rPr>
          <w:lang w:val="en-AU"/>
        </w:rPr>
        <w:sectPr w:rsidR="008E0C96" w:rsidRPr="006666D7" w:rsidSect="00474728">
          <w:headerReference w:type="default" r:id="rId24"/>
          <w:footerReference w:type="even" r:id="rId25"/>
          <w:pgSz w:w="11906" w:h="16838"/>
          <w:pgMar w:top="1440" w:right="1797" w:bottom="1440" w:left="1797" w:header="709" w:footer="709" w:gutter="0"/>
          <w:cols w:space="720"/>
          <w:formProt w:val="0"/>
          <w:docGrid w:linePitch="326"/>
        </w:sectPr>
      </w:pPr>
    </w:p>
    <w:p w:rsidR="002B160A" w:rsidRDefault="002B160A" w:rsidP="002B160A">
      <w:pPr>
        <w:rPr>
          <w:b/>
          <w:sz w:val="28"/>
          <w:lang w:val="en-AU"/>
        </w:rPr>
      </w:pPr>
      <w:r>
        <w:rPr>
          <w:b/>
          <w:sz w:val="28"/>
          <w:lang w:val="en-AU"/>
        </w:rPr>
        <w:lastRenderedPageBreak/>
        <w:t>Validation and t</w:t>
      </w:r>
      <w:r w:rsidRPr="0096706A">
        <w:rPr>
          <w:b/>
          <w:sz w:val="28"/>
          <w:lang w:val="en-AU"/>
        </w:rPr>
        <w:t xml:space="preserve">he RTO </w:t>
      </w:r>
    </w:p>
    <w:p w:rsidR="002B160A" w:rsidRPr="008D39A6" w:rsidRDefault="002B160A" w:rsidP="002B160A">
      <w:pPr>
        <w:tabs>
          <w:tab w:val="left" w:pos="8931"/>
        </w:tabs>
        <w:outlineLvl w:val="0"/>
        <w:rPr>
          <w:b/>
          <w:sz w:val="28"/>
          <w:lang w:val="en-AU"/>
        </w:rPr>
      </w:pPr>
      <w:r w:rsidRPr="006666D7">
        <w:rPr>
          <w:szCs w:val="22"/>
          <w:lang w:val="en-AU"/>
        </w:rPr>
        <w:t xml:space="preserve">For details on policies and procedures, see </w:t>
      </w:r>
      <w:r w:rsidRPr="006666D7">
        <w:rPr>
          <w:i/>
          <w:szCs w:val="22"/>
          <w:lang w:val="en-AU"/>
        </w:rPr>
        <w:t>Smart Learning Training and Assessment policies and procedure</w:t>
      </w:r>
      <w:r w:rsidRPr="006666D7">
        <w:rPr>
          <w:szCs w:val="22"/>
          <w:lang w:val="en-AU"/>
        </w:rPr>
        <w:t xml:space="preserve"> document</w:t>
      </w:r>
      <w:r w:rsidRPr="006666D7">
        <w:rPr>
          <w:i/>
          <w:szCs w:val="22"/>
          <w:lang w:val="en-AU"/>
        </w:rPr>
        <w:t>.</w:t>
      </w:r>
    </w:p>
    <w:tbl>
      <w:tblPr>
        <w:tblStyle w:val="TableGrid"/>
        <w:tblW w:w="8259" w:type="dxa"/>
        <w:tblLayout w:type="fixed"/>
        <w:tblLook w:val="04A0"/>
      </w:tblPr>
      <w:tblGrid>
        <w:gridCol w:w="3533"/>
        <w:gridCol w:w="291"/>
        <w:gridCol w:w="4435"/>
      </w:tblGrid>
      <w:tr w:rsidR="003C77BE" w:rsidRPr="006666D7" w:rsidTr="00CC2FFA">
        <w:trPr>
          <w:trHeight w:val="941"/>
        </w:trPr>
        <w:tc>
          <w:tcPr>
            <w:tcW w:w="3533" w:type="dxa"/>
            <w:shd w:val="clear" w:color="auto" w:fill="ACB9CA" w:themeFill="text2" w:themeFillTint="66"/>
          </w:tcPr>
          <w:p w:rsidR="003C77BE" w:rsidRDefault="003C77BE" w:rsidP="00832D43">
            <w:pPr>
              <w:tabs>
                <w:tab w:val="left" w:pos="8931"/>
              </w:tabs>
              <w:rPr>
                <w:szCs w:val="22"/>
                <w:lang w:val="en-AU"/>
              </w:rPr>
            </w:pPr>
            <w:r>
              <w:rPr>
                <w:szCs w:val="22"/>
                <w:lang w:val="en-AU"/>
              </w:rPr>
              <w:t>Reason for validation</w:t>
            </w:r>
          </w:p>
          <w:p w:rsidR="003C77BE" w:rsidRPr="006666D7" w:rsidRDefault="003C77BE" w:rsidP="00832D43">
            <w:pPr>
              <w:tabs>
                <w:tab w:val="left" w:pos="8931"/>
              </w:tabs>
              <w:rPr>
                <w:szCs w:val="22"/>
                <w:lang w:val="en-AU"/>
              </w:rPr>
            </w:pPr>
            <w:r>
              <w:rPr>
                <w:i/>
                <w:color w:val="FFFFFF" w:themeColor="background1"/>
                <w:szCs w:val="22"/>
                <w:lang w:val="en-AU"/>
              </w:rPr>
              <w:t xml:space="preserve">Why do RTOs need to conduct validation? </w:t>
            </w:r>
          </w:p>
        </w:tc>
        <w:tc>
          <w:tcPr>
            <w:tcW w:w="4726" w:type="dxa"/>
            <w:gridSpan w:val="2"/>
            <w:shd w:val="clear" w:color="auto" w:fill="auto"/>
          </w:tcPr>
          <w:p w:rsidR="003C77BE" w:rsidRPr="006666D7" w:rsidRDefault="00E35710" w:rsidP="00832D43">
            <w:pPr>
              <w:tabs>
                <w:tab w:val="left" w:pos="8931"/>
              </w:tabs>
              <w:rPr>
                <w:szCs w:val="22"/>
                <w:lang w:val="en-AU"/>
              </w:rPr>
            </w:pPr>
            <w:r>
              <w:rPr>
                <w:szCs w:val="22"/>
                <w:lang w:val="en-AU"/>
              </w:rPr>
              <w:t>RTO need to conduct validation because, a</w:t>
            </w:r>
            <w:r w:rsidRPr="006B0A59">
              <w:rPr>
                <w:szCs w:val="22"/>
                <w:lang w:val="en-AU"/>
              </w:rPr>
              <w:t xml:space="preserve"> valid assessment judgement is one that confirms a learner holds all of the knowledge and skills described in a training product</w:t>
            </w:r>
          </w:p>
        </w:tc>
      </w:tr>
      <w:tr w:rsidR="002B160A" w:rsidRPr="006666D7" w:rsidTr="00CC2FFA">
        <w:trPr>
          <w:trHeight w:val="1107"/>
        </w:trPr>
        <w:tc>
          <w:tcPr>
            <w:tcW w:w="3533" w:type="dxa"/>
            <w:shd w:val="clear" w:color="auto" w:fill="ACB9CA" w:themeFill="text2" w:themeFillTint="66"/>
          </w:tcPr>
          <w:p w:rsidR="002B160A" w:rsidRPr="006666D7" w:rsidRDefault="002B160A" w:rsidP="00832D43">
            <w:pPr>
              <w:tabs>
                <w:tab w:val="left" w:pos="8931"/>
              </w:tabs>
              <w:rPr>
                <w:szCs w:val="22"/>
                <w:lang w:val="en-AU"/>
              </w:rPr>
            </w:pPr>
            <w:r w:rsidRPr="006666D7">
              <w:rPr>
                <w:szCs w:val="22"/>
                <w:lang w:val="en-AU"/>
              </w:rPr>
              <w:t>Frequency of validation</w:t>
            </w:r>
          </w:p>
          <w:p w:rsidR="002B160A" w:rsidRPr="006666D7" w:rsidRDefault="002B160A" w:rsidP="003C77BE">
            <w:pPr>
              <w:tabs>
                <w:tab w:val="left" w:pos="8931"/>
              </w:tabs>
              <w:rPr>
                <w:i/>
                <w:szCs w:val="22"/>
                <w:lang w:val="en-AU"/>
              </w:rPr>
            </w:pPr>
            <w:r w:rsidRPr="006666D7">
              <w:rPr>
                <w:i/>
                <w:color w:val="FFFFFF" w:themeColor="background1"/>
                <w:szCs w:val="22"/>
                <w:lang w:val="en-AU"/>
              </w:rPr>
              <w:t xml:space="preserve">According to </w:t>
            </w:r>
            <w:r w:rsidR="003C77BE">
              <w:rPr>
                <w:i/>
                <w:color w:val="FFFFFF" w:themeColor="background1"/>
                <w:szCs w:val="22"/>
                <w:lang w:val="en-AU"/>
              </w:rPr>
              <w:t>Smart Learning</w:t>
            </w:r>
            <w:r w:rsidRPr="006666D7">
              <w:rPr>
                <w:i/>
                <w:color w:val="FFFFFF" w:themeColor="background1"/>
                <w:szCs w:val="22"/>
                <w:lang w:val="en-AU"/>
              </w:rPr>
              <w:t xml:space="preserve"> policies and procedures, how often will validation occur</w:t>
            </w:r>
            <w:r w:rsidR="00666AC3">
              <w:rPr>
                <w:i/>
                <w:color w:val="FFFFFF" w:themeColor="background1"/>
                <w:szCs w:val="22"/>
                <w:lang w:val="en-AU"/>
              </w:rPr>
              <w:t xml:space="preserve"> at this RTO</w:t>
            </w:r>
            <w:r w:rsidRPr="006666D7">
              <w:rPr>
                <w:i/>
                <w:color w:val="FFFFFF" w:themeColor="background1"/>
                <w:szCs w:val="22"/>
                <w:lang w:val="en-AU"/>
              </w:rPr>
              <w:t>?</w:t>
            </w:r>
          </w:p>
        </w:tc>
        <w:tc>
          <w:tcPr>
            <w:tcW w:w="4726" w:type="dxa"/>
            <w:gridSpan w:val="2"/>
            <w:shd w:val="clear" w:color="auto" w:fill="auto"/>
          </w:tcPr>
          <w:p w:rsidR="002B160A" w:rsidRPr="006666D7" w:rsidRDefault="009E3EB4" w:rsidP="00832D43">
            <w:pPr>
              <w:tabs>
                <w:tab w:val="left" w:pos="8931"/>
              </w:tabs>
              <w:rPr>
                <w:szCs w:val="22"/>
                <w:lang w:val="en-AU"/>
              </w:rPr>
            </w:pPr>
            <w:r w:rsidRPr="000458F5">
              <w:rPr>
                <w:szCs w:val="22"/>
                <w:lang w:val="en-AU"/>
              </w:rPr>
              <w:t>A validation schedule is a five year plan; each training product must be reviewed at least once in that five-year period.</w:t>
            </w:r>
          </w:p>
        </w:tc>
      </w:tr>
      <w:tr w:rsidR="002B160A" w:rsidRPr="006666D7" w:rsidTr="00CC2FFA">
        <w:trPr>
          <w:trHeight w:val="452"/>
        </w:trPr>
        <w:tc>
          <w:tcPr>
            <w:tcW w:w="3533" w:type="dxa"/>
            <w:vMerge w:val="restart"/>
            <w:shd w:val="clear" w:color="auto" w:fill="ACB9CA" w:themeFill="text2" w:themeFillTint="66"/>
          </w:tcPr>
          <w:p w:rsidR="002B160A" w:rsidRPr="006666D7" w:rsidRDefault="002B160A" w:rsidP="00832D43">
            <w:pPr>
              <w:tabs>
                <w:tab w:val="left" w:pos="8931"/>
              </w:tabs>
              <w:rPr>
                <w:szCs w:val="22"/>
                <w:lang w:val="en-AU"/>
              </w:rPr>
            </w:pPr>
            <w:r w:rsidRPr="006666D7">
              <w:rPr>
                <w:szCs w:val="22"/>
                <w:lang w:val="en-AU"/>
              </w:rPr>
              <w:t xml:space="preserve">List three </w:t>
            </w:r>
            <w:r w:rsidR="00507330">
              <w:rPr>
                <w:szCs w:val="22"/>
                <w:lang w:val="en-AU"/>
              </w:rPr>
              <w:t>areas of focus for</w:t>
            </w:r>
            <w:r w:rsidRPr="006666D7">
              <w:rPr>
                <w:szCs w:val="22"/>
                <w:lang w:val="en-AU"/>
              </w:rPr>
              <w:t xml:space="preserve"> validation </w:t>
            </w:r>
          </w:p>
          <w:p w:rsidR="002B160A" w:rsidRPr="006666D7" w:rsidRDefault="002B160A" w:rsidP="00507330">
            <w:pPr>
              <w:tabs>
                <w:tab w:val="left" w:pos="8931"/>
              </w:tabs>
              <w:rPr>
                <w:i/>
                <w:color w:val="FFFFFF" w:themeColor="background1"/>
                <w:szCs w:val="22"/>
                <w:lang w:val="en-AU"/>
              </w:rPr>
            </w:pPr>
            <w:r>
              <w:rPr>
                <w:i/>
                <w:color w:val="FFFFFF" w:themeColor="background1"/>
                <w:szCs w:val="22"/>
                <w:lang w:val="en-AU"/>
              </w:rPr>
              <w:t>When undertaking validation</w:t>
            </w:r>
            <w:r w:rsidR="00CF2168">
              <w:rPr>
                <w:i/>
                <w:color w:val="FFFFFF" w:themeColor="background1"/>
                <w:szCs w:val="22"/>
                <w:lang w:val="en-AU"/>
              </w:rPr>
              <w:t xml:space="preserve"> in an RTO</w:t>
            </w:r>
            <w:r>
              <w:rPr>
                <w:i/>
                <w:color w:val="FFFFFF" w:themeColor="background1"/>
                <w:szCs w:val="22"/>
                <w:lang w:val="en-AU"/>
              </w:rPr>
              <w:t xml:space="preserve">, </w:t>
            </w:r>
            <w:r w:rsidR="00507330">
              <w:rPr>
                <w:i/>
                <w:color w:val="FFFFFF" w:themeColor="background1"/>
                <w:szCs w:val="22"/>
                <w:lang w:val="en-AU"/>
              </w:rPr>
              <w:t>what are three critical aspects</w:t>
            </w:r>
            <w:r>
              <w:rPr>
                <w:i/>
                <w:color w:val="FFFFFF" w:themeColor="background1"/>
                <w:szCs w:val="22"/>
                <w:lang w:val="en-AU"/>
              </w:rPr>
              <w:t xml:space="preserve">? </w:t>
            </w:r>
          </w:p>
        </w:tc>
        <w:tc>
          <w:tcPr>
            <w:tcW w:w="291" w:type="dxa"/>
            <w:shd w:val="clear" w:color="auto" w:fill="DEEAF6"/>
          </w:tcPr>
          <w:p w:rsidR="002B160A" w:rsidRPr="006666D7" w:rsidRDefault="002B160A" w:rsidP="00832D43">
            <w:pPr>
              <w:tabs>
                <w:tab w:val="left" w:pos="8931"/>
              </w:tabs>
              <w:rPr>
                <w:szCs w:val="22"/>
                <w:lang w:val="en-AU"/>
              </w:rPr>
            </w:pPr>
            <w:r w:rsidRPr="006666D7">
              <w:rPr>
                <w:szCs w:val="22"/>
                <w:lang w:val="en-AU"/>
              </w:rPr>
              <w:t>1</w:t>
            </w:r>
          </w:p>
        </w:tc>
        <w:tc>
          <w:tcPr>
            <w:tcW w:w="4435" w:type="dxa"/>
            <w:tcBorders>
              <w:bottom w:val="single" w:sz="4" w:space="0" w:color="auto"/>
            </w:tcBorders>
          </w:tcPr>
          <w:p w:rsidR="009E713B" w:rsidRPr="00403978" w:rsidRDefault="009E713B" w:rsidP="009E713B">
            <w:pPr>
              <w:tabs>
                <w:tab w:val="left" w:pos="8931"/>
              </w:tabs>
              <w:rPr>
                <w:szCs w:val="22"/>
                <w:lang w:val="en-AU"/>
              </w:rPr>
            </w:pPr>
            <w:r w:rsidRPr="00403978">
              <w:rPr>
                <w:szCs w:val="22"/>
                <w:lang w:val="en-AU"/>
              </w:rPr>
              <w:t>The assessment task and the assessment</w:t>
            </w:r>
          </w:p>
          <w:p w:rsidR="002B160A" w:rsidRPr="006666D7" w:rsidRDefault="00E032C2" w:rsidP="009E713B">
            <w:pPr>
              <w:tabs>
                <w:tab w:val="left" w:pos="8931"/>
              </w:tabs>
              <w:rPr>
                <w:szCs w:val="22"/>
                <w:lang w:val="en-AU"/>
              </w:rPr>
            </w:pPr>
            <w:r w:rsidRPr="00403978">
              <w:rPr>
                <w:szCs w:val="22"/>
                <w:lang w:val="en-AU"/>
              </w:rPr>
              <w:t>P</w:t>
            </w:r>
            <w:r w:rsidR="009E713B" w:rsidRPr="00403978">
              <w:rPr>
                <w:szCs w:val="22"/>
                <w:lang w:val="en-AU"/>
              </w:rPr>
              <w:t>rocess</w:t>
            </w:r>
            <w:r>
              <w:rPr>
                <w:szCs w:val="22"/>
                <w:lang w:val="en-AU"/>
              </w:rPr>
              <w:t>.</w:t>
            </w:r>
          </w:p>
        </w:tc>
      </w:tr>
      <w:tr w:rsidR="002B160A" w:rsidRPr="006666D7" w:rsidTr="00CC2FFA">
        <w:trPr>
          <w:trHeight w:val="452"/>
        </w:trPr>
        <w:tc>
          <w:tcPr>
            <w:tcW w:w="3533" w:type="dxa"/>
            <w:vMerge/>
            <w:shd w:val="clear" w:color="auto" w:fill="ACB9CA" w:themeFill="text2" w:themeFillTint="66"/>
          </w:tcPr>
          <w:p w:rsidR="002B160A" w:rsidRPr="006666D7" w:rsidRDefault="002B160A" w:rsidP="00832D43">
            <w:pPr>
              <w:tabs>
                <w:tab w:val="left" w:pos="8931"/>
              </w:tabs>
              <w:rPr>
                <w:szCs w:val="22"/>
                <w:lang w:val="en-AU"/>
              </w:rPr>
            </w:pPr>
          </w:p>
        </w:tc>
        <w:tc>
          <w:tcPr>
            <w:tcW w:w="291" w:type="dxa"/>
            <w:shd w:val="clear" w:color="auto" w:fill="DEEAF6"/>
          </w:tcPr>
          <w:p w:rsidR="002B160A" w:rsidRPr="006666D7" w:rsidRDefault="002B160A" w:rsidP="00832D43">
            <w:pPr>
              <w:tabs>
                <w:tab w:val="left" w:pos="8931"/>
              </w:tabs>
              <w:rPr>
                <w:szCs w:val="22"/>
                <w:lang w:val="en-AU"/>
              </w:rPr>
            </w:pPr>
            <w:r w:rsidRPr="006666D7">
              <w:rPr>
                <w:szCs w:val="22"/>
                <w:lang w:val="en-AU"/>
              </w:rPr>
              <w:t>2</w:t>
            </w:r>
          </w:p>
        </w:tc>
        <w:tc>
          <w:tcPr>
            <w:tcW w:w="4435" w:type="dxa"/>
            <w:shd w:val="clear" w:color="auto" w:fill="auto"/>
          </w:tcPr>
          <w:p w:rsidR="002B160A" w:rsidRPr="006666D7" w:rsidRDefault="008C3AA9" w:rsidP="006C1AC1">
            <w:pPr>
              <w:tabs>
                <w:tab w:val="left" w:pos="8931"/>
              </w:tabs>
              <w:rPr>
                <w:szCs w:val="22"/>
                <w:lang w:val="en-AU"/>
              </w:rPr>
            </w:pPr>
            <w:r w:rsidRPr="00DC6ED9">
              <w:rPr>
                <w:szCs w:val="22"/>
                <w:lang w:val="en-AU"/>
              </w:rPr>
              <w:t>Candidate Evidence</w:t>
            </w:r>
            <w:r>
              <w:rPr>
                <w:szCs w:val="22"/>
                <w:lang w:val="en-AU"/>
              </w:rPr>
              <w:t xml:space="preserve">; The Candidate performance and </w:t>
            </w:r>
            <w:r w:rsidRPr="00403978">
              <w:rPr>
                <w:szCs w:val="22"/>
                <w:lang w:val="en-AU"/>
              </w:rPr>
              <w:t>The rules of</w:t>
            </w:r>
            <w:r w:rsidR="006C1AC1">
              <w:rPr>
                <w:szCs w:val="22"/>
                <w:lang w:val="en-AU"/>
              </w:rPr>
              <w:t xml:space="preserve"> </w:t>
            </w:r>
            <w:r w:rsidRPr="00403978">
              <w:rPr>
                <w:szCs w:val="22"/>
                <w:lang w:val="en-AU"/>
              </w:rPr>
              <w:t>evidence</w:t>
            </w:r>
          </w:p>
        </w:tc>
      </w:tr>
      <w:tr w:rsidR="002B160A" w:rsidRPr="006666D7" w:rsidTr="00CC2FFA">
        <w:trPr>
          <w:trHeight w:val="452"/>
        </w:trPr>
        <w:tc>
          <w:tcPr>
            <w:tcW w:w="3533" w:type="dxa"/>
            <w:vMerge/>
            <w:shd w:val="clear" w:color="auto" w:fill="ACB9CA" w:themeFill="text2" w:themeFillTint="66"/>
          </w:tcPr>
          <w:p w:rsidR="002B160A" w:rsidRPr="006666D7" w:rsidRDefault="002B160A" w:rsidP="00832D43">
            <w:pPr>
              <w:tabs>
                <w:tab w:val="left" w:pos="8931"/>
              </w:tabs>
              <w:rPr>
                <w:szCs w:val="22"/>
                <w:lang w:val="en-AU"/>
              </w:rPr>
            </w:pPr>
          </w:p>
        </w:tc>
        <w:tc>
          <w:tcPr>
            <w:tcW w:w="291" w:type="dxa"/>
            <w:shd w:val="clear" w:color="auto" w:fill="DEEAF6"/>
          </w:tcPr>
          <w:p w:rsidR="002B160A" w:rsidRPr="006666D7" w:rsidRDefault="002B160A" w:rsidP="00832D43">
            <w:pPr>
              <w:tabs>
                <w:tab w:val="left" w:pos="8931"/>
              </w:tabs>
              <w:rPr>
                <w:szCs w:val="22"/>
                <w:lang w:val="en-AU"/>
              </w:rPr>
            </w:pPr>
            <w:r w:rsidRPr="006666D7">
              <w:rPr>
                <w:szCs w:val="22"/>
                <w:lang w:val="en-AU"/>
              </w:rPr>
              <w:t>3</w:t>
            </w:r>
          </w:p>
        </w:tc>
        <w:tc>
          <w:tcPr>
            <w:tcW w:w="4435" w:type="dxa"/>
            <w:shd w:val="clear" w:color="auto" w:fill="auto"/>
          </w:tcPr>
          <w:p w:rsidR="002B160A" w:rsidRPr="006666D7" w:rsidRDefault="00AB570C" w:rsidP="00E032C2">
            <w:pPr>
              <w:tabs>
                <w:tab w:val="left" w:pos="8931"/>
              </w:tabs>
              <w:rPr>
                <w:szCs w:val="22"/>
                <w:lang w:val="en-AU"/>
              </w:rPr>
            </w:pPr>
            <w:r>
              <w:rPr>
                <w:szCs w:val="22"/>
                <w:lang w:val="en-AU"/>
              </w:rPr>
              <w:t>A</w:t>
            </w:r>
            <w:r w:rsidRPr="00DC6ED9">
              <w:rPr>
                <w:szCs w:val="22"/>
                <w:lang w:val="en-AU"/>
              </w:rPr>
              <w:t>ssessor judgements</w:t>
            </w:r>
            <w:r>
              <w:rPr>
                <w:szCs w:val="22"/>
                <w:lang w:val="en-AU"/>
              </w:rPr>
              <w:t xml:space="preserve">; </w:t>
            </w:r>
            <w:r w:rsidRPr="00403978">
              <w:rPr>
                <w:szCs w:val="22"/>
                <w:lang w:val="en-AU"/>
              </w:rPr>
              <w:t>The assessment</w:t>
            </w:r>
            <w:r w:rsidR="00E032C2">
              <w:rPr>
                <w:szCs w:val="22"/>
                <w:lang w:val="en-AU"/>
              </w:rPr>
              <w:t xml:space="preserve"> </w:t>
            </w:r>
            <w:r w:rsidRPr="00403978">
              <w:rPr>
                <w:szCs w:val="22"/>
                <w:lang w:val="en-AU"/>
              </w:rPr>
              <w:t>decision that has been made, and reporting and record keeping procedures</w:t>
            </w:r>
            <w:r>
              <w:rPr>
                <w:szCs w:val="22"/>
                <w:lang w:val="en-AU"/>
              </w:rPr>
              <w:t xml:space="preserve">. </w:t>
            </w:r>
          </w:p>
        </w:tc>
      </w:tr>
    </w:tbl>
    <w:p w:rsidR="002B160A" w:rsidRDefault="002B160A">
      <w:pPr>
        <w:rPr>
          <w:b/>
          <w:sz w:val="28"/>
          <w:lang w:val="en-AU"/>
        </w:rPr>
      </w:pPr>
    </w:p>
    <w:p w:rsidR="00C85C2E" w:rsidRDefault="00C85C2E">
      <w:pPr>
        <w:rPr>
          <w:b/>
          <w:sz w:val="28"/>
          <w:lang w:val="en-AU"/>
        </w:rPr>
      </w:pPr>
      <w:r w:rsidRPr="006666D7">
        <w:rPr>
          <w:b/>
          <w:sz w:val="28"/>
          <w:lang w:val="en-AU"/>
        </w:rPr>
        <w:t>Validation of</w:t>
      </w:r>
      <w:r>
        <w:rPr>
          <w:b/>
          <w:sz w:val="28"/>
          <w:lang w:val="en-AU"/>
        </w:rPr>
        <w:t xml:space="preserve"> an assessment tool </w:t>
      </w:r>
    </w:p>
    <w:p w:rsidR="003E7604" w:rsidRPr="006666D7" w:rsidRDefault="003E7604" w:rsidP="003E7604">
      <w:pPr>
        <w:rPr>
          <w:szCs w:val="22"/>
          <w:lang w:val="en-AU"/>
        </w:rPr>
      </w:pPr>
      <w:r w:rsidRPr="006666D7">
        <w:rPr>
          <w:szCs w:val="22"/>
          <w:lang w:val="en-AU"/>
        </w:rPr>
        <w:t xml:space="preserve">At </w:t>
      </w:r>
      <w:r w:rsidRPr="006666D7">
        <w:rPr>
          <w:i/>
          <w:szCs w:val="22"/>
          <w:lang w:val="en-AU"/>
        </w:rPr>
        <w:t xml:space="preserve">Smart Learning, </w:t>
      </w:r>
      <w:r w:rsidRPr="006666D7">
        <w:rPr>
          <w:szCs w:val="22"/>
          <w:lang w:val="en-AU"/>
        </w:rPr>
        <w:t>the following validation documents must be completed and then filed, according to workplace policies and procedures.</w:t>
      </w:r>
    </w:p>
    <w:p w:rsidR="003E7604" w:rsidRPr="00F76CF4" w:rsidRDefault="003E7604">
      <w:pPr>
        <w:rPr>
          <w:color w:val="000000" w:themeColor="text1"/>
          <w:szCs w:val="22"/>
          <w:lang w:val="en-AU"/>
        </w:rPr>
      </w:pPr>
      <w:r w:rsidRPr="006666D7">
        <w:rPr>
          <w:rFonts w:eastAsia="Arial" w:cs="Arial"/>
          <w:bCs/>
          <w:i/>
          <w:color w:val="000000" w:themeColor="text1"/>
          <w:position w:val="-1"/>
          <w:szCs w:val="22"/>
          <w:lang w:val="en-AU"/>
        </w:rPr>
        <w:t>(Relevant resources on validation, TAE40116 Resources/Assessment)</w:t>
      </w:r>
    </w:p>
    <w:p w:rsidR="002B160A" w:rsidRPr="006666D7" w:rsidRDefault="002B160A">
      <w:pPr>
        <w:rPr>
          <w:lang w:val="en-AU"/>
        </w:rPr>
      </w:pPr>
    </w:p>
    <w:tbl>
      <w:tblPr>
        <w:tblpPr w:leftFromText="180" w:rightFromText="180" w:vertAnchor="text" w:horzAnchor="page" w:tblpX="1810" w:tblpY="-267"/>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tblPr>
      <w:tblGrid>
        <w:gridCol w:w="3630"/>
        <w:gridCol w:w="298"/>
        <w:gridCol w:w="4600"/>
      </w:tblGrid>
      <w:tr w:rsidR="000B75FB" w:rsidRPr="006666D7" w:rsidTr="006D1389">
        <w:trPr>
          <w:trHeight w:val="537"/>
        </w:trPr>
        <w:tc>
          <w:tcPr>
            <w:tcW w:w="2128" w:type="pct"/>
            <w:shd w:val="clear" w:color="auto" w:fill="ACB9CA" w:themeFill="text2" w:themeFillTint="66"/>
          </w:tcPr>
          <w:p w:rsidR="000B75FB" w:rsidRPr="006666D7" w:rsidRDefault="000B75FB" w:rsidP="000B75FB">
            <w:pPr>
              <w:rPr>
                <w:szCs w:val="22"/>
                <w:lang w:val="en-AU"/>
              </w:rPr>
            </w:pPr>
            <w:r w:rsidRPr="006666D7">
              <w:rPr>
                <w:szCs w:val="22"/>
                <w:lang w:val="en-AU"/>
              </w:rPr>
              <w:t>Date of validation</w:t>
            </w:r>
          </w:p>
        </w:tc>
        <w:tc>
          <w:tcPr>
            <w:tcW w:w="2872" w:type="pct"/>
            <w:gridSpan w:val="2"/>
            <w:shd w:val="clear" w:color="auto" w:fill="auto"/>
          </w:tcPr>
          <w:p w:rsidR="000B75FB" w:rsidRPr="006666D7" w:rsidRDefault="0043112B" w:rsidP="000B75FB">
            <w:pPr>
              <w:rPr>
                <w:szCs w:val="22"/>
                <w:lang w:val="en-AU"/>
              </w:rPr>
            </w:pPr>
            <w:r>
              <w:rPr>
                <w:szCs w:val="22"/>
                <w:lang w:val="en-AU"/>
              </w:rPr>
              <w:t>11/7/19</w:t>
            </w:r>
          </w:p>
        </w:tc>
      </w:tr>
      <w:tr w:rsidR="0043112B" w:rsidRPr="006666D7" w:rsidTr="006D1389">
        <w:trPr>
          <w:trHeight w:val="537"/>
        </w:trPr>
        <w:tc>
          <w:tcPr>
            <w:tcW w:w="2128" w:type="pct"/>
            <w:shd w:val="clear" w:color="auto" w:fill="ACB9CA" w:themeFill="text2" w:themeFillTint="66"/>
          </w:tcPr>
          <w:p w:rsidR="0043112B" w:rsidRPr="006666D7" w:rsidRDefault="0043112B" w:rsidP="0043112B">
            <w:pPr>
              <w:rPr>
                <w:szCs w:val="22"/>
                <w:lang w:val="en-AU"/>
              </w:rPr>
            </w:pPr>
            <w:r w:rsidRPr="006666D7">
              <w:rPr>
                <w:szCs w:val="22"/>
                <w:lang w:val="en-AU"/>
              </w:rPr>
              <w:t>Training package code</w:t>
            </w:r>
          </w:p>
        </w:tc>
        <w:tc>
          <w:tcPr>
            <w:tcW w:w="2872" w:type="pct"/>
            <w:gridSpan w:val="2"/>
            <w:shd w:val="clear" w:color="auto" w:fill="auto"/>
          </w:tcPr>
          <w:p w:rsidR="0043112B" w:rsidRPr="006666D7" w:rsidRDefault="0043112B" w:rsidP="0043112B">
            <w:pPr>
              <w:rPr>
                <w:szCs w:val="22"/>
                <w:lang w:val="en-AU"/>
              </w:rPr>
            </w:pPr>
            <w:r>
              <w:rPr>
                <w:szCs w:val="22"/>
                <w:lang w:val="en-AU"/>
              </w:rPr>
              <w:t>TLI</w:t>
            </w:r>
          </w:p>
        </w:tc>
      </w:tr>
      <w:tr w:rsidR="0043112B" w:rsidRPr="006666D7" w:rsidTr="006D1389">
        <w:trPr>
          <w:trHeight w:val="537"/>
        </w:trPr>
        <w:tc>
          <w:tcPr>
            <w:tcW w:w="2128" w:type="pct"/>
            <w:shd w:val="clear" w:color="auto" w:fill="ACB9CA" w:themeFill="text2" w:themeFillTint="66"/>
          </w:tcPr>
          <w:p w:rsidR="0043112B" w:rsidRPr="006666D7" w:rsidRDefault="0043112B" w:rsidP="0043112B">
            <w:pPr>
              <w:rPr>
                <w:szCs w:val="22"/>
                <w:lang w:val="en-AU"/>
              </w:rPr>
            </w:pPr>
            <w:r w:rsidRPr="006666D7">
              <w:rPr>
                <w:szCs w:val="22"/>
                <w:lang w:val="en-AU"/>
              </w:rPr>
              <w:t>Training package name</w:t>
            </w:r>
          </w:p>
        </w:tc>
        <w:tc>
          <w:tcPr>
            <w:tcW w:w="2872" w:type="pct"/>
            <w:gridSpan w:val="2"/>
            <w:shd w:val="clear" w:color="auto" w:fill="auto"/>
          </w:tcPr>
          <w:p w:rsidR="0043112B" w:rsidRPr="006666D7" w:rsidRDefault="0043112B" w:rsidP="0043112B">
            <w:pPr>
              <w:rPr>
                <w:szCs w:val="22"/>
                <w:lang w:val="en-AU"/>
              </w:rPr>
            </w:pPr>
            <w:r>
              <w:rPr>
                <w:szCs w:val="22"/>
                <w:lang w:val="en-AU"/>
              </w:rPr>
              <w:t>Transport and Logistics</w:t>
            </w:r>
            <w:r w:rsidR="00F8304C">
              <w:rPr>
                <w:szCs w:val="22"/>
                <w:lang w:val="en-AU"/>
              </w:rPr>
              <w:t>.</w:t>
            </w:r>
          </w:p>
        </w:tc>
      </w:tr>
      <w:tr w:rsidR="0043112B" w:rsidRPr="006666D7" w:rsidTr="006D1389">
        <w:trPr>
          <w:trHeight w:val="537"/>
        </w:trPr>
        <w:tc>
          <w:tcPr>
            <w:tcW w:w="2128" w:type="pct"/>
            <w:shd w:val="clear" w:color="auto" w:fill="ACB9CA" w:themeFill="text2" w:themeFillTint="66"/>
          </w:tcPr>
          <w:p w:rsidR="0043112B" w:rsidRPr="006666D7" w:rsidRDefault="0043112B" w:rsidP="0043112B">
            <w:pPr>
              <w:rPr>
                <w:szCs w:val="22"/>
                <w:lang w:val="en-AU"/>
              </w:rPr>
            </w:pPr>
            <w:r w:rsidRPr="006666D7">
              <w:rPr>
                <w:szCs w:val="22"/>
                <w:lang w:val="en-AU"/>
              </w:rPr>
              <w:t>Unit of competency code</w:t>
            </w:r>
          </w:p>
        </w:tc>
        <w:tc>
          <w:tcPr>
            <w:tcW w:w="2872" w:type="pct"/>
            <w:gridSpan w:val="2"/>
            <w:shd w:val="clear" w:color="auto" w:fill="auto"/>
          </w:tcPr>
          <w:p w:rsidR="0043112B" w:rsidRPr="006666D7" w:rsidRDefault="009B5DD0" w:rsidP="0043112B">
            <w:pPr>
              <w:rPr>
                <w:szCs w:val="22"/>
                <w:lang w:val="en-AU"/>
              </w:rPr>
            </w:pPr>
            <w:r>
              <w:rPr>
                <w:szCs w:val="22"/>
                <w:lang w:val="en-AU"/>
              </w:rPr>
              <w:t>TLIK2003.</w:t>
            </w:r>
          </w:p>
        </w:tc>
      </w:tr>
      <w:tr w:rsidR="0043112B" w:rsidRPr="006666D7" w:rsidTr="006D1389">
        <w:trPr>
          <w:trHeight w:val="537"/>
        </w:trPr>
        <w:tc>
          <w:tcPr>
            <w:tcW w:w="2128" w:type="pct"/>
            <w:shd w:val="clear" w:color="auto" w:fill="ACB9CA" w:themeFill="text2" w:themeFillTint="66"/>
          </w:tcPr>
          <w:p w:rsidR="0043112B" w:rsidRPr="006666D7" w:rsidRDefault="0043112B" w:rsidP="0043112B">
            <w:pPr>
              <w:rPr>
                <w:szCs w:val="22"/>
                <w:lang w:val="en-AU"/>
              </w:rPr>
            </w:pPr>
            <w:r w:rsidRPr="006666D7">
              <w:rPr>
                <w:szCs w:val="22"/>
                <w:lang w:val="en-AU"/>
              </w:rPr>
              <w:t>Unit of competency name</w:t>
            </w:r>
          </w:p>
        </w:tc>
        <w:tc>
          <w:tcPr>
            <w:tcW w:w="2872" w:type="pct"/>
            <w:gridSpan w:val="2"/>
            <w:shd w:val="clear" w:color="auto" w:fill="auto"/>
          </w:tcPr>
          <w:p w:rsidR="0043112B" w:rsidRPr="006666D7" w:rsidRDefault="0043112B" w:rsidP="0043112B">
            <w:pPr>
              <w:rPr>
                <w:szCs w:val="22"/>
                <w:lang w:val="en-AU"/>
              </w:rPr>
            </w:pPr>
            <w:r w:rsidRPr="008A35C9">
              <w:rPr>
                <w:szCs w:val="22"/>
                <w:lang w:val="en-AU"/>
              </w:rPr>
              <w:t>Apply keyboard skills</w:t>
            </w:r>
            <w:r w:rsidR="009B5DD0">
              <w:rPr>
                <w:szCs w:val="22"/>
                <w:lang w:val="en-AU"/>
              </w:rPr>
              <w:t>.</w:t>
            </w:r>
          </w:p>
        </w:tc>
      </w:tr>
      <w:tr w:rsidR="0043112B" w:rsidRPr="006666D7" w:rsidTr="006D1389">
        <w:trPr>
          <w:trHeight w:val="537"/>
        </w:trPr>
        <w:tc>
          <w:tcPr>
            <w:tcW w:w="2128" w:type="pct"/>
            <w:shd w:val="clear" w:color="auto" w:fill="ACB9CA" w:themeFill="text2" w:themeFillTint="66"/>
          </w:tcPr>
          <w:p w:rsidR="0043112B" w:rsidRDefault="0043112B" w:rsidP="0043112B">
            <w:pPr>
              <w:rPr>
                <w:szCs w:val="22"/>
                <w:lang w:val="en-AU"/>
              </w:rPr>
            </w:pPr>
            <w:r w:rsidRPr="006666D7">
              <w:rPr>
                <w:szCs w:val="22"/>
                <w:lang w:val="en-AU"/>
              </w:rPr>
              <w:t xml:space="preserve">Focus of </w:t>
            </w:r>
            <w:r>
              <w:rPr>
                <w:szCs w:val="22"/>
                <w:lang w:val="en-AU"/>
              </w:rPr>
              <w:t xml:space="preserve">this </w:t>
            </w:r>
            <w:r w:rsidRPr="006666D7">
              <w:rPr>
                <w:szCs w:val="22"/>
                <w:lang w:val="en-AU"/>
              </w:rPr>
              <w:t xml:space="preserve">validation </w:t>
            </w:r>
          </w:p>
          <w:p w:rsidR="0043112B" w:rsidRPr="006666D7" w:rsidRDefault="0043112B" w:rsidP="0043112B">
            <w:pPr>
              <w:rPr>
                <w:szCs w:val="22"/>
                <w:lang w:val="en-AU"/>
              </w:rPr>
            </w:pPr>
            <w:r w:rsidRPr="006666D7">
              <w:rPr>
                <w:i/>
                <w:color w:val="FFFFFF" w:themeColor="background1"/>
                <w:szCs w:val="22"/>
                <w:lang w:val="en-AU"/>
              </w:rPr>
              <w:t>Wh</w:t>
            </w:r>
            <w:r>
              <w:rPr>
                <w:i/>
                <w:color w:val="FFFFFF" w:themeColor="background1"/>
                <w:szCs w:val="22"/>
                <w:lang w:val="en-AU"/>
              </w:rPr>
              <w:t xml:space="preserve">at is being validated? What part of assessment is being validated? </w:t>
            </w:r>
          </w:p>
        </w:tc>
        <w:tc>
          <w:tcPr>
            <w:tcW w:w="2872" w:type="pct"/>
            <w:gridSpan w:val="2"/>
            <w:shd w:val="clear" w:color="auto" w:fill="auto"/>
          </w:tcPr>
          <w:p w:rsidR="0043112B" w:rsidRPr="006666D7" w:rsidRDefault="0043112B" w:rsidP="0043112B">
            <w:pPr>
              <w:rPr>
                <w:szCs w:val="22"/>
                <w:lang w:val="en-AU"/>
              </w:rPr>
            </w:pPr>
            <w:r>
              <w:rPr>
                <w:szCs w:val="22"/>
                <w:lang w:val="en-AU"/>
              </w:rPr>
              <w:t xml:space="preserve">An assessment tool is being validated against one principle of assessment </w:t>
            </w:r>
            <w:r w:rsidR="009B5DD0">
              <w:rPr>
                <w:szCs w:val="22"/>
                <w:lang w:val="en-AU"/>
              </w:rPr>
              <w:t>–</w:t>
            </w:r>
            <w:r>
              <w:rPr>
                <w:szCs w:val="22"/>
                <w:lang w:val="en-AU"/>
              </w:rPr>
              <w:t xml:space="preserve"> validity</w:t>
            </w:r>
            <w:r w:rsidR="009B5DD0">
              <w:rPr>
                <w:szCs w:val="22"/>
                <w:lang w:val="en-AU"/>
              </w:rPr>
              <w:t>.</w:t>
            </w:r>
          </w:p>
        </w:tc>
      </w:tr>
      <w:tr w:rsidR="0043112B" w:rsidRPr="006666D7" w:rsidTr="006D1389">
        <w:trPr>
          <w:trHeight w:val="537"/>
        </w:trPr>
        <w:tc>
          <w:tcPr>
            <w:tcW w:w="2128" w:type="pct"/>
            <w:shd w:val="clear" w:color="auto" w:fill="ACB9CA" w:themeFill="text2" w:themeFillTint="66"/>
          </w:tcPr>
          <w:p w:rsidR="0043112B" w:rsidRPr="006666D7" w:rsidRDefault="0043112B" w:rsidP="0043112B">
            <w:pPr>
              <w:rPr>
                <w:szCs w:val="22"/>
                <w:lang w:val="en-AU"/>
              </w:rPr>
            </w:pPr>
            <w:r w:rsidRPr="006666D7">
              <w:rPr>
                <w:szCs w:val="22"/>
                <w:lang w:val="en-AU"/>
              </w:rPr>
              <w:t xml:space="preserve">Reason for </w:t>
            </w:r>
            <w:r>
              <w:rPr>
                <w:szCs w:val="22"/>
                <w:lang w:val="en-AU"/>
              </w:rPr>
              <w:t xml:space="preserve">this </w:t>
            </w:r>
            <w:r w:rsidRPr="006666D7">
              <w:rPr>
                <w:szCs w:val="22"/>
                <w:lang w:val="en-AU"/>
              </w:rPr>
              <w:t>validation</w:t>
            </w:r>
          </w:p>
          <w:p w:rsidR="0043112B" w:rsidRPr="006666D7" w:rsidRDefault="0043112B" w:rsidP="0043112B">
            <w:pPr>
              <w:rPr>
                <w:szCs w:val="22"/>
                <w:lang w:val="en-AU"/>
              </w:rPr>
            </w:pPr>
            <w:r>
              <w:rPr>
                <w:i/>
                <w:color w:val="FFFFFF" w:themeColor="background1"/>
                <w:szCs w:val="22"/>
                <w:lang w:val="en-AU"/>
              </w:rPr>
              <w:t>Why does the client want the validation completed?</w:t>
            </w:r>
          </w:p>
        </w:tc>
        <w:tc>
          <w:tcPr>
            <w:tcW w:w="2872" w:type="pct"/>
            <w:gridSpan w:val="2"/>
            <w:shd w:val="clear" w:color="auto" w:fill="auto"/>
          </w:tcPr>
          <w:p w:rsidR="0043112B" w:rsidRPr="007F061C" w:rsidRDefault="0043112B" w:rsidP="0043112B">
            <w:pPr>
              <w:rPr>
                <w:b/>
                <w:bCs/>
                <w:szCs w:val="22"/>
                <w:lang w:val="en-AU"/>
              </w:rPr>
            </w:pPr>
            <w:r>
              <w:rPr>
                <w:szCs w:val="22"/>
                <w:lang w:val="en-AU"/>
              </w:rPr>
              <w:t>Created by an external developer and manager has concerns it may not be valid</w:t>
            </w:r>
            <w:r w:rsidR="00972F38">
              <w:rPr>
                <w:szCs w:val="22"/>
                <w:lang w:val="en-AU"/>
              </w:rPr>
              <w:t>.</w:t>
            </w:r>
          </w:p>
        </w:tc>
      </w:tr>
      <w:tr w:rsidR="0043112B" w:rsidRPr="006666D7" w:rsidTr="006D1389">
        <w:trPr>
          <w:trHeight w:val="537"/>
        </w:trPr>
        <w:tc>
          <w:tcPr>
            <w:tcW w:w="2128" w:type="pct"/>
            <w:shd w:val="clear" w:color="auto" w:fill="ACB9CA" w:themeFill="text2" w:themeFillTint="66"/>
          </w:tcPr>
          <w:p w:rsidR="0043112B" w:rsidRPr="006666D7" w:rsidRDefault="0043112B" w:rsidP="0043112B">
            <w:pPr>
              <w:rPr>
                <w:szCs w:val="22"/>
                <w:lang w:val="en-AU"/>
              </w:rPr>
            </w:pPr>
            <w:r w:rsidRPr="006666D7">
              <w:rPr>
                <w:szCs w:val="22"/>
                <w:lang w:val="en-AU"/>
              </w:rPr>
              <w:t>Time of validation</w:t>
            </w:r>
          </w:p>
          <w:p w:rsidR="0043112B" w:rsidRPr="006666D7" w:rsidRDefault="0043112B" w:rsidP="0043112B">
            <w:pPr>
              <w:rPr>
                <w:b/>
                <w:szCs w:val="22"/>
                <w:lang w:val="en-AU"/>
              </w:rPr>
            </w:pPr>
            <w:r w:rsidRPr="006666D7">
              <w:rPr>
                <w:i/>
                <w:color w:val="FFFFFF" w:themeColor="background1"/>
                <w:szCs w:val="22"/>
                <w:lang w:val="en-AU"/>
              </w:rPr>
              <w:t xml:space="preserve">Is this occurring before, during or after assessment? </w:t>
            </w:r>
          </w:p>
        </w:tc>
        <w:tc>
          <w:tcPr>
            <w:tcW w:w="2872" w:type="pct"/>
            <w:gridSpan w:val="2"/>
            <w:shd w:val="clear" w:color="auto" w:fill="auto"/>
          </w:tcPr>
          <w:p w:rsidR="0043112B" w:rsidRPr="006666D7" w:rsidRDefault="0043112B" w:rsidP="0043112B">
            <w:pPr>
              <w:rPr>
                <w:szCs w:val="22"/>
                <w:lang w:val="en-AU"/>
              </w:rPr>
            </w:pPr>
            <w:r>
              <w:rPr>
                <w:szCs w:val="22"/>
                <w:lang w:val="en-AU"/>
              </w:rPr>
              <w:t>Before</w:t>
            </w:r>
            <w:r w:rsidR="00972F38">
              <w:rPr>
                <w:szCs w:val="22"/>
                <w:lang w:val="en-AU"/>
              </w:rPr>
              <w:t>.</w:t>
            </w:r>
          </w:p>
        </w:tc>
      </w:tr>
      <w:tr w:rsidR="00566A42" w:rsidRPr="006666D7" w:rsidTr="00106258">
        <w:trPr>
          <w:trHeight w:val="313"/>
        </w:trPr>
        <w:tc>
          <w:tcPr>
            <w:tcW w:w="2128" w:type="pct"/>
            <w:vMerge w:val="restart"/>
            <w:shd w:val="clear" w:color="auto" w:fill="ACB9CA" w:themeFill="text2" w:themeFillTint="66"/>
          </w:tcPr>
          <w:p w:rsidR="00566A42" w:rsidRPr="006666D7" w:rsidRDefault="00566A42" w:rsidP="00566A42">
            <w:pPr>
              <w:rPr>
                <w:szCs w:val="22"/>
                <w:lang w:val="en-AU"/>
              </w:rPr>
            </w:pPr>
            <w:r w:rsidRPr="006666D7">
              <w:rPr>
                <w:szCs w:val="22"/>
                <w:lang w:val="en-AU"/>
              </w:rPr>
              <w:t xml:space="preserve">Documents used in validation </w:t>
            </w:r>
          </w:p>
          <w:p w:rsidR="00566A42" w:rsidRPr="006666D7" w:rsidRDefault="00566A42" w:rsidP="00566A42">
            <w:pPr>
              <w:rPr>
                <w:i/>
                <w:color w:val="FFFFFF" w:themeColor="background1"/>
                <w:szCs w:val="22"/>
                <w:lang w:val="en-AU"/>
              </w:rPr>
            </w:pPr>
            <w:r w:rsidRPr="006666D7">
              <w:rPr>
                <w:i/>
                <w:color w:val="FFFFFF" w:themeColor="background1"/>
                <w:szCs w:val="22"/>
                <w:lang w:val="en-AU"/>
              </w:rPr>
              <w:t>List two documents you will use</w:t>
            </w:r>
          </w:p>
        </w:tc>
        <w:tc>
          <w:tcPr>
            <w:tcW w:w="175" w:type="pct"/>
            <w:shd w:val="clear" w:color="auto" w:fill="DEEAF6"/>
          </w:tcPr>
          <w:p w:rsidR="00566A42" w:rsidRPr="006666D7" w:rsidRDefault="00566A42" w:rsidP="00566A42">
            <w:pPr>
              <w:rPr>
                <w:szCs w:val="22"/>
                <w:lang w:val="en-AU"/>
              </w:rPr>
            </w:pPr>
            <w:r w:rsidRPr="006666D7">
              <w:rPr>
                <w:szCs w:val="22"/>
                <w:lang w:val="en-AU"/>
              </w:rPr>
              <w:t>1</w:t>
            </w:r>
          </w:p>
        </w:tc>
        <w:tc>
          <w:tcPr>
            <w:tcW w:w="2697" w:type="pct"/>
            <w:shd w:val="clear" w:color="auto" w:fill="auto"/>
          </w:tcPr>
          <w:p w:rsidR="00566A42" w:rsidRPr="006666D7" w:rsidRDefault="00566A42" w:rsidP="00566A42">
            <w:pPr>
              <w:rPr>
                <w:szCs w:val="22"/>
                <w:lang w:val="en-AU"/>
              </w:rPr>
            </w:pPr>
            <w:r>
              <w:rPr>
                <w:szCs w:val="22"/>
                <w:lang w:val="en-AU"/>
              </w:rPr>
              <w:t>TLIK2003 Apply keyboards skills unit of competency</w:t>
            </w:r>
          </w:p>
        </w:tc>
      </w:tr>
      <w:tr w:rsidR="00566A42" w:rsidRPr="006666D7" w:rsidTr="001F197C">
        <w:trPr>
          <w:trHeight w:val="313"/>
        </w:trPr>
        <w:tc>
          <w:tcPr>
            <w:tcW w:w="2128" w:type="pct"/>
            <w:vMerge/>
            <w:shd w:val="clear" w:color="auto" w:fill="ACB9CA" w:themeFill="text2" w:themeFillTint="66"/>
          </w:tcPr>
          <w:p w:rsidR="00566A42" w:rsidRPr="006666D7" w:rsidRDefault="00566A42" w:rsidP="00566A42">
            <w:pPr>
              <w:rPr>
                <w:szCs w:val="22"/>
                <w:lang w:val="en-AU"/>
              </w:rPr>
            </w:pPr>
          </w:p>
        </w:tc>
        <w:tc>
          <w:tcPr>
            <w:tcW w:w="175" w:type="pct"/>
            <w:tcBorders>
              <w:bottom w:val="single" w:sz="4" w:space="0" w:color="000000" w:themeColor="text1"/>
            </w:tcBorders>
            <w:shd w:val="clear" w:color="auto" w:fill="DEEAF6"/>
          </w:tcPr>
          <w:p w:rsidR="00566A42" w:rsidRPr="006666D7" w:rsidRDefault="00566A42" w:rsidP="00566A42">
            <w:pPr>
              <w:rPr>
                <w:szCs w:val="22"/>
                <w:lang w:val="en-AU"/>
              </w:rPr>
            </w:pPr>
            <w:r w:rsidRPr="006666D7">
              <w:rPr>
                <w:szCs w:val="22"/>
                <w:lang w:val="en-AU"/>
              </w:rPr>
              <w:t>2</w:t>
            </w:r>
          </w:p>
        </w:tc>
        <w:tc>
          <w:tcPr>
            <w:tcW w:w="2697" w:type="pct"/>
            <w:tcBorders>
              <w:bottom w:val="single" w:sz="4" w:space="0" w:color="000000" w:themeColor="text1"/>
            </w:tcBorders>
            <w:shd w:val="clear" w:color="auto" w:fill="auto"/>
          </w:tcPr>
          <w:p w:rsidR="00566A42" w:rsidRPr="006666D7" w:rsidRDefault="00566A42" w:rsidP="00566A42">
            <w:pPr>
              <w:rPr>
                <w:szCs w:val="22"/>
                <w:lang w:val="en-AU"/>
              </w:rPr>
            </w:pPr>
            <w:r>
              <w:rPr>
                <w:szCs w:val="22"/>
                <w:lang w:val="en-AU"/>
              </w:rPr>
              <w:t>TLIK2003 Apply keyboards skills Assessment Tool</w:t>
            </w:r>
          </w:p>
        </w:tc>
      </w:tr>
      <w:tr w:rsidR="001F197C" w:rsidRPr="006666D7" w:rsidTr="001F197C">
        <w:trPr>
          <w:trHeight w:val="540"/>
        </w:trPr>
        <w:tc>
          <w:tcPr>
            <w:tcW w:w="2128" w:type="pct"/>
            <w:shd w:val="clear" w:color="auto" w:fill="ACB9CA" w:themeFill="text2" w:themeFillTint="66"/>
          </w:tcPr>
          <w:p w:rsidR="001F197C" w:rsidRDefault="001F197C" w:rsidP="000B75FB">
            <w:pPr>
              <w:rPr>
                <w:szCs w:val="22"/>
                <w:lang w:val="en-AU"/>
              </w:rPr>
            </w:pPr>
            <w:r>
              <w:rPr>
                <w:szCs w:val="22"/>
                <w:lang w:val="en-AU"/>
              </w:rPr>
              <w:t xml:space="preserve">Documents appear to be accurate </w:t>
            </w:r>
          </w:p>
          <w:p w:rsidR="001F197C" w:rsidRPr="006666D7" w:rsidRDefault="001F197C" w:rsidP="000B75FB">
            <w:pPr>
              <w:rPr>
                <w:szCs w:val="22"/>
                <w:lang w:val="en-AU"/>
              </w:rPr>
            </w:pPr>
            <w:r>
              <w:rPr>
                <w:i/>
                <w:color w:val="FFFFFF" w:themeColor="background1"/>
                <w:szCs w:val="22"/>
                <w:lang w:val="en-AU"/>
              </w:rPr>
              <w:t>Assessment tool, mapping template</w:t>
            </w:r>
          </w:p>
        </w:tc>
        <w:tc>
          <w:tcPr>
            <w:tcW w:w="2872" w:type="pct"/>
            <w:gridSpan w:val="2"/>
            <w:shd w:val="clear" w:color="auto" w:fill="auto"/>
          </w:tcPr>
          <w:p w:rsidR="001F197C" w:rsidRPr="001F197C" w:rsidRDefault="00857673" w:rsidP="000B75FB">
            <w:pPr>
              <w:rPr>
                <w:i/>
                <w:szCs w:val="22"/>
                <w:lang w:val="en-AU"/>
              </w:rPr>
            </w:pPr>
            <w:r>
              <w:rPr>
                <w:i/>
                <w:color w:val="808080" w:themeColor="background1" w:themeShade="80"/>
                <w:szCs w:val="22"/>
                <w:lang w:val="en-AU"/>
              </w:rPr>
              <w:t>Yes</w:t>
            </w:r>
          </w:p>
        </w:tc>
      </w:tr>
      <w:tr w:rsidR="001F197C" w:rsidRPr="006666D7" w:rsidTr="001F197C">
        <w:trPr>
          <w:trHeight w:val="398"/>
        </w:trPr>
        <w:tc>
          <w:tcPr>
            <w:tcW w:w="2128" w:type="pct"/>
            <w:shd w:val="clear" w:color="auto" w:fill="ACB9CA" w:themeFill="text2" w:themeFillTint="66"/>
          </w:tcPr>
          <w:p w:rsidR="001F197C" w:rsidRDefault="001F197C" w:rsidP="000B75FB">
            <w:pPr>
              <w:rPr>
                <w:szCs w:val="22"/>
                <w:lang w:val="en-AU"/>
              </w:rPr>
            </w:pPr>
            <w:r>
              <w:rPr>
                <w:szCs w:val="22"/>
                <w:lang w:val="en-AU"/>
              </w:rPr>
              <w:t>Documents include version control</w:t>
            </w:r>
          </w:p>
        </w:tc>
        <w:tc>
          <w:tcPr>
            <w:tcW w:w="2872" w:type="pct"/>
            <w:gridSpan w:val="2"/>
            <w:shd w:val="clear" w:color="auto" w:fill="auto"/>
          </w:tcPr>
          <w:p w:rsidR="001F197C" w:rsidRPr="006666D7" w:rsidRDefault="00857673" w:rsidP="000B75FB">
            <w:pPr>
              <w:rPr>
                <w:szCs w:val="22"/>
                <w:lang w:val="en-AU"/>
              </w:rPr>
            </w:pPr>
            <w:r>
              <w:rPr>
                <w:i/>
                <w:color w:val="808080" w:themeColor="background1" w:themeShade="80"/>
                <w:szCs w:val="22"/>
                <w:lang w:val="en-AU"/>
              </w:rPr>
              <w:t>Yes</w:t>
            </w:r>
          </w:p>
        </w:tc>
      </w:tr>
    </w:tbl>
    <w:p w:rsidR="000B75FB" w:rsidRPr="006666D7" w:rsidRDefault="000B75FB">
      <w:pPr>
        <w:rPr>
          <w:b/>
          <w:lang w:val="en-AU"/>
        </w:rPr>
      </w:pPr>
      <w:r w:rsidRPr="006666D7">
        <w:rPr>
          <w:b/>
          <w:lang w:val="en-AU"/>
        </w:rPr>
        <w:lastRenderedPageBreak/>
        <w:t>Assessors</w:t>
      </w:r>
    </w:p>
    <w:tbl>
      <w:tblPr>
        <w:tblW w:w="5034"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tblPr>
      <w:tblGrid>
        <w:gridCol w:w="3633"/>
        <w:gridCol w:w="294"/>
        <w:gridCol w:w="4659"/>
      </w:tblGrid>
      <w:tr w:rsidR="001A35EE" w:rsidRPr="006666D7" w:rsidTr="006D1389">
        <w:trPr>
          <w:trHeight w:val="394"/>
        </w:trPr>
        <w:tc>
          <w:tcPr>
            <w:tcW w:w="2116" w:type="pct"/>
            <w:vMerge w:val="restart"/>
            <w:shd w:val="clear" w:color="auto" w:fill="ACB9CA" w:themeFill="text2" w:themeFillTint="66"/>
          </w:tcPr>
          <w:p w:rsidR="001A35EE" w:rsidRPr="006666D7" w:rsidRDefault="001A35EE" w:rsidP="00E42BDE">
            <w:pPr>
              <w:rPr>
                <w:szCs w:val="22"/>
                <w:lang w:val="en-AU"/>
              </w:rPr>
            </w:pPr>
            <w:r w:rsidRPr="006666D7">
              <w:rPr>
                <w:szCs w:val="22"/>
                <w:lang w:val="en-AU"/>
              </w:rPr>
              <w:t>Assessors</w:t>
            </w:r>
          </w:p>
          <w:p w:rsidR="001A35EE" w:rsidRPr="006666D7" w:rsidRDefault="001A35EE" w:rsidP="00E42BDE">
            <w:pPr>
              <w:rPr>
                <w:szCs w:val="22"/>
                <w:lang w:val="en-AU"/>
              </w:rPr>
            </w:pPr>
            <w:r w:rsidRPr="006666D7">
              <w:rPr>
                <w:i/>
                <w:color w:val="FFFFFF" w:themeColor="background1"/>
                <w:szCs w:val="22"/>
                <w:lang w:val="en-AU"/>
              </w:rPr>
              <w:t xml:space="preserve">Include </w:t>
            </w:r>
            <w:r w:rsidRPr="00B2033F">
              <w:rPr>
                <w:b/>
                <w:i/>
                <w:color w:val="FFFFFF" w:themeColor="background1"/>
                <w:sz w:val="28"/>
                <w:szCs w:val="22"/>
                <w:lang w:val="en-AU"/>
              </w:rPr>
              <w:t xml:space="preserve">full names </w:t>
            </w:r>
            <w:r w:rsidRPr="006666D7">
              <w:rPr>
                <w:i/>
                <w:color w:val="FFFFFF" w:themeColor="background1"/>
                <w:szCs w:val="22"/>
                <w:lang w:val="en-AU"/>
              </w:rPr>
              <w:t>of all assessors involved in validation</w:t>
            </w:r>
          </w:p>
        </w:tc>
        <w:tc>
          <w:tcPr>
            <w:tcW w:w="2884" w:type="pct"/>
            <w:gridSpan w:val="2"/>
            <w:shd w:val="clear" w:color="auto" w:fill="auto"/>
          </w:tcPr>
          <w:p w:rsidR="001A35EE" w:rsidRPr="007F061C" w:rsidRDefault="001A35EE"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Kevin Gibson</w:t>
            </w:r>
          </w:p>
        </w:tc>
      </w:tr>
      <w:tr w:rsidR="001A35EE" w:rsidRPr="006666D7" w:rsidTr="006D1389">
        <w:trPr>
          <w:trHeight w:val="423"/>
        </w:trPr>
        <w:tc>
          <w:tcPr>
            <w:tcW w:w="2116" w:type="pct"/>
            <w:vMerge/>
            <w:shd w:val="clear" w:color="auto" w:fill="ACB9CA" w:themeFill="text2" w:themeFillTint="66"/>
          </w:tcPr>
          <w:p w:rsidR="001A35EE" w:rsidRPr="006666D7" w:rsidRDefault="001A35EE" w:rsidP="00E42BDE">
            <w:pPr>
              <w:rPr>
                <w:b/>
                <w:szCs w:val="22"/>
                <w:lang w:val="en-AU"/>
              </w:rPr>
            </w:pPr>
          </w:p>
        </w:tc>
        <w:tc>
          <w:tcPr>
            <w:tcW w:w="2884" w:type="pct"/>
            <w:gridSpan w:val="2"/>
            <w:shd w:val="clear" w:color="auto" w:fill="auto"/>
          </w:tcPr>
          <w:p w:rsidR="001A35EE" w:rsidRPr="007F061C" w:rsidRDefault="001A35EE"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Satru</w:t>
            </w:r>
            <w:r>
              <w:rPr>
                <w:rFonts w:ascii="Arial" w:eastAsia="Times New Roman" w:hAnsi="Arial" w:cs="Arial"/>
                <w:sz w:val="20"/>
                <w:szCs w:val="20"/>
                <w:lang w:val="en-AU" w:eastAsia="en-AU"/>
              </w:rPr>
              <w:t>ghan</w:t>
            </w:r>
            <w:r w:rsidRPr="007F061C">
              <w:rPr>
                <w:rFonts w:ascii="Arial" w:eastAsia="Times New Roman" w:hAnsi="Arial" w:cs="Arial"/>
                <w:sz w:val="20"/>
                <w:szCs w:val="20"/>
                <w:lang w:val="en-AU" w:eastAsia="en-AU"/>
              </w:rPr>
              <w:t xml:space="preserve"> </w:t>
            </w:r>
            <w:r>
              <w:rPr>
                <w:rFonts w:ascii="Arial" w:eastAsia="Times New Roman" w:hAnsi="Arial" w:cs="Arial"/>
                <w:sz w:val="20"/>
                <w:szCs w:val="20"/>
                <w:lang w:val="en-AU" w:eastAsia="en-AU"/>
              </w:rPr>
              <w:t xml:space="preserve"> </w:t>
            </w:r>
            <w:r w:rsidRPr="007F061C">
              <w:rPr>
                <w:rFonts w:ascii="Arial" w:eastAsia="Times New Roman" w:hAnsi="Arial" w:cs="Arial"/>
                <w:sz w:val="20"/>
                <w:szCs w:val="20"/>
                <w:lang w:val="en-AU" w:eastAsia="en-AU"/>
              </w:rPr>
              <w:t>Thapa</w:t>
            </w:r>
          </w:p>
        </w:tc>
      </w:tr>
      <w:tr w:rsidR="00993971" w:rsidRPr="006666D7" w:rsidTr="006D1389">
        <w:trPr>
          <w:trHeight w:val="381"/>
        </w:trPr>
        <w:tc>
          <w:tcPr>
            <w:tcW w:w="2116" w:type="pct"/>
            <w:vMerge/>
            <w:shd w:val="clear" w:color="auto" w:fill="ACB9CA" w:themeFill="text2" w:themeFillTint="66"/>
          </w:tcPr>
          <w:p w:rsidR="00993971" w:rsidRPr="006666D7" w:rsidRDefault="00993971" w:rsidP="00E42BDE">
            <w:pPr>
              <w:rPr>
                <w:b/>
                <w:szCs w:val="22"/>
                <w:lang w:val="en-AU"/>
              </w:rPr>
            </w:pPr>
          </w:p>
        </w:tc>
        <w:tc>
          <w:tcPr>
            <w:tcW w:w="2884" w:type="pct"/>
            <w:gridSpan w:val="2"/>
            <w:shd w:val="clear" w:color="auto" w:fill="auto"/>
          </w:tcPr>
          <w:p w:rsidR="00993971" w:rsidRPr="007F061C" w:rsidRDefault="00993971"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Marilyn Chand</w:t>
            </w:r>
          </w:p>
        </w:tc>
      </w:tr>
      <w:tr w:rsidR="00993971" w:rsidRPr="006666D7" w:rsidTr="006D1389">
        <w:trPr>
          <w:trHeight w:val="366"/>
        </w:trPr>
        <w:tc>
          <w:tcPr>
            <w:tcW w:w="2116" w:type="pct"/>
            <w:vMerge/>
            <w:shd w:val="clear" w:color="auto" w:fill="ACB9CA" w:themeFill="text2" w:themeFillTint="66"/>
          </w:tcPr>
          <w:p w:rsidR="00993971" w:rsidRPr="006666D7" w:rsidRDefault="00993971" w:rsidP="00E42BDE">
            <w:pPr>
              <w:rPr>
                <w:b/>
                <w:szCs w:val="22"/>
                <w:lang w:val="en-AU"/>
              </w:rPr>
            </w:pPr>
          </w:p>
        </w:tc>
        <w:tc>
          <w:tcPr>
            <w:tcW w:w="2884" w:type="pct"/>
            <w:gridSpan w:val="2"/>
            <w:shd w:val="clear" w:color="auto" w:fill="auto"/>
          </w:tcPr>
          <w:p w:rsidR="00993971" w:rsidRPr="007F061C" w:rsidRDefault="00993971"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Amir Khwaja</w:t>
            </w:r>
          </w:p>
        </w:tc>
      </w:tr>
      <w:tr w:rsidR="00BA5D38" w:rsidRPr="006666D7" w:rsidTr="006D1389">
        <w:trPr>
          <w:trHeight w:val="367"/>
        </w:trPr>
        <w:tc>
          <w:tcPr>
            <w:tcW w:w="2116" w:type="pct"/>
            <w:vMerge/>
            <w:shd w:val="clear" w:color="auto" w:fill="ACB9CA" w:themeFill="text2" w:themeFillTint="66"/>
          </w:tcPr>
          <w:p w:rsidR="00197AF3" w:rsidRPr="006666D7" w:rsidRDefault="00197AF3" w:rsidP="00E42BDE">
            <w:pPr>
              <w:rPr>
                <w:b/>
                <w:szCs w:val="22"/>
                <w:lang w:val="en-AU"/>
              </w:rPr>
            </w:pPr>
          </w:p>
        </w:tc>
        <w:tc>
          <w:tcPr>
            <w:tcW w:w="2884" w:type="pct"/>
            <w:gridSpan w:val="2"/>
            <w:shd w:val="clear" w:color="auto" w:fill="auto"/>
          </w:tcPr>
          <w:p w:rsidR="00197AF3" w:rsidRPr="006666D7" w:rsidRDefault="00197AF3" w:rsidP="00E42BDE">
            <w:pPr>
              <w:rPr>
                <w:szCs w:val="22"/>
                <w:lang w:val="en-AU"/>
              </w:rPr>
            </w:pPr>
          </w:p>
        </w:tc>
      </w:tr>
      <w:tr w:rsidR="00993971" w:rsidRPr="006666D7" w:rsidTr="00106258">
        <w:trPr>
          <w:trHeight w:val="537"/>
        </w:trPr>
        <w:tc>
          <w:tcPr>
            <w:tcW w:w="2116" w:type="pct"/>
            <w:vMerge w:val="restart"/>
            <w:shd w:val="clear" w:color="auto" w:fill="ACB9CA" w:themeFill="text2" w:themeFillTint="66"/>
          </w:tcPr>
          <w:p w:rsidR="00993971" w:rsidRPr="00F64E83" w:rsidRDefault="00993971" w:rsidP="008401FD">
            <w:pPr>
              <w:rPr>
                <w:szCs w:val="22"/>
                <w:lang w:val="en-AU"/>
              </w:rPr>
            </w:pPr>
            <w:r>
              <w:rPr>
                <w:szCs w:val="22"/>
                <w:lang w:val="en-AU"/>
              </w:rPr>
              <w:t>Q</w:t>
            </w:r>
            <w:r w:rsidRPr="00F64E83">
              <w:rPr>
                <w:szCs w:val="22"/>
                <w:lang w:val="en-AU"/>
              </w:rPr>
              <w:t>ualifications and other requirements validators</w:t>
            </w:r>
            <w:r>
              <w:rPr>
                <w:szCs w:val="22"/>
                <w:lang w:val="en-AU"/>
              </w:rPr>
              <w:t xml:space="preserve"> must</w:t>
            </w:r>
            <w:r w:rsidRPr="00F64E83">
              <w:rPr>
                <w:szCs w:val="22"/>
                <w:lang w:val="en-AU"/>
              </w:rPr>
              <w:t xml:space="preserve"> collectively hold to validate this unit</w:t>
            </w:r>
          </w:p>
        </w:tc>
        <w:tc>
          <w:tcPr>
            <w:tcW w:w="171" w:type="pct"/>
            <w:shd w:val="clear" w:color="auto" w:fill="DEEAF6"/>
          </w:tcPr>
          <w:p w:rsidR="00993971" w:rsidRPr="006666D7" w:rsidRDefault="00993971" w:rsidP="00E42BDE">
            <w:pPr>
              <w:rPr>
                <w:szCs w:val="22"/>
                <w:highlight w:val="yellow"/>
                <w:lang w:val="en-AU"/>
              </w:rPr>
            </w:pPr>
            <w:r w:rsidRPr="006666D7">
              <w:rPr>
                <w:szCs w:val="22"/>
                <w:lang w:val="en-AU"/>
              </w:rPr>
              <w:t>1</w:t>
            </w:r>
          </w:p>
        </w:tc>
        <w:tc>
          <w:tcPr>
            <w:tcW w:w="2713" w:type="pct"/>
            <w:shd w:val="clear" w:color="auto" w:fill="auto"/>
          </w:tcPr>
          <w:p w:rsidR="00993971" w:rsidRPr="007F061C" w:rsidRDefault="00993971"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TLIK2003 Apply keyboard skills</w:t>
            </w:r>
          </w:p>
        </w:tc>
      </w:tr>
      <w:tr w:rsidR="00993971" w:rsidRPr="006666D7" w:rsidTr="00106258">
        <w:trPr>
          <w:trHeight w:val="537"/>
        </w:trPr>
        <w:tc>
          <w:tcPr>
            <w:tcW w:w="2116" w:type="pct"/>
            <w:vMerge/>
            <w:shd w:val="clear" w:color="auto" w:fill="ACB9CA" w:themeFill="text2" w:themeFillTint="66"/>
          </w:tcPr>
          <w:p w:rsidR="00993971" w:rsidRPr="006666D7" w:rsidRDefault="00993971" w:rsidP="00E42BDE">
            <w:pPr>
              <w:rPr>
                <w:b/>
                <w:szCs w:val="22"/>
                <w:lang w:val="en-AU"/>
              </w:rPr>
            </w:pPr>
          </w:p>
        </w:tc>
        <w:tc>
          <w:tcPr>
            <w:tcW w:w="171" w:type="pct"/>
            <w:shd w:val="clear" w:color="auto" w:fill="DEEAF6"/>
          </w:tcPr>
          <w:p w:rsidR="00993971" w:rsidRPr="006666D7" w:rsidRDefault="00993971" w:rsidP="00E42BDE">
            <w:pPr>
              <w:rPr>
                <w:szCs w:val="22"/>
                <w:lang w:val="en-AU"/>
              </w:rPr>
            </w:pPr>
            <w:r w:rsidRPr="006666D7">
              <w:rPr>
                <w:szCs w:val="22"/>
                <w:lang w:val="en-AU"/>
              </w:rPr>
              <w:t>2</w:t>
            </w:r>
          </w:p>
        </w:tc>
        <w:tc>
          <w:tcPr>
            <w:tcW w:w="2713" w:type="pct"/>
            <w:shd w:val="clear" w:color="auto" w:fill="auto"/>
          </w:tcPr>
          <w:p w:rsidR="00993971" w:rsidRPr="007F061C" w:rsidRDefault="00993971"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Cert IV - TAE40116</w:t>
            </w:r>
          </w:p>
        </w:tc>
      </w:tr>
      <w:tr w:rsidR="00993971" w:rsidRPr="006666D7" w:rsidTr="00106258">
        <w:trPr>
          <w:trHeight w:val="537"/>
        </w:trPr>
        <w:tc>
          <w:tcPr>
            <w:tcW w:w="2116" w:type="pct"/>
            <w:vMerge/>
            <w:shd w:val="clear" w:color="auto" w:fill="ACB9CA" w:themeFill="text2" w:themeFillTint="66"/>
          </w:tcPr>
          <w:p w:rsidR="00993971" w:rsidRPr="006666D7" w:rsidRDefault="00993971" w:rsidP="00E42BDE">
            <w:pPr>
              <w:rPr>
                <w:b/>
                <w:szCs w:val="22"/>
                <w:lang w:val="en-AU"/>
              </w:rPr>
            </w:pPr>
          </w:p>
        </w:tc>
        <w:tc>
          <w:tcPr>
            <w:tcW w:w="171" w:type="pct"/>
            <w:shd w:val="clear" w:color="auto" w:fill="DEEAF6"/>
          </w:tcPr>
          <w:p w:rsidR="00993971" w:rsidRPr="006666D7" w:rsidRDefault="00993971" w:rsidP="00E42BDE">
            <w:pPr>
              <w:rPr>
                <w:szCs w:val="22"/>
                <w:lang w:val="en-AU"/>
              </w:rPr>
            </w:pPr>
            <w:r>
              <w:rPr>
                <w:szCs w:val="22"/>
                <w:lang w:val="en-AU"/>
              </w:rPr>
              <w:t>3</w:t>
            </w:r>
          </w:p>
        </w:tc>
        <w:tc>
          <w:tcPr>
            <w:tcW w:w="2713" w:type="pct"/>
            <w:shd w:val="clear" w:color="auto" w:fill="auto"/>
          </w:tcPr>
          <w:p w:rsidR="00993971" w:rsidRPr="007F061C" w:rsidRDefault="00993971" w:rsidP="00211462">
            <w:pPr>
              <w:spacing w:before="100" w:beforeAutospacing="1" w:after="100" w:afterAutospacing="1"/>
              <w:rPr>
                <w:rFonts w:ascii="Arial" w:eastAsia="Times New Roman" w:hAnsi="Arial" w:cs="Arial"/>
                <w:sz w:val="20"/>
                <w:szCs w:val="20"/>
                <w:lang w:val="en-AU" w:eastAsia="en-AU"/>
              </w:rPr>
            </w:pPr>
            <w:r>
              <w:rPr>
                <w:rFonts w:ascii="Arial" w:eastAsia="Times New Roman" w:hAnsi="Arial" w:cs="Arial"/>
                <w:sz w:val="20"/>
                <w:szCs w:val="20"/>
                <w:lang w:val="en-AU" w:eastAsia="en-AU"/>
              </w:rPr>
              <w:t xml:space="preserve">Current </w:t>
            </w:r>
            <w:r w:rsidRPr="007F061C">
              <w:rPr>
                <w:rFonts w:ascii="Arial" w:eastAsia="Times New Roman" w:hAnsi="Arial" w:cs="Arial"/>
                <w:sz w:val="20"/>
                <w:szCs w:val="20"/>
                <w:lang w:val="en-AU" w:eastAsia="en-AU"/>
              </w:rPr>
              <w:t>Industry Experience</w:t>
            </w:r>
          </w:p>
        </w:tc>
      </w:tr>
      <w:tr w:rsidR="00993971" w:rsidRPr="006666D7" w:rsidTr="00106258">
        <w:trPr>
          <w:trHeight w:val="537"/>
        </w:trPr>
        <w:tc>
          <w:tcPr>
            <w:tcW w:w="2116" w:type="pct"/>
            <w:vMerge/>
            <w:shd w:val="clear" w:color="auto" w:fill="ACB9CA" w:themeFill="text2" w:themeFillTint="66"/>
          </w:tcPr>
          <w:p w:rsidR="00993971" w:rsidRPr="006666D7" w:rsidRDefault="00993971" w:rsidP="00E42BDE">
            <w:pPr>
              <w:rPr>
                <w:b/>
                <w:szCs w:val="22"/>
                <w:lang w:val="en-AU"/>
              </w:rPr>
            </w:pPr>
          </w:p>
        </w:tc>
        <w:tc>
          <w:tcPr>
            <w:tcW w:w="171" w:type="pct"/>
            <w:shd w:val="clear" w:color="auto" w:fill="DEEAF6"/>
          </w:tcPr>
          <w:p w:rsidR="00993971" w:rsidRDefault="00993971" w:rsidP="00E42BDE">
            <w:pPr>
              <w:rPr>
                <w:szCs w:val="22"/>
                <w:lang w:val="en-AU"/>
              </w:rPr>
            </w:pPr>
            <w:r>
              <w:rPr>
                <w:szCs w:val="22"/>
                <w:lang w:val="en-AU"/>
              </w:rPr>
              <w:t>4</w:t>
            </w:r>
          </w:p>
        </w:tc>
        <w:tc>
          <w:tcPr>
            <w:tcW w:w="2713" w:type="pct"/>
            <w:shd w:val="clear" w:color="auto" w:fill="auto"/>
          </w:tcPr>
          <w:p w:rsidR="00993971" w:rsidRPr="007F061C" w:rsidRDefault="00993971"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Ongoing professional development in the industry and VET</w:t>
            </w:r>
          </w:p>
        </w:tc>
      </w:tr>
      <w:tr w:rsidR="00993971" w:rsidRPr="006666D7" w:rsidTr="00106258">
        <w:trPr>
          <w:trHeight w:val="537"/>
        </w:trPr>
        <w:tc>
          <w:tcPr>
            <w:tcW w:w="2116" w:type="pct"/>
            <w:vMerge w:val="restart"/>
            <w:shd w:val="clear" w:color="auto" w:fill="ACB9CA" w:themeFill="text2" w:themeFillTint="66"/>
          </w:tcPr>
          <w:p w:rsidR="00993971" w:rsidRPr="006666D7" w:rsidRDefault="00993971" w:rsidP="00832D43">
            <w:pPr>
              <w:rPr>
                <w:szCs w:val="22"/>
                <w:lang w:val="en-AU"/>
              </w:rPr>
            </w:pPr>
            <w:r w:rsidRPr="006666D7">
              <w:rPr>
                <w:szCs w:val="22"/>
                <w:lang w:val="en-AU"/>
              </w:rPr>
              <w:t xml:space="preserve">Legal </w:t>
            </w:r>
            <w:r>
              <w:rPr>
                <w:szCs w:val="22"/>
                <w:lang w:val="en-AU"/>
              </w:rPr>
              <w:t xml:space="preserve">and ethical </w:t>
            </w:r>
            <w:r w:rsidRPr="006666D7">
              <w:rPr>
                <w:szCs w:val="22"/>
                <w:lang w:val="en-AU"/>
              </w:rPr>
              <w:t xml:space="preserve">responsibilities </w:t>
            </w:r>
            <w:r>
              <w:rPr>
                <w:szCs w:val="22"/>
                <w:lang w:val="en-AU"/>
              </w:rPr>
              <w:t>when validating</w:t>
            </w:r>
          </w:p>
          <w:p w:rsidR="00993971" w:rsidRPr="006666D7" w:rsidRDefault="00993971" w:rsidP="00E42BDE">
            <w:pPr>
              <w:rPr>
                <w:b/>
                <w:szCs w:val="22"/>
                <w:lang w:val="en-AU"/>
              </w:rPr>
            </w:pPr>
            <w:r w:rsidRPr="006666D7">
              <w:rPr>
                <w:i/>
                <w:color w:val="FFFFFF" w:themeColor="background1"/>
                <w:szCs w:val="22"/>
                <w:lang w:val="en-AU"/>
              </w:rPr>
              <w:t>Name legislation</w:t>
            </w:r>
            <w:r>
              <w:rPr>
                <w:i/>
                <w:color w:val="FFFFFF" w:themeColor="background1"/>
                <w:szCs w:val="22"/>
                <w:lang w:val="en-AU"/>
              </w:rPr>
              <w:t xml:space="preserve"> and ethical considerations</w:t>
            </w:r>
            <w:r w:rsidRPr="006666D7">
              <w:rPr>
                <w:i/>
                <w:color w:val="FFFFFF" w:themeColor="background1"/>
                <w:szCs w:val="22"/>
                <w:lang w:val="en-AU"/>
              </w:rPr>
              <w:t xml:space="preserve"> that you should be mindful of </w:t>
            </w:r>
            <w:r>
              <w:rPr>
                <w:i/>
                <w:color w:val="FFFFFF" w:themeColor="background1"/>
                <w:szCs w:val="22"/>
                <w:lang w:val="en-AU"/>
              </w:rPr>
              <w:t>when validating</w:t>
            </w:r>
          </w:p>
        </w:tc>
        <w:tc>
          <w:tcPr>
            <w:tcW w:w="171" w:type="pct"/>
            <w:shd w:val="clear" w:color="auto" w:fill="DEEAF6"/>
          </w:tcPr>
          <w:p w:rsidR="00993971" w:rsidRPr="006666D7" w:rsidRDefault="00993971" w:rsidP="00E42BDE">
            <w:pPr>
              <w:rPr>
                <w:szCs w:val="22"/>
                <w:lang w:val="en-AU"/>
              </w:rPr>
            </w:pPr>
            <w:r w:rsidRPr="006666D7">
              <w:rPr>
                <w:szCs w:val="22"/>
                <w:lang w:val="en-AU"/>
              </w:rPr>
              <w:t>1</w:t>
            </w:r>
          </w:p>
        </w:tc>
        <w:tc>
          <w:tcPr>
            <w:tcW w:w="2713" w:type="pct"/>
            <w:shd w:val="clear" w:color="auto" w:fill="auto"/>
          </w:tcPr>
          <w:p w:rsidR="00993971" w:rsidRPr="007F061C" w:rsidRDefault="00993971"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ASQA</w:t>
            </w:r>
          </w:p>
        </w:tc>
      </w:tr>
      <w:tr w:rsidR="00993971" w:rsidRPr="006666D7" w:rsidTr="00106258">
        <w:trPr>
          <w:trHeight w:val="537"/>
        </w:trPr>
        <w:tc>
          <w:tcPr>
            <w:tcW w:w="2116" w:type="pct"/>
            <w:vMerge/>
            <w:shd w:val="clear" w:color="auto" w:fill="ACB9CA" w:themeFill="text2" w:themeFillTint="66"/>
          </w:tcPr>
          <w:p w:rsidR="00993971" w:rsidRPr="006666D7" w:rsidRDefault="00993971" w:rsidP="00832D43">
            <w:pPr>
              <w:rPr>
                <w:szCs w:val="22"/>
                <w:lang w:val="en-AU"/>
              </w:rPr>
            </w:pPr>
          </w:p>
        </w:tc>
        <w:tc>
          <w:tcPr>
            <w:tcW w:w="171" w:type="pct"/>
            <w:shd w:val="clear" w:color="auto" w:fill="DEEAF6"/>
          </w:tcPr>
          <w:p w:rsidR="00993971" w:rsidRPr="006666D7" w:rsidRDefault="00993971" w:rsidP="00E42BDE">
            <w:pPr>
              <w:rPr>
                <w:szCs w:val="22"/>
                <w:lang w:val="en-AU"/>
              </w:rPr>
            </w:pPr>
            <w:r w:rsidRPr="006666D7">
              <w:rPr>
                <w:szCs w:val="22"/>
                <w:lang w:val="en-AU"/>
              </w:rPr>
              <w:t>2</w:t>
            </w:r>
          </w:p>
        </w:tc>
        <w:tc>
          <w:tcPr>
            <w:tcW w:w="2713" w:type="pct"/>
            <w:shd w:val="clear" w:color="auto" w:fill="auto"/>
          </w:tcPr>
          <w:p w:rsidR="00993971" w:rsidRPr="007F061C" w:rsidRDefault="00993971"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Standard for RTO 2105</w:t>
            </w:r>
          </w:p>
        </w:tc>
      </w:tr>
      <w:tr w:rsidR="00993971" w:rsidRPr="006666D7" w:rsidTr="00106258">
        <w:trPr>
          <w:trHeight w:val="537"/>
        </w:trPr>
        <w:tc>
          <w:tcPr>
            <w:tcW w:w="2116" w:type="pct"/>
            <w:vMerge/>
            <w:shd w:val="clear" w:color="auto" w:fill="ACB9CA" w:themeFill="text2" w:themeFillTint="66"/>
          </w:tcPr>
          <w:p w:rsidR="00993971" w:rsidRPr="006666D7" w:rsidRDefault="00993971" w:rsidP="00832D43">
            <w:pPr>
              <w:rPr>
                <w:szCs w:val="22"/>
                <w:lang w:val="en-AU"/>
              </w:rPr>
            </w:pPr>
          </w:p>
        </w:tc>
        <w:tc>
          <w:tcPr>
            <w:tcW w:w="171" w:type="pct"/>
            <w:shd w:val="clear" w:color="auto" w:fill="DEEAF6"/>
          </w:tcPr>
          <w:p w:rsidR="00993971" w:rsidRPr="006666D7" w:rsidRDefault="00993971" w:rsidP="00E42BDE">
            <w:pPr>
              <w:rPr>
                <w:szCs w:val="22"/>
                <w:lang w:val="en-AU"/>
              </w:rPr>
            </w:pPr>
            <w:r w:rsidRPr="006666D7">
              <w:rPr>
                <w:szCs w:val="22"/>
                <w:lang w:val="en-AU"/>
              </w:rPr>
              <w:t>3</w:t>
            </w:r>
          </w:p>
        </w:tc>
        <w:tc>
          <w:tcPr>
            <w:tcW w:w="2713" w:type="pct"/>
            <w:shd w:val="clear" w:color="auto" w:fill="auto"/>
          </w:tcPr>
          <w:p w:rsidR="00993971" w:rsidRPr="007F061C" w:rsidRDefault="00993971" w:rsidP="00211462">
            <w:pPr>
              <w:spacing w:before="100" w:beforeAutospacing="1" w:after="100" w:afterAutospacing="1"/>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Privacy act</w:t>
            </w:r>
          </w:p>
        </w:tc>
      </w:tr>
    </w:tbl>
    <w:p w:rsidR="00971D71" w:rsidRPr="006666D7" w:rsidRDefault="00971D71">
      <w:pPr>
        <w:rPr>
          <w:vanish/>
          <w:szCs w:val="22"/>
          <w:lang w:val="en-AU"/>
        </w:rPr>
        <w:sectPr w:rsidR="00971D71" w:rsidRPr="006666D7" w:rsidSect="00474728">
          <w:footerReference w:type="even" r:id="rId26"/>
          <w:pgSz w:w="11906" w:h="16838"/>
          <w:pgMar w:top="1440" w:right="1797" w:bottom="1440" w:left="1797" w:header="709" w:footer="709" w:gutter="0"/>
          <w:cols w:space="720"/>
          <w:formProt w:val="0"/>
          <w:docGrid w:linePitch="326"/>
        </w:sectPr>
      </w:pPr>
    </w:p>
    <w:p w:rsidR="00B70F22" w:rsidRDefault="00B70F22">
      <w:pPr>
        <w:rPr>
          <w:lang w:val="en-AU"/>
        </w:rPr>
      </w:pPr>
    </w:p>
    <w:tbl>
      <w:tblPr>
        <w:tblStyle w:val="TableGrid"/>
        <w:tblW w:w="0" w:type="auto"/>
        <w:tblLook w:val="04A0"/>
      </w:tblPr>
      <w:tblGrid>
        <w:gridCol w:w="6446"/>
        <w:gridCol w:w="611"/>
        <w:gridCol w:w="618"/>
        <w:gridCol w:w="6273"/>
      </w:tblGrid>
      <w:tr w:rsidR="00B70F22" w:rsidRPr="008741C8" w:rsidTr="00F90656">
        <w:tc>
          <w:tcPr>
            <w:tcW w:w="6446" w:type="dxa"/>
            <w:shd w:val="clear" w:color="auto" w:fill="ACB9CA" w:themeFill="text2" w:themeFillTint="66"/>
          </w:tcPr>
          <w:p w:rsidR="00B70F22" w:rsidRPr="008741C8" w:rsidRDefault="00B70F22" w:rsidP="00F90656">
            <w:pPr>
              <w:spacing w:before="120" w:after="120"/>
              <w:jc w:val="center"/>
              <w:rPr>
                <w:rFonts w:cs="Calibri"/>
                <w:b/>
                <w:szCs w:val="22"/>
              </w:rPr>
            </w:pPr>
            <w:r w:rsidRPr="008741C8">
              <w:rPr>
                <w:rFonts w:cs="Calibri"/>
                <w:b/>
                <w:szCs w:val="22"/>
              </w:rPr>
              <w:t>Evaluation criteria (principles of assessment</w:t>
            </w:r>
            <w:r>
              <w:rPr>
                <w:rFonts w:cs="Calibri"/>
                <w:b/>
                <w:szCs w:val="22"/>
              </w:rPr>
              <w:t>)</w:t>
            </w:r>
          </w:p>
        </w:tc>
        <w:tc>
          <w:tcPr>
            <w:tcW w:w="611" w:type="dxa"/>
            <w:shd w:val="clear" w:color="auto" w:fill="ACB9CA" w:themeFill="text2" w:themeFillTint="66"/>
          </w:tcPr>
          <w:p w:rsidR="00B70F22" w:rsidRPr="008741C8" w:rsidRDefault="00B70F22" w:rsidP="00F90656">
            <w:pPr>
              <w:spacing w:before="120" w:after="120"/>
              <w:jc w:val="center"/>
              <w:rPr>
                <w:rFonts w:cs="Calibri"/>
                <w:b/>
                <w:szCs w:val="22"/>
              </w:rPr>
            </w:pPr>
            <w:r w:rsidRPr="008741C8">
              <w:rPr>
                <w:rFonts w:cs="Calibri"/>
                <w:b/>
                <w:szCs w:val="22"/>
              </w:rPr>
              <w:t>Yes</w:t>
            </w:r>
            <w:r>
              <w:rPr>
                <w:rFonts w:cs="Calibri"/>
                <w:b/>
                <w:szCs w:val="22"/>
              </w:rPr>
              <w:t xml:space="preserve"> (Y)</w:t>
            </w:r>
          </w:p>
        </w:tc>
        <w:tc>
          <w:tcPr>
            <w:tcW w:w="618" w:type="dxa"/>
            <w:shd w:val="clear" w:color="auto" w:fill="ACB9CA" w:themeFill="text2" w:themeFillTint="66"/>
          </w:tcPr>
          <w:p w:rsidR="00B70F22" w:rsidRPr="008741C8" w:rsidRDefault="00B70F22" w:rsidP="00F90656">
            <w:pPr>
              <w:spacing w:before="120" w:after="120"/>
              <w:jc w:val="center"/>
              <w:rPr>
                <w:rFonts w:cs="Calibri"/>
                <w:b/>
                <w:szCs w:val="22"/>
              </w:rPr>
            </w:pPr>
            <w:r w:rsidRPr="008741C8">
              <w:rPr>
                <w:rFonts w:cs="Calibri"/>
                <w:b/>
                <w:szCs w:val="22"/>
              </w:rPr>
              <w:t>No</w:t>
            </w:r>
            <w:r>
              <w:rPr>
                <w:rFonts w:cs="Calibri"/>
                <w:b/>
                <w:szCs w:val="22"/>
              </w:rPr>
              <w:t xml:space="preserve"> (N)</w:t>
            </w:r>
          </w:p>
        </w:tc>
        <w:tc>
          <w:tcPr>
            <w:tcW w:w="6273" w:type="dxa"/>
            <w:shd w:val="clear" w:color="auto" w:fill="ACB9CA" w:themeFill="text2" w:themeFillTint="66"/>
          </w:tcPr>
          <w:p w:rsidR="00B70F22" w:rsidRPr="008741C8" w:rsidRDefault="00B70F22" w:rsidP="00F90656">
            <w:pPr>
              <w:spacing w:before="120" w:after="120"/>
              <w:jc w:val="center"/>
              <w:rPr>
                <w:rFonts w:cs="Calibri"/>
                <w:b/>
                <w:szCs w:val="22"/>
              </w:rPr>
            </w:pPr>
            <w:r w:rsidRPr="008741C8">
              <w:rPr>
                <w:rFonts w:cs="Calibri"/>
                <w:b/>
                <w:szCs w:val="22"/>
              </w:rPr>
              <w:t xml:space="preserve">If </w:t>
            </w:r>
            <w:r w:rsidRPr="00EF51C7">
              <w:rPr>
                <w:rFonts w:cs="Calibri"/>
                <w:b/>
                <w:i/>
                <w:szCs w:val="22"/>
              </w:rPr>
              <w:t>N</w:t>
            </w:r>
            <w:r>
              <w:rPr>
                <w:rFonts w:cs="Calibri"/>
                <w:b/>
                <w:i/>
                <w:szCs w:val="22"/>
              </w:rPr>
              <w:t>o</w:t>
            </w:r>
            <w:r w:rsidRPr="008741C8">
              <w:rPr>
                <w:rFonts w:cs="Calibri"/>
                <w:b/>
                <w:szCs w:val="22"/>
              </w:rPr>
              <w:t>, comment</w:t>
            </w:r>
          </w:p>
        </w:tc>
      </w:tr>
      <w:tr w:rsidR="00B70F22" w:rsidTr="00F90656">
        <w:tc>
          <w:tcPr>
            <w:tcW w:w="13948" w:type="dxa"/>
            <w:gridSpan w:val="4"/>
            <w:shd w:val="clear" w:color="auto" w:fill="E7E6E6" w:themeFill="background2"/>
          </w:tcPr>
          <w:p w:rsidR="00B70F22" w:rsidRDefault="00B70F22" w:rsidP="00F90656">
            <w:pPr>
              <w:spacing w:before="120" w:after="120"/>
              <w:ind w:right="425"/>
              <w:rPr>
                <w:rFonts w:cs="Calibri"/>
                <w:szCs w:val="22"/>
              </w:rPr>
            </w:pPr>
            <w:r>
              <w:rPr>
                <w:rFonts w:cs="Calibri"/>
                <w:b/>
                <w:szCs w:val="22"/>
              </w:rPr>
              <w:t>VALIDITY</w:t>
            </w:r>
          </w:p>
        </w:tc>
      </w:tr>
      <w:tr w:rsidR="000F4A3A" w:rsidTr="00F90656">
        <w:tc>
          <w:tcPr>
            <w:tcW w:w="6446" w:type="dxa"/>
            <w:shd w:val="clear" w:color="auto" w:fill="DEEAF6" w:themeFill="accent1" w:themeFillTint="33"/>
          </w:tcPr>
          <w:p w:rsidR="000F4A3A" w:rsidRDefault="000F4A3A" w:rsidP="00F90656">
            <w:pPr>
              <w:spacing w:before="120" w:after="120"/>
              <w:ind w:right="425"/>
              <w:rPr>
                <w:rFonts w:cs="Calibri"/>
                <w:szCs w:val="22"/>
              </w:rPr>
            </w:pPr>
            <w:r>
              <w:rPr>
                <w:rFonts w:cs="Calibri"/>
                <w:szCs w:val="22"/>
              </w:rPr>
              <w:t>Elements and performance criteria are addressed</w:t>
            </w:r>
          </w:p>
        </w:tc>
        <w:tc>
          <w:tcPr>
            <w:tcW w:w="611" w:type="dxa"/>
          </w:tcPr>
          <w:p w:rsidR="000F4A3A" w:rsidRDefault="000F4A3A" w:rsidP="00F90656">
            <w:pPr>
              <w:spacing w:before="120" w:after="120"/>
              <w:jc w:val="center"/>
              <w:rPr>
                <w:rFonts w:cs="Calibri"/>
                <w:szCs w:val="22"/>
              </w:rPr>
            </w:pPr>
          </w:p>
        </w:tc>
        <w:tc>
          <w:tcPr>
            <w:tcW w:w="618" w:type="dxa"/>
          </w:tcPr>
          <w:p w:rsidR="000F4A3A" w:rsidRDefault="000F4A3A" w:rsidP="00F90656">
            <w:pPr>
              <w:spacing w:before="120" w:after="120"/>
              <w:jc w:val="center"/>
              <w:rPr>
                <w:rFonts w:cs="Calibri"/>
                <w:szCs w:val="22"/>
              </w:rPr>
            </w:pPr>
          </w:p>
        </w:tc>
        <w:tc>
          <w:tcPr>
            <w:tcW w:w="6273" w:type="dxa"/>
          </w:tcPr>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PC1.2: No evidence of implementing the knowledge related to accessing WHS policies, prior to starting the practical task.</w:t>
            </w:r>
          </w:p>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PC1.3: No instruction to candidate related to resting period.</w:t>
            </w:r>
          </w:p>
        </w:tc>
      </w:tr>
      <w:tr w:rsidR="000F4A3A" w:rsidTr="00F90656">
        <w:tc>
          <w:tcPr>
            <w:tcW w:w="6446" w:type="dxa"/>
            <w:shd w:val="clear" w:color="auto" w:fill="DEEAF6" w:themeFill="accent1" w:themeFillTint="33"/>
          </w:tcPr>
          <w:p w:rsidR="000F4A3A" w:rsidRDefault="000F4A3A" w:rsidP="00F90656">
            <w:pPr>
              <w:spacing w:before="120" w:after="120"/>
              <w:ind w:right="425"/>
              <w:rPr>
                <w:rFonts w:cs="Calibri"/>
                <w:szCs w:val="22"/>
              </w:rPr>
            </w:pPr>
            <w:r>
              <w:rPr>
                <w:rFonts w:cs="Calibri"/>
                <w:szCs w:val="22"/>
              </w:rPr>
              <w:t>Performance evidence are addressed</w:t>
            </w:r>
          </w:p>
        </w:tc>
        <w:tc>
          <w:tcPr>
            <w:tcW w:w="611" w:type="dxa"/>
          </w:tcPr>
          <w:p w:rsidR="000F4A3A" w:rsidRDefault="000F4A3A" w:rsidP="00F90656">
            <w:pPr>
              <w:spacing w:before="120" w:after="120"/>
              <w:jc w:val="center"/>
              <w:rPr>
                <w:rFonts w:cs="Calibri"/>
                <w:szCs w:val="22"/>
              </w:rPr>
            </w:pPr>
          </w:p>
        </w:tc>
        <w:tc>
          <w:tcPr>
            <w:tcW w:w="618" w:type="dxa"/>
          </w:tcPr>
          <w:p w:rsidR="000F4A3A" w:rsidRDefault="000F4A3A" w:rsidP="00F90656">
            <w:pPr>
              <w:spacing w:before="120" w:after="120"/>
              <w:jc w:val="center"/>
              <w:rPr>
                <w:rFonts w:cs="Calibri"/>
                <w:szCs w:val="22"/>
              </w:rPr>
            </w:pPr>
          </w:p>
        </w:tc>
        <w:tc>
          <w:tcPr>
            <w:tcW w:w="6273" w:type="dxa"/>
          </w:tcPr>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val="fr-FR" w:eastAsia="en-AU"/>
              </w:rPr>
              <w:t>PE1: No instructions on fatigue management</w:t>
            </w:r>
          </w:p>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val="en-AU" w:eastAsia="en-AU"/>
              </w:rPr>
              <w:t>PE5 : No instruction given to the candidate in case of situation arises like contingency, risk, and environment.</w:t>
            </w:r>
          </w:p>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PE6: No instruction about identifying the right keyboard and software prior to starting the task.</w:t>
            </w:r>
          </w:p>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PE8: No instructions related to accessing manuals and using of keyboard in task 1 and 2.</w:t>
            </w:r>
          </w:p>
        </w:tc>
      </w:tr>
      <w:tr w:rsidR="000F4A3A" w:rsidTr="00F90656">
        <w:tc>
          <w:tcPr>
            <w:tcW w:w="6446" w:type="dxa"/>
            <w:shd w:val="clear" w:color="auto" w:fill="DEEAF6" w:themeFill="accent1" w:themeFillTint="33"/>
          </w:tcPr>
          <w:p w:rsidR="000F4A3A" w:rsidRDefault="000F4A3A" w:rsidP="00F90656">
            <w:pPr>
              <w:spacing w:before="120" w:after="120"/>
              <w:ind w:right="425"/>
              <w:rPr>
                <w:rFonts w:cs="Calibri"/>
                <w:szCs w:val="22"/>
              </w:rPr>
            </w:pPr>
            <w:r>
              <w:rPr>
                <w:rFonts w:cs="Calibri"/>
                <w:szCs w:val="22"/>
              </w:rPr>
              <w:t>Knowledge evidence are addressed</w:t>
            </w:r>
          </w:p>
        </w:tc>
        <w:tc>
          <w:tcPr>
            <w:tcW w:w="611" w:type="dxa"/>
          </w:tcPr>
          <w:p w:rsidR="000F4A3A" w:rsidRDefault="000F4A3A" w:rsidP="00F90656">
            <w:pPr>
              <w:spacing w:before="120" w:after="120"/>
              <w:jc w:val="center"/>
              <w:rPr>
                <w:rFonts w:cs="Calibri"/>
                <w:szCs w:val="22"/>
              </w:rPr>
            </w:pPr>
          </w:p>
        </w:tc>
        <w:tc>
          <w:tcPr>
            <w:tcW w:w="618" w:type="dxa"/>
          </w:tcPr>
          <w:p w:rsidR="000F4A3A" w:rsidRDefault="000F4A3A" w:rsidP="00F90656">
            <w:pPr>
              <w:spacing w:before="120" w:after="120"/>
              <w:jc w:val="center"/>
              <w:rPr>
                <w:rFonts w:cs="Calibri"/>
                <w:szCs w:val="22"/>
              </w:rPr>
            </w:pPr>
          </w:p>
        </w:tc>
        <w:tc>
          <w:tcPr>
            <w:tcW w:w="6273" w:type="dxa"/>
          </w:tcPr>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KE1: Knowledge Question missing related to use of keyboard and computer</w:t>
            </w:r>
          </w:p>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KE2: Knowledge Question missing related to the procedures and guidelines relevant to WHS/OHS.</w:t>
            </w:r>
          </w:p>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No instructions to candidate to refer Policy documents.</w:t>
            </w:r>
          </w:p>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KE3: No question related to using keyboard and entering data and appropriate actions to prevent or solve problems.</w:t>
            </w:r>
          </w:p>
          <w:p w:rsidR="000F4A3A" w:rsidRPr="007F061C" w:rsidRDefault="000F4A3A"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 </w:t>
            </w:r>
          </w:p>
        </w:tc>
      </w:tr>
      <w:tr w:rsidR="000A6B4D" w:rsidTr="00F90656">
        <w:tc>
          <w:tcPr>
            <w:tcW w:w="6446" w:type="dxa"/>
            <w:shd w:val="clear" w:color="auto" w:fill="DEEAF6" w:themeFill="accent1" w:themeFillTint="33"/>
          </w:tcPr>
          <w:p w:rsidR="000A6B4D" w:rsidRDefault="000A6B4D" w:rsidP="00F90656">
            <w:pPr>
              <w:spacing w:before="120" w:after="120"/>
              <w:ind w:right="425"/>
              <w:rPr>
                <w:rFonts w:cs="Calibri"/>
                <w:szCs w:val="22"/>
              </w:rPr>
            </w:pPr>
            <w:r>
              <w:rPr>
                <w:rFonts w:cs="Calibri"/>
                <w:szCs w:val="22"/>
              </w:rPr>
              <w:t>Assessment conditions are addressed</w:t>
            </w:r>
          </w:p>
        </w:tc>
        <w:tc>
          <w:tcPr>
            <w:tcW w:w="611" w:type="dxa"/>
          </w:tcPr>
          <w:p w:rsidR="000A6B4D" w:rsidRDefault="000A6B4D" w:rsidP="00F90656">
            <w:pPr>
              <w:spacing w:before="120" w:after="120"/>
              <w:jc w:val="center"/>
              <w:rPr>
                <w:rFonts w:cs="Calibri"/>
                <w:szCs w:val="22"/>
              </w:rPr>
            </w:pPr>
          </w:p>
        </w:tc>
        <w:tc>
          <w:tcPr>
            <w:tcW w:w="618" w:type="dxa"/>
          </w:tcPr>
          <w:p w:rsidR="000A6B4D" w:rsidRDefault="000A6B4D" w:rsidP="00F90656">
            <w:pPr>
              <w:spacing w:before="120" w:after="120"/>
              <w:jc w:val="center"/>
              <w:rPr>
                <w:rFonts w:cs="Calibri"/>
                <w:szCs w:val="22"/>
              </w:rPr>
            </w:pPr>
          </w:p>
        </w:tc>
        <w:tc>
          <w:tcPr>
            <w:tcW w:w="6273" w:type="dxa"/>
          </w:tcPr>
          <w:p w:rsidR="000A6B4D" w:rsidRDefault="00C31CD4" w:rsidP="00F90656">
            <w:pPr>
              <w:spacing w:before="120" w:after="120"/>
              <w:ind w:right="425"/>
              <w:rPr>
                <w:rFonts w:cs="Calibri"/>
                <w:szCs w:val="22"/>
              </w:rPr>
            </w:pPr>
            <w:r w:rsidRPr="007F061C">
              <w:rPr>
                <w:rFonts w:ascii="Arial" w:eastAsia="Times New Roman" w:hAnsi="Arial" w:cs="Arial"/>
                <w:sz w:val="20"/>
                <w:szCs w:val="20"/>
                <w:lang w:eastAsia="en-AU"/>
              </w:rPr>
              <w:t xml:space="preserve">AC: Instruction to refer applicable documentation, including workplace procedures, regulation, codes of practice and </w:t>
            </w:r>
            <w:r w:rsidRPr="007F061C">
              <w:rPr>
                <w:rFonts w:ascii="Arial" w:eastAsia="Times New Roman" w:hAnsi="Arial" w:cs="Arial"/>
                <w:sz w:val="20"/>
                <w:szCs w:val="20"/>
                <w:lang w:eastAsia="en-AU"/>
              </w:rPr>
              <w:lastRenderedPageBreak/>
              <w:t>operation manuals, to provide to candidate is missing.</w:t>
            </w:r>
            <w:r w:rsidR="00C44C7A">
              <w:rPr>
                <w:rFonts w:ascii="Arial" w:eastAsia="Times New Roman" w:hAnsi="Arial" w:cs="Arial"/>
                <w:sz w:val="20"/>
                <w:szCs w:val="20"/>
                <w:lang w:eastAsia="en-AU"/>
              </w:rPr>
              <w:t xml:space="preserve"> </w:t>
            </w:r>
          </w:p>
        </w:tc>
      </w:tr>
      <w:tr w:rsidR="00B70F22" w:rsidTr="00F90656">
        <w:tc>
          <w:tcPr>
            <w:tcW w:w="6446" w:type="dxa"/>
            <w:shd w:val="clear" w:color="auto" w:fill="DEEAF6" w:themeFill="accent1" w:themeFillTint="33"/>
          </w:tcPr>
          <w:p w:rsidR="00B70F22" w:rsidRDefault="00B70F22" w:rsidP="00F90656">
            <w:pPr>
              <w:spacing w:before="120" w:after="120"/>
              <w:ind w:right="425"/>
              <w:rPr>
                <w:rFonts w:cs="Calibri"/>
                <w:szCs w:val="22"/>
              </w:rPr>
            </w:pPr>
            <w:r>
              <w:rPr>
                <w:rFonts w:cs="Calibri"/>
                <w:szCs w:val="22"/>
              </w:rPr>
              <w:lastRenderedPageBreak/>
              <w:t xml:space="preserve">Level of difficulty is relevant to the AQF level </w:t>
            </w:r>
          </w:p>
          <w:p w:rsidR="00B70F22" w:rsidRDefault="008472EB" w:rsidP="00F90656">
            <w:pPr>
              <w:spacing w:before="120" w:after="120"/>
              <w:ind w:right="425"/>
              <w:rPr>
                <w:rFonts w:cs="Calibri"/>
                <w:szCs w:val="22"/>
              </w:rPr>
            </w:pPr>
            <w:hyperlink r:id="rId27" w:history="1">
              <w:r w:rsidR="00B70F22" w:rsidRPr="00964181">
                <w:rPr>
                  <w:rStyle w:val="Hyperlink"/>
                  <w:rFonts w:cs="Calibri"/>
                  <w:szCs w:val="22"/>
                </w:rPr>
                <w:t>http://www.aqf.edu.au/aqf-levels</w:t>
              </w:r>
            </w:hyperlink>
          </w:p>
        </w:tc>
        <w:tc>
          <w:tcPr>
            <w:tcW w:w="611" w:type="dxa"/>
          </w:tcPr>
          <w:p w:rsidR="00B70F22" w:rsidRDefault="00B70F22" w:rsidP="00F90656">
            <w:pPr>
              <w:spacing w:before="120" w:after="120"/>
              <w:jc w:val="center"/>
              <w:rPr>
                <w:rFonts w:cs="Calibri"/>
                <w:szCs w:val="22"/>
              </w:rPr>
            </w:pPr>
          </w:p>
        </w:tc>
        <w:tc>
          <w:tcPr>
            <w:tcW w:w="618" w:type="dxa"/>
          </w:tcPr>
          <w:p w:rsidR="00B70F22" w:rsidRDefault="00B70F22" w:rsidP="00F90656">
            <w:pPr>
              <w:spacing w:before="120" w:after="120"/>
              <w:jc w:val="center"/>
              <w:rPr>
                <w:rFonts w:cs="Calibri"/>
                <w:szCs w:val="22"/>
              </w:rPr>
            </w:pPr>
          </w:p>
        </w:tc>
        <w:tc>
          <w:tcPr>
            <w:tcW w:w="6273" w:type="dxa"/>
          </w:tcPr>
          <w:p w:rsidR="00B70F22" w:rsidRDefault="009051B4" w:rsidP="00F90656">
            <w:pPr>
              <w:spacing w:before="120" w:after="120"/>
              <w:ind w:right="425"/>
              <w:rPr>
                <w:rFonts w:cs="Calibri"/>
                <w:szCs w:val="22"/>
              </w:rPr>
            </w:pPr>
            <w:r>
              <w:rPr>
                <w:rFonts w:cs="Calibri"/>
                <w:szCs w:val="22"/>
              </w:rPr>
              <w:t>AC: Understanding instruction and keyboard usage</w:t>
            </w:r>
          </w:p>
        </w:tc>
      </w:tr>
      <w:tr w:rsidR="00B70F22" w:rsidTr="00F90656">
        <w:tc>
          <w:tcPr>
            <w:tcW w:w="6446" w:type="dxa"/>
            <w:shd w:val="clear" w:color="auto" w:fill="DEEAF6" w:themeFill="accent1" w:themeFillTint="33"/>
          </w:tcPr>
          <w:p w:rsidR="00B70F22" w:rsidRDefault="00B70F22" w:rsidP="00F90656">
            <w:pPr>
              <w:spacing w:before="120" w:after="120"/>
              <w:ind w:right="425"/>
              <w:rPr>
                <w:rFonts w:cs="Calibri"/>
                <w:szCs w:val="22"/>
              </w:rPr>
            </w:pPr>
            <w:r>
              <w:rPr>
                <w:rFonts w:cs="Calibri"/>
                <w:szCs w:val="22"/>
              </w:rPr>
              <w:t>Assessment is based on realistic workplace activities and contexts</w:t>
            </w:r>
          </w:p>
        </w:tc>
        <w:tc>
          <w:tcPr>
            <w:tcW w:w="611" w:type="dxa"/>
          </w:tcPr>
          <w:p w:rsidR="00B70F22" w:rsidRDefault="00B70F22" w:rsidP="00F90656">
            <w:pPr>
              <w:spacing w:before="120" w:after="120"/>
              <w:jc w:val="center"/>
              <w:rPr>
                <w:rFonts w:cs="Calibri"/>
                <w:szCs w:val="22"/>
              </w:rPr>
            </w:pPr>
          </w:p>
        </w:tc>
        <w:tc>
          <w:tcPr>
            <w:tcW w:w="618" w:type="dxa"/>
          </w:tcPr>
          <w:p w:rsidR="00B70F22" w:rsidRDefault="00B70F22" w:rsidP="00F90656">
            <w:pPr>
              <w:spacing w:before="120" w:after="120"/>
              <w:jc w:val="center"/>
              <w:rPr>
                <w:rFonts w:cs="Calibri"/>
                <w:szCs w:val="22"/>
              </w:rPr>
            </w:pPr>
          </w:p>
        </w:tc>
        <w:tc>
          <w:tcPr>
            <w:tcW w:w="6273" w:type="dxa"/>
          </w:tcPr>
          <w:p w:rsidR="00B70F22" w:rsidRDefault="002052A3" w:rsidP="00F90656">
            <w:pPr>
              <w:spacing w:before="120" w:after="120"/>
              <w:ind w:right="425"/>
              <w:rPr>
                <w:rFonts w:cs="Calibri"/>
                <w:szCs w:val="22"/>
              </w:rPr>
            </w:pPr>
            <w:r>
              <w:rPr>
                <w:rFonts w:cs="Calibri"/>
                <w:szCs w:val="22"/>
              </w:rPr>
              <w:t xml:space="preserve">PE: Following correct instruction and understanding the procedures without much difficult. </w:t>
            </w:r>
          </w:p>
        </w:tc>
      </w:tr>
      <w:tr w:rsidR="00B70F22" w:rsidTr="00F90656">
        <w:tc>
          <w:tcPr>
            <w:tcW w:w="13948" w:type="dxa"/>
            <w:gridSpan w:val="4"/>
            <w:shd w:val="clear" w:color="auto" w:fill="E7E6E6" w:themeFill="background2"/>
          </w:tcPr>
          <w:p w:rsidR="00B70F22" w:rsidRDefault="00B70F22" w:rsidP="00F90656">
            <w:pPr>
              <w:spacing w:before="120" w:after="120"/>
              <w:ind w:right="425"/>
              <w:rPr>
                <w:rFonts w:cs="Calibri"/>
                <w:szCs w:val="22"/>
              </w:rPr>
            </w:pPr>
            <w:r>
              <w:rPr>
                <w:rFonts w:cs="Calibri"/>
                <w:b/>
                <w:szCs w:val="22"/>
              </w:rPr>
              <w:t>RELIABILITY</w:t>
            </w:r>
          </w:p>
        </w:tc>
      </w:tr>
      <w:tr w:rsidR="002473C5" w:rsidTr="00F90656">
        <w:tc>
          <w:tcPr>
            <w:tcW w:w="6446" w:type="dxa"/>
            <w:shd w:val="clear" w:color="auto" w:fill="DEEAF6" w:themeFill="accent1" w:themeFillTint="33"/>
          </w:tcPr>
          <w:p w:rsidR="002473C5" w:rsidRPr="00EF51C7" w:rsidRDefault="002473C5" w:rsidP="00F90656">
            <w:pPr>
              <w:spacing w:before="120" w:after="120"/>
              <w:ind w:right="425"/>
              <w:rPr>
                <w:rFonts w:cs="Calibri"/>
                <w:szCs w:val="22"/>
              </w:rPr>
            </w:pPr>
            <w:r>
              <w:rPr>
                <w:rFonts w:cs="Calibri"/>
                <w:szCs w:val="22"/>
              </w:rPr>
              <w:t>Evidence criteria/marking guides/model answers and/or assessment checklists are available to assist the assessment decision</w:t>
            </w:r>
          </w:p>
        </w:tc>
        <w:tc>
          <w:tcPr>
            <w:tcW w:w="611" w:type="dxa"/>
          </w:tcPr>
          <w:p w:rsidR="002473C5" w:rsidRDefault="002473C5" w:rsidP="00F90656">
            <w:pPr>
              <w:spacing w:before="120" w:after="120"/>
              <w:jc w:val="center"/>
              <w:rPr>
                <w:rFonts w:cs="Calibri"/>
                <w:szCs w:val="22"/>
              </w:rPr>
            </w:pPr>
          </w:p>
        </w:tc>
        <w:tc>
          <w:tcPr>
            <w:tcW w:w="618" w:type="dxa"/>
          </w:tcPr>
          <w:p w:rsidR="002473C5" w:rsidRDefault="002473C5" w:rsidP="00F90656">
            <w:pPr>
              <w:spacing w:before="120" w:after="120"/>
              <w:jc w:val="center"/>
              <w:rPr>
                <w:rFonts w:cs="Calibri"/>
                <w:szCs w:val="22"/>
              </w:rPr>
            </w:pPr>
          </w:p>
        </w:tc>
        <w:tc>
          <w:tcPr>
            <w:tcW w:w="6273" w:type="dxa"/>
          </w:tcPr>
          <w:p w:rsidR="002473C5" w:rsidRPr="007F061C" w:rsidRDefault="002473C5"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No model answer, marking guides</w:t>
            </w:r>
          </w:p>
          <w:p w:rsidR="002473C5" w:rsidRPr="007F061C" w:rsidRDefault="002473C5"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 </w:t>
            </w:r>
          </w:p>
        </w:tc>
      </w:tr>
      <w:tr w:rsidR="002473C5" w:rsidRPr="00EF51C7" w:rsidTr="00F90656">
        <w:tc>
          <w:tcPr>
            <w:tcW w:w="6446" w:type="dxa"/>
            <w:shd w:val="clear" w:color="auto" w:fill="DEEAF6" w:themeFill="accent1" w:themeFillTint="33"/>
          </w:tcPr>
          <w:p w:rsidR="002473C5" w:rsidRPr="00EF51C7" w:rsidRDefault="002473C5" w:rsidP="00F90656">
            <w:pPr>
              <w:spacing w:before="120" w:after="120"/>
              <w:ind w:right="425"/>
              <w:rPr>
                <w:rFonts w:cs="Calibri"/>
                <w:szCs w:val="22"/>
              </w:rPr>
            </w:pPr>
            <w:r>
              <w:rPr>
                <w:rFonts w:cs="Calibri"/>
                <w:szCs w:val="22"/>
              </w:rPr>
              <w:t>Instructions to assessors are clear, and include time allowed and level of performance required for competency</w:t>
            </w:r>
          </w:p>
        </w:tc>
        <w:tc>
          <w:tcPr>
            <w:tcW w:w="611" w:type="dxa"/>
          </w:tcPr>
          <w:p w:rsidR="002473C5" w:rsidRPr="00EF51C7" w:rsidRDefault="002473C5" w:rsidP="00F90656">
            <w:pPr>
              <w:spacing w:before="120" w:after="120"/>
              <w:jc w:val="center"/>
              <w:rPr>
                <w:rFonts w:cs="Calibri"/>
                <w:szCs w:val="22"/>
              </w:rPr>
            </w:pPr>
          </w:p>
        </w:tc>
        <w:tc>
          <w:tcPr>
            <w:tcW w:w="618" w:type="dxa"/>
          </w:tcPr>
          <w:p w:rsidR="002473C5" w:rsidRPr="00EF51C7" w:rsidRDefault="002473C5" w:rsidP="00F90656">
            <w:pPr>
              <w:spacing w:before="120" w:after="120"/>
              <w:jc w:val="center"/>
              <w:rPr>
                <w:rFonts w:cs="Calibri"/>
                <w:szCs w:val="22"/>
              </w:rPr>
            </w:pPr>
          </w:p>
        </w:tc>
        <w:tc>
          <w:tcPr>
            <w:tcW w:w="6273" w:type="dxa"/>
          </w:tcPr>
          <w:p w:rsidR="002473C5" w:rsidRPr="007F061C" w:rsidRDefault="002473C5"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No time limit for Part 1</w:t>
            </w:r>
          </w:p>
          <w:p w:rsidR="002473C5" w:rsidRPr="007F061C" w:rsidRDefault="002473C5"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Assessment benchmark, appeals, RPL and reasonable adjustment missing</w:t>
            </w:r>
          </w:p>
        </w:tc>
      </w:tr>
      <w:tr w:rsidR="002473C5" w:rsidRPr="00EF51C7" w:rsidTr="00F90656">
        <w:tc>
          <w:tcPr>
            <w:tcW w:w="13948" w:type="dxa"/>
            <w:gridSpan w:val="4"/>
            <w:shd w:val="clear" w:color="auto" w:fill="E7E6E6" w:themeFill="background2"/>
          </w:tcPr>
          <w:p w:rsidR="002473C5" w:rsidRPr="00EF51C7" w:rsidRDefault="002473C5" w:rsidP="00F90656">
            <w:pPr>
              <w:spacing w:before="120" w:after="120"/>
              <w:ind w:right="425"/>
              <w:rPr>
                <w:rFonts w:cs="Calibri"/>
                <w:szCs w:val="22"/>
              </w:rPr>
            </w:pPr>
            <w:r>
              <w:rPr>
                <w:rFonts w:cs="Calibri"/>
                <w:b/>
                <w:szCs w:val="22"/>
              </w:rPr>
              <w:t>FLEXIBILITY</w:t>
            </w:r>
          </w:p>
        </w:tc>
      </w:tr>
      <w:tr w:rsidR="004E1C88" w:rsidRPr="00EF51C7" w:rsidTr="00F90656">
        <w:tc>
          <w:tcPr>
            <w:tcW w:w="6446" w:type="dxa"/>
            <w:shd w:val="clear" w:color="auto" w:fill="DEEAF6" w:themeFill="accent1" w:themeFillTint="33"/>
          </w:tcPr>
          <w:p w:rsidR="004E1C88" w:rsidRPr="00EF51C7" w:rsidRDefault="004E1C88" w:rsidP="00F90656">
            <w:pPr>
              <w:spacing w:before="120" w:after="120"/>
              <w:ind w:right="425"/>
              <w:rPr>
                <w:rFonts w:cs="Calibri"/>
                <w:szCs w:val="22"/>
              </w:rPr>
            </w:pPr>
            <w:r>
              <w:rPr>
                <w:rFonts w:cs="Calibri"/>
                <w:szCs w:val="22"/>
              </w:rPr>
              <w:t>Instructions allow for reasonable adjustments</w:t>
            </w:r>
          </w:p>
        </w:tc>
        <w:tc>
          <w:tcPr>
            <w:tcW w:w="611" w:type="dxa"/>
          </w:tcPr>
          <w:p w:rsidR="004E1C88" w:rsidRPr="00EF51C7" w:rsidRDefault="004E1C88" w:rsidP="00F90656">
            <w:pPr>
              <w:spacing w:before="120" w:after="120"/>
              <w:jc w:val="center"/>
              <w:rPr>
                <w:rFonts w:cs="Calibri"/>
                <w:szCs w:val="22"/>
              </w:rPr>
            </w:pPr>
          </w:p>
        </w:tc>
        <w:tc>
          <w:tcPr>
            <w:tcW w:w="618" w:type="dxa"/>
          </w:tcPr>
          <w:p w:rsidR="004E1C88" w:rsidRPr="00EF51C7" w:rsidRDefault="004E1C88" w:rsidP="00F90656">
            <w:pPr>
              <w:spacing w:before="120" w:after="120"/>
              <w:jc w:val="center"/>
              <w:rPr>
                <w:rFonts w:cs="Calibri"/>
                <w:szCs w:val="22"/>
              </w:rPr>
            </w:pPr>
          </w:p>
        </w:tc>
        <w:tc>
          <w:tcPr>
            <w:tcW w:w="6273" w:type="dxa"/>
          </w:tcPr>
          <w:p w:rsidR="004E1C88" w:rsidRPr="007F061C" w:rsidRDefault="004E1C88"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No instruction about reasonable adjustment missing</w:t>
            </w:r>
          </w:p>
        </w:tc>
      </w:tr>
      <w:tr w:rsidR="004E1C88" w:rsidRPr="00EF51C7" w:rsidTr="00F90656">
        <w:tc>
          <w:tcPr>
            <w:tcW w:w="6446" w:type="dxa"/>
            <w:shd w:val="clear" w:color="auto" w:fill="DEEAF6" w:themeFill="accent1" w:themeFillTint="33"/>
          </w:tcPr>
          <w:p w:rsidR="004E1C88" w:rsidRPr="00EF51C7" w:rsidRDefault="004E1C88" w:rsidP="00F90656">
            <w:pPr>
              <w:spacing w:before="120" w:after="120"/>
              <w:ind w:right="425"/>
              <w:rPr>
                <w:rFonts w:cs="Calibri"/>
                <w:szCs w:val="22"/>
              </w:rPr>
            </w:pPr>
            <w:r>
              <w:rPr>
                <w:rFonts w:cs="Calibri"/>
                <w:szCs w:val="22"/>
              </w:rPr>
              <w:t>Instructions allow for recognition of existing competency/RPL</w:t>
            </w:r>
          </w:p>
        </w:tc>
        <w:tc>
          <w:tcPr>
            <w:tcW w:w="611" w:type="dxa"/>
          </w:tcPr>
          <w:p w:rsidR="004E1C88" w:rsidRPr="00EF51C7" w:rsidRDefault="004E1C88" w:rsidP="00F90656">
            <w:pPr>
              <w:spacing w:before="120" w:after="120"/>
              <w:jc w:val="center"/>
              <w:rPr>
                <w:rFonts w:cs="Calibri"/>
                <w:szCs w:val="22"/>
              </w:rPr>
            </w:pPr>
          </w:p>
        </w:tc>
        <w:tc>
          <w:tcPr>
            <w:tcW w:w="618" w:type="dxa"/>
          </w:tcPr>
          <w:p w:rsidR="004E1C88" w:rsidRPr="00EF51C7" w:rsidRDefault="004E1C88" w:rsidP="00F90656">
            <w:pPr>
              <w:spacing w:before="120" w:after="120"/>
              <w:jc w:val="center"/>
              <w:rPr>
                <w:rFonts w:cs="Calibri"/>
                <w:szCs w:val="22"/>
              </w:rPr>
            </w:pPr>
          </w:p>
        </w:tc>
        <w:tc>
          <w:tcPr>
            <w:tcW w:w="6273" w:type="dxa"/>
          </w:tcPr>
          <w:p w:rsidR="004E1C88" w:rsidRPr="007F061C" w:rsidRDefault="004E1C88"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No instruction about RPL, existing competency missing</w:t>
            </w:r>
          </w:p>
        </w:tc>
      </w:tr>
      <w:tr w:rsidR="002473C5" w:rsidTr="00F90656">
        <w:tc>
          <w:tcPr>
            <w:tcW w:w="13948" w:type="dxa"/>
            <w:gridSpan w:val="4"/>
            <w:shd w:val="clear" w:color="auto" w:fill="E7E6E6" w:themeFill="background2"/>
          </w:tcPr>
          <w:p w:rsidR="002473C5" w:rsidRDefault="002473C5" w:rsidP="00F90656">
            <w:pPr>
              <w:spacing w:before="120" w:after="120"/>
              <w:ind w:right="425"/>
              <w:rPr>
                <w:rFonts w:cs="Calibri"/>
                <w:szCs w:val="22"/>
              </w:rPr>
            </w:pPr>
            <w:r>
              <w:rPr>
                <w:rFonts w:cs="Calibri"/>
                <w:b/>
                <w:szCs w:val="22"/>
              </w:rPr>
              <w:t>FAIRNESS</w:t>
            </w:r>
          </w:p>
        </w:tc>
      </w:tr>
      <w:tr w:rsidR="00701C73" w:rsidTr="00F90656">
        <w:tc>
          <w:tcPr>
            <w:tcW w:w="6446" w:type="dxa"/>
            <w:shd w:val="clear" w:color="auto" w:fill="DEEAF6" w:themeFill="accent1" w:themeFillTint="33"/>
          </w:tcPr>
          <w:p w:rsidR="00701C73" w:rsidRPr="00EF51C7" w:rsidRDefault="00701C73" w:rsidP="00F90656">
            <w:pPr>
              <w:spacing w:before="120" w:after="120"/>
              <w:ind w:right="425"/>
              <w:rPr>
                <w:rFonts w:cs="Calibri"/>
                <w:szCs w:val="22"/>
              </w:rPr>
            </w:pPr>
            <w:r>
              <w:rPr>
                <w:rFonts w:cs="Calibri"/>
                <w:szCs w:val="22"/>
              </w:rPr>
              <w:t>Instructions are clear, unambiguous and in plain English</w:t>
            </w:r>
          </w:p>
        </w:tc>
        <w:tc>
          <w:tcPr>
            <w:tcW w:w="611" w:type="dxa"/>
          </w:tcPr>
          <w:p w:rsidR="00701C73" w:rsidRDefault="00701C73" w:rsidP="00F90656">
            <w:pPr>
              <w:spacing w:before="120" w:after="120"/>
              <w:jc w:val="center"/>
              <w:rPr>
                <w:rFonts w:cs="Calibri"/>
                <w:szCs w:val="22"/>
              </w:rPr>
            </w:pPr>
          </w:p>
        </w:tc>
        <w:tc>
          <w:tcPr>
            <w:tcW w:w="618" w:type="dxa"/>
          </w:tcPr>
          <w:p w:rsidR="00701C73" w:rsidRDefault="00701C73" w:rsidP="00F90656">
            <w:pPr>
              <w:spacing w:before="120" w:after="120"/>
              <w:jc w:val="center"/>
              <w:rPr>
                <w:rFonts w:cs="Calibri"/>
                <w:szCs w:val="22"/>
              </w:rPr>
            </w:pPr>
          </w:p>
        </w:tc>
        <w:tc>
          <w:tcPr>
            <w:tcW w:w="6273" w:type="dxa"/>
          </w:tcPr>
          <w:p w:rsidR="00701C73" w:rsidRPr="007F061C" w:rsidRDefault="00701C73"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Clear instruction to refer the company policy document and recourses missing</w:t>
            </w:r>
          </w:p>
        </w:tc>
      </w:tr>
      <w:tr w:rsidR="00701C73" w:rsidRPr="00EF51C7" w:rsidTr="00F90656">
        <w:tc>
          <w:tcPr>
            <w:tcW w:w="6446" w:type="dxa"/>
            <w:shd w:val="clear" w:color="auto" w:fill="DEEAF6" w:themeFill="accent1" w:themeFillTint="33"/>
          </w:tcPr>
          <w:p w:rsidR="00701C73" w:rsidRPr="00EF51C7" w:rsidRDefault="00701C73" w:rsidP="00F90656">
            <w:pPr>
              <w:spacing w:before="120" w:after="120"/>
              <w:ind w:right="425"/>
              <w:rPr>
                <w:rFonts w:cs="Calibri"/>
                <w:szCs w:val="22"/>
              </w:rPr>
            </w:pPr>
            <w:r>
              <w:rPr>
                <w:rFonts w:cs="Calibri"/>
                <w:szCs w:val="22"/>
              </w:rPr>
              <w:t>Instructions include an outline of benchmark or requirements for competency</w:t>
            </w:r>
          </w:p>
        </w:tc>
        <w:tc>
          <w:tcPr>
            <w:tcW w:w="611" w:type="dxa"/>
          </w:tcPr>
          <w:p w:rsidR="00701C73" w:rsidRPr="00EF51C7" w:rsidRDefault="00701C73" w:rsidP="00F90656">
            <w:pPr>
              <w:spacing w:before="120" w:after="120"/>
              <w:jc w:val="center"/>
              <w:rPr>
                <w:rFonts w:cs="Calibri"/>
                <w:szCs w:val="22"/>
              </w:rPr>
            </w:pPr>
          </w:p>
        </w:tc>
        <w:tc>
          <w:tcPr>
            <w:tcW w:w="618" w:type="dxa"/>
          </w:tcPr>
          <w:p w:rsidR="00701C73" w:rsidRPr="00EF51C7" w:rsidRDefault="00701C73" w:rsidP="00F90656">
            <w:pPr>
              <w:spacing w:before="120" w:after="120"/>
              <w:jc w:val="center"/>
              <w:rPr>
                <w:rFonts w:cs="Calibri"/>
                <w:szCs w:val="22"/>
              </w:rPr>
            </w:pPr>
          </w:p>
        </w:tc>
        <w:tc>
          <w:tcPr>
            <w:tcW w:w="6273" w:type="dxa"/>
          </w:tcPr>
          <w:p w:rsidR="00701C73" w:rsidRPr="007F061C" w:rsidRDefault="00701C73"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No benchmark instruction mentioned</w:t>
            </w:r>
          </w:p>
        </w:tc>
      </w:tr>
      <w:tr w:rsidR="00933AC6" w:rsidRPr="00EF51C7" w:rsidTr="00F90656">
        <w:tc>
          <w:tcPr>
            <w:tcW w:w="6446" w:type="dxa"/>
            <w:shd w:val="clear" w:color="auto" w:fill="DEEAF6" w:themeFill="accent1" w:themeFillTint="33"/>
          </w:tcPr>
          <w:p w:rsidR="00933AC6" w:rsidRPr="00EF51C7" w:rsidRDefault="00933AC6" w:rsidP="00F90656">
            <w:pPr>
              <w:spacing w:before="120" w:after="120"/>
              <w:ind w:right="425"/>
              <w:rPr>
                <w:rFonts w:cs="Calibri"/>
                <w:szCs w:val="22"/>
              </w:rPr>
            </w:pPr>
            <w:r>
              <w:rPr>
                <w:rFonts w:cs="Calibri"/>
                <w:szCs w:val="22"/>
              </w:rPr>
              <w:lastRenderedPageBreak/>
              <w:t>Reasonable adjustments, including adjustments for LLN needs, do not compromise the integrity of the assessment</w:t>
            </w:r>
          </w:p>
        </w:tc>
        <w:tc>
          <w:tcPr>
            <w:tcW w:w="611" w:type="dxa"/>
          </w:tcPr>
          <w:p w:rsidR="00933AC6" w:rsidRPr="00EF51C7" w:rsidRDefault="00933AC6" w:rsidP="00F90656">
            <w:pPr>
              <w:spacing w:before="120" w:after="120"/>
              <w:jc w:val="center"/>
              <w:rPr>
                <w:rFonts w:cs="Calibri"/>
                <w:szCs w:val="22"/>
              </w:rPr>
            </w:pPr>
          </w:p>
        </w:tc>
        <w:tc>
          <w:tcPr>
            <w:tcW w:w="618" w:type="dxa"/>
          </w:tcPr>
          <w:p w:rsidR="00933AC6" w:rsidRPr="00EF51C7" w:rsidRDefault="00933AC6" w:rsidP="00F90656">
            <w:pPr>
              <w:spacing w:before="120" w:after="120"/>
              <w:jc w:val="center"/>
              <w:rPr>
                <w:rFonts w:cs="Calibri"/>
                <w:szCs w:val="22"/>
              </w:rPr>
            </w:pPr>
          </w:p>
        </w:tc>
        <w:tc>
          <w:tcPr>
            <w:tcW w:w="6273" w:type="dxa"/>
          </w:tcPr>
          <w:p w:rsidR="00933AC6" w:rsidRPr="007F061C" w:rsidRDefault="00933AC6"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No reasonable adjustment instructions mentioned</w:t>
            </w:r>
          </w:p>
        </w:tc>
      </w:tr>
      <w:tr w:rsidR="00933AC6" w:rsidRPr="00EF51C7" w:rsidTr="00F90656">
        <w:tc>
          <w:tcPr>
            <w:tcW w:w="6446" w:type="dxa"/>
            <w:shd w:val="clear" w:color="auto" w:fill="DEEAF6" w:themeFill="accent1" w:themeFillTint="33"/>
          </w:tcPr>
          <w:p w:rsidR="00933AC6" w:rsidRPr="00EF51C7" w:rsidRDefault="00933AC6" w:rsidP="00F90656">
            <w:pPr>
              <w:spacing w:before="120" w:after="120"/>
              <w:ind w:right="425"/>
              <w:rPr>
                <w:rFonts w:cs="Calibri"/>
                <w:szCs w:val="22"/>
              </w:rPr>
            </w:pPr>
            <w:r>
              <w:rPr>
                <w:rFonts w:cs="Calibri"/>
                <w:szCs w:val="22"/>
              </w:rPr>
              <w:t>Opportunity for feedback and review is provided to candidate</w:t>
            </w:r>
          </w:p>
        </w:tc>
        <w:tc>
          <w:tcPr>
            <w:tcW w:w="611" w:type="dxa"/>
          </w:tcPr>
          <w:p w:rsidR="00933AC6" w:rsidRPr="00EF51C7" w:rsidRDefault="00933AC6" w:rsidP="00F90656">
            <w:pPr>
              <w:spacing w:before="120" w:after="120"/>
              <w:jc w:val="center"/>
              <w:rPr>
                <w:rFonts w:cs="Calibri"/>
                <w:szCs w:val="22"/>
              </w:rPr>
            </w:pPr>
          </w:p>
        </w:tc>
        <w:tc>
          <w:tcPr>
            <w:tcW w:w="618" w:type="dxa"/>
          </w:tcPr>
          <w:p w:rsidR="00933AC6" w:rsidRPr="00EF51C7" w:rsidRDefault="00933AC6" w:rsidP="00F90656">
            <w:pPr>
              <w:spacing w:before="120" w:after="120"/>
              <w:jc w:val="center"/>
              <w:rPr>
                <w:rFonts w:cs="Calibri"/>
                <w:szCs w:val="22"/>
              </w:rPr>
            </w:pPr>
          </w:p>
        </w:tc>
        <w:tc>
          <w:tcPr>
            <w:tcW w:w="6273" w:type="dxa"/>
          </w:tcPr>
          <w:p w:rsidR="00933AC6" w:rsidRPr="007F061C" w:rsidRDefault="00933AC6"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No feedback instruction</w:t>
            </w:r>
          </w:p>
        </w:tc>
      </w:tr>
      <w:tr w:rsidR="00933AC6" w:rsidRPr="00EF51C7" w:rsidTr="00F90656">
        <w:tc>
          <w:tcPr>
            <w:tcW w:w="6446" w:type="dxa"/>
            <w:shd w:val="clear" w:color="auto" w:fill="DEEAF6" w:themeFill="accent1" w:themeFillTint="33"/>
          </w:tcPr>
          <w:p w:rsidR="00933AC6" w:rsidRPr="00EF51C7" w:rsidRDefault="00933AC6" w:rsidP="00F90656">
            <w:pPr>
              <w:spacing w:before="120" w:after="120"/>
              <w:ind w:right="425"/>
              <w:rPr>
                <w:rFonts w:cs="Calibri"/>
                <w:szCs w:val="22"/>
              </w:rPr>
            </w:pPr>
            <w:r>
              <w:rPr>
                <w:rFonts w:cs="Calibri"/>
                <w:szCs w:val="22"/>
              </w:rPr>
              <w:t>Allows for appeals against assessment decisions</w:t>
            </w:r>
          </w:p>
        </w:tc>
        <w:tc>
          <w:tcPr>
            <w:tcW w:w="611" w:type="dxa"/>
          </w:tcPr>
          <w:p w:rsidR="00933AC6" w:rsidRPr="00EF51C7" w:rsidRDefault="00933AC6" w:rsidP="00F90656">
            <w:pPr>
              <w:spacing w:before="120" w:after="120"/>
              <w:jc w:val="center"/>
              <w:rPr>
                <w:rFonts w:cs="Calibri"/>
                <w:szCs w:val="22"/>
              </w:rPr>
            </w:pPr>
          </w:p>
        </w:tc>
        <w:tc>
          <w:tcPr>
            <w:tcW w:w="618" w:type="dxa"/>
          </w:tcPr>
          <w:p w:rsidR="00933AC6" w:rsidRPr="00EF51C7" w:rsidRDefault="00933AC6" w:rsidP="00F90656">
            <w:pPr>
              <w:spacing w:before="120" w:after="120"/>
              <w:jc w:val="center"/>
              <w:rPr>
                <w:rFonts w:cs="Calibri"/>
                <w:szCs w:val="22"/>
              </w:rPr>
            </w:pPr>
          </w:p>
        </w:tc>
        <w:tc>
          <w:tcPr>
            <w:tcW w:w="6273" w:type="dxa"/>
          </w:tcPr>
          <w:p w:rsidR="00933AC6" w:rsidRPr="007F061C" w:rsidRDefault="00933AC6" w:rsidP="00211462">
            <w:pPr>
              <w:spacing w:before="120" w:after="120"/>
              <w:ind w:right="425"/>
              <w:rPr>
                <w:rFonts w:ascii="Arial" w:eastAsia="Times New Roman" w:hAnsi="Arial" w:cs="Arial"/>
                <w:sz w:val="20"/>
                <w:szCs w:val="20"/>
                <w:lang w:val="en-AU" w:eastAsia="en-AU"/>
              </w:rPr>
            </w:pPr>
            <w:r w:rsidRPr="007F061C">
              <w:rPr>
                <w:rFonts w:ascii="Arial" w:eastAsia="Times New Roman" w:hAnsi="Arial" w:cs="Arial"/>
                <w:sz w:val="20"/>
                <w:szCs w:val="20"/>
                <w:lang w:eastAsia="en-AU"/>
              </w:rPr>
              <w:t>No appeals instruction</w:t>
            </w:r>
          </w:p>
        </w:tc>
      </w:tr>
    </w:tbl>
    <w:p w:rsidR="00B70F22" w:rsidRDefault="00B70F22">
      <w:pPr>
        <w:rPr>
          <w:lang w:val="en-AU"/>
        </w:rPr>
      </w:pPr>
    </w:p>
    <w:p w:rsidR="00B70F22" w:rsidRPr="00B70F22" w:rsidRDefault="00B70F22" w:rsidP="00B70F22">
      <w:pPr>
        <w:spacing w:before="120" w:after="120"/>
        <w:ind w:right="425"/>
        <w:rPr>
          <w:rFonts w:cs="Calibri"/>
          <w:szCs w:val="22"/>
        </w:rPr>
      </w:pPr>
      <w:r w:rsidRPr="008501E6">
        <w:rPr>
          <w:rFonts w:cs="Calibri"/>
          <w:szCs w:val="22"/>
        </w:rPr>
        <w:t>After</w:t>
      </w:r>
      <w:r>
        <w:rPr>
          <w:rFonts w:cs="Calibri"/>
          <w:szCs w:val="22"/>
        </w:rPr>
        <w:t xml:space="preserve"> completing</w:t>
      </w:r>
      <w:r w:rsidRPr="008501E6">
        <w:rPr>
          <w:rFonts w:cs="Calibri"/>
          <w:szCs w:val="22"/>
        </w:rPr>
        <w:t xml:space="preserve"> the</w:t>
      </w:r>
      <w:r>
        <w:rPr>
          <w:rFonts w:cs="Calibri"/>
          <w:szCs w:val="22"/>
        </w:rPr>
        <w:t xml:space="preserve"> review</w:t>
      </w:r>
      <w:r w:rsidRPr="008501E6">
        <w:rPr>
          <w:rFonts w:cs="Calibri"/>
          <w:szCs w:val="22"/>
        </w:rPr>
        <w:t xml:space="preserve">, write a recommendation for each aspect </w:t>
      </w:r>
      <w:r>
        <w:rPr>
          <w:rFonts w:cs="Calibri"/>
          <w:szCs w:val="22"/>
        </w:rPr>
        <w:t xml:space="preserve">which </w:t>
      </w:r>
      <w:r w:rsidRPr="008501E6">
        <w:rPr>
          <w:rFonts w:cs="Calibri"/>
          <w:szCs w:val="22"/>
        </w:rPr>
        <w:t>did not meet the principles</w:t>
      </w:r>
      <w:r>
        <w:rPr>
          <w:rFonts w:cs="Calibri"/>
          <w:szCs w:val="22"/>
        </w:rPr>
        <w:t xml:space="preserve"> of assessment</w:t>
      </w:r>
      <w:r w:rsidRPr="008501E6">
        <w:rPr>
          <w:rFonts w:cs="Calibri"/>
          <w:szCs w:val="22"/>
        </w:rPr>
        <w:t xml:space="preserve">. Recommendations must stipulate exactly how the tool can be improved i.e. </w:t>
      </w:r>
      <w:r w:rsidRPr="008501E6">
        <w:rPr>
          <w:rFonts w:cs="Calibri"/>
          <w:i/>
          <w:szCs w:val="22"/>
        </w:rPr>
        <w:t>what</w:t>
      </w:r>
      <w:r w:rsidRPr="008501E6">
        <w:rPr>
          <w:rFonts w:cs="Calibri"/>
          <w:szCs w:val="22"/>
        </w:rPr>
        <w:t xml:space="preserve"> is your recommendation and </w:t>
      </w:r>
      <w:r w:rsidRPr="008501E6">
        <w:rPr>
          <w:rFonts w:cs="Calibri"/>
          <w:i/>
          <w:szCs w:val="22"/>
        </w:rPr>
        <w:t xml:space="preserve">where </w:t>
      </w:r>
      <w:r w:rsidRPr="008501E6">
        <w:rPr>
          <w:rFonts w:cs="Calibri"/>
          <w:szCs w:val="22"/>
        </w:rPr>
        <w:t>will it be included? Will it involve adding to the existing instrument or will you create a new instrument?</w:t>
      </w:r>
    </w:p>
    <w:tbl>
      <w:tblPr>
        <w:tblW w:w="4978"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29"/>
        <w:gridCol w:w="6051"/>
        <w:gridCol w:w="7632"/>
      </w:tblGrid>
      <w:tr w:rsidR="00CA13F3" w:rsidRPr="00ED241F" w:rsidTr="00CA13F3">
        <w:tc>
          <w:tcPr>
            <w:tcW w:w="5000" w:type="pct"/>
            <w:gridSpan w:val="3"/>
            <w:shd w:val="clear" w:color="auto" w:fill="ACB9CA" w:themeFill="text2" w:themeFillTint="66"/>
            <w:vAlign w:val="center"/>
          </w:tcPr>
          <w:p w:rsidR="00CA13F3" w:rsidRDefault="00CA13F3" w:rsidP="00F90656">
            <w:pPr>
              <w:jc w:val="center"/>
              <w:rPr>
                <w:b/>
                <w:shd w:val="clear" w:color="auto" w:fill="ACB9CA" w:themeFill="text2" w:themeFillTint="66"/>
              </w:rPr>
            </w:pPr>
            <w:r w:rsidRPr="001E57A9">
              <w:rPr>
                <w:b/>
                <w:shd w:val="clear" w:color="auto" w:fill="ACB9CA" w:themeFill="text2" w:themeFillTint="66"/>
              </w:rPr>
              <w:t>Recommendations to address issues identified above:</w:t>
            </w:r>
          </w:p>
          <w:p w:rsidR="00CA13F3" w:rsidRPr="009746C2" w:rsidRDefault="00CA13F3" w:rsidP="00F90656">
            <w:pPr>
              <w:jc w:val="center"/>
            </w:pPr>
          </w:p>
        </w:tc>
      </w:tr>
      <w:tr w:rsidR="00BB585A" w:rsidRPr="00A52318" w:rsidTr="00CA13F3">
        <w:tc>
          <w:tcPr>
            <w:tcW w:w="152" w:type="pct"/>
            <w:shd w:val="clear" w:color="auto" w:fill="ACB9CA" w:themeFill="text2" w:themeFillTint="66"/>
          </w:tcPr>
          <w:p w:rsidR="00BB585A" w:rsidRPr="00B54523" w:rsidRDefault="00BB585A" w:rsidP="00F90656">
            <w:pPr>
              <w:spacing w:before="120" w:after="120" w:line="360" w:lineRule="auto"/>
            </w:pPr>
            <w:r w:rsidRPr="00B54523">
              <w:rPr>
                <w:szCs w:val="22"/>
              </w:rPr>
              <w:t>1</w:t>
            </w:r>
          </w:p>
        </w:tc>
        <w:tc>
          <w:tcPr>
            <w:tcW w:w="4848" w:type="pct"/>
            <w:gridSpan w:val="2"/>
            <w:shd w:val="clear" w:color="auto" w:fill="auto"/>
          </w:tcPr>
          <w:p w:rsidR="00BB585A" w:rsidRPr="009D2287" w:rsidRDefault="00BB585A" w:rsidP="00211462">
            <w:pPr>
              <w:spacing w:before="120" w:after="120"/>
              <w:rPr>
                <w:szCs w:val="22"/>
              </w:rPr>
            </w:pPr>
            <w:r w:rsidRPr="00B911AF">
              <w:rPr>
                <w:szCs w:val="22"/>
              </w:rPr>
              <w:t xml:space="preserve">In Elements and performance criteria addressing the WHS/OHS guidelines on rest periods and exercises, </w:t>
            </w:r>
            <w:r w:rsidR="00912FDB" w:rsidRPr="00B911AF">
              <w:rPr>
                <w:szCs w:val="22"/>
              </w:rPr>
              <w:t>and procedure</w:t>
            </w:r>
            <w:r w:rsidRPr="00B911AF">
              <w:rPr>
                <w:szCs w:val="22"/>
              </w:rPr>
              <w:t xml:space="preserve"> for validating and correcting entered information needs to be added.</w:t>
            </w:r>
          </w:p>
        </w:tc>
      </w:tr>
      <w:tr w:rsidR="00BB585A" w:rsidRPr="00A52318" w:rsidTr="00CA13F3">
        <w:tc>
          <w:tcPr>
            <w:tcW w:w="152" w:type="pct"/>
            <w:shd w:val="clear" w:color="auto" w:fill="ACB9CA" w:themeFill="text2" w:themeFillTint="66"/>
          </w:tcPr>
          <w:p w:rsidR="00BB585A" w:rsidRPr="00B54523" w:rsidRDefault="00BB585A" w:rsidP="00F90656">
            <w:pPr>
              <w:spacing w:before="120" w:after="120" w:line="360" w:lineRule="auto"/>
            </w:pPr>
            <w:r w:rsidRPr="00B54523">
              <w:rPr>
                <w:szCs w:val="22"/>
              </w:rPr>
              <w:t>2</w:t>
            </w:r>
          </w:p>
        </w:tc>
        <w:tc>
          <w:tcPr>
            <w:tcW w:w="4848" w:type="pct"/>
            <w:gridSpan w:val="2"/>
            <w:shd w:val="clear" w:color="auto" w:fill="auto"/>
          </w:tcPr>
          <w:p w:rsidR="00BB585A" w:rsidRPr="001543B0" w:rsidRDefault="00BB585A" w:rsidP="00211462">
            <w:pPr>
              <w:spacing w:before="120" w:after="120"/>
              <w:ind w:right="425"/>
              <w:rPr>
                <w:rFonts w:asciiTheme="minorHAnsi" w:eastAsia="Times New Roman" w:hAnsiTheme="minorHAnsi" w:cstheme="minorHAnsi"/>
                <w:sz w:val="20"/>
                <w:szCs w:val="20"/>
                <w:lang w:val="en-AU" w:eastAsia="en-AU"/>
              </w:rPr>
            </w:pPr>
            <w:r w:rsidRPr="001543B0">
              <w:rPr>
                <w:rFonts w:asciiTheme="minorHAnsi" w:eastAsia="Times New Roman" w:hAnsiTheme="minorHAnsi" w:cstheme="minorHAnsi"/>
                <w:sz w:val="20"/>
                <w:szCs w:val="20"/>
                <w:lang w:val="en-AU" w:eastAsia="en-AU"/>
              </w:rPr>
              <w:t>Knowledge Question on various subject need to be added such as; use of keyboard and computer, procedures and guidelines relevant to WHS/OHS,</w:t>
            </w:r>
            <w:r w:rsidR="00912FDB">
              <w:rPr>
                <w:rFonts w:asciiTheme="minorHAnsi" w:eastAsia="Times New Roman" w:hAnsiTheme="minorHAnsi" w:cstheme="minorHAnsi"/>
                <w:sz w:val="20"/>
                <w:szCs w:val="20"/>
                <w:lang w:val="en-AU" w:eastAsia="en-AU"/>
              </w:rPr>
              <w:t xml:space="preserve"> </w:t>
            </w:r>
            <w:r w:rsidRPr="001543B0">
              <w:rPr>
                <w:rFonts w:asciiTheme="minorHAnsi" w:eastAsia="Times New Roman" w:hAnsiTheme="minorHAnsi" w:cstheme="minorHAnsi"/>
                <w:sz w:val="20"/>
                <w:szCs w:val="20"/>
                <w:lang w:val="en-AU" w:eastAsia="en-AU"/>
              </w:rPr>
              <w:t>referring to Policy documents and entering data and appropriate actions to prevent or solve problems.</w:t>
            </w:r>
          </w:p>
        </w:tc>
      </w:tr>
      <w:tr w:rsidR="00BB585A" w:rsidRPr="00A52318" w:rsidTr="00CA13F3">
        <w:tc>
          <w:tcPr>
            <w:tcW w:w="152" w:type="pct"/>
            <w:shd w:val="clear" w:color="auto" w:fill="ACB9CA" w:themeFill="text2" w:themeFillTint="66"/>
          </w:tcPr>
          <w:p w:rsidR="00BB585A" w:rsidRPr="00ED241F" w:rsidRDefault="00BB585A" w:rsidP="00F90656">
            <w:pPr>
              <w:spacing w:before="120" w:after="120" w:line="360" w:lineRule="auto"/>
            </w:pPr>
            <w:r w:rsidRPr="00ED241F">
              <w:rPr>
                <w:szCs w:val="22"/>
              </w:rPr>
              <w:t>3</w:t>
            </w:r>
          </w:p>
        </w:tc>
        <w:tc>
          <w:tcPr>
            <w:tcW w:w="4848" w:type="pct"/>
            <w:gridSpan w:val="2"/>
            <w:shd w:val="clear" w:color="auto" w:fill="auto"/>
          </w:tcPr>
          <w:p w:rsidR="00BB585A" w:rsidRPr="001543B0" w:rsidRDefault="00BB585A" w:rsidP="00211462">
            <w:pPr>
              <w:spacing w:before="120" w:after="120"/>
              <w:rPr>
                <w:szCs w:val="22"/>
              </w:rPr>
            </w:pPr>
            <w:r w:rsidRPr="001543B0">
              <w:rPr>
                <w:szCs w:val="22"/>
              </w:rPr>
              <w:t>Need to include various information such as: model answer, marking guides, time limit for Part 1, Assessment benchmark, appeals, feedback, RPL and reasonable adjustment missing</w:t>
            </w:r>
          </w:p>
        </w:tc>
      </w:tr>
      <w:tr w:rsidR="00BB585A" w:rsidRPr="00A52318" w:rsidTr="00CA13F3">
        <w:tc>
          <w:tcPr>
            <w:tcW w:w="152" w:type="pct"/>
            <w:shd w:val="clear" w:color="auto" w:fill="ACB9CA" w:themeFill="text2" w:themeFillTint="66"/>
          </w:tcPr>
          <w:p w:rsidR="00BB585A" w:rsidRPr="00ED241F" w:rsidRDefault="00BB585A" w:rsidP="00F90656">
            <w:pPr>
              <w:spacing w:before="120" w:after="120" w:line="360" w:lineRule="auto"/>
            </w:pPr>
            <w:r w:rsidRPr="00ED241F">
              <w:rPr>
                <w:szCs w:val="22"/>
              </w:rPr>
              <w:t>4</w:t>
            </w:r>
          </w:p>
        </w:tc>
        <w:tc>
          <w:tcPr>
            <w:tcW w:w="4848" w:type="pct"/>
            <w:gridSpan w:val="2"/>
            <w:shd w:val="clear" w:color="auto" w:fill="auto"/>
          </w:tcPr>
          <w:p w:rsidR="00BB585A" w:rsidRDefault="00BB585A" w:rsidP="00211462">
            <w:pPr>
              <w:spacing w:before="120" w:after="120"/>
              <w:rPr>
                <w:szCs w:val="22"/>
              </w:rPr>
            </w:pPr>
            <w:r>
              <w:rPr>
                <w:szCs w:val="22"/>
              </w:rPr>
              <w:t xml:space="preserve">Need to add methods to observe performance regarding various issues such as </w:t>
            </w:r>
          </w:p>
          <w:p w:rsidR="00BB585A" w:rsidRPr="0040787D" w:rsidRDefault="00BB585A" w:rsidP="00211462">
            <w:pPr>
              <w:spacing w:before="120" w:after="120"/>
              <w:rPr>
                <w:szCs w:val="22"/>
              </w:rPr>
            </w:pPr>
            <w:r>
              <w:rPr>
                <w:szCs w:val="22"/>
              </w:rPr>
              <w:t>- F</w:t>
            </w:r>
            <w:r w:rsidRPr="0040787D">
              <w:rPr>
                <w:szCs w:val="22"/>
              </w:rPr>
              <w:t>atigue management</w:t>
            </w:r>
          </w:p>
          <w:p w:rsidR="00BB585A" w:rsidRPr="0040787D" w:rsidRDefault="00BB585A" w:rsidP="00211462">
            <w:pPr>
              <w:spacing w:before="120" w:after="120"/>
              <w:rPr>
                <w:szCs w:val="22"/>
              </w:rPr>
            </w:pPr>
            <w:r>
              <w:rPr>
                <w:szCs w:val="22"/>
              </w:rPr>
              <w:t xml:space="preserve">- </w:t>
            </w:r>
            <w:r w:rsidRPr="0040787D">
              <w:rPr>
                <w:szCs w:val="22"/>
              </w:rPr>
              <w:t>Situation arises like contingency, risk, and environment.</w:t>
            </w:r>
          </w:p>
          <w:p w:rsidR="00BB585A" w:rsidRPr="009D2287" w:rsidRDefault="00BB585A" w:rsidP="00211462">
            <w:pPr>
              <w:spacing w:before="120" w:after="120"/>
              <w:rPr>
                <w:szCs w:val="22"/>
              </w:rPr>
            </w:pPr>
            <w:r>
              <w:rPr>
                <w:szCs w:val="22"/>
              </w:rPr>
              <w:t>- I</w:t>
            </w:r>
            <w:r w:rsidRPr="0040787D">
              <w:rPr>
                <w:szCs w:val="22"/>
              </w:rPr>
              <w:t>dentifying the right keyboard and software prior to starting the task</w:t>
            </w:r>
            <w:r>
              <w:rPr>
                <w:szCs w:val="22"/>
              </w:rPr>
              <w:t xml:space="preserve"> and </w:t>
            </w:r>
            <w:r w:rsidRPr="0040787D">
              <w:rPr>
                <w:szCs w:val="22"/>
              </w:rPr>
              <w:t>accessing manuals and using of keyboard in task 1 and 2.</w:t>
            </w:r>
          </w:p>
        </w:tc>
      </w:tr>
      <w:tr w:rsidR="00BB585A" w:rsidRPr="00A52318" w:rsidTr="00CA13F3">
        <w:tc>
          <w:tcPr>
            <w:tcW w:w="152" w:type="pct"/>
            <w:shd w:val="clear" w:color="auto" w:fill="ACB9CA" w:themeFill="text2" w:themeFillTint="66"/>
          </w:tcPr>
          <w:p w:rsidR="00BB585A" w:rsidRPr="00ED241F" w:rsidRDefault="00BB585A" w:rsidP="00F90656">
            <w:pPr>
              <w:spacing w:before="120" w:after="120" w:line="360" w:lineRule="auto"/>
            </w:pPr>
            <w:r w:rsidRPr="00ED241F">
              <w:rPr>
                <w:szCs w:val="22"/>
              </w:rPr>
              <w:lastRenderedPageBreak/>
              <w:t>5</w:t>
            </w:r>
          </w:p>
        </w:tc>
        <w:tc>
          <w:tcPr>
            <w:tcW w:w="4848" w:type="pct"/>
            <w:gridSpan w:val="2"/>
            <w:shd w:val="clear" w:color="auto" w:fill="auto"/>
          </w:tcPr>
          <w:p w:rsidR="00BB585A" w:rsidRPr="001543B0" w:rsidRDefault="00BB585A" w:rsidP="00211462">
            <w:pPr>
              <w:spacing w:before="120" w:after="120"/>
              <w:rPr>
                <w:sz w:val="20"/>
                <w:szCs w:val="20"/>
              </w:rPr>
            </w:pPr>
            <w:r>
              <w:rPr>
                <w:szCs w:val="22"/>
              </w:rPr>
              <w:t>I</w:t>
            </w:r>
            <w:r w:rsidRPr="001543B0">
              <w:rPr>
                <w:szCs w:val="22"/>
              </w:rPr>
              <w:t>nclu</w:t>
            </w:r>
            <w:r>
              <w:rPr>
                <w:szCs w:val="22"/>
              </w:rPr>
              <w:t>ding</w:t>
            </w:r>
            <w:r w:rsidRPr="001543B0">
              <w:rPr>
                <w:szCs w:val="22"/>
              </w:rPr>
              <w:t xml:space="preserve"> QUIZ so that </w:t>
            </w:r>
            <w:r w:rsidRPr="001543B0">
              <w:rPr>
                <w:sz w:val="20"/>
                <w:szCs w:val="20"/>
              </w:rPr>
              <w:t>enough evidence is adequately gained on specific knowledge and instructions on knowledge of rest period and exercises</w:t>
            </w:r>
            <w:r>
              <w:rPr>
                <w:sz w:val="20"/>
                <w:szCs w:val="20"/>
              </w:rPr>
              <w:t>.</w:t>
            </w:r>
          </w:p>
          <w:p w:rsidR="00BB585A" w:rsidRPr="009D2287" w:rsidRDefault="00BB585A" w:rsidP="00211462">
            <w:pPr>
              <w:spacing w:before="120" w:after="120"/>
              <w:rPr>
                <w:szCs w:val="22"/>
              </w:rPr>
            </w:pPr>
            <w:r w:rsidRPr="001543B0">
              <w:rPr>
                <w:szCs w:val="22"/>
              </w:rPr>
              <w:t>So that assessment conditions are addressed, adequately resources for relevant exercises, case studies and/or other simulations need to be assessed.</w:t>
            </w:r>
          </w:p>
        </w:tc>
      </w:tr>
      <w:tr w:rsidR="00CA13F3" w:rsidRPr="00A52318" w:rsidTr="00CA13F3">
        <w:tc>
          <w:tcPr>
            <w:tcW w:w="2296" w:type="pct"/>
            <w:gridSpan w:val="2"/>
            <w:shd w:val="clear" w:color="auto" w:fill="ACB9CA" w:themeFill="text2" w:themeFillTint="66"/>
          </w:tcPr>
          <w:p w:rsidR="00CA13F3" w:rsidRPr="00ED241F" w:rsidRDefault="00CA13F3" w:rsidP="00F90656">
            <w:pPr>
              <w:spacing w:before="120" w:after="120" w:line="360" w:lineRule="auto"/>
              <w:rPr>
                <w:szCs w:val="22"/>
              </w:rPr>
            </w:pPr>
            <w:r>
              <w:rPr>
                <w:szCs w:val="22"/>
              </w:rPr>
              <w:t xml:space="preserve">Assessor responsible for completing changes to assessment tool </w:t>
            </w:r>
          </w:p>
        </w:tc>
        <w:tc>
          <w:tcPr>
            <w:tcW w:w="2704" w:type="pct"/>
            <w:shd w:val="clear" w:color="auto" w:fill="auto"/>
          </w:tcPr>
          <w:p w:rsidR="00CA13F3" w:rsidRPr="009D2287" w:rsidRDefault="00E85F41" w:rsidP="00CA13F3">
            <w:pPr>
              <w:spacing w:before="120" w:after="120"/>
              <w:rPr>
                <w:szCs w:val="22"/>
              </w:rPr>
            </w:pPr>
            <w:r>
              <w:rPr>
                <w:szCs w:val="22"/>
              </w:rPr>
              <w:t>Satrughan Thapa</w:t>
            </w:r>
          </w:p>
        </w:tc>
      </w:tr>
      <w:tr w:rsidR="00CA13F3" w:rsidRPr="00A52318" w:rsidTr="00CA13F3">
        <w:tc>
          <w:tcPr>
            <w:tcW w:w="2296" w:type="pct"/>
            <w:gridSpan w:val="2"/>
            <w:shd w:val="clear" w:color="auto" w:fill="ACB9CA" w:themeFill="text2" w:themeFillTint="66"/>
          </w:tcPr>
          <w:p w:rsidR="00CA13F3" w:rsidRDefault="00CA13F3" w:rsidP="00F90656">
            <w:pPr>
              <w:spacing w:before="120" w:after="120" w:line="360" w:lineRule="auto"/>
              <w:rPr>
                <w:szCs w:val="22"/>
              </w:rPr>
            </w:pPr>
            <w:r w:rsidRPr="006666D7">
              <w:rPr>
                <w:szCs w:val="22"/>
                <w:lang w:val="en-AU"/>
              </w:rPr>
              <w:t xml:space="preserve">Date for assessor to </w:t>
            </w:r>
            <w:r>
              <w:rPr>
                <w:szCs w:val="22"/>
                <w:lang w:val="en-AU"/>
              </w:rPr>
              <w:t>have completed changes by:</w:t>
            </w:r>
          </w:p>
        </w:tc>
        <w:tc>
          <w:tcPr>
            <w:tcW w:w="2704" w:type="pct"/>
            <w:shd w:val="clear" w:color="auto" w:fill="auto"/>
          </w:tcPr>
          <w:p w:rsidR="00CA13F3" w:rsidRDefault="00E85F41" w:rsidP="00CA13F3">
            <w:pPr>
              <w:spacing w:before="120" w:after="120"/>
              <w:rPr>
                <w:i/>
                <w:szCs w:val="22"/>
              </w:rPr>
            </w:pPr>
            <w:r>
              <w:rPr>
                <w:i/>
                <w:szCs w:val="22"/>
              </w:rPr>
              <w:t>11/07/19</w:t>
            </w:r>
            <w:r w:rsidR="00862163">
              <w:rPr>
                <w:i/>
                <w:szCs w:val="22"/>
              </w:rPr>
              <w:t xml:space="preserve"> </w:t>
            </w:r>
          </w:p>
        </w:tc>
      </w:tr>
    </w:tbl>
    <w:p w:rsidR="00B70F22" w:rsidRDefault="00B70F22">
      <w:pPr>
        <w:rPr>
          <w:lang w:val="en-AU"/>
        </w:rPr>
      </w:pPr>
    </w:p>
    <w:p w:rsidR="00B70F22" w:rsidRDefault="00B70F22">
      <w:pPr>
        <w:rPr>
          <w:lang w:val="en-AU"/>
        </w:rPr>
      </w:pPr>
    </w:p>
    <w:p w:rsidR="0007743E" w:rsidRPr="006666D7" w:rsidRDefault="000355A9">
      <w:pPr>
        <w:rPr>
          <w:lang w:val="en-AU"/>
        </w:rPr>
      </w:pPr>
      <w:r w:rsidRPr="006666D7">
        <w:rPr>
          <w:lang w:val="en-AU"/>
        </w:rPr>
        <w:br w:type="page"/>
      </w:r>
    </w:p>
    <w:p w:rsidR="004F7694" w:rsidRPr="006666D7" w:rsidRDefault="004F7694" w:rsidP="00343243">
      <w:pPr>
        <w:rPr>
          <w:szCs w:val="22"/>
          <w:lang w:val="en-AU"/>
        </w:rPr>
        <w:sectPr w:rsidR="004F7694" w:rsidRPr="006666D7" w:rsidSect="00474728">
          <w:pgSz w:w="16838" w:h="11906" w:orient="landscape"/>
          <w:pgMar w:top="1797" w:right="1440" w:bottom="1797" w:left="1440" w:header="709" w:footer="709" w:gutter="0"/>
          <w:cols w:space="720"/>
          <w:formProt w:val="0"/>
          <w:docGrid w:linePitch="326"/>
        </w:sectPr>
      </w:pPr>
    </w:p>
    <w:p w:rsidR="00EE5ECC" w:rsidRPr="006666D7" w:rsidRDefault="00AB5457" w:rsidP="006A5720">
      <w:pPr>
        <w:outlineLvl w:val="0"/>
        <w:rPr>
          <w:b/>
          <w:sz w:val="28"/>
          <w:lang w:val="en-AU"/>
        </w:rPr>
      </w:pPr>
      <w:r w:rsidRPr="006666D7">
        <w:rPr>
          <w:b/>
          <w:sz w:val="28"/>
          <w:lang w:val="en-AU"/>
        </w:rPr>
        <w:lastRenderedPageBreak/>
        <w:t>Part</w:t>
      </w:r>
      <w:r w:rsidR="00CE0216">
        <w:rPr>
          <w:b/>
          <w:sz w:val="28"/>
          <w:lang w:val="en-AU"/>
        </w:rPr>
        <w:t>2</w:t>
      </w:r>
      <w:r w:rsidR="00D017E1" w:rsidRPr="006666D7">
        <w:rPr>
          <w:b/>
          <w:sz w:val="28"/>
          <w:lang w:val="en-AU"/>
        </w:rPr>
        <w:t xml:space="preserve">- </w:t>
      </w:r>
      <w:r w:rsidRPr="006666D7">
        <w:rPr>
          <w:b/>
          <w:sz w:val="28"/>
          <w:lang w:val="en-AU"/>
        </w:rPr>
        <w:t xml:space="preserve">ASSESS </w:t>
      </w:r>
      <w:r w:rsidR="003209B5" w:rsidRPr="006666D7">
        <w:rPr>
          <w:b/>
          <w:sz w:val="28"/>
          <w:lang w:val="en-AU"/>
        </w:rPr>
        <w:t>COMPETENCE</w:t>
      </w:r>
    </w:p>
    <w:p w:rsidR="00887222" w:rsidRPr="006666D7" w:rsidRDefault="00380073" w:rsidP="006A5720">
      <w:pPr>
        <w:outlineLvl w:val="0"/>
        <w:rPr>
          <w:b/>
          <w:sz w:val="28"/>
          <w:lang w:val="en-AU"/>
        </w:rPr>
      </w:pPr>
      <w:r w:rsidRPr="006666D7">
        <w:rPr>
          <w:b/>
          <w:sz w:val="28"/>
          <w:lang w:val="en-AU"/>
        </w:rPr>
        <w:t>Assessment of candidates</w:t>
      </w:r>
    </w:p>
    <w:p w:rsidR="00887222" w:rsidRDefault="00A9295E" w:rsidP="002148E9">
      <w:pPr>
        <w:rPr>
          <w:szCs w:val="22"/>
          <w:lang w:val="en-AU"/>
        </w:rPr>
      </w:pPr>
      <w:r w:rsidRPr="006666D7">
        <w:rPr>
          <w:szCs w:val="22"/>
          <w:lang w:val="en-AU"/>
        </w:rPr>
        <w:t xml:space="preserve">You will assess four employees from </w:t>
      </w:r>
      <w:r w:rsidR="00601AD8" w:rsidRPr="006666D7">
        <w:rPr>
          <w:szCs w:val="22"/>
          <w:lang w:val="en-AU"/>
        </w:rPr>
        <w:t>Organics Supermarket</w:t>
      </w:r>
      <w:r w:rsidRPr="006666D7">
        <w:rPr>
          <w:szCs w:val="22"/>
          <w:lang w:val="en-AU"/>
        </w:rPr>
        <w:t xml:space="preserve">. </w:t>
      </w:r>
      <w:r w:rsidR="006270E0" w:rsidRPr="006666D7">
        <w:rPr>
          <w:szCs w:val="22"/>
          <w:lang w:val="en-AU"/>
        </w:rPr>
        <w:t>Usin</w:t>
      </w:r>
      <w:r w:rsidR="00AB5457" w:rsidRPr="006666D7">
        <w:rPr>
          <w:szCs w:val="22"/>
          <w:lang w:val="en-AU"/>
        </w:rPr>
        <w:t xml:space="preserve">g assessment </w:t>
      </w:r>
      <w:r w:rsidR="00CD0918" w:rsidRPr="006666D7">
        <w:rPr>
          <w:szCs w:val="22"/>
          <w:lang w:val="en-AU"/>
        </w:rPr>
        <w:t>tool</w:t>
      </w:r>
      <w:r w:rsidR="00CD0918">
        <w:rPr>
          <w:b/>
          <w:i/>
          <w:szCs w:val="22"/>
          <w:lang w:val="en-AU"/>
        </w:rPr>
        <w:t xml:space="preserve"> Assessment</w:t>
      </w:r>
      <w:r w:rsidR="00B33E86">
        <w:rPr>
          <w:b/>
          <w:i/>
          <w:szCs w:val="22"/>
          <w:lang w:val="en-AU"/>
        </w:rPr>
        <w:t xml:space="preserve"> </w:t>
      </w:r>
      <w:r w:rsidR="00947049">
        <w:rPr>
          <w:b/>
          <w:i/>
          <w:szCs w:val="22"/>
          <w:lang w:val="en-AU"/>
        </w:rPr>
        <w:t>2</w:t>
      </w:r>
      <w:r w:rsidR="00BF34E8">
        <w:rPr>
          <w:b/>
          <w:i/>
          <w:szCs w:val="22"/>
          <w:lang w:val="en-AU"/>
        </w:rPr>
        <w:t xml:space="preserve">for </w:t>
      </w:r>
      <w:r w:rsidR="00B33E86">
        <w:rPr>
          <w:b/>
          <w:i/>
          <w:szCs w:val="22"/>
          <w:lang w:val="en-AU"/>
        </w:rPr>
        <w:t>TLIK2003</w:t>
      </w:r>
      <w:r w:rsidR="00BF34E8">
        <w:rPr>
          <w:b/>
          <w:i/>
          <w:szCs w:val="22"/>
          <w:lang w:val="en-AU"/>
        </w:rPr>
        <w:t xml:space="preserve"> Ap</w:t>
      </w:r>
      <w:r w:rsidR="00A73332">
        <w:rPr>
          <w:b/>
          <w:i/>
          <w:szCs w:val="22"/>
          <w:lang w:val="en-AU"/>
        </w:rPr>
        <w:t>ply keyboard skills (</w:t>
      </w:r>
      <w:r w:rsidR="002148E9">
        <w:rPr>
          <w:b/>
          <w:i/>
          <w:szCs w:val="22"/>
          <w:lang w:val="en-AU"/>
        </w:rPr>
        <w:t>V</w:t>
      </w:r>
      <w:r w:rsidR="000A6B4D">
        <w:rPr>
          <w:b/>
          <w:i/>
          <w:szCs w:val="22"/>
          <w:lang w:val="en-AU"/>
        </w:rPr>
        <w:t>ersion 2</w:t>
      </w:r>
      <w:r w:rsidR="00A73332">
        <w:rPr>
          <w:b/>
          <w:i/>
          <w:szCs w:val="22"/>
          <w:lang w:val="en-AU"/>
        </w:rPr>
        <w:t>)</w:t>
      </w:r>
      <w:r w:rsidR="00AB5457" w:rsidRPr="006666D7">
        <w:rPr>
          <w:szCs w:val="22"/>
          <w:lang w:val="en-AU"/>
        </w:rPr>
        <w:t xml:space="preserve">, </w:t>
      </w:r>
      <w:r w:rsidRPr="006666D7">
        <w:rPr>
          <w:szCs w:val="22"/>
          <w:lang w:val="en-AU"/>
        </w:rPr>
        <w:t xml:space="preserve">you will </w:t>
      </w:r>
      <w:r w:rsidR="00AB5457" w:rsidRPr="006666D7">
        <w:rPr>
          <w:szCs w:val="22"/>
          <w:lang w:val="en-AU"/>
        </w:rPr>
        <w:t xml:space="preserve">assess </w:t>
      </w:r>
      <w:r w:rsidR="00CD0918" w:rsidRPr="006666D7">
        <w:rPr>
          <w:szCs w:val="22"/>
          <w:lang w:val="en-AU"/>
        </w:rPr>
        <w:t>four candidates</w:t>
      </w:r>
      <w:r w:rsidR="006270E0" w:rsidRPr="006666D7">
        <w:rPr>
          <w:szCs w:val="22"/>
          <w:lang w:val="en-AU"/>
        </w:rPr>
        <w:t xml:space="preserve"> in</w:t>
      </w:r>
      <w:r w:rsidR="00AB5457" w:rsidRPr="006666D7">
        <w:rPr>
          <w:szCs w:val="22"/>
          <w:lang w:val="en-AU"/>
        </w:rPr>
        <w:t xml:space="preserve"> TLIK2003 </w:t>
      </w:r>
      <w:r w:rsidR="00AB5457" w:rsidRPr="006666D7">
        <w:rPr>
          <w:i/>
          <w:szCs w:val="22"/>
          <w:lang w:val="en-AU"/>
        </w:rPr>
        <w:t>Apply keyboard</w:t>
      </w:r>
      <w:r w:rsidR="00104D81" w:rsidRPr="006666D7">
        <w:rPr>
          <w:i/>
          <w:szCs w:val="22"/>
          <w:lang w:val="en-AU"/>
        </w:rPr>
        <w:t xml:space="preserve"> skills</w:t>
      </w:r>
      <w:r w:rsidR="00B33E86">
        <w:rPr>
          <w:i/>
          <w:szCs w:val="22"/>
          <w:lang w:val="en-AU"/>
        </w:rPr>
        <w:t xml:space="preserve">. </w:t>
      </w:r>
      <w:r w:rsidR="00B33E86">
        <w:rPr>
          <w:szCs w:val="22"/>
          <w:lang w:val="en-AU"/>
        </w:rPr>
        <w:t xml:space="preserve">This assessment tool is provided by CBD College. </w:t>
      </w:r>
    </w:p>
    <w:p w:rsidR="000A6B4D" w:rsidRDefault="000A6B4D" w:rsidP="006A5720">
      <w:pPr>
        <w:outlineLvl w:val="0"/>
        <w:rPr>
          <w:szCs w:val="22"/>
          <w:lang w:val="en-AU"/>
        </w:rPr>
      </w:pPr>
    </w:p>
    <w:p w:rsidR="000A6B4D" w:rsidRDefault="000A6B4D" w:rsidP="006A5720">
      <w:pPr>
        <w:outlineLvl w:val="0"/>
        <w:rPr>
          <w:szCs w:val="22"/>
          <w:lang w:val="en-AU"/>
        </w:rPr>
      </w:pPr>
      <w:r>
        <w:rPr>
          <w:szCs w:val="22"/>
          <w:lang w:val="en-AU"/>
        </w:rPr>
        <w:t xml:space="preserve">Read through the assessment tool prior to the assessment. Ensure you have a thorough understanding </w:t>
      </w:r>
      <w:r w:rsidR="002148E9">
        <w:rPr>
          <w:szCs w:val="22"/>
          <w:lang w:val="en-AU"/>
        </w:rPr>
        <w:t xml:space="preserve">of how to run the assessment. </w:t>
      </w:r>
    </w:p>
    <w:p w:rsidR="002148E9" w:rsidRPr="006666D7" w:rsidRDefault="002148E9" w:rsidP="006A5720">
      <w:pPr>
        <w:outlineLvl w:val="0"/>
        <w:rPr>
          <w:szCs w:val="22"/>
          <w:lang w:val="en-AU"/>
        </w:rPr>
      </w:pPr>
    </w:p>
    <w:p w:rsidR="005451C5" w:rsidRDefault="002148E9" w:rsidP="005451C5">
      <w:pPr>
        <w:rPr>
          <w:rFonts w:cs="Calibri"/>
          <w:szCs w:val="22"/>
          <w:lang w:val="en-AU"/>
        </w:rPr>
      </w:pPr>
      <w:r>
        <w:rPr>
          <w:rFonts w:cs="Calibri"/>
          <w:szCs w:val="22"/>
          <w:lang w:val="en-AU"/>
        </w:rPr>
        <w:t>The assessment consists of two parts:</w:t>
      </w:r>
    </w:p>
    <w:p w:rsidR="002148E9" w:rsidRPr="002148E9" w:rsidRDefault="002148E9" w:rsidP="007C5EB3">
      <w:pPr>
        <w:pStyle w:val="ListParagraph"/>
        <w:numPr>
          <w:ilvl w:val="0"/>
          <w:numId w:val="57"/>
        </w:numPr>
        <w:rPr>
          <w:rFonts w:cs="Calibri"/>
          <w:szCs w:val="22"/>
          <w:lang w:val="en-AU"/>
        </w:rPr>
      </w:pPr>
      <w:r>
        <w:rPr>
          <w:rFonts w:cs="Calibri"/>
          <w:szCs w:val="22"/>
          <w:lang w:val="en-AU"/>
        </w:rPr>
        <w:t>Written q</w:t>
      </w:r>
      <w:r w:rsidRPr="002148E9">
        <w:rPr>
          <w:rFonts w:cs="Calibri"/>
          <w:szCs w:val="22"/>
          <w:lang w:val="en-AU"/>
        </w:rPr>
        <w:t>uiz</w:t>
      </w:r>
    </w:p>
    <w:p w:rsidR="002148E9" w:rsidRDefault="002148E9" w:rsidP="007C5EB3">
      <w:pPr>
        <w:pStyle w:val="ListParagraph"/>
        <w:numPr>
          <w:ilvl w:val="0"/>
          <w:numId w:val="57"/>
        </w:numPr>
        <w:rPr>
          <w:rFonts w:cs="Calibri"/>
          <w:szCs w:val="22"/>
          <w:lang w:val="en-AU"/>
        </w:rPr>
      </w:pPr>
      <w:r>
        <w:rPr>
          <w:rFonts w:cs="Calibri"/>
          <w:szCs w:val="22"/>
          <w:lang w:val="en-AU"/>
        </w:rPr>
        <w:t>Direct observation of a practical task</w:t>
      </w:r>
    </w:p>
    <w:p w:rsidR="002148E9" w:rsidRDefault="002148E9" w:rsidP="002148E9">
      <w:pPr>
        <w:rPr>
          <w:rFonts w:cs="Calibri"/>
          <w:szCs w:val="22"/>
          <w:lang w:val="en-AU"/>
        </w:rPr>
      </w:pPr>
    </w:p>
    <w:p w:rsidR="002148E9" w:rsidRPr="00A73332" w:rsidRDefault="002E0073" w:rsidP="002148E9">
      <w:pPr>
        <w:rPr>
          <w:rFonts w:cs="Calibri"/>
          <w:b/>
          <w:szCs w:val="22"/>
          <w:lang w:val="en-AU"/>
        </w:rPr>
      </w:pPr>
      <w:r w:rsidRPr="00A73332">
        <w:rPr>
          <w:rFonts w:cs="Calibri"/>
          <w:b/>
          <w:szCs w:val="22"/>
          <w:lang w:val="en-AU"/>
        </w:rPr>
        <w:t xml:space="preserve">Assess competence </w:t>
      </w:r>
      <w:r w:rsidR="00A73332">
        <w:rPr>
          <w:rFonts w:cs="Calibri"/>
          <w:b/>
          <w:szCs w:val="22"/>
          <w:lang w:val="en-AU"/>
        </w:rPr>
        <w:t>-</w:t>
      </w:r>
      <w:r w:rsidR="00F1306B" w:rsidRPr="00A73332">
        <w:rPr>
          <w:rFonts w:cs="Calibri"/>
          <w:b/>
          <w:szCs w:val="22"/>
          <w:lang w:val="en-AU"/>
        </w:rPr>
        <w:t>Quiz</w:t>
      </w:r>
    </w:p>
    <w:p w:rsidR="002E0073" w:rsidRDefault="002148E9" w:rsidP="002148E9">
      <w:pPr>
        <w:rPr>
          <w:rFonts w:cs="Calibri"/>
          <w:szCs w:val="22"/>
          <w:lang w:val="en-AU"/>
        </w:rPr>
      </w:pPr>
      <w:r>
        <w:rPr>
          <w:rFonts w:cs="Calibri"/>
          <w:szCs w:val="22"/>
          <w:lang w:val="en-AU"/>
        </w:rPr>
        <w:t xml:space="preserve">This written quiz will be completed by your four candidates, in their own time. </w:t>
      </w:r>
      <w:r w:rsidR="00F1306B">
        <w:rPr>
          <w:rFonts w:cs="Calibri"/>
          <w:szCs w:val="22"/>
          <w:lang w:val="en-AU"/>
        </w:rPr>
        <w:t>In order to prepare your candidate, y</w:t>
      </w:r>
      <w:r>
        <w:rPr>
          <w:rFonts w:cs="Calibri"/>
          <w:szCs w:val="22"/>
          <w:lang w:val="en-AU"/>
        </w:rPr>
        <w:t xml:space="preserve">ou </w:t>
      </w:r>
      <w:r w:rsidR="002E0073">
        <w:rPr>
          <w:rFonts w:cs="Calibri"/>
          <w:szCs w:val="22"/>
          <w:lang w:val="en-AU"/>
        </w:rPr>
        <w:t xml:space="preserve">are required to email </w:t>
      </w:r>
      <w:r w:rsidR="00A73332">
        <w:rPr>
          <w:rFonts w:cs="Calibri"/>
          <w:szCs w:val="22"/>
          <w:lang w:val="en-AU"/>
        </w:rPr>
        <w:t xml:space="preserve">each </w:t>
      </w:r>
      <w:r w:rsidR="002E0073">
        <w:rPr>
          <w:rFonts w:cs="Calibri"/>
          <w:szCs w:val="22"/>
          <w:lang w:val="en-AU"/>
        </w:rPr>
        <w:t>candidate to:</w:t>
      </w:r>
    </w:p>
    <w:p w:rsidR="002E0073" w:rsidRPr="00F1306B" w:rsidRDefault="002E0073" w:rsidP="007C5EB3">
      <w:pPr>
        <w:pStyle w:val="ListParagraph"/>
        <w:numPr>
          <w:ilvl w:val="0"/>
          <w:numId w:val="58"/>
        </w:numPr>
        <w:rPr>
          <w:rFonts w:cs="Calibri"/>
          <w:szCs w:val="22"/>
          <w:lang w:val="en-AU"/>
        </w:rPr>
      </w:pPr>
      <w:r w:rsidRPr="002E0073">
        <w:rPr>
          <w:rFonts w:cs="Calibri"/>
          <w:szCs w:val="22"/>
          <w:lang w:val="en-AU"/>
        </w:rPr>
        <w:t>alert them to the assessment</w:t>
      </w:r>
      <w:r w:rsidR="00F1306B">
        <w:rPr>
          <w:rFonts w:cs="Calibri"/>
          <w:szCs w:val="22"/>
          <w:lang w:val="en-AU"/>
        </w:rPr>
        <w:t xml:space="preserve"> and where the quiz can be found (</w:t>
      </w:r>
      <w:r w:rsidR="00F1306B">
        <w:rPr>
          <w:rFonts w:cs="Calibri"/>
          <w:i/>
          <w:szCs w:val="22"/>
          <w:lang w:val="en-AU"/>
        </w:rPr>
        <w:t>TAE40116 Resources/Resources for CBD College Assessment Tasks and Workbook Activities/</w:t>
      </w:r>
      <w:r w:rsidR="003872BB">
        <w:rPr>
          <w:rFonts w:cs="Calibri"/>
          <w:i/>
          <w:szCs w:val="22"/>
          <w:lang w:val="en-AU"/>
        </w:rPr>
        <w:t xml:space="preserve">Assessment 2 </w:t>
      </w:r>
      <w:r w:rsidR="00234EA0">
        <w:rPr>
          <w:rFonts w:cs="Calibri"/>
          <w:i/>
          <w:szCs w:val="22"/>
          <w:lang w:val="en-AU"/>
        </w:rPr>
        <w:t>and Workbook Activity 1/Assessment 2, Part 2 – Assess competence)</w:t>
      </w:r>
    </w:p>
    <w:p w:rsidR="00F1306B" w:rsidRDefault="00F1306B" w:rsidP="007C5EB3">
      <w:pPr>
        <w:pStyle w:val="ListParagraph"/>
        <w:numPr>
          <w:ilvl w:val="0"/>
          <w:numId w:val="58"/>
        </w:numPr>
        <w:rPr>
          <w:rFonts w:cs="Calibri"/>
          <w:szCs w:val="22"/>
          <w:lang w:val="en-AU"/>
        </w:rPr>
      </w:pPr>
      <w:r>
        <w:rPr>
          <w:rFonts w:cs="Calibri"/>
          <w:szCs w:val="22"/>
          <w:lang w:val="en-AU"/>
        </w:rPr>
        <w:t xml:space="preserve">instruct them to save the assessment file as </w:t>
      </w:r>
      <w:r>
        <w:rPr>
          <w:rFonts w:cs="Calibri"/>
          <w:b/>
          <w:szCs w:val="22"/>
          <w:lang w:val="en-AU"/>
        </w:rPr>
        <w:t>TLIK2003 Quiz [candidate’s name]</w:t>
      </w:r>
    </w:p>
    <w:p w:rsidR="002148E9" w:rsidRDefault="002E0073" w:rsidP="007C5EB3">
      <w:pPr>
        <w:pStyle w:val="ListParagraph"/>
        <w:numPr>
          <w:ilvl w:val="0"/>
          <w:numId w:val="58"/>
        </w:numPr>
        <w:rPr>
          <w:rFonts w:cs="Calibri"/>
          <w:szCs w:val="22"/>
          <w:lang w:val="en-AU"/>
        </w:rPr>
      </w:pPr>
      <w:r w:rsidRPr="002E0073">
        <w:rPr>
          <w:rFonts w:cs="Calibri"/>
          <w:szCs w:val="22"/>
          <w:lang w:val="en-AU"/>
        </w:rPr>
        <w:t>prepare them for the assessment</w:t>
      </w:r>
      <w:r>
        <w:rPr>
          <w:rFonts w:cs="Calibri"/>
          <w:szCs w:val="22"/>
          <w:lang w:val="en-AU"/>
        </w:rPr>
        <w:t xml:space="preserve"> by giving them clear instructions</w:t>
      </w:r>
      <w:r w:rsidR="00533BA7">
        <w:rPr>
          <w:rFonts w:cs="Calibri"/>
          <w:szCs w:val="22"/>
          <w:lang w:val="en-AU"/>
        </w:rPr>
        <w:t xml:space="preserve"> including</w:t>
      </w:r>
    </w:p>
    <w:p w:rsidR="00533BA7" w:rsidRDefault="00533BA7" w:rsidP="007C5EB3">
      <w:pPr>
        <w:pStyle w:val="ListParagraph"/>
        <w:numPr>
          <w:ilvl w:val="0"/>
          <w:numId w:val="59"/>
        </w:numPr>
        <w:rPr>
          <w:rFonts w:cs="Calibri"/>
          <w:szCs w:val="22"/>
          <w:lang w:val="en-AU"/>
        </w:rPr>
      </w:pPr>
      <w:r>
        <w:rPr>
          <w:rFonts w:cs="Calibri"/>
          <w:szCs w:val="22"/>
          <w:lang w:val="en-AU"/>
        </w:rPr>
        <w:t>the assessment benchmark (i.e. what do they need to do to be deemed satisfactory in this part of the assessment)</w:t>
      </w:r>
    </w:p>
    <w:p w:rsidR="00533BA7" w:rsidRDefault="00533BA7" w:rsidP="007C5EB3">
      <w:pPr>
        <w:pStyle w:val="ListParagraph"/>
        <w:numPr>
          <w:ilvl w:val="0"/>
          <w:numId w:val="59"/>
        </w:numPr>
        <w:rPr>
          <w:rFonts w:cs="Calibri"/>
          <w:szCs w:val="22"/>
          <w:lang w:val="en-AU"/>
        </w:rPr>
      </w:pPr>
      <w:r>
        <w:rPr>
          <w:rFonts w:cs="Calibri"/>
          <w:szCs w:val="22"/>
          <w:lang w:val="en-AU"/>
        </w:rPr>
        <w:t>any relevant assessment conditions (e.g. do they have access to any documents/resources</w:t>
      </w:r>
      <w:r w:rsidR="00A73332">
        <w:rPr>
          <w:rFonts w:cs="Calibri"/>
          <w:szCs w:val="22"/>
          <w:lang w:val="en-AU"/>
        </w:rPr>
        <w:t>, due date</w:t>
      </w:r>
      <w:r>
        <w:rPr>
          <w:rFonts w:cs="Calibri"/>
          <w:szCs w:val="22"/>
          <w:lang w:val="en-AU"/>
        </w:rPr>
        <w:t>)</w:t>
      </w:r>
    </w:p>
    <w:p w:rsidR="002E0073" w:rsidRDefault="002E0073" w:rsidP="007C5EB3">
      <w:pPr>
        <w:pStyle w:val="ListParagraph"/>
        <w:numPr>
          <w:ilvl w:val="0"/>
          <w:numId w:val="58"/>
        </w:numPr>
        <w:rPr>
          <w:rFonts w:cs="Calibri"/>
          <w:szCs w:val="22"/>
          <w:lang w:val="en-AU"/>
        </w:rPr>
      </w:pPr>
      <w:r>
        <w:rPr>
          <w:rFonts w:cs="Calibri"/>
          <w:szCs w:val="22"/>
          <w:lang w:val="en-AU"/>
        </w:rPr>
        <w:t xml:space="preserve">enquire about any particular learning need that the candidate may have that </w:t>
      </w:r>
      <w:r w:rsidR="00097A9C">
        <w:rPr>
          <w:rFonts w:cs="Calibri"/>
          <w:szCs w:val="22"/>
          <w:lang w:val="en-AU"/>
        </w:rPr>
        <w:t>may</w:t>
      </w:r>
      <w:r>
        <w:rPr>
          <w:rFonts w:cs="Calibri"/>
          <w:szCs w:val="22"/>
          <w:lang w:val="en-AU"/>
        </w:rPr>
        <w:t xml:space="preserve"> affect their ability to complete this part of the assessment</w:t>
      </w:r>
    </w:p>
    <w:p w:rsidR="002E0073" w:rsidRDefault="002E0073" w:rsidP="007C5EB3">
      <w:pPr>
        <w:pStyle w:val="ListParagraph"/>
        <w:numPr>
          <w:ilvl w:val="0"/>
          <w:numId w:val="58"/>
        </w:numPr>
        <w:rPr>
          <w:rFonts w:cs="Calibri"/>
          <w:szCs w:val="22"/>
          <w:lang w:val="en-AU"/>
        </w:rPr>
      </w:pPr>
      <w:r>
        <w:rPr>
          <w:rFonts w:cs="Calibri"/>
          <w:szCs w:val="22"/>
          <w:lang w:val="en-AU"/>
        </w:rPr>
        <w:t>invite them to email you with any questions or concerns about the assessment</w:t>
      </w:r>
    </w:p>
    <w:p w:rsidR="002628DA" w:rsidRPr="002628DA" w:rsidRDefault="00F1306B" w:rsidP="007C5EB3">
      <w:pPr>
        <w:pStyle w:val="ListParagraph"/>
        <w:numPr>
          <w:ilvl w:val="0"/>
          <w:numId w:val="58"/>
        </w:numPr>
        <w:rPr>
          <w:rFonts w:cs="Calibri"/>
          <w:szCs w:val="22"/>
          <w:lang w:val="en-AU"/>
        </w:rPr>
      </w:pPr>
      <w:r>
        <w:rPr>
          <w:rFonts w:cs="Calibri"/>
          <w:szCs w:val="22"/>
          <w:lang w:val="en-AU"/>
        </w:rPr>
        <w:t>instruct</w:t>
      </w:r>
      <w:r w:rsidR="002E0073">
        <w:rPr>
          <w:rFonts w:cs="Calibri"/>
          <w:szCs w:val="22"/>
          <w:lang w:val="en-AU"/>
        </w:rPr>
        <w:t xml:space="preserve"> them to email you back</w:t>
      </w:r>
      <w:r>
        <w:rPr>
          <w:rFonts w:cs="Calibri"/>
          <w:szCs w:val="22"/>
          <w:lang w:val="en-AU"/>
        </w:rPr>
        <w:t>when they have completed the quiz</w:t>
      </w:r>
      <w:r w:rsidR="002E0073">
        <w:rPr>
          <w:rFonts w:cs="Calibri"/>
          <w:szCs w:val="22"/>
          <w:lang w:val="en-AU"/>
        </w:rPr>
        <w:t>, attaching the completed assessment</w:t>
      </w:r>
      <w:r>
        <w:rPr>
          <w:rFonts w:cs="Calibri"/>
          <w:szCs w:val="22"/>
          <w:lang w:val="en-AU"/>
        </w:rPr>
        <w:t xml:space="preserve"> to the email</w:t>
      </w:r>
      <w:r w:rsidR="002628DA">
        <w:rPr>
          <w:rFonts w:cs="Calibri"/>
          <w:szCs w:val="22"/>
          <w:lang w:val="en-AU"/>
        </w:rPr>
        <w:t xml:space="preserve">, and cc: </w:t>
      </w:r>
      <w:r w:rsidR="00070535">
        <w:rPr>
          <w:rFonts w:cs="Calibri"/>
          <w:szCs w:val="22"/>
          <w:lang w:val="en-AU"/>
        </w:rPr>
        <w:t>smartlearning</w:t>
      </w:r>
      <w:r w:rsidR="002628DA">
        <w:rPr>
          <w:rFonts w:cs="Calibri"/>
          <w:szCs w:val="22"/>
          <w:lang w:val="en-AU"/>
        </w:rPr>
        <w:t>assessments@</w:t>
      </w:r>
      <w:r w:rsidR="00070535">
        <w:rPr>
          <w:rFonts w:cs="Calibri"/>
          <w:szCs w:val="22"/>
          <w:lang w:val="en-AU"/>
        </w:rPr>
        <w:t>gmail.com</w:t>
      </w:r>
    </w:p>
    <w:p w:rsidR="002628DA" w:rsidRPr="002628DA" w:rsidRDefault="002628DA" w:rsidP="002628DA">
      <w:pPr>
        <w:ind w:left="404"/>
        <w:rPr>
          <w:rFonts w:cs="Calibri"/>
          <w:szCs w:val="22"/>
          <w:lang w:val="en-AU"/>
        </w:rPr>
      </w:pPr>
    </w:p>
    <w:tbl>
      <w:tblPr>
        <w:tblStyle w:val="TableGrid"/>
        <w:tblW w:w="0" w:type="auto"/>
        <w:tblInd w:w="846" w:type="dxa"/>
        <w:shd w:val="clear" w:color="auto" w:fill="DEEAF6"/>
        <w:tblLook w:val="04A0"/>
      </w:tblPr>
      <w:tblGrid>
        <w:gridCol w:w="6662"/>
      </w:tblGrid>
      <w:tr w:rsidR="002628DA" w:rsidTr="002628DA">
        <w:tc>
          <w:tcPr>
            <w:tcW w:w="6662" w:type="dxa"/>
            <w:shd w:val="clear" w:color="auto" w:fill="DEEAF6"/>
          </w:tcPr>
          <w:p w:rsidR="002628DA" w:rsidRPr="002E0073" w:rsidRDefault="002628DA" w:rsidP="009A3BDF">
            <w:pPr>
              <w:rPr>
                <w:rFonts w:cs="Calibri"/>
                <w:i/>
                <w:szCs w:val="22"/>
                <w:lang w:val="en-AU"/>
              </w:rPr>
            </w:pPr>
            <w:r>
              <w:rPr>
                <w:rFonts w:cs="Calibri"/>
                <w:i/>
                <w:szCs w:val="22"/>
                <w:lang w:val="en-AU"/>
              </w:rPr>
              <w:t>TAE40116 Resources/Resources for CBD College Assessment Tasks and Workbook Activities/Assessment 2</w:t>
            </w:r>
            <w:r w:rsidR="00234EA0">
              <w:rPr>
                <w:rFonts w:cs="Calibri"/>
                <w:i/>
                <w:szCs w:val="22"/>
                <w:lang w:val="en-AU"/>
              </w:rPr>
              <w:t xml:space="preserve"> and Workbook Activity 1</w:t>
            </w:r>
            <w:r>
              <w:rPr>
                <w:rFonts w:cs="Calibri"/>
                <w:i/>
                <w:szCs w:val="22"/>
                <w:lang w:val="en-AU"/>
              </w:rPr>
              <w:t>/</w:t>
            </w:r>
            <w:r w:rsidR="00234EA0">
              <w:rPr>
                <w:rFonts w:cs="Calibri"/>
                <w:i/>
                <w:szCs w:val="22"/>
                <w:lang w:val="en-AU"/>
              </w:rPr>
              <w:t xml:space="preserve"> Assessment 2, Part 2 – Assess competence</w:t>
            </w:r>
          </w:p>
        </w:tc>
      </w:tr>
    </w:tbl>
    <w:p w:rsidR="002628DA" w:rsidRDefault="002628DA" w:rsidP="002628DA">
      <w:pPr>
        <w:rPr>
          <w:rFonts w:cs="Calibri"/>
          <w:szCs w:val="22"/>
          <w:lang w:val="en-AU"/>
        </w:rPr>
      </w:pPr>
    </w:p>
    <w:p w:rsidR="002628DA" w:rsidRPr="002628DA" w:rsidRDefault="002628DA" w:rsidP="007C5EB3">
      <w:pPr>
        <w:pStyle w:val="ListParagraph"/>
        <w:numPr>
          <w:ilvl w:val="1"/>
          <w:numId w:val="57"/>
        </w:numPr>
        <w:ind w:left="426" w:hanging="426"/>
        <w:rPr>
          <w:rFonts w:cs="Calibri"/>
          <w:b/>
          <w:szCs w:val="22"/>
          <w:lang w:val="en-AU"/>
        </w:rPr>
      </w:pPr>
      <w:r w:rsidRPr="002628DA">
        <w:rPr>
          <w:rFonts w:cs="Calibri"/>
          <w:b/>
          <w:szCs w:val="22"/>
          <w:lang w:val="en-AU"/>
        </w:rPr>
        <w:t>Email correspondence</w:t>
      </w:r>
    </w:p>
    <w:p w:rsidR="002628DA" w:rsidRPr="002628DA" w:rsidRDefault="002628DA" w:rsidP="002628DA">
      <w:pPr>
        <w:rPr>
          <w:rFonts w:cs="Calibri"/>
          <w:szCs w:val="22"/>
          <w:lang w:val="en-AU"/>
        </w:rPr>
      </w:pPr>
      <w:r>
        <w:rPr>
          <w:rFonts w:cs="Calibri"/>
          <w:szCs w:val="22"/>
          <w:lang w:val="en-AU"/>
        </w:rPr>
        <w:t>Copy and paste the email you send to your candidates here.</w:t>
      </w:r>
    </w:p>
    <w:tbl>
      <w:tblPr>
        <w:tblStyle w:val="TableGrid"/>
        <w:tblW w:w="0" w:type="auto"/>
        <w:tblLook w:val="04A0"/>
      </w:tblPr>
      <w:tblGrid>
        <w:gridCol w:w="8302"/>
      </w:tblGrid>
      <w:tr w:rsidR="002628DA" w:rsidTr="002628DA">
        <w:tc>
          <w:tcPr>
            <w:tcW w:w="8302" w:type="dxa"/>
          </w:tcPr>
          <w:p w:rsidR="002628DA" w:rsidRDefault="00355043" w:rsidP="00355043">
            <w:pPr>
              <w:rPr>
                <w:rFonts w:cs="Calibri"/>
                <w:szCs w:val="22"/>
                <w:lang w:val="en-AU"/>
              </w:rPr>
            </w:pPr>
            <w:r>
              <w:rPr>
                <w:rFonts w:cs="Calibri"/>
                <w:i/>
                <w:szCs w:val="22"/>
                <w:lang w:val="en-AU"/>
              </w:rPr>
              <w:t>TAE40116 Resources/Resources for CBD College Assessment Tasks and Workbook Activities/Assessment 2 and Workbook Activity 1/ Assessment 2, Part 2 – Assess competence</w:t>
            </w:r>
          </w:p>
        </w:tc>
      </w:tr>
    </w:tbl>
    <w:p w:rsidR="002628DA" w:rsidRPr="002628DA" w:rsidRDefault="002628DA" w:rsidP="002628DA">
      <w:pPr>
        <w:rPr>
          <w:rFonts w:cs="Calibri"/>
          <w:szCs w:val="22"/>
          <w:lang w:val="en-AU"/>
        </w:rPr>
      </w:pPr>
    </w:p>
    <w:p w:rsidR="002E0073" w:rsidRPr="00F1306B" w:rsidRDefault="00F1306B" w:rsidP="002148E9">
      <w:pPr>
        <w:rPr>
          <w:rFonts w:cs="Calibri"/>
          <w:b/>
          <w:szCs w:val="22"/>
          <w:lang w:val="en-AU"/>
        </w:rPr>
      </w:pPr>
      <w:r w:rsidRPr="00F1306B">
        <w:rPr>
          <w:rFonts w:cs="Calibri"/>
          <w:b/>
          <w:szCs w:val="22"/>
          <w:lang w:val="en-AU"/>
        </w:rPr>
        <w:t xml:space="preserve">Assess competence </w:t>
      </w:r>
      <w:r>
        <w:rPr>
          <w:rFonts w:cs="Calibri"/>
          <w:b/>
          <w:szCs w:val="22"/>
          <w:lang w:val="en-AU"/>
        </w:rPr>
        <w:t>–Practical assessment</w:t>
      </w:r>
    </w:p>
    <w:p w:rsidR="007178E7" w:rsidRPr="006666D7" w:rsidRDefault="00F67074" w:rsidP="006A5720">
      <w:pPr>
        <w:outlineLvl w:val="0"/>
        <w:rPr>
          <w:b/>
          <w:szCs w:val="22"/>
          <w:lang w:val="en-AU"/>
        </w:rPr>
      </w:pPr>
      <w:r>
        <w:rPr>
          <w:b/>
          <w:szCs w:val="22"/>
          <w:lang w:val="en-AU"/>
        </w:rPr>
        <w:t>2</w:t>
      </w:r>
      <w:r w:rsidR="007178E7" w:rsidRPr="006666D7">
        <w:rPr>
          <w:b/>
          <w:szCs w:val="22"/>
          <w:lang w:val="en-AU"/>
        </w:rPr>
        <w:t>.</w:t>
      </w:r>
      <w:r w:rsidR="00F1306B">
        <w:rPr>
          <w:b/>
          <w:szCs w:val="22"/>
          <w:lang w:val="en-AU"/>
        </w:rPr>
        <w:t>2</w:t>
      </w:r>
      <w:r w:rsidR="007178E7" w:rsidRPr="006666D7">
        <w:rPr>
          <w:b/>
          <w:szCs w:val="22"/>
          <w:lang w:val="en-AU"/>
        </w:rPr>
        <w:t xml:space="preserve"> Cultural sensitivities </w:t>
      </w:r>
    </w:p>
    <w:p w:rsidR="007178E7" w:rsidRPr="006666D7" w:rsidRDefault="007178E7" w:rsidP="006A5720">
      <w:pPr>
        <w:outlineLvl w:val="0"/>
        <w:rPr>
          <w:szCs w:val="22"/>
          <w:lang w:val="en-AU"/>
        </w:rPr>
      </w:pPr>
      <w:r w:rsidRPr="006666D7">
        <w:rPr>
          <w:szCs w:val="22"/>
          <w:lang w:val="en-AU"/>
        </w:rPr>
        <w:t xml:space="preserve">When carrying out </w:t>
      </w:r>
      <w:r w:rsidR="00211462">
        <w:rPr>
          <w:szCs w:val="22"/>
          <w:lang w:val="en-AU"/>
        </w:rPr>
        <w:t>the practical</w:t>
      </w:r>
      <w:r w:rsidR="00042ACD">
        <w:rPr>
          <w:szCs w:val="22"/>
          <w:lang w:val="en-AU"/>
        </w:rPr>
        <w:t xml:space="preserve"> </w:t>
      </w:r>
      <w:r w:rsidRPr="006666D7">
        <w:rPr>
          <w:szCs w:val="22"/>
          <w:lang w:val="en-AU"/>
        </w:rPr>
        <w:t xml:space="preserve">assessment, </w:t>
      </w:r>
      <w:r w:rsidR="0057138C" w:rsidRPr="006666D7">
        <w:rPr>
          <w:szCs w:val="22"/>
          <w:lang w:val="en-AU"/>
        </w:rPr>
        <w:t xml:space="preserve">list and </w:t>
      </w:r>
      <w:r w:rsidR="00883C19" w:rsidRPr="006666D7">
        <w:rPr>
          <w:szCs w:val="22"/>
          <w:lang w:val="en-AU"/>
        </w:rPr>
        <w:t xml:space="preserve">explain </w:t>
      </w:r>
      <w:r w:rsidR="00211462" w:rsidRPr="006666D7">
        <w:rPr>
          <w:szCs w:val="22"/>
          <w:lang w:val="en-AU"/>
        </w:rPr>
        <w:t>cultural</w:t>
      </w:r>
      <w:r w:rsidRPr="006666D7">
        <w:rPr>
          <w:szCs w:val="22"/>
          <w:lang w:val="en-AU"/>
        </w:rPr>
        <w:t xml:space="preserve"> </w:t>
      </w:r>
      <w:r w:rsidR="00211462" w:rsidRPr="006666D7">
        <w:rPr>
          <w:szCs w:val="22"/>
          <w:lang w:val="en-AU"/>
        </w:rPr>
        <w:t>sensitivity that</w:t>
      </w:r>
      <w:r w:rsidR="00C36BC2" w:rsidRPr="006666D7">
        <w:rPr>
          <w:szCs w:val="22"/>
          <w:lang w:val="en-AU"/>
        </w:rPr>
        <w:t xml:space="preserve"> </w:t>
      </w:r>
      <w:r w:rsidR="00630437" w:rsidRPr="006666D7">
        <w:rPr>
          <w:szCs w:val="22"/>
          <w:lang w:val="en-AU"/>
        </w:rPr>
        <w:t>might need to</w:t>
      </w:r>
      <w:r w:rsidR="005677A8" w:rsidRPr="006666D7">
        <w:rPr>
          <w:szCs w:val="22"/>
          <w:lang w:val="en-AU"/>
        </w:rPr>
        <w:t xml:space="preserve"> be taken in</w:t>
      </w:r>
      <w:r w:rsidR="00630437" w:rsidRPr="006666D7">
        <w:rPr>
          <w:szCs w:val="22"/>
          <w:lang w:val="en-AU"/>
        </w:rPr>
        <w:t>to</w:t>
      </w:r>
      <w:r w:rsidR="005677A8" w:rsidRPr="006666D7">
        <w:rPr>
          <w:szCs w:val="22"/>
          <w:lang w:val="en-AU"/>
        </w:rPr>
        <w:t xml:space="preserve"> account</w:t>
      </w:r>
      <w:r w:rsidR="0046278F" w:rsidRPr="006666D7">
        <w:rPr>
          <w:szCs w:val="22"/>
          <w:lang w:val="en-AU"/>
        </w:rPr>
        <w:t xml:space="preserve">. </w:t>
      </w:r>
      <w:r w:rsidR="00C36BC2" w:rsidRPr="006666D7">
        <w:rPr>
          <w:szCs w:val="22"/>
          <w:lang w:val="en-AU"/>
        </w:rPr>
        <w:t xml:space="preserve">If you had a candidate </w:t>
      </w:r>
      <w:r w:rsidR="00416175" w:rsidRPr="006666D7">
        <w:rPr>
          <w:szCs w:val="22"/>
          <w:lang w:val="en-AU"/>
        </w:rPr>
        <w:t>with</w:t>
      </w:r>
      <w:r w:rsidR="00D36EDC" w:rsidRPr="006666D7">
        <w:rPr>
          <w:szCs w:val="22"/>
          <w:lang w:val="en-AU"/>
        </w:rPr>
        <w:t xml:space="preserve"> a different cultural background</w:t>
      </w:r>
      <w:r w:rsidR="00BC348C" w:rsidRPr="006666D7">
        <w:rPr>
          <w:szCs w:val="22"/>
          <w:lang w:val="en-AU"/>
        </w:rPr>
        <w:t>, how could you ensure they</w:t>
      </w:r>
      <w:r w:rsidR="00D36EDC" w:rsidRPr="006666D7">
        <w:rPr>
          <w:szCs w:val="22"/>
          <w:lang w:val="en-AU"/>
        </w:rPr>
        <w:t xml:space="preserve"> </w:t>
      </w:r>
      <w:r w:rsidR="00211462" w:rsidRPr="006666D7">
        <w:rPr>
          <w:szCs w:val="22"/>
          <w:lang w:val="en-AU"/>
        </w:rPr>
        <w:t>were included</w:t>
      </w:r>
      <w:r w:rsidR="00883C19" w:rsidRPr="006666D7">
        <w:rPr>
          <w:szCs w:val="22"/>
          <w:lang w:val="en-AU"/>
        </w:rPr>
        <w:t xml:space="preserve"> in the assessment process in </w:t>
      </w:r>
      <w:r w:rsidR="00211462" w:rsidRPr="006666D7">
        <w:rPr>
          <w:szCs w:val="22"/>
          <w:lang w:val="en-AU"/>
        </w:rPr>
        <w:t>affair</w:t>
      </w:r>
      <w:r w:rsidR="00630437" w:rsidRPr="006666D7">
        <w:rPr>
          <w:szCs w:val="22"/>
          <w:lang w:val="en-AU"/>
        </w:rPr>
        <w:t xml:space="preserve"> and </w:t>
      </w:r>
      <w:r w:rsidR="00416175" w:rsidRPr="006666D7">
        <w:rPr>
          <w:szCs w:val="22"/>
          <w:lang w:val="en-AU"/>
        </w:rPr>
        <w:t>equitable way</w:t>
      </w:r>
      <w:r w:rsidR="0034095A" w:rsidRPr="006666D7">
        <w:rPr>
          <w:szCs w:val="22"/>
          <w:lang w:val="en-AU"/>
        </w:rPr>
        <w:t>?</w:t>
      </w:r>
    </w:p>
    <w:p w:rsidR="00630437" w:rsidRPr="006666D7" w:rsidRDefault="00630437" w:rsidP="006A5720">
      <w:pPr>
        <w:outlineLvl w:val="0"/>
        <w:rPr>
          <w:szCs w:val="22"/>
          <w:lang w:val="en-AU"/>
        </w:rPr>
      </w:pPr>
      <w:r w:rsidRPr="006666D7">
        <w:rPr>
          <w:rFonts w:cs="Calibri"/>
          <w:i/>
          <w:szCs w:val="22"/>
          <w:lang w:val="en-AU"/>
        </w:rPr>
        <w:t xml:space="preserve">(min. </w:t>
      </w:r>
      <w:r w:rsidRPr="006666D7">
        <w:rPr>
          <w:rFonts w:cs="Calibri"/>
          <w:b/>
          <w:i/>
          <w:szCs w:val="22"/>
          <w:lang w:val="en-AU"/>
        </w:rPr>
        <w:t>one paragraph</w:t>
      </w:r>
      <w:r w:rsidRPr="006666D7">
        <w:rPr>
          <w:rFonts w:cs="Calibri"/>
          <w:i/>
          <w:szCs w:val="22"/>
          <w:lang w:val="en-AU"/>
        </w:rPr>
        <w:t xml:space="preserve"> required)</w:t>
      </w:r>
    </w:p>
    <w:tbl>
      <w:tblPr>
        <w:tblStyle w:val="TableGrid"/>
        <w:tblpPr w:leftFromText="180" w:rightFromText="180" w:vertAnchor="text" w:horzAnchor="page" w:tblpX="1752" w:tblpY="170"/>
        <w:tblW w:w="8364"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tblPr>
      <w:tblGrid>
        <w:gridCol w:w="8364"/>
      </w:tblGrid>
      <w:tr w:rsidR="00630437" w:rsidRPr="006666D7" w:rsidTr="000D4F6F">
        <w:trPr>
          <w:trHeight w:val="410"/>
        </w:trPr>
        <w:tc>
          <w:tcPr>
            <w:tcW w:w="8364" w:type="dxa"/>
            <w:shd w:val="clear" w:color="auto" w:fill="auto"/>
          </w:tcPr>
          <w:p w:rsidR="000057B9" w:rsidRPr="006666D7" w:rsidRDefault="00770600" w:rsidP="000D4F6F">
            <w:pPr>
              <w:rPr>
                <w:rFonts w:cs="Calibri"/>
                <w:lang w:val="en-AU"/>
              </w:rPr>
            </w:pPr>
            <w:r>
              <w:rPr>
                <w:rFonts w:cs="Calibri"/>
                <w:i/>
                <w:szCs w:val="22"/>
                <w:lang w:val="en-AU"/>
              </w:rPr>
              <w:lastRenderedPageBreak/>
              <w:t>TAE40116 Resources/Resources for CBD College Assessment Tasks and Workbook Activities/Assessment 2 and Workbook Activity 1/ Assessment 2, Part 2 – Assess competence</w:t>
            </w:r>
          </w:p>
        </w:tc>
      </w:tr>
    </w:tbl>
    <w:p w:rsidR="007178E7" w:rsidRPr="006666D7" w:rsidRDefault="007178E7" w:rsidP="0019629A">
      <w:pPr>
        <w:outlineLvl w:val="0"/>
        <w:rPr>
          <w:b/>
          <w:szCs w:val="22"/>
          <w:lang w:val="en-AU"/>
        </w:rPr>
      </w:pPr>
    </w:p>
    <w:p w:rsidR="00C918B4" w:rsidRPr="00C918B4" w:rsidRDefault="00F67074" w:rsidP="004B48F1">
      <w:pPr>
        <w:rPr>
          <w:b/>
          <w:szCs w:val="22"/>
          <w:lang w:val="en-AU"/>
        </w:rPr>
      </w:pPr>
      <w:r>
        <w:rPr>
          <w:b/>
          <w:szCs w:val="22"/>
          <w:lang w:val="en-AU"/>
        </w:rPr>
        <w:t>2.</w:t>
      </w:r>
      <w:r w:rsidR="00042ACD">
        <w:rPr>
          <w:b/>
          <w:szCs w:val="22"/>
          <w:lang w:val="en-AU"/>
        </w:rPr>
        <w:t>3</w:t>
      </w:r>
      <w:r w:rsidR="00C918B4" w:rsidRPr="00C918B4">
        <w:rPr>
          <w:b/>
          <w:szCs w:val="22"/>
          <w:lang w:val="en-AU"/>
        </w:rPr>
        <w:t>Specialist support</w:t>
      </w:r>
    </w:p>
    <w:p w:rsidR="004B48F1" w:rsidRDefault="00042ACD" w:rsidP="004B48F1">
      <w:pPr>
        <w:rPr>
          <w:szCs w:val="22"/>
          <w:lang w:val="en-AU"/>
        </w:rPr>
      </w:pPr>
      <w:r>
        <w:rPr>
          <w:rFonts w:cs="Calibri"/>
          <w:color w:val="000000" w:themeColor="text1"/>
          <w:szCs w:val="22"/>
          <w:lang w:val="en-AU"/>
        </w:rPr>
        <w:t>When carrying out the practical assessment, a</w:t>
      </w:r>
      <w:r w:rsidR="00C918B4" w:rsidRPr="006666D7">
        <w:rPr>
          <w:rFonts w:cs="Calibri"/>
          <w:color w:val="000000" w:themeColor="text1"/>
          <w:szCs w:val="22"/>
          <w:lang w:val="en-AU"/>
        </w:rPr>
        <w:t xml:space="preserve">ssume that you </w:t>
      </w:r>
      <w:r w:rsidR="003F0D56">
        <w:rPr>
          <w:rFonts w:cs="Calibri"/>
          <w:color w:val="000000" w:themeColor="text1"/>
          <w:szCs w:val="22"/>
          <w:lang w:val="en-AU"/>
        </w:rPr>
        <w:t xml:space="preserve">were </w:t>
      </w:r>
      <w:r w:rsidR="00770600">
        <w:rPr>
          <w:rFonts w:cs="Calibri"/>
          <w:color w:val="000000" w:themeColor="text1"/>
          <w:szCs w:val="22"/>
          <w:lang w:val="en-AU"/>
        </w:rPr>
        <w:t>planning assessment</w:t>
      </w:r>
      <w:r w:rsidR="007B53FB">
        <w:rPr>
          <w:rFonts w:cs="Calibri"/>
          <w:color w:val="000000" w:themeColor="text1"/>
          <w:szCs w:val="22"/>
          <w:lang w:val="en-AU"/>
        </w:rPr>
        <w:t xml:space="preserve"> </w:t>
      </w:r>
      <w:r w:rsidR="003F0D56">
        <w:rPr>
          <w:rFonts w:cs="Calibri"/>
          <w:color w:val="000000" w:themeColor="text1"/>
          <w:szCs w:val="22"/>
          <w:lang w:val="en-AU"/>
        </w:rPr>
        <w:t>for</w:t>
      </w:r>
      <w:r w:rsidR="00C918B4" w:rsidRPr="006666D7">
        <w:rPr>
          <w:rFonts w:cs="Calibri"/>
          <w:color w:val="000000" w:themeColor="text1"/>
          <w:szCs w:val="22"/>
          <w:lang w:val="en-AU"/>
        </w:rPr>
        <w:t xml:space="preserve"> a candidate who </w:t>
      </w:r>
      <w:r w:rsidR="00991B94" w:rsidRPr="00957BD3">
        <w:rPr>
          <w:rFonts w:cs="Calibri"/>
          <w:color w:val="000000" w:themeColor="text1"/>
          <w:szCs w:val="22"/>
          <w:lang w:val="en-AU"/>
        </w:rPr>
        <w:t xml:space="preserve">is </w:t>
      </w:r>
      <w:r w:rsidR="003A4A85" w:rsidRPr="00957BD3">
        <w:rPr>
          <w:rFonts w:cs="Calibri"/>
          <w:color w:val="000000" w:themeColor="text1"/>
          <w:szCs w:val="22"/>
          <w:lang w:val="en-AU"/>
        </w:rPr>
        <w:t>visually</w:t>
      </w:r>
      <w:r w:rsidR="00991B94" w:rsidRPr="00957BD3">
        <w:rPr>
          <w:rFonts w:cs="Calibri"/>
          <w:color w:val="000000" w:themeColor="text1"/>
          <w:szCs w:val="22"/>
          <w:lang w:val="en-AU"/>
        </w:rPr>
        <w:t xml:space="preserve"> </w:t>
      </w:r>
      <w:r w:rsidR="00770600" w:rsidRPr="00957BD3">
        <w:rPr>
          <w:rFonts w:cs="Calibri"/>
          <w:color w:val="000000" w:themeColor="text1"/>
          <w:szCs w:val="22"/>
          <w:lang w:val="en-AU"/>
        </w:rPr>
        <w:t>impaired.</w:t>
      </w:r>
      <w:r w:rsidR="00770600">
        <w:rPr>
          <w:rFonts w:cs="Calibri"/>
          <w:color w:val="000000" w:themeColor="text1"/>
          <w:szCs w:val="22"/>
          <w:lang w:val="en-AU"/>
        </w:rPr>
        <w:t xml:space="preserve"> Think</w:t>
      </w:r>
      <w:r w:rsidR="0016574D">
        <w:rPr>
          <w:rFonts w:cs="Calibri"/>
          <w:color w:val="000000" w:themeColor="text1"/>
          <w:szCs w:val="22"/>
          <w:lang w:val="en-AU"/>
        </w:rPr>
        <w:t xml:space="preserve"> about </w:t>
      </w:r>
      <w:r w:rsidR="00770600">
        <w:rPr>
          <w:rFonts w:cs="Calibri"/>
          <w:color w:val="000000" w:themeColor="text1"/>
          <w:szCs w:val="22"/>
          <w:lang w:val="en-AU"/>
        </w:rPr>
        <w:t>the</w:t>
      </w:r>
      <w:r w:rsidR="00770600" w:rsidRPr="006666D7">
        <w:rPr>
          <w:szCs w:val="22"/>
          <w:lang w:val="en-AU"/>
        </w:rPr>
        <w:t xml:space="preserve"> specialist</w:t>
      </w:r>
      <w:r w:rsidR="004B48F1" w:rsidRPr="006666D7">
        <w:rPr>
          <w:szCs w:val="22"/>
          <w:lang w:val="en-AU"/>
        </w:rPr>
        <w:t xml:space="preserve"> support </w:t>
      </w:r>
      <w:r w:rsidR="004B48F1">
        <w:rPr>
          <w:szCs w:val="22"/>
          <w:lang w:val="en-AU"/>
        </w:rPr>
        <w:t xml:space="preserve">requirements </w:t>
      </w:r>
      <w:r w:rsidR="0016574D">
        <w:rPr>
          <w:szCs w:val="22"/>
          <w:lang w:val="en-AU"/>
        </w:rPr>
        <w:t>that would be needed by this candidate</w:t>
      </w:r>
      <w:r w:rsidR="004B48F1" w:rsidRPr="006666D7">
        <w:rPr>
          <w:szCs w:val="22"/>
          <w:lang w:val="en-AU"/>
        </w:rPr>
        <w:t xml:space="preserve">. List </w:t>
      </w:r>
      <w:r w:rsidR="00565047">
        <w:rPr>
          <w:szCs w:val="22"/>
          <w:lang w:val="en-AU"/>
        </w:rPr>
        <w:t xml:space="preserve">at least </w:t>
      </w:r>
      <w:r w:rsidR="00770600">
        <w:rPr>
          <w:szCs w:val="22"/>
          <w:lang w:val="en-AU"/>
        </w:rPr>
        <w:t>one example</w:t>
      </w:r>
      <w:r w:rsidR="005A428E">
        <w:rPr>
          <w:szCs w:val="22"/>
          <w:lang w:val="en-AU"/>
        </w:rPr>
        <w:t xml:space="preserve"> of support </w:t>
      </w:r>
      <w:r w:rsidR="00565047">
        <w:rPr>
          <w:szCs w:val="22"/>
          <w:lang w:val="en-AU"/>
        </w:rPr>
        <w:t xml:space="preserve">you could arrange </w:t>
      </w:r>
      <w:r w:rsidR="005A428E">
        <w:rPr>
          <w:szCs w:val="22"/>
          <w:lang w:val="en-AU"/>
        </w:rPr>
        <w:t>for</w:t>
      </w:r>
      <w:r w:rsidR="00565047">
        <w:rPr>
          <w:szCs w:val="22"/>
          <w:lang w:val="en-AU"/>
        </w:rPr>
        <w:t xml:space="preserve"> this candidate</w:t>
      </w:r>
      <w:r w:rsidR="000F0B9E">
        <w:rPr>
          <w:szCs w:val="22"/>
          <w:lang w:val="en-AU"/>
        </w:rPr>
        <w:t xml:space="preserve"> for </w:t>
      </w:r>
      <w:r w:rsidR="00A43615">
        <w:rPr>
          <w:szCs w:val="22"/>
          <w:lang w:val="en-AU"/>
        </w:rPr>
        <w:t xml:space="preserve">their </w:t>
      </w:r>
      <w:r w:rsidR="000F0B9E">
        <w:rPr>
          <w:szCs w:val="22"/>
          <w:lang w:val="en-AU"/>
        </w:rPr>
        <w:t>assessment</w:t>
      </w:r>
      <w:r w:rsidR="00565047">
        <w:rPr>
          <w:szCs w:val="22"/>
          <w:lang w:val="en-AU"/>
        </w:rPr>
        <w:t>.</w:t>
      </w:r>
    </w:p>
    <w:p w:rsidR="00517D8D" w:rsidRPr="00517D8D" w:rsidRDefault="00517D8D" w:rsidP="004B48F1">
      <w:pPr>
        <w:rPr>
          <w:i/>
          <w:color w:val="000000" w:themeColor="text1"/>
          <w:szCs w:val="22"/>
          <w:lang w:val="en-AU"/>
        </w:rPr>
      </w:pPr>
      <w:r w:rsidRPr="006666D7">
        <w:rPr>
          <w:rFonts w:eastAsia="Arial" w:cs="Arial"/>
          <w:bCs/>
          <w:i/>
          <w:color w:val="000000" w:themeColor="text1"/>
          <w:position w:val="-1"/>
          <w:szCs w:val="22"/>
          <w:lang w:val="en-AU"/>
        </w:rPr>
        <w:t>(Relevant resources - TAE40116 Resources/</w:t>
      </w:r>
      <w:r w:rsidRPr="006666D7">
        <w:rPr>
          <w:i/>
          <w:color w:val="000000" w:themeColor="text1"/>
          <w:szCs w:val="22"/>
          <w:lang w:val="en-AU"/>
        </w:rPr>
        <w:t>Assessment/Reasonable adjustment)</w:t>
      </w:r>
    </w:p>
    <w:tbl>
      <w:tblPr>
        <w:tblStyle w:val="TableGrid"/>
        <w:tblpPr w:leftFromText="180" w:rightFromText="180" w:vertAnchor="text" w:horzAnchor="page" w:tblpX="1752" w:tblpY="170"/>
        <w:tblW w:w="8364"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tblPr>
      <w:tblGrid>
        <w:gridCol w:w="8364"/>
      </w:tblGrid>
      <w:tr w:rsidR="00565047" w:rsidRPr="006666D7" w:rsidTr="00B31675">
        <w:trPr>
          <w:trHeight w:val="410"/>
        </w:trPr>
        <w:tc>
          <w:tcPr>
            <w:tcW w:w="8364" w:type="dxa"/>
            <w:shd w:val="clear" w:color="auto" w:fill="auto"/>
          </w:tcPr>
          <w:p w:rsidR="00057FB4" w:rsidRPr="006556A1" w:rsidRDefault="00057FB4" w:rsidP="00057FB4">
            <w:pPr>
              <w:rPr>
                <w:rFonts w:ascii="Times New Roman" w:eastAsia="Times New Roman" w:hAnsi="Times New Roman"/>
                <w:sz w:val="24"/>
                <w:szCs w:val="24"/>
                <w:lang w:val="en-AU" w:eastAsia="en-AU"/>
              </w:rPr>
            </w:pPr>
            <w:r w:rsidRPr="006556A1">
              <w:rPr>
                <w:rFonts w:ascii="Arial" w:eastAsia="Times New Roman" w:hAnsi="Arial" w:cs="Arial"/>
                <w:color w:val="222222"/>
                <w:sz w:val="24"/>
                <w:szCs w:val="24"/>
                <w:shd w:val="clear" w:color="auto" w:fill="FFFFFF"/>
                <w:lang w:val="en-AU" w:eastAsia="en-AU"/>
              </w:rPr>
              <w:t>Hi, students</w:t>
            </w:r>
          </w:p>
          <w:p w:rsidR="00057FB4" w:rsidRPr="006556A1" w:rsidRDefault="00057FB4" w:rsidP="00057FB4">
            <w:pPr>
              <w:rPr>
                <w:rFonts w:ascii="Arial" w:eastAsia="Times New Roman" w:hAnsi="Arial" w:cs="Arial"/>
                <w:color w:val="222222"/>
                <w:sz w:val="24"/>
                <w:szCs w:val="24"/>
                <w:lang w:val="en-AU" w:eastAsia="en-AU"/>
              </w:rPr>
            </w:pPr>
            <w:r w:rsidRPr="006556A1">
              <w:rPr>
                <w:rFonts w:ascii="Arial" w:eastAsia="Times New Roman" w:hAnsi="Arial" w:cs="Arial"/>
                <w:color w:val="222222"/>
                <w:sz w:val="24"/>
                <w:szCs w:val="24"/>
                <w:lang w:val="en-AU" w:eastAsia="en-AU"/>
              </w:rPr>
              <w:t>Please finish the quiz and email it to me and college admin on following address</w:t>
            </w:r>
          </w:p>
          <w:p w:rsidR="00057FB4" w:rsidRPr="006556A1" w:rsidRDefault="00057FB4" w:rsidP="00057FB4">
            <w:pPr>
              <w:rPr>
                <w:rFonts w:ascii="Arial" w:eastAsia="Times New Roman" w:hAnsi="Arial" w:cs="Arial"/>
                <w:color w:val="222222"/>
                <w:sz w:val="24"/>
                <w:szCs w:val="24"/>
                <w:lang w:val="en-AU" w:eastAsia="en-AU"/>
              </w:rPr>
            </w:pPr>
            <w:r w:rsidRPr="006556A1">
              <w:rPr>
                <w:rFonts w:ascii="Arial" w:eastAsia="Times New Roman" w:hAnsi="Arial" w:cs="Arial"/>
                <w:color w:val="222222"/>
                <w:sz w:val="24"/>
                <w:szCs w:val="24"/>
                <w:lang w:val="en-AU" w:eastAsia="en-AU"/>
              </w:rPr>
              <w:t>smartlearningassessments@gmail.com before 9 a.m. tomorrow.</w:t>
            </w:r>
          </w:p>
          <w:p w:rsidR="00565047" w:rsidRPr="006666D7" w:rsidRDefault="00565047" w:rsidP="00B31675">
            <w:pPr>
              <w:rPr>
                <w:rFonts w:cs="Calibri"/>
                <w:lang w:val="en-AU"/>
              </w:rPr>
            </w:pPr>
          </w:p>
        </w:tc>
      </w:tr>
    </w:tbl>
    <w:p w:rsidR="00975C29" w:rsidRPr="006666D7" w:rsidRDefault="00975C29">
      <w:pPr>
        <w:rPr>
          <w:b/>
          <w:szCs w:val="22"/>
          <w:lang w:val="en-AU"/>
        </w:rPr>
      </w:pPr>
      <w:r w:rsidRPr="006666D7">
        <w:rPr>
          <w:b/>
          <w:szCs w:val="22"/>
          <w:lang w:val="en-AU"/>
        </w:rPr>
        <w:br w:type="page"/>
      </w:r>
    </w:p>
    <w:p w:rsidR="000A0701" w:rsidRPr="006666D7" w:rsidRDefault="00F67074" w:rsidP="006A5720">
      <w:pPr>
        <w:outlineLvl w:val="0"/>
        <w:rPr>
          <w:b/>
          <w:szCs w:val="22"/>
          <w:lang w:val="en-AU"/>
        </w:rPr>
      </w:pPr>
      <w:r>
        <w:rPr>
          <w:b/>
          <w:szCs w:val="22"/>
          <w:lang w:val="en-AU"/>
        </w:rPr>
        <w:lastRenderedPageBreak/>
        <w:t>2</w:t>
      </w:r>
      <w:r w:rsidR="00D251BB" w:rsidRPr="006666D7">
        <w:rPr>
          <w:b/>
          <w:szCs w:val="22"/>
          <w:lang w:val="en-AU"/>
        </w:rPr>
        <w:t>.</w:t>
      </w:r>
      <w:r w:rsidR="00042ACD">
        <w:rPr>
          <w:b/>
          <w:szCs w:val="22"/>
          <w:lang w:val="en-AU"/>
        </w:rPr>
        <w:t>4</w:t>
      </w:r>
      <w:r w:rsidR="000A0701" w:rsidRPr="006666D7">
        <w:rPr>
          <w:b/>
          <w:szCs w:val="22"/>
          <w:lang w:val="en-AU"/>
        </w:rPr>
        <w:t>Assess competence</w:t>
      </w:r>
      <w:r w:rsidR="00042ACD">
        <w:rPr>
          <w:b/>
          <w:szCs w:val="22"/>
          <w:lang w:val="en-AU"/>
        </w:rPr>
        <w:t xml:space="preserve"> – direct observation of a practical task</w:t>
      </w:r>
    </w:p>
    <w:p w:rsidR="006270E0" w:rsidRPr="006666D7" w:rsidRDefault="008E0C96" w:rsidP="00C86171">
      <w:pPr>
        <w:rPr>
          <w:szCs w:val="22"/>
          <w:lang w:val="en-AU"/>
        </w:rPr>
      </w:pPr>
      <w:r w:rsidRPr="006666D7">
        <w:rPr>
          <w:szCs w:val="22"/>
          <w:lang w:val="en-AU"/>
        </w:rPr>
        <w:t>During the assessment process, y</w:t>
      </w:r>
      <w:r w:rsidR="006270E0" w:rsidRPr="006666D7">
        <w:rPr>
          <w:szCs w:val="22"/>
          <w:lang w:val="en-AU"/>
        </w:rPr>
        <w:t>ou must</w:t>
      </w:r>
    </w:p>
    <w:p w:rsidR="006270E0" w:rsidRPr="006666D7" w:rsidRDefault="00AB5457" w:rsidP="006270E0">
      <w:pPr>
        <w:pStyle w:val="ListParagraph"/>
        <w:numPr>
          <w:ilvl w:val="0"/>
          <w:numId w:val="2"/>
        </w:numPr>
        <w:rPr>
          <w:szCs w:val="22"/>
          <w:lang w:val="en-AU"/>
        </w:rPr>
      </w:pPr>
      <w:r w:rsidRPr="006666D7">
        <w:rPr>
          <w:szCs w:val="22"/>
          <w:lang w:val="en-AU"/>
        </w:rPr>
        <w:t>e</w:t>
      </w:r>
      <w:r w:rsidR="006270E0" w:rsidRPr="006666D7">
        <w:rPr>
          <w:szCs w:val="22"/>
          <w:lang w:val="en-AU"/>
        </w:rPr>
        <w:t xml:space="preserve">xplain, discuss and agree on the details of the planned assessment with your </w:t>
      </w:r>
      <w:r w:rsidRPr="006666D7">
        <w:rPr>
          <w:szCs w:val="22"/>
          <w:lang w:val="en-AU"/>
        </w:rPr>
        <w:t>candidates</w:t>
      </w:r>
    </w:p>
    <w:p w:rsidR="00D874FD" w:rsidRPr="006666D7" w:rsidRDefault="00AB5457" w:rsidP="006270E0">
      <w:pPr>
        <w:pStyle w:val="ListParagraph"/>
        <w:numPr>
          <w:ilvl w:val="0"/>
          <w:numId w:val="2"/>
        </w:numPr>
        <w:rPr>
          <w:szCs w:val="22"/>
          <w:lang w:val="en-AU"/>
        </w:rPr>
      </w:pPr>
      <w:r w:rsidRPr="006666D7">
        <w:rPr>
          <w:szCs w:val="22"/>
          <w:lang w:val="en-AU"/>
        </w:rPr>
        <w:t xml:space="preserve">fully assess </w:t>
      </w:r>
      <w:r w:rsidR="00770600" w:rsidRPr="006666D7">
        <w:rPr>
          <w:szCs w:val="22"/>
          <w:lang w:val="en-AU"/>
        </w:rPr>
        <w:t>four candidates</w:t>
      </w:r>
    </w:p>
    <w:p w:rsidR="006270E0" w:rsidRPr="006666D7" w:rsidRDefault="00AB5457" w:rsidP="006270E0">
      <w:pPr>
        <w:pStyle w:val="ListParagraph"/>
        <w:numPr>
          <w:ilvl w:val="0"/>
          <w:numId w:val="2"/>
        </w:numPr>
        <w:rPr>
          <w:szCs w:val="22"/>
          <w:lang w:val="en-AU"/>
        </w:rPr>
      </w:pPr>
      <w:r w:rsidRPr="006666D7">
        <w:rPr>
          <w:szCs w:val="22"/>
          <w:lang w:val="en-AU"/>
        </w:rPr>
        <w:t>u</w:t>
      </w:r>
      <w:r w:rsidR="006270E0" w:rsidRPr="006666D7">
        <w:rPr>
          <w:szCs w:val="22"/>
          <w:lang w:val="en-AU"/>
        </w:rPr>
        <w:t xml:space="preserve">se </w:t>
      </w:r>
      <w:r w:rsidR="00B33E86">
        <w:rPr>
          <w:szCs w:val="22"/>
          <w:lang w:val="en-AU"/>
        </w:rPr>
        <w:t xml:space="preserve">the </w:t>
      </w:r>
      <w:r w:rsidR="00770600">
        <w:rPr>
          <w:szCs w:val="22"/>
          <w:lang w:val="en-AU"/>
        </w:rPr>
        <w:t>assessment</w:t>
      </w:r>
      <w:r w:rsidR="00770600" w:rsidRPr="006666D7">
        <w:rPr>
          <w:szCs w:val="22"/>
          <w:lang w:val="en-AU"/>
        </w:rPr>
        <w:t xml:space="preserve"> instrumen</w:t>
      </w:r>
      <w:r w:rsidR="00770600">
        <w:rPr>
          <w:szCs w:val="22"/>
          <w:lang w:val="en-AU"/>
        </w:rPr>
        <w:t>ts</w:t>
      </w:r>
      <w:r w:rsidR="00475ED0" w:rsidRPr="006666D7">
        <w:rPr>
          <w:szCs w:val="22"/>
          <w:lang w:val="en-AU"/>
        </w:rPr>
        <w:t xml:space="preserve"> to gather, organis</w:t>
      </w:r>
      <w:r w:rsidR="006270E0" w:rsidRPr="006666D7">
        <w:rPr>
          <w:szCs w:val="22"/>
          <w:lang w:val="en-AU"/>
        </w:rPr>
        <w:t>e and document the evidence</w:t>
      </w:r>
    </w:p>
    <w:p w:rsidR="00D874FD" w:rsidRPr="006666D7" w:rsidRDefault="00AB5457" w:rsidP="006270E0">
      <w:pPr>
        <w:pStyle w:val="ListParagraph"/>
        <w:numPr>
          <w:ilvl w:val="0"/>
          <w:numId w:val="2"/>
        </w:numPr>
        <w:rPr>
          <w:szCs w:val="22"/>
          <w:lang w:val="en-AU"/>
        </w:rPr>
      </w:pPr>
      <w:r w:rsidRPr="006666D7">
        <w:rPr>
          <w:szCs w:val="22"/>
          <w:lang w:val="en-AU"/>
        </w:rPr>
        <w:t>g</w:t>
      </w:r>
      <w:r w:rsidR="00D874FD" w:rsidRPr="006666D7">
        <w:rPr>
          <w:szCs w:val="22"/>
          <w:lang w:val="en-AU"/>
        </w:rPr>
        <w:t xml:space="preserve">ather feedback </w:t>
      </w:r>
      <w:r w:rsidRPr="006666D7">
        <w:rPr>
          <w:szCs w:val="22"/>
          <w:lang w:val="en-AU"/>
        </w:rPr>
        <w:t xml:space="preserve">from your candidates on the assessment process </w:t>
      </w:r>
      <w:r w:rsidR="00D874FD" w:rsidRPr="006666D7">
        <w:rPr>
          <w:szCs w:val="22"/>
          <w:lang w:val="en-AU"/>
        </w:rPr>
        <w:t xml:space="preserve">using the provided Assessment Evaluation Form </w:t>
      </w:r>
      <w:r w:rsidR="00475ED0" w:rsidRPr="006666D7">
        <w:rPr>
          <w:i/>
          <w:szCs w:val="22"/>
          <w:lang w:val="en-AU"/>
        </w:rPr>
        <w:t>(</w:t>
      </w:r>
      <w:r w:rsidR="006F29B4">
        <w:rPr>
          <w:i/>
          <w:szCs w:val="22"/>
          <w:lang w:val="en-AU"/>
        </w:rPr>
        <w:t>TAE40116</w:t>
      </w:r>
      <w:r w:rsidR="00A760A9">
        <w:rPr>
          <w:i/>
          <w:szCs w:val="22"/>
          <w:lang w:val="en-AU"/>
        </w:rPr>
        <w:t xml:space="preserve"> Resources</w:t>
      </w:r>
      <w:r w:rsidR="006F29B4">
        <w:rPr>
          <w:i/>
          <w:szCs w:val="22"/>
          <w:lang w:val="en-AU"/>
        </w:rPr>
        <w:t>/</w:t>
      </w:r>
      <w:r w:rsidR="00F1557C" w:rsidRPr="006666D7">
        <w:rPr>
          <w:i/>
          <w:szCs w:val="22"/>
          <w:lang w:val="en-AU"/>
        </w:rPr>
        <w:t>Resources for CBD College Assessment</w:t>
      </w:r>
      <w:r w:rsidR="003872BB">
        <w:rPr>
          <w:i/>
          <w:szCs w:val="22"/>
          <w:lang w:val="en-AU"/>
        </w:rPr>
        <w:t xml:space="preserve"> Tasks and Workbook Activities</w:t>
      </w:r>
      <w:r w:rsidR="00F1557C" w:rsidRPr="006666D7">
        <w:rPr>
          <w:i/>
          <w:szCs w:val="22"/>
          <w:lang w:val="en-AU"/>
        </w:rPr>
        <w:t>/Assessment 2</w:t>
      </w:r>
      <w:r w:rsidR="003872BB">
        <w:rPr>
          <w:i/>
          <w:szCs w:val="22"/>
          <w:lang w:val="en-AU"/>
        </w:rPr>
        <w:t xml:space="preserve"> and Workbook Activity 1</w:t>
      </w:r>
      <w:r w:rsidR="00CA6FE5">
        <w:rPr>
          <w:i/>
          <w:szCs w:val="22"/>
          <w:lang w:val="en-AU"/>
        </w:rPr>
        <w:t>/Assessment 2, Part 2 – Assess competence</w:t>
      </w:r>
      <w:r w:rsidR="00F1557C" w:rsidRPr="006666D7">
        <w:rPr>
          <w:i/>
          <w:szCs w:val="22"/>
          <w:lang w:val="en-AU"/>
        </w:rPr>
        <w:t xml:space="preserve">) </w:t>
      </w:r>
    </w:p>
    <w:p w:rsidR="006270E0" w:rsidRPr="006666D7" w:rsidRDefault="006270E0" w:rsidP="006270E0">
      <w:pPr>
        <w:rPr>
          <w:szCs w:val="22"/>
          <w:lang w:val="en-AU"/>
        </w:rPr>
      </w:pPr>
    </w:p>
    <w:p w:rsidR="000A0701" w:rsidRPr="006666D7" w:rsidRDefault="008E0C96" w:rsidP="006270E0">
      <w:pPr>
        <w:rPr>
          <w:szCs w:val="22"/>
          <w:lang w:val="en-AU"/>
        </w:rPr>
      </w:pPr>
      <w:r w:rsidRPr="006666D7">
        <w:rPr>
          <w:szCs w:val="22"/>
          <w:lang w:val="en-AU"/>
        </w:rPr>
        <w:t>During the assessment process, y</w:t>
      </w:r>
      <w:r w:rsidR="004F7694" w:rsidRPr="006666D7">
        <w:rPr>
          <w:szCs w:val="22"/>
          <w:lang w:val="en-AU"/>
        </w:rPr>
        <w:t xml:space="preserve">ou will </w:t>
      </w:r>
      <w:r w:rsidR="00AB5457" w:rsidRPr="006666D7">
        <w:rPr>
          <w:szCs w:val="22"/>
          <w:lang w:val="en-AU"/>
        </w:rPr>
        <w:t xml:space="preserve">be </w:t>
      </w:r>
      <w:r w:rsidR="004F7694" w:rsidRPr="006666D7">
        <w:rPr>
          <w:szCs w:val="22"/>
          <w:lang w:val="en-AU"/>
        </w:rPr>
        <w:t xml:space="preserve">assessed </w:t>
      </w:r>
      <w:r w:rsidRPr="006666D7">
        <w:rPr>
          <w:szCs w:val="22"/>
          <w:lang w:val="en-AU"/>
        </w:rPr>
        <w:t xml:space="preserve">by your CBD College trainer/assessor </w:t>
      </w:r>
      <w:r w:rsidR="00770600" w:rsidRPr="006666D7">
        <w:rPr>
          <w:szCs w:val="22"/>
          <w:lang w:val="en-AU"/>
        </w:rPr>
        <w:t>using Observation</w:t>
      </w:r>
      <w:r w:rsidR="00557C83" w:rsidRPr="006666D7">
        <w:rPr>
          <w:szCs w:val="22"/>
          <w:lang w:val="en-AU"/>
        </w:rPr>
        <w:t xml:space="preserve"> C</w:t>
      </w:r>
      <w:r w:rsidR="004F7694" w:rsidRPr="006666D7">
        <w:rPr>
          <w:szCs w:val="22"/>
          <w:lang w:val="en-AU"/>
        </w:rPr>
        <w:t xml:space="preserve">hecklist </w:t>
      </w:r>
      <w:r w:rsidR="00A37971" w:rsidRPr="006666D7">
        <w:rPr>
          <w:szCs w:val="22"/>
          <w:lang w:val="en-AU"/>
        </w:rPr>
        <w:t xml:space="preserve">3 </w:t>
      </w:r>
      <w:r w:rsidR="00AB5457" w:rsidRPr="006666D7">
        <w:rPr>
          <w:szCs w:val="22"/>
          <w:lang w:val="en-AU"/>
        </w:rPr>
        <w:t>– Assess competence</w:t>
      </w:r>
      <w:r w:rsidR="00231071" w:rsidRPr="006666D7">
        <w:rPr>
          <w:szCs w:val="22"/>
          <w:lang w:val="en-AU"/>
        </w:rPr>
        <w:t xml:space="preserve"> (Appendix 3)</w:t>
      </w:r>
      <w:r w:rsidR="00A9295E" w:rsidRPr="006666D7">
        <w:rPr>
          <w:szCs w:val="22"/>
          <w:lang w:val="en-AU"/>
        </w:rPr>
        <w:t xml:space="preserve">. </w:t>
      </w:r>
    </w:p>
    <w:p w:rsidR="006057C9" w:rsidRPr="006666D7" w:rsidRDefault="00A9295E" w:rsidP="006270E0">
      <w:pPr>
        <w:rPr>
          <w:szCs w:val="22"/>
          <w:lang w:val="en-AU"/>
        </w:rPr>
      </w:pPr>
      <w:r w:rsidRPr="006666D7">
        <w:rPr>
          <w:szCs w:val="22"/>
          <w:lang w:val="en-AU"/>
        </w:rPr>
        <w:t xml:space="preserve">You will be assessed on the following criteria: </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59"/>
      </w:tblGrid>
      <w:tr w:rsidR="009A35DC" w:rsidRPr="006666D7" w:rsidTr="00414323">
        <w:trPr>
          <w:trHeight w:val="354"/>
        </w:trPr>
        <w:tc>
          <w:tcPr>
            <w:tcW w:w="8359" w:type="dxa"/>
            <w:tcBorders>
              <w:bottom w:val="single" w:sz="4" w:space="0" w:color="auto"/>
            </w:tcBorders>
            <w:shd w:val="clear" w:color="auto" w:fill="ACB9CA" w:themeFill="text2" w:themeFillTint="66"/>
            <w:vAlign w:val="center"/>
          </w:tcPr>
          <w:p w:rsidR="009A35DC" w:rsidRPr="006666D7" w:rsidRDefault="009A35DC" w:rsidP="00414323">
            <w:pPr>
              <w:rPr>
                <w:rFonts w:cs="Calibri"/>
                <w:lang w:val="en-AU"/>
              </w:rPr>
            </w:pPr>
            <w:r w:rsidRPr="006666D7">
              <w:rPr>
                <w:rFonts w:cs="Calibri"/>
                <w:lang w:val="en-AU"/>
              </w:rPr>
              <w:t>To prepare the learners for assessment, did the candidate:</w:t>
            </w:r>
          </w:p>
        </w:tc>
      </w:tr>
      <w:tr w:rsidR="009A35DC" w:rsidRPr="006666D7" w:rsidTr="00414323">
        <w:trPr>
          <w:trHeight w:val="311"/>
        </w:trPr>
        <w:tc>
          <w:tcPr>
            <w:tcW w:w="8359" w:type="dxa"/>
            <w:shd w:val="clear" w:color="auto" w:fill="F2F2F2"/>
          </w:tcPr>
          <w:p w:rsidR="009A35DC" w:rsidRPr="006666D7" w:rsidRDefault="009A35DC" w:rsidP="00414323">
            <w:pPr>
              <w:rPr>
                <w:rFonts w:cs="Calibri"/>
                <w:szCs w:val="22"/>
                <w:lang w:val="en-AU"/>
              </w:rPr>
            </w:pPr>
            <w:r>
              <w:rPr>
                <w:rFonts w:cs="Calibri"/>
                <w:szCs w:val="22"/>
                <w:lang w:val="en-AU"/>
              </w:rPr>
              <w:t>Read through assessment documentation as part of preparation</w:t>
            </w:r>
          </w:p>
        </w:tc>
      </w:tr>
      <w:tr w:rsidR="009A35DC" w:rsidRPr="006666D7" w:rsidTr="00414323">
        <w:trPr>
          <w:trHeight w:val="311"/>
        </w:trPr>
        <w:tc>
          <w:tcPr>
            <w:tcW w:w="8359" w:type="dxa"/>
            <w:shd w:val="clear" w:color="auto" w:fill="F2F2F2"/>
          </w:tcPr>
          <w:p w:rsidR="009A35DC" w:rsidRPr="006666D7" w:rsidRDefault="009A35DC" w:rsidP="00414323">
            <w:pPr>
              <w:rPr>
                <w:rFonts w:cs="Calibri"/>
                <w:szCs w:val="22"/>
                <w:lang w:val="en-AU"/>
              </w:rPr>
            </w:pPr>
            <w:r>
              <w:rPr>
                <w:rFonts w:cs="Calibri"/>
                <w:szCs w:val="22"/>
                <w:lang w:val="en-AU"/>
              </w:rPr>
              <w:t xml:space="preserve">Arrange all assessment materials needed </w:t>
            </w:r>
          </w:p>
        </w:tc>
      </w:tr>
      <w:tr w:rsidR="009A35DC" w:rsidRPr="006666D7" w:rsidTr="00414323">
        <w:trPr>
          <w:trHeight w:val="311"/>
        </w:trPr>
        <w:tc>
          <w:tcPr>
            <w:tcW w:w="8359" w:type="dxa"/>
            <w:shd w:val="clear" w:color="auto" w:fill="F2F2F2"/>
          </w:tcPr>
          <w:p w:rsidR="009A35DC" w:rsidRPr="006666D7" w:rsidRDefault="009A35DC" w:rsidP="00414323">
            <w:pPr>
              <w:rPr>
                <w:rFonts w:cs="Calibri"/>
                <w:szCs w:val="22"/>
                <w:lang w:val="en-AU"/>
              </w:rPr>
            </w:pPr>
            <w:r w:rsidRPr="006666D7">
              <w:rPr>
                <w:rFonts w:cs="Calibri"/>
                <w:szCs w:val="22"/>
                <w:lang w:val="en-AU"/>
              </w:rPr>
              <w:t>Explain emergency procedures</w:t>
            </w:r>
          </w:p>
        </w:tc>
      </w:tr>
      <w:tr w:rsidR="009A35DC" w:rsidRPr="006666D7" w:rsidTr="00414323">
        <w:trPr>
          <w:trHeight w:val="311"/>
        </w:trPr>
        <w:tc>
          <w:tcPr>
            <w:tcW w:w="8359" w:type="dxa"/>
            <w:shd w:val="clear" w:color="auto" w:fill="F2F2F2"/>
          </w:tcPr>
          <w:p w:rsidR="009A35DC" w:rsidRPr="006666D7" w:rsidRDefault="009A35DC" w:rsidP="00414323">
            <w:pPr>
              <w:rPr>
                <w:rFonts w:cs="Calibri"/>
                <w:szCs w:val="22"/>
                <w:lang w:val="en-AU"/>
              </w:rPr>
            </w:pPr>
            <w:r w:rsidRPr="006666D7">
              <w:rPr>
                <w:rFonts w:cs="Calibri"/>
                <w:szCs w:val="22"/>
                <w:lang w:val="en-AU"/>
              </w:rPr>
              <w:t>Explain assessment activities to candidate and confirm understanding</w:t>
            </w:r>
          </w:p>
        </w:tc>
      </w:tr>
      <w:tr w:rsidR="009A35DC" w:rsidRPr="006666D7" w:rsidTr="00414323">
        <w:trPr>
          <w:trHeight w:val="283"/>
        </w:trPr>
        <w:tc>
          <w:tcPr>
            <w:tcW w:w="8359" w:type="dxa"/>
            <w:tcBorders>
              <w:bottom w:val="single" w:sz="4" w:space="0" w:color="auto"/>
            </w:tcBorders>
            <w:shd w:val="clear" w:color="auto" w:fill="F2F2F2"/>
          </w:tcPr>
          <w:p w:rsidR="009A35DC" w:rsidRPr="006666D7" w:rsidRDefault="009A35DC" w:rsidP="00414323">
            <w:pPr>
              <w:rPr>
                <w:rFonts w:cs="Calibri"/>
                <w:szCs w:val="22"/>
                <w:lang w:val="en-AU"/>
              </w:rPr>
            </w:pPr>
            <w:r w:rsidRPr="006666D7">
              <w:rPr>
                <w:rFonts w:cs="Calibri"/>
                <w:szCs w:val="22"/>
                <w:lang w:val="en-AU"/>
              </w:rPr>
              <w:t>Use appropriate communication and interpersonal skills</w:t>
            </w:r>
          </w:p>
        </w:tc>
      </w:tr>
      <w:tr w:rsidR="009A35DC" w:rsidRPr="006666D7" w:rsidTr="00414323">
        <w:trPr>
          <w:trHeight w:val="324"/>
        </w:trPr>
        <w:tc>
          <w:tcPr>
            <w:tcW w:w="8359" w:type="dxa"/>
            <w:shd w:val="clear" w:color="auto" w:fill="ACB9CA" w:themeFill="text2" w:themeFillTint="66"/>
          </w:tcPr>
          <w:p w:rsidR="009A35DC" w:rsidRPr="006666D7" w:rsidRDefault="009A35DC" w:rsidP="00414323">
            <w:pPr>
              <w:rPr>
                <w:rFonts w:cs="Calibri"/>
                <w:lang w:val="en-AU"/>
              </w:rPr>
            </w:pPr>
            <w:r w:rsidRPr="006666D7">
              <w:rPr>
                <w:rFonts w:cs="Calibri"/>
                <w:lang w:val="en-AU"/>
              </w:rPr>
              <w:t>To assess competence, did the candidate:</w:t>
            </w:r>
          </w:p>
        </w:tc>
      </w:tr>
      <w:tr w:rsidR="009A35DC" w:rsidRPr="006666D7" w:rsidTr="00414323">
        <w:trPr>
          <w:trHeight w:val="227"/>
        </w:trPr>
        <w:tc>
          <w:tcPr>
            <w:tcW w:w="8359" w:type="dxa"/>
            <w:shd w:val="clear" w:color="auto" w:fill="F2F2F2"/>
          </w:tcPr>
          <w:p w:rsidR="009A35DC" w:rsidRPr="006666D7" w:rsidRDefault="009A35DC" w:rsidP="00414323">
            <w:pPr>
              <w:rPr>
                <w:rFonts w:cs="Calibri"/>
                <w:szCs w:val="22"/>
                <w:highlight w:val="yellow"/>
                <w:lang w:val="en-AU"/>
              </w:rPr>
            </w:pPr>
            <w:r w:rsidRPr="006666D7">
              <w:rPr>
                <w:rFonts w:cs="Calibri"/>
                <w:szCs w:val="22"/>
                <w:lang w:val="en-AU"/>
              </w:rPr>
              <w:t>Ensure safety of the candidate at all times</w:t>
            </w:r>
          </w:p>
        </w:tc>
      </w:tr>
      <w:tr w:rsidR="009A35DC" w:rsidRPr="006666D7" w:rsidTr="00414323">
        <w:trPr>
          <w:trHeight w:val="251"/>
        </w:trPr>
        <w:tc>
          <w:tcPr>
            <w:tcW w:w="8359" w:type="dxa"/>
            <w:shd w:val="clear" w:color="auto" w:fill="F2F2F2"/>
          </w:tcPr>
          <w:p w:rsidR="009A35DC" w:rsidRPr="006666D7" w:rsidRDefault="009A35DC" w:rsidP="00414323">
            <w:pPr>
              <w:rPr>
                <w:rFonts w:cs="Calibri"/>
                <w:szCs w:val="22"/>
                <w:lang w:val="en-AU"/>
              </w:rPr>
            </w:pPr>
            <w:r w:rsidRPr="006666D7">
              <w:rPr>
                <w:rFonts w:cs="Calibri"/>
                <w:szCs w:val="22"/>
                <w:lang w:val="en-AU"/>
              </w:rPr>
              <w:t>Maintain control of the assessment process</w:t>
            </w:r>
          </w:p>
        </w:tc>
      </w:tr>
      <w:tr w:rsidR="009A35DC" w:rsidRPr="006666D7" w:rsidTr="00414323">
        <w:trPr>
          <w:trHeight w:val="227"/>
        </w:trPr>
        <w:tc>
          <w:tcPr>
            <w:tcW w:w="8359" w:type="dxa"/>
            <w:shd w:val="clear" w:color="auto" w:fill="F2F2F2"/>
          </w:tcPr>
          <w:p w:rsidR="009A35DC" w:rsidRPr="006666D7" w:rsidRDefault="009A35DC" w:rsidP="00414323">
            <w:pPr>
              <w:rPr>
                <w:rFonts w:cs="Calibri"/>
                <w:szCs w:val="22"/>
                <w:highlight w:val="yellow"/>
                <w:lang w:val="en-AU"/>
              </w:rPr>
            </w:pPr>
            <w:r w:rsidRPr="006666D7">
              <w:rPr>
                <w:rFonts w:cs="Calibri"/>
                <w:szCs w:val="22"/>
                <w:lang w:val="en-AU"/>
              </w:rPr>
              <w:t xml:space="preserve">Use instruments to gather evidence </w:t>
            </w:r>
          </w:p>
        </w:tc>
      </w:tr>
      <w:tr w:rsidR="009A35DC" w:rsidRPr="006666D7" w:rsidTr="00414323">
        <w:trPr>
          <w:trHeight w:val="227"/>
        </w:trPr>
        <w:tc>
          <w:tcPr>
            <w:tcW w:w="8359" w:type="dxa"/>
            <w:tcBorders>
              <w:bottom w:val="single" w:sz="4" w:space="0" w:color="auto"/>
            </w:tcBorders>
            <w:shd w:val="clear" w:color="auto" w:fill="F2F2F2"/>
          </w:tcPr>
          <w:p w:rsidR="009A35DC" w:rsidRPr="006666D7" w:rsidRDefault="009A35DC" w:rsidP="00414323">
            <w:pPr>
              <w:rPr>
                <w:rFonts w:cs="Calibri"/>
                <w:szCs w:val="22"/>
                <w:highlight w:val="yellow"/>
                <w:lang w:val="en-AU"/>
              </w:rPr>
            </w:pPr>
            <w:r>
              <w:rPr>
                <w:rFonts w:cs="Calibri"/>
                <w:szCs w:val="22"/>
                <w:lang w:val="en-AU"/>
              </w:rPr>
              <w:t>Ensure authentic evidence is gathered</w:t>
            </w:r>
          </w:p>
        </w:tc>
      </w:tr>
      <w:tr w:rsidR="009A35DC" w:rsidRPr="006666D7" w:rsidTr="00414323">
        <w:trPr>
          <w:trHeight w:val="227"/>
        </w:trPr>
        <w:tc>
          <w:tcPr>
            <w:tcW w:w="8359" w:type="dxa"/>
            <w:tcBorders>
              <w:bottom w:val="single" w:sz="4" w:space="0" w:color="auto"/>
            </w:tcBorders>
            <w:shd w:val="clear" w:color="auto" w:fill="F2F2F2"/>
          </w:tcPr>
          <w:p w:rsidR="009A35DC" w:rsidRPr="006666D7" w:rsidRDefault="009A35DC" w:rsidP="00414323">
            <w:pPr>
              <w:rPr>
                <w:rFonts w:cs="Calibri"/>
                <w:szCs w:val="22"/>
                <w:highlight w:val="yellow"/>
                <w:lang w:val="en-AU"/>
              </w:rPr>
            </w:pPr>
            <w:r w:rsidRPr="006666D7">
              <w:rPr>
                <w:rFonts w:cs="Calibri"/>
                <w:szCs w:val="22"/>
                <w:lang w:val="en-AU"/>
              </w:rPr>
              <w:t xml:space="preserve">Gather feedback on the assessment process via </w:t>
            </w:r>
            <w:r w:rsidR="00770600" w:rsidRPr="006666D7">
              <w:rPr>
                <w:rFonts w:cs="Calibri"/>
                <w:szCs w:val="22"/>
                <w:lang w:val="en-AU"/>
              </w:rPr>
              <w:t>a</w:t>
            </w:r>
            <w:r w:rsidR="00770600">
              <w:rPr>
                <w:rFonts w:cs="Calibri"/>
                <w:szCs w:val="22"/>
                <w:lang w:val="en-AU"/>
              </w:rPr>
              <w:t>n Assessment</w:t>
            </w:r>
            <w:r w:rsidRPr="006666D7">
              <w:rPr>
                <w:rFonts w:cs="Calibri"/>
                <w:szCs w:val="22"/>
                <w:lang w:val="en-AU"/>
              </w:rPr>
              <w:t xml:space="preserve"> evaluation form </w:t>
            </w:r>
          </w:p>
        </w:tc>
      </w:tr>
    </w:tbl>
    <w:p w:rsidR="009A35DC" w:rsidRDefault="009A35DC">
      <w:pPr>
        <w:rPr>
          <w:b/>
          <w:sz w:val="28"/>
          <w:lang w:val="en-AU"/>
        </w:rPr>
      </w:pPr>
    </w:p>
    <w:p w:rsidR="00975C29" w:rsidRPr="006666D7" w:rsidRDefault="00975C29">
      <w:pPr>
        <w:rPr>
          <w:b/>
          <w:sz w:val="28"/>
          <w:lang w:val="en-AU"/>
        </w:rPr>
      </w:pPr>
      <w:r w:rsidRPr="006666D7">
        <w:rPr>
          <w:b/>
          <w:sz w:val="28"/>
          <w:lang w:val="en-AU"/>
        </w:rPr>
        <w:br w:type="page"/>
      </w:r>
    </w:p>
    <w:p w:rsidR="00D74A20" w:rsidRPr="006666D7" w:rsidRDefault="00D74A20" w:rsidP="006A5720">
      <w:pPr>
        <w:outlineLvl w:val="0"/>
        <w:rPr>
          <w:b/>
          <w:sz w:val="28"/>
          <w:lang w:val="en-AU"/>
        </w:rPr>
      </w:pPr>
      <w:r w:rsidRPr="006666D7">
        <w:rPr>
          <w:b/>
          <w:sz w:val="28"/>
          <w:lang w:val="en-AU"/>
        </w:rPr>
        <w:lastRenderedPageBreak/>
        <w:t>Post assessment</w:t>
      </w:r>
    </w:p>
    <w:p w:rsidR="000A0701" w:rsidRPr="006666D7" w:rsidRDefault="00F67074" w:rsidP="006270E0">
      <w:pPr>
        <w:rPr>
          <w:b/>
          <w:szCs w:val="22"/>
          <w:lang w:val="en-AU"/>
        </w:rPr>
      </w:pPr>
      <w:r>
        <w:rPr>
          <w:b/>
          <w:szCs w:val="22"/>
          <w:lang w:val="en-AU"/>
        </w:rPr>
        <w:t>2</w:t>
      </w:r>
      <w:r w:rsidR="006057C9" w:rsidRPr="006666D7">
        <w:rPr>
          <w:b/>
          <w:szCs w:val="22"/>
          <w:lang w:val="en-AU"/>
        </w:rPr>
        <w:t>.</w:t>
      </w:r>
      <w:r w:rsidR="00042ACD">
        <w:rPr>
          <w:b/>
          <w:szCs w:val="22"/>
          <w:lang w:val="en-AU"/>
        </w:rPr>
        <w:t>5</w:t>
      </w:r>
      <w:r w:rsidR="000A0701" w:rsidRPr="006666D7">
        <w:rPr>
          <w:b/>
          <w:szCs w:val="22"/>
          <w:lang w:val="en-AU"/>
        </w:rPr>
        <w:t>Assessment reports</w:t>
      </w:r>
    </w:p>
    <w:p w:rsidR="00D74A20" w:rsidRPr="00042ACD" w:rsidRDefault="00135EB3" w:rsidP="006270E0">
      <w:pPr>
        <w:rPr>
          <w:szCs w:val="22"/>
          <w:lang w:val="en-AU"/>
        </w:rPr>
      </w:pPr>
      <w:r w:rsidRPr="006666D7">
        <w:rPr>
          <w:szCs w:val="22"/>
          <w:lang w:val="en-AU"/>
        </w:rPr>
        <w:t>Mark</w:t>
      </w:r>
      <w:r w:rsidR="00221908" w:rsidRPr="006666D7">
        <w:rPr>
          <w:szCs w:val="22"/>
          <w:lang w:val="en-AU"/>
        </w:rPr>
        <w:t xml:space="preserve"> or assess</w:t>
      </w:r>
      <w:r w:rsidR="00D74A20" w:rsidRPr="006666D7">
        <w:rPr>
          <w:szCs w:val="22"/>
          <w:lang w:val="en-AU"/>
        </w:rPr>
        <w:t xml:space="preserve"> your candidates’ work. Make a decision on whether or not each candidate has demonstrated the relevant </w:t>
      </w:r>
      <w:r w:rsidR="00CC714B" w:rsidRPr="006666D7">
        <w:rPr>
          <w:szCs w:val="22"/>
          <w:lang w:val="en-AU"/>
        </w:rPr>
        <w:t xml:space="preserve">skills and knowledge for the unit </w:t>
      </w:r>
      <w:r w:rsidR="00CC714B" w:rsidRPr="006666D7">
        <w:rPr>
          <w:i/>
          <w:szCs w:val="22"/>
          <w:lang w:val="en-AU"/>
        </w:rPr>
        <w:t xml:space="preserve">TLIK2003 Apply keyboard </w:t>
      </w:r>
      <w:r w:rsidR="00A276D8" w:rsidRPr="006666D7">
        <w:rPr>
          <w:i/>
          <w:szCs w:val="22"/>
          <w:lang w:val="en-AU"/>
        </w:rPr>
        <w:t>skills.</w:t>
      </w:r>
      <w:r w:rsidR="00A276D8">
        <w:rPr>
          <w:szCs w:val="22"/>
          <w:lang w:val="en-AU"/>
        </w:rPr>
        <w:t xml:space="preserve"> This</w:t>
      </w:r>
      <w:r w:rsidR="00042ACD">
        <w:rPr>
          <w:szCs w:val="22"/>
          <w:lang w:val="en-AU"/>
        </w:rPr>
        <w:t xml:space="preserve"> will involve marking your candidate</w:t>
      </w:r>
      <w:r w:rsidR="00A73332">
        <w:rPr>
          <w:szCs w:val="22"/>
          <w:lang w:val="en-AU"/>
        </w:rPr>
        <w:t>’</w:t>
      </w:r>
      <w:r w:rsidR="00042ACD">
        <w:rPr>
          <w:szCs w:val="22"/>
          <w:lang w:val="en-AU"/>
        </w:rPr>
        <w:t>s quiz and the practical checklist that was completed as part of Q2.4.</w:t>
      </w:r>
    </w:p>
    <w:p w:rsidR="006270E0" w:rsidRPr="006666D7" w:rsidRDefault="006270E0" w:rsidP="006270E0">
      <w:pPr>
        <w:rPr>
          <w:rFonts w:cs="Calibri"/>
          <w:i/>
          <w:szCs w:val="22"/>
          <w:lang w:val="en-AU"/>
        </w:rPr>
      </w:pPr>
    </w:p>
    <w:p w:rsidR="00DB2CE8" w:rsidRDefault="00DB2CE8" w:rsidP="006270E0">
      <w:pPr>
        <w:rPr>
          <w:szCs w:val="22"/>
          <w:lang w:val="en-AU"/>
        </w:rPr>
      </w:pPr>
      <w:r w:rsidRPr="006666D7">
        <w:rPr>
          <w:szCs w:val="22"/>
          <w:lang w:val="en-AU"/>
        </w:rPr>
        <w:t xml:space="preserve">At </w:t>
      </w:r>
      <w:r w:rsidR="0092005B" w:rsidRPr="006666D7">
        <w:rPr>
          <w:i/>
          <w:szCs w:val="22"/>
          <w:lang w:val="en-AU"/>
        </w:rPr>
        <w:t>Smart Learning</w:t>
      </w:r>
      <w:r w:rsidRPr="006666D7">
        <w:rPr>
          <w:i/>
          <w:szCs w:val="22"/>
          <w:lang w:val="en-AU"/>
        </w:rPr>
        <w:t xml:space="preserve">, </w:t>
      </w:r>
      <w:r w:rsidR="00221908" w:rsidRPr="006666D7">
        <w:rPr>
          <w:szCs w:val="22"/>
          <w:lang w:val="en-AU"/>
        </w:rPr>
        <w:t>candidate</w:t>
      </w:r>
      <w:r w:rsidRPr="006666D7">
        <w:rPr>
          <w:szCs w:val="22"/>
          <w:lang w:val="en-AU"/>
        </w:rPr>
        <w:t xml:space="preserve"> reports must be completed</w:t>
      </w:r>
      <w:r w:rsidR="007C65F9">
        <w:rPr>
          <w:szCs w:val="22"/>
          <w:lang w:val="en-AU"/>
        </w:rPr>
        <w:t xml:space="preserve"> and </w:t>
      </w:r>
      <w:r w:rsidR="00042ACD">
        <w:rPr>
          <w:szCs w:val="22"/>
          <w:lang w:val="en-AU"/>
        </w:rPr>
        <w:t>emailed</w:t>
      </w:r>
      <w:r w:rsidR="00221908" w:rsidRPr="006666D7">
        <w:rPr>
          <w:szCs w:val="22"/>
          <w:lang w:val="en-AU"/>
        </w:rPr>
        <w:t xml:space="preserve"> to the candidate</w:t>
      </w:r>
      <w:r w:rsidR="00A276D8">
        <w:rPr>
          <w:szCs w:val="22"/>
          <w:lang w:val="en-AU"/>
        </w:rPr>
        <w:t xml:space="preserve"> </w:t>
      </w:r>
      <w:r w:rsidR="007C65F9">
        <w:rPr>
          <w:szCs w:val="22"/>
          <w:lang w:val="en-AU"/>
        </w:rPr>
        <w:t>with</w:t>
      </w:r>
      <w:r w:rsidR="00A276D8">
        <w:rPr>
          <w:szCs w:val="22"/>
          <w:lang w:val="en-AU"/>
        </w:rPr>
        <w:t xml:space="preserve"> </w:t>
      </w:r>
      <w:r w:rsidR="007C65F9">
        <w:rPr>
          <w:szCs w:val="22"/>
          <w:lang w:val="en-AU"/>
        </w:rPr>
        <w:t>a copy sent to the</w:t>
      </w:r>
      <w:r w:rsidR="00042ACD">
        <w:rPr>
          <w:szCs w:val="22"/>
          <w:lang w:val="en-AU"/>
        </w:rPr>
        <w:t xml:space="preserve"> course coordinator</w:t>
      </w:r>
      <w:r w:rsidR="00DE4F03">
        <w:rPr>
          <w:szCs w:val="22"/>
          <w:lang w:val="en-AU"/>
        </w:rPr>
        <w:t xml:space="preserve"> (smartlearningcoordinator@gmail.com)</w:t>
      </w:r>
      <w:r w:rsidR="00042ACD">
        <w:rPr>
          <w:szCs w:val="22"/>
          <w:lang w:val="en-AU"/>
        </w:rPr>
        <w:t>. The</w:t>
      </w:r>
      <w:r w:rsidR="000A0701" w:rsidRPr="006666D7">
        <w:rPr>
          <w:szCs w:val="22"/>
          <w:lang w:val="en-AU"/>
        </w:rPr>
        <w:t xml:space="preserve"> reports must be</w:t>
      </w:r>
      <w:r w:rsidRPr="006666D7">
        <w:rPr>
          <w:szCs w:val="22"/>
          <w:lang w:val="en-AU"/>
        </w:rPr>
        <w:t xml:space="preserve"> filed</w:t>
      </w:r>
      <w:r w:rsidR="001B3E48" w:rsidRPr="006666D7">
        <w:rPr>
          <w:szCs w:val="22"/>
          <w:lang w:val="en-AU"/>
        </w:rPr>
        <w:t>,</w:t>
      </w:r>
      <w:r w:rsidRPr="006666D7">
        <w:rPr>
          <w:szCs w:val="22"/>
          <w:lang w:val="en-AU"/>
        </w:rPr>
        <w:t xml:space="preserve"> according to workplace policies and procedures. </w:t>
      </w:r>
    </w:p>
    <w:p w:rsidR="007C65F9" w:rsidRPr="006666D7" w:rsidRDefault="007C65F9" w:rsidP="006270E0">
      <w:pPr>
        <w:rPr>
          <w:szCs w:val="22"/>
          <w:lang w:val="en-AU"/>
        </w:rPr>
      </w:pPr>
    </w:p>
    <w:p w:rsidR="006270E0" w:rsidRPr="006666D7" w:rsidRDefault="00D874FD" w:rsidP="006270E0">
      <w:pPr>
        <w:rPr>
          <w:rFonts w:cs="Calibri"/>
          <w:szCs w:val="22"/>
          <w:lang w:val="en-AU"/>
        </w:rPr>
      </w:pPr>
      <w:r w:rsidRPr="006666D7">
        <w:rPr>
          <w:rFonts w:cs="Calibri"/>
          <w:szCs w:val="22"/>
          <w:lang w:val="en-AU"/>
        </w:rPr>
        <w:t>Using the assessment reports</w:t>
      </w:r>
      <w:r w:rsidR="006270E0" w:rsidRPr="006666D7">
        <w:rPr>
          <w:rFonts w:cs="Calibri"/>
          <w:szCs w:val="22"/>
          <w:lang w:val="en-AU"/>
        </w:rPr>
        <w:t xml:space="preserve">: </w:t>
      </w:r>
    </w:p>
    <w:p w:rsidR="007C65F9" w:rsidRDefault="007C65F9" w:rsidP="007C5EB3">
      <w:pPr>
        <w:numPr>
          <w:ilvl w:val="0"/>
          <w:numId w:val="11"/>
        </w:numPr>
        <w:rPr>
          <w:rFonts w:cs="Calibri"/>
          <w:szCs w:val="22"/>
          <w:lang w:val="en-AU"/>
        </w:rPr>
      </w:pPr>
      <w:r w:rsidRPr="006666D7">
        <w:rPr>
          <w:rFonts w:cs="Calibri"/>
          <w:szCs w:val="22"/>
          <w:lang w:val="en-AU"/>
        </w:rPr>
        <w:t xml:space="preserve">give clear and constructive feedback to each candidate regarding the assessment decision </w:t>
      </w:r>
    </w:p>
    <w:p w:rsidR="007C65F9" w:rsidRPr="007C65F9" w:rsidRDefault="007C65F9" w:rsidP="007C5EB3">
      <w:pPr>
        <w:numPr>
          <w:ilvl w:val="0"/>
          <w:numId w:val="11"/>
        </w:numPr>
        <w:rPr>
          <w:rFonts w:cs="Calibri"/>
          <w:szCs w:val="22"/>
          <w:lang w:val="en-AU"/>
        </w:rPr>
      </w:pPr>
      <w:r>
        <w:rPr>
          <w:rFonts w:cs="Calibri"/>
          <w:szCs w:val="22"/>
          <w:lang w:val="en-AU"/>
        </w:rPr>
        <w:t xml:space="preserve">you need to give feedback on each part of the assessment i.e. quiz and practical assessment </w:t>
      </w:r>
    </w:p>
    <w:p w:rsidR="007C65F9" w:rsidRDefault="006270E0" w:rsidP="007C5EB3">
      <w:pPr>
        <w:numPr>
          <w:ilvl w:val="0"/>
          <w:numId w:val="11"/>
        </w:numPr>
        <w:rPr>
          <w:rFonts w:cs="Calibri"/>
          <w:szCs w:val="22"/>
          <w:lang w:val="en-AU"/>
        </w:rPr>
      </w:pPr>
      <w:r w:rsidRPr="006666D7">
        <w:rPr>
          <w:rFonts w:cs="Calibri"/>
          <w:szCs w:val="22"/>
          <w:lang w:val="en-AU"/>
        </w:rPr>
        <w:t xml:space="preserve">record the </w:t>
      </w:r>
      <w:r w:rsidR="007C65F9">
        <w:rPr>
          <w:rFonts w:cs="Calibri"/>
          <w:szCs w:val="22"/>
          <w:lang w:val="en-AU"/>
        </w:rPr>
        <w:t>result for each part of the assessment (S/NYS)</w:t>
      </w:r>
    </w:p>
    <w:p w:rsidR="006270E0" w:rsidRPr="006666D7" w:rsidRDefault="007C65F9" w:rsidP="007C5EB3">
      <w:pPr>
        <w:numPr>
          <w:ilvl w:val="0"/>
          <w:numId w:val="11"/>
        </w:numPr>
        <w:rPr>
          <w:rFonts w:cs="Calibri"/>
          <w:szCs w:val="22"/>
          <w:lang w:val="en-AU"/>
        </w:rPr>
      </w:pPr>
      <w:r>
        <w:rPr>
          <w:rFonts w:cs="Calibri"/>
          <w:szCs w:val="22"/>
          <w:lang w:val="en-AU"/>
        </w:rPr>
        <w:t xml:space="preserve">record the overall </w:t>
      </w:r>
      <w:r w:rsidR="006270E0" w:rsidRPr="006666D7">
        <w:rPr>
          <w:rFonts w:cs="Calibri"/>
          <w:szCs w:val="22"/>
          <w:lang w:val="en-AU"/>
        </w:rPr>
        <w:t xml:space="preserve">assessment decision </w:t>
      </w:r>
      <w:r>
        <w:rPr>
          <w:rFonts w:cs="Calibri"/>
          <w:szCs w:val="22"/>
          <w:lang w:val="en-AU"/>
        </w:rPr>
        <w:t>(</w:t>
      </w:r>
      <w:r w:rsidR="00D17EFE" w:rsidRPr="006666D7">
        <w:rPr>
          <w:rFonts w:cs="Calibri"/>
          <w:szCs w:val="22"/>
          <w:lang w:val="en-AU"/>
        </w:rPr>
        <w:t>C or NYC</w:t>
      </w:r>
      <w:r>
        <w:rPr>
          <w:rFonts w:cs="Calibri"/>
          <w:szCs w:val="22"/>
          <w:lang w:val="en-AU"/>
        </w:rPr>
        <w:t>)</w:t>
      </w:r>
    </w:p>
    <w:p w:rsidR="006270E0" w:rsidRDefault="006270E0" w:rsidP="007C5EB3">
      <w:pPr>
        <w:numPr>
          <w:ilvl w:val="0"/>
          <w:numId w:val="11"/>
        </w:numPr>
        <w:rPr>
          <w:rFonts w:cs="Calibri"/>
          <w:szCs w:val="22"/>
          <w:lang w:val="en-AU"/>
        </w:rPr>
      </w:pPr>
      <w:r w:rsidRPr="006666D7">
        <w:rPr>
          <w:rFonts w:cs="Calibri"/>
          <w:szCs w:val="22"/>
          <w:lang w:val="en-AU"/>
        </w:rPr>
        <w:t xml:space="preserve">make suggestions regarding a follow-up plan as required i.e. in the case that </w:t>
      </w:r>
      <w:r w:rsidR="00221908" w:rsidRPr="006666D7">
        <w:rPr>
          <w:rFonts w:cs="Calibri"/>
          <w:szCs w:val="22"/>
          <w:lang w:val="en-AU"/>
        </w:rPr>
        <w:t>candidates</w:t>
      </w:r>
      <w:r w:rsidR="00331194" w:rsidRPr="006666D7">
        <w:rPr>
          <w:rFonts w:cs="Calibri"/>
          <w:szCs w:val="22"/>
          <w:lang w:val="en-AU"/>
        </w:rPr>
        <w:t xml:space="preserve"> have been deemed NY</w:t>
      </w:r>
      <w:r w:rsidR="007C65F9">
        <w:rPr>
          <w:rFonts w:cs="Calibri"/>
          <w:szCs w:val="22"/>
          <w:lang w:val="en-AU"/>
        </w:rPr>
        <w:t>C</w:t>
      </w:r>
      <w:r w:rsidR="00331194" w:rsidRPr="006666D7">
        <w:rPr>
          <w:rFonts w:cs="Calibri"/>
          <w:szCs w:val="22"/>
          <w:lang w:val="en-AU"/>
        </w:rPr>
        <w:t>, what are</w:t>
      </w:r>
      <w:r w:rsidRPr="006666D7">
        <w:rPr>
          <w:rFonts w:cs="Calibri"/>
          <w:szCs w:val="22"/>
          <w:lang w:val="en-AU"/>
        </w:rPr>
        <w:t xml:space="preserve"> the next steps</w:t>
      </w:r>
    </w:p>
    <w:p w:rsidR="007C65F9" w:rsidRPr="006666D7" w:rsidRDefault="007C65F9" w:rsidP="007C65F9">
      <w:pPr>
        <w:ind w:left="720"/>
        <w:rPr>
          <w:rFonts w:cs="Calibri"/>
          <w:szCs w:val="22"/>
          <w:lang w:val="en-AU"/>
        </w:rPr>
      </w:pPr>
    </w:p>
    <w:p w:rsidR="00161BD9" w:rsidRPr="006666D7" w:rsidRDefault="005A1DFF" w:rsidP="008F4E4B">
      <w:pPr>
        <w:rPr>
          <w:rFonts w:cs="Calibri"/>
          <w:i/>
          <w:szCs w:val="22"/>
          <w:lang w:val="en-AU"/>
        </w:rPr>
      </w:pPr>
      <w:r w:rsidRPr="006666D7">
        <w:rPr>
          <w:rFonts w:cs="Calibri"/>
          <w:i/>
          <w:szCs w:val="22"/>
          <w:lang w:val="en-AU"/>
        </w:rPr>
        <w:t xml:space="preserve">NB These reports </w:t>
      </w:r>
      <w:r w:rsidR="00173450">
        <w:rPr>
          <w:rFonts w:cs="Calibri"/>
          <w:i/>
          <w:szCs w:val="22"/>
          <w:lang w:val="en-AU"/>
        </w:rPr>
        <w:t>provide</w:t>
      </w:r>
      <w:r w:rsidRPr="006666D7">
        <w:rPr>
          <w:rFonts w:cs="Calibri"/>
          <w:i/>
          <w:szCs w:val="22"/>
          <w:lang w:val="en-AU"/>
        </w:rPr>
        <w:t xml:space="preserve"> feedback to the learner so</w:t>
      </w:r>
      <w:r w:rsidR="000A0701" w:rsidRPr="006666D7">
        <w:rPr>
          <w:rFonts w:cs="Calibri"/>
          <w:i/>
          <w:szCs w:val="22"/>
          <w:lang w:val="en-AU"/>
        </w:rPr>
        <w:t xml:space="preserve"> ensure you</w:t>
      </w:r>
      <w:r w:rsidRPr="006666D7">
        <w:rPr>
          <w:rFonts w:cs="Calibri"/>
          <w:i/>
          <w:szCs w:val="22"/>
          <w:lang w:val="en-AU"/>
        </w:rPr>
        <w:t xml:space="preserve"> address them directly e.g. Jillian, you demonstrated excellent skill</w:t>
      </w:r>
      <w:r w:rsidR="000A0701" w:rsidRPr="006666D7">
        <w:rPr>
          <w:rFonts w:cs="Calibri"/>
          <w:i/>
          <w:szCs w:val="22"/>
          <w:lang w:val="en-AU"/>
        </w:rPr>
        <w:t xml:space="preserve">s in </w:t>
      </w:r>
      <w:r w:rsidR="00047EC5" w:rsidRPr="006666D7">
        <w:rPr>
          <w:rFonts w:cs="Calibri"/>
          <w:i/>
          <w:szCs w:val="22"/>
          <w:lang w:val="en-AU"/>
        </w:rPr>
        <w:t xml:space="preserve">entering data into </w:t>
      </w:r>
      <w:r w:rsidR="00FE27FD" w:rsidRPr="006666D7">
        <w:rPr>
          <w:rFonts w:cs="Calibri"/>
          <w:i/>
          <w:szCs w:val="22"/>
          <w:lang w:val="en-AU"/>
        </w:rPr>
        <w:t>the laptop</w:t>
      </w:r>
      <w:r w:rsidR="00161BD9" w:rsidRPr="006666D7">
        <w:rPr>
          <w:rFonts w:cs="Calibri"/>
          <w:i/>
          <w:szCs w:val="22"/>
          <w:lang w:val="en-AU"/>
        </w:rPr>
        <w:t xml:space="preserve"> etc.</w:t>
      </w:r>
    </w:p>
    <w:tbl>
      <w:tblPr>
        <w:tblStyle w:val="TableGrid"/>
        <w:tblW w:w="0" w:type="auto"/>
        <w:tblLook w:val="04A0"/>
      </w:tblPr>
      <w:tblGrid>
        <w:gridCol w:w="2097"/>
        <w:gridCol w:w="2928"/>
        <w:gridCol w:w="1350"/>
        <w:gridCol w:w="1927"/>
      </w:tblGrid>
      <w:tr w:rsidR="00D874FD" w:rsidRPr="006666D7" w:rsidTr="008D7260">
        <w:tc>
          <w:tcPr>
            <w:tcW w:w="8302" w:type="dxa"/>
            <w:gridSpan w:val="4"/>
            <w:shd w:val="clear" w:color="auto" w:fill="ACB9CA" w:themeFill="text2" w:themeFillTint="66"/>
            <w:vAlign w:val="center"/>
          </w:tcPr>
          <w:p w:rsidR="00D874FD" w:rsidRPr="006666D7" w:rsidRDefault="00D874FD" w:rsidP="008F4E4B">
            <w:pPr>
              <w:jc w:val="center"/>
              <w:rPr>
                <w:rFonts w:cs="Calibri"/>
                <w:b/>
                <w:sz w:val="28"/>
                <w:lang w:val="en-AU"/>
              </w:rPr>
            </w:pPr>
            <w:r w:rsidRPr="006666D7">
              <w:rPr>
                <w:rFonts w:cs="Calibri"/>
                <w:b/>
                <w:sz w:val="28"/>
                <w:lang w:val="en-AU"/>
              </w:rPr>
              <w:t>Assessment reports</w:t>
            </w:r>
          </w:p>
        </w:tc>
      </w:tr>
      <w:tr w:rsidR="00D874FD" w:rsidRPr="006666D7" w:rsidTr="008D7260">
        <w:tc>
          <w:tcPr>
            <w:tcW w:w="2097" w:type="dxa"/>
            <w:shd w:val="clear" w:color="auto" w:fill="ACB9CA" w:themeFill="text2" w:themeFillTint="66"/>
            <w:vAlign w:val="center"/>
          </w:tcPr>
          <w:p w:rsidR="00D874FD" w:rsidRPr="006666D7" w:rsidRDefault="00D874FD" w:rsidP="008F4E4B">
            <w:pPr>
              <w:rPr>
                <w:rFonts w:cs="Calibri"/>
                <w:b/>
                <w:szCs w:val="22"/>
                <w:lang w:val="en-AU"/>
              </w:rPr>
            </w:pPr>
            <w:r w:rsidRPr="006666D7">
              <w:rPr>
                <w:rFonts w:cs="Calibri"/>
                <w:b/>
                <w:szCs w:val="22"/>
                <w:lang w:val="en-AU"/>
              </w:rPr>
              <w:t>Unit of competency:</w:t>
            </w:r>
          </w:p>
        </w:tc>
        <w:tc>
          <w:tcPr>
            <w:tcW w:w="6205" w:type="dxa"/>
            <w:gridSpan w:val="3"/>
          </w:tcPr>
          <w:p w:rsidR="00D874FD" w:rsidRPr="006666D7" w:rsidRDefault="00363294" w:rsidP="008F4E4B">
            <w:pPr>
              <w:rPr>
                <w:rFonts w:cs="Calibri"/>
                <w:szCs w:val="22"/>
                <w:lang w:val="en-AU"/>
              </w:rPr>
            </w:pPr>
            <w:r w:rsidRPr="006666D7">
              <w:rPr>
                <w:i/>
                <w:szCs w:val="22"/>
                <w:lang w:val="en-AU"/>
              </w:rPr>
              <w:t>TLIK2003 Apply keyboard skills</w:t>
            </w:r>
          </w:p>
        </w:tc>
      </w:tr>
      <w:tr w:rsidR="006148E9" w:rsidRPr="006666D7" w:rsidTr="008D7260">
        <w:tc>
          <w:tcPr>
            <w:tcW w:w="2097" w:type="dxa"/>
            <w:shd w:val="clear" w:color="auto" w:fill="ACB9CA" w:themeFill="text2" w:themeFillTint="66"/>
            <w:vAlign w:val="center"/>
          </w:tcPr>
          <w:p w:rsidR="000272A6" w:rsidRPr="000272A6" w:rsidRDefault="006148E9" w:rsidP="008F4E4B">
            <w:pPr>
              <w:rPr>
                <w:rFonts w:cs="Calibri"/>
                <w:b/>
                <w:szCs w:val="22"/>
                <w:lang w:val="en-AU"/>
              </w:rPr>
            </w:pPr>
            <w:r w:rsidRPr="006666D7">
              <w:rPr>
                <w:rFonts w:cs="Calibri"/>
                <w:b/>
                <w:szCs w:val="22"/>
                <w:lang w:val="en-AU"/>
              </w:rPr>
              <w:t>Assessment</w:t>
            </w:r>
            <w:r w:rsidR="000272A6">
              <w:rPr>
                <w:rFonts w:cs="Calibri"/>
                <w:b/>
                <w:szCs w:val="22"/>
                <w:lang w:val="en-AU"/>
              </w:rPr>
              <w:t xml:space="preserve"> name</w:t>
            </w:r>
            <w:r w:rsidRPr="006666D7">
              <w:rPr>
                <w:rFonts w:cs="Calibri"/>
                <w:b/>
                <w:szCs w:val="22"/>
                <w:lang w:val="en-AU"/>
              </w:rPr>
              <w:t xml:space="preserve">: </w:t>
            </w:r>
          </w:p>
        </w:tc>
        <w:tc>
          <w:tcPr>
            <w:tcW w:w="6205" w:type="dxa"/>
            <w:gridSpan w:val="3"/>
          </w:tcPr>
          <w:p w:rsidR="006148E9" w:rsidRPr="006666D7" w:rsidRDefault="006148E9" w:rsidP="008F4E4B">
            <w:pPr>
              <w:rPr>
                <w:rFonts w:cs="Calibri"/>
                <w:szCs w:val="22"/>
                <w:lang w:val="en-AU"/>
              </w:rPr>
            </w:pPr>
          </w:p>
        </w:tc>
      </w:tr>
      <w:tr w:rsidR="00A770C2" w:rsidRPr="006666D7" w:rsidTr="0061458F">
        <w:trPr>
          <w:trHeight w:val="255"/>
        </w:trPr>
        <w:tc>
          <w:tcPr>
            <w:tcW w:w="2097" w:type="dxa"/>
            <w:tcBorders>
              <w:bottom w:val="single" w:sz="4" w:space="0" w:color="auto"/>
            </w:tcBorders>
            <w:shd w:val="clear" w:color="auto" w:fill="ACB9CA" w:themeFill="text2" w:themeFillTint="66"/>
            <w:vAlign w:val="center"/>
          </w:tcPr>
          <w:p w:rsidR="00A770C2" w:rsidRPr="006666D7" w:rsidRDefault="00A770C2" w:rsidP="008F4E4B">
            <w:pPr>
              <w:rPr>
                <w:rFonts w:cs="Calibri"/>
                <w:b/>
                <w:szCs w:val="22"/>
                <w:lang w:val="en-AU"/>
              </w:rPr>
            </w:pPr>
            <w:r w:rsidRPr="006666D7">
              <w:rPr>
                <w:rFonts w:cs="Calibri"/>
                <w:b/>
                <w:szCs w:val="22"/>
                <w:lang w:val="en-AU"/>
              </w:rPr>
              <w:t xml:space="preserve">Assessor: </w:t>
            </w:r>
          </w:p>
        </w:tc>
        <w:tc>
          <w:tcPr>
            <w:tcW w:w="2928" w:type="dxa"/>
            <w:tcBorders>
              <w:bottom w:val="single" w:sz="4" w:space="0" w:color="auto"/>
            </w:tcBorders>
          </w:tcPr>
          <w:p w:rsidR="00A770C2" w:rsidRPr="009D2287" w:rsidRDefault="00A770C2" w:rsidP="00C86A8E">
            <w:pPr>
              <w:spacing w:before="120" w:after="120"/>
              <w:rPr>
                <w:szCs w:val="22"/>
              </w:rPr>
            </w:pPr>
            <w:r>
              <w:rPr>
                <w:szCs w:val="22"/>
              </w:rPr>
              <w:t>Satrughan Thapa</w:t>
            </w:r>
          </w:p>
        </w:tc>
        <w:tc>
          <w:tcPr>
            <w:tcW w:w="1350" w:type="dxa"/>
            <w:tcBorders>
              <w:bottom w:val="single" w:sz="4" w:space="0" w:color="auto"/>
            </w:tcBorders>
            <w:shd w:val="clear" w:color="auto" w:fill="ACB9CA" w:themeFill="text2" w:themeFillTint="66"/>
          </w:tcPr>
          <w:p w:rsidR="00A770C2" w:rsidRPr="006666D7" w:rsidRDefault="00A770C2" w:rsidP="008F4E4B">
            <w:pPr>
              <w:rPr>
                <w:rFonts w:cs="Calibri"/>
                <w:szCs w:val="22"/>
                <w:lang w:val="en-AU"/>
              </w:rPr>
            </w:pPr>
            <w:r w:rsidRPr="006666D7">
              <w:rPr>
                <w:rFonts w:cs="Calibri"/>
                <w:szCs w:val="22"/>
                <w:lang w:val="en-AU"/>
              </w:rPr>
              <w:t xml:space="preserve">Date: </w:t>
            </w:r>
          </w:p>
        </w:tc>
        <w:tc>
          <w:tcPr>
            <w:tcW w:w="1927" w:type="dxa"/>
            <w:tcBorders>
              <w:bottom w:val="single" w:sz="4" w:space="0" w:color="auto"/>
            </w:tcBorders>
          </w:tcPr>
          <w:p w:rsidR="00A770C2" w:rsidRPr="006666D7" w:rsidRDefault="00A770C2" w:rsidP="008F4E4B">
            <w:pPr>
              <w:rPr>
                <w:rFonts w:cs="Calibri"/>
                <w:szCs w:val="22"/>
                <w:lang w:val="en-AU"/>
              </w:rPr>
            </w:pPr>
            <w:r>
              <w:rPr>
                <w:i/>
                <w:szCs w:val="22"/>
              </w:rPr>
              <w:t>11/07/19</w:t>
            </w:r>
          </w:p>
        </w:tc>
      </w:tr>
    </w:tbl>
    <w:p w:rsidR="007B69D7" w:rsidRPr="006666D7" w:rsidRDefault="007B69D7" w:rsidP="008F4E4B">
      <w:pPr>
        <w:rPr>
          <w:szCs w:val="22"/>
          <w:lang w:val="en-AU"/>
        </w:rPr>
      </w:pPr>
    </w:p>
    <w:tbl>
      <w:tblPr>
        <w:tblStyle w:val="TableGrid"/>
        <w:tblW w:w="0" w:type="auto"/>
        <w:tblLook w:val="04A0"/>
      </w:tblPr>
      <w:tblGrid>
        <w:gridCol w:w="1129"/>
        <w:gridCol w:w="1131"/>
        <w:gridCol w:w="860"/>
        <w:gridCol w:w="1031"/>
        <w:gridCol w:w="239"/>
        <w:gridCol w:w="141"/>
        <w:gridCol w:w="709"/>
        <w:gridCol w:w="567"/>
        <w:gridCol w:w="2495"/>
      </w:tblGrid>
      <w:tr w:rsidR="00544853" w:rsidRPr="003872BB" w:rsidTr="009A3BDF">
        <w:trPr>
          <w:trHeight w:val="233"/>
        </w:trPr>
        <w:tc>
          <w:tcPr>
            <w:tcW w:w="8302" w:type="dxa"/>
            <w:gridSpan w:val="9"/>
            <w:shd w:val="clear" w:color="auto" w:fill="ACB9CA" w:themeFill="text2" w:themeFillTint="66"/>
          </w:tcPr>
          <w:p w:rsidR="00544853" w:rsidRPr="003872BB" w:rsidRDefault="00544853" w:rsidP="00544853">
            <w:pPr>
              <w:jc w:val="center"/>
              <w:rPr>
                <w:rFonts w:cs="Calibri"/>
                <w:b/>
                <w:szCs w:val="22"/>
                <w:lang w:val="en-AU"/>
              </w:rPr>
            </w:pPr>
            <w:r w:rsidRPr="003872BB">
              <w:rPr>
                <w:rFonts w:cs="Calibri"/>
                <w:b/>
                <w:szCs w:val="22"/>
                <w:lang w:val="en-AU"/>
              </w:rPr>
              <w:t>Candidate 1</w:t>
            </w:r>
          </w:p>
        </w:tc>
      </w:tr>
      <w:tr w:rsidR="00042ACD" w:rsidRPr="003872BB" w:rsidTr="00042ACD">
        <w:trPr>
          <w:trHeight w:val="233"/>
        </w:trPr>
        <w:tc>
          <w:tcPr>
            <w:tcW w:w="1129" w:type="dxa"/>
            <w:shd w:val="clear" w:color="auto" w:fill="ACB9CA" w:themeFill="text2" w:themeFillTint="66"/>
          </w:tcPr>
          <w:p w:rsidR="00042ACD" w:rsidRPr="003872BB" w:rsidRDefault="00042ACD" w:rsidP="008F4E4B">
            <w:pPr>
              <w:jc w:val="center"/>
              <w:rPr>
                <w:rFonts w:cs="Calibri"/>
                <w:b/>
                <w:szCs w:val="22"/>
                <w:lang w:val="en-AU"/>
              </w:rPr>
            </w:pPr>
            <w:r w:rsidRPr="003872BB">
              <w:rPr>
                <w:rFonts w:cs="Calibri"/>
                <w:b/>
                <w:szCs w:val="22"/>
                <w:lang w:val="en-AU"/>
              </w:rPr>
              <w:t>Email:</w:t>
            </w:r>
          </w:p>
        </w:tc>
        <w:tc>
          <w:tcPr>
            <w:tcW w:w="3022" w:type="dxa"/>
            <w:gridSpan w:val="3"/>
            <w:shd w:val="clear" w:color="auto" w:fill="auto"/>
          </w:tcPr>
          <w:p w:rsidR="00042ACD" w:rsidRPr="003872BB" w:rsidRDefault="00042ACD" w:rsidP="008E5AC1">
            <w:pPr>
              <w:rPr>
                <w:rFonts w:cs="Calibri"/>
                <w:b/>
                <w:szCs w:val="22"/>
                <w:lang w:val="en-AU"/>
              </w:rPr>
            </w:pPr>
          </w:p>
        </w:tc>
        <w:tc>
          <w:tcPr>
            <w:tcW w:w="1089" w:type="dxa"/>
            <w:gridSpan w:val="3"/>
            <w:shd w:val="clear" w:color="auto" w:fill="ACB9CA" w:themeFill="text2" w:themeFillTint="66"/>
          </w:tcPr>
          <w:p w:rsidR="00042ACD" w:rsidRPr="003872BB" w:rsidRDefault="00042ACD" w:rsidP="008F4E4B">
            <w:pPr>
              <w:jc w:val="center"/>
              <w:rPr>
                <w:rFonts w:cs="Calibri"/>
                <w:b/>
                <w:szCs w:val="22"/>
                <w:lang w:val="en-AU"/>
              </w:rPr>
            </w:pPr>
            <w:r w:rsidRPr="003872BB">
              <w:rPr>
                <w:rFonts w:cs="Calibri"/>
                <w:b/>
                <w:szCs w:val="22"/>
                <w:lang w:val="en-AU"/>
              </w:rPr>
              <w:t>cc:</w:t>
            </w:r>
          </w:p>
        </w:tc>
        <w:tc>
          <w:tcPr>
            <w:tcW w:w="3062" w:type="dxa"/>
            <w:gridSpan w:val="2"/>
            <w:shd w:val="clear" w:color="auto" w:fill="auto"/>
          </w:tcPr>
          <w:p w:rsidR="00042ACD" w:rsidRPr="003872BB" w:rsidRDefault="00042ACD" w:rsidP="008E5AC1">
            <w:pPr>
              <w:rPr>
                <w:rFonts w:cs="Calibri"/>
                <w:b/>
                <w:szCs w:val="22"/>
                <w:lang w:val="en-AU"/>
              </w:rPr>
            </w:pPr>
          </w:p>
        </w:tc>
      </w:tr>
      <w:tr w:rsidR="0061458F" w:rsidRPr="003872BB" w:rsidTr="008E5AC1">
        <w:trPr>
          <w:trHeight w:val="233"/>
        </w:trPr>
        <w:tc>
          <w:tcPr>
            <w:tcW w:w="2260" w:type="dxa"/>
            <w:gridSpan w:val="2"/>
            <w:tcBorders>
              <w:bottom w:val="single" w:sz="4" w:space="0" w:color="auto"/>
            </w:tcBorders>
            <w:shd w:val="clear" w:color="auto" w:fill="DEEAF6" w:themeFill="accent1" w:themeFillTint="33"/>
          </w:tcPr>
          <w:p w:rsidR="0061458F" w:rsidRPr="003872BB" w:rsidRDefault="0061458F" w:rsidP="0061458F">
            <w:pPr>
              <w:rPr>
                <w:rFonts w:cs="Calibri"/>
                <w:szCs w:val="22"/>
                <w:lang w:val="en-AU"/>
              </w:rPr>
            </w:pPr>
            <w:r w:rsidRPr="003872BB">
              <w:rPr>
                <w:rFonts w:cs="Calibri"/>
                <w:szCs w:val="22"/>
                <w:lang w:val="en-AU"/>
              </w:rPr>
              <w:t xml:space="preserve">Candidate’s </w:t>
            </w:r>
            <w:r w:rsidR="0084304F" w:rsidRPr="003872BB">
              <w:rPr>
                <w:rFonts w:cs="Calibri"/>
                <w:szCs w:val="22"/>
                <w:lang w:val="en-AU"/>
              </w:rPr>
              <w:t xml:space="preserve">full </w:t>
            </w:r>
            <w:r w:rsidRPr="003872BB">
              <w:rPr>
                <w:rFonts w:cs="Calibri"/>
                <w:szCs w:val="22"/>
                <w:lang w:val="en-AU"/>
              </w:rPr>
              <w:t>name:</w:t>
            </w:r>
          </w:p>
        </w:tc>
        <w:tc>
          <w:tcPr>
            <w:tcW w:w="6042" w:type="dxa"/>
            <w:gridSpan w:val="7"/>
            <w:tcBorders>
              <w:bottom w:val="single" w:sz="4" w:space="0" w:color="auto"/>
            </w:tcBorders>
            <w:shd w:val="clear" w:color="auto" w:fill="auto"/>
          </w:tcPr>
          <w:p w:rsidR="0061458F" w:rsidRPr="003872BB" w:rsidRDefault="00A770C2" w:rsidP="0061458F">
            <w:pPr>
              <w:rPr>
                <w:rFonts w:cs="Calibri"/>
                <w:szCs w:val="22"/>
                <w:lang w:val="en-AU"/>
              </w:rPr>
            </w:pPr>
            <w:r w:rsidRPr="007F061C">
              <w:rPr>
                <w:rFonts w:ascii="Arial" w:eastAsia="Times New Roman" w:hAnsi="Arial" w:cs="Arial"/>
                <w:sz w:val="20"/>
                <w:szCs w:val="20"/>
                <w:lang w:val="en-AU" w:eastAsia="en-AU"/>
              </w:rPr>
              <w:t>Amir Khwaja</w:t>
            </w:r>
          </w:p>
        </w:tc>
      </w:tr>
      <w:tr w:rsidR="00042ACD" w:rsidRPr="003872BB" w:rsidTr="008E5AC1">
        <w:trPr>
          <w:trHeight w:val="289"/>
        </w:trPr>
        <w:tc>
          <w:tcPr>
            <w:tcW w:w="8302" w:type="dxa"/>
            <w:gridSpan w:val="9"/>
            <w:tcBorders>
              <w:top w:val="single" w:sz="4" w:space="0" w:color="auto"/>
              <w:left w:val="single" w:sz="4" w:space="0" w:color="auto"/>
              <w:bottom w:val="nil"/>
              <w:right w:val="single" w:sz="4" w:space="0" w:color="auto"/>
            </w:tcBorders>
            <w:shd w:val="clear" w:color="auto" w:fill="DEEAF6" w:themeFill="accent1" w:themeFillTint="33"/>
            <w:vAlign w:val="center"/>
          </w:tcPr>
          <w:p w:rsidR="008E5AC1" w:rsidRPr="003872BB" w:rsidRDefault="00042ACD" w:rsidP="008E5AC1">
            <w:pPr>
              <w:rPr>
                <w:rFonts w:cs="Calibri"/>
                <w:szCs w:val="22"/>
                <w:lang w:val="en-AU"/>
              </w:rPr>
            </w:pPr>
            <w:r w:rsidRPr="003872BB">
              <w:rPr>
                <w:rFonts w:cs="Calibri"/>
                <w:szCs w:val="22"/>
                <w:lang w:val="en-AU"/>
              </w:rPr>
              <w:t xml:space="preserve">Feedback to candidate on </w:t>
            </w:r>
            <w:r w:rsidRPr="003872BB">
              <w:rPr>
                <w:rFonts w:cs="Calibri"/>
                <w:b/>
                <w:szCs w:val="22"/>
                <w:lang w:val="en-AU"/>
              </w:rPr>
              <w:t>quiz</w:t>
            </w:r>
            <w:r w:rsidR="008E5AC1" w:rsidRPr="003872BB">
              <w:rPr>
                <w:rFonts w:cs="Calibri"/>
                <w:i/>
                <w:color w:val="000000" w:themeColor="text1"/>
                <w:sz w:val="16"/>
                <w:szCs w:val="16"/>
                <w:lang w:val="en-AU"/>
              </w:rPr>
              <w:t>(minimum 2 sentences)</w:t>
            </w:r>
          </w:p>
        </w:tc>
      </w:tr>
      <w:tr w:rsidR="00042ACD" w:rsidRPr="003872BB" w:rsidTr="008E5AC1">
        <w:trPr>
          <w:trHeight w:val="398"/>
        </w:trPr>
        <w:tc>
          <w:tcPr>
            <w:tcW w:w="8302" w:type="dxa"/>
            <w:gridSpan w:val="9"/>
            <w:tcBorders>
              <w:top w:val="nil"/>
              <w:left w:val="single" w:sz="4" w:space="0" w:color="auto"/>
              <w:bottom w:val="single" w:sz="4" w:space="0" w:color="auto"/>
              <w:right w:val="single" w:sz="4" w:space="0" w:color="auto"/>
            </w:tcBorders>
            <w:shd w:val="clear" w:color="auto" w:fill="auto"/>
            <w:vAlign w:val="center"/>
          </w:tcPr>
          <w:p w:rsidR="00042ACD" w:rsidRPr="003872BB" w:rsidRDefault="00A770C2" w:rsidP="0061458F">
            <w:pPr>
              <w:rPr>
                <w:rFonts w:cs="Calibri"/>
                <w:color w:val="000000" w:themeColor="text1"/>
                <w:szCs w:val="22"/>
                <w:lang w:val="en-AU"/>
              </w:rPr>
            </w:pPr>
            <w:r>
              <w:rPr>
                <w:rFonts w:cs="Calibri"/>
                <w:color w:val="000000" w:themeColor="text1"/>
                <w:szCs w:val="22"/>
                <w:lang w:val="en-AU"/>
              </w:rPr>
              <w:t xml:space="preserve">Excellent performance and master of the use of </w:t>
            </w:r>
            <w:r w:rsidR="00D84F4E">
              <w:rPr>
                <w:rFonts w:cs="Calibri"/>
                <w:color w:val="000000" w:themeColor="text1"/>
                <w:szCs w:val="22"/>
                <w:lang w:val="en-AU"/>
              </w:rPr>
              <w:t xml:space="preserve">keyboard. </w:t>
            </w:r>
          </w:p>
          <w:p w:rsidR="008E5AC1" w:rsidRPr="003872BB" w:rsidRDefault="008E5AC1" w:rsidP="0061458F">
            <w:pPr>
              <w:rPr>
                <w:rFonts w:cs="Calibri"/>
                <w:color w:val="000000" w:themeColor="text1"/>
                <w:szCs w:val="22"/>
                <w:lang w:val="en-AU"/>
              </w:rPr>
            </w:pPr>
          </w:p>
          <w:p w:rsidR="008E5AC1" w:rsidRPr="003872BB" w:rsidRDefault="008E5AC1" w:rsidP="0061458F">
            <w:pPr>
              <w:rPr>
                <w:rFonts w:cs="Calibri"/>
                <w:i/>
                <w:color w:val="000000" w:themeColor="text1"/>
                <w:szCs w:val="22"/>
                <w:lang w:val="en-AU"/>
              </w:rPr>
            </w:pPr>
          </w:p>
        </w:tc>
      </w:tr>
      <w:tr w:rsidR="00042ACD" w:rsidRPr="003872BB" w:rsidTr="008E5AC1">
        <w:trPr>
          <w:trHeight w:val="398"/>
        </w:trPr>
        <w:tc>
          <w:tcPr>
            <w:tcW w:w="4390" w:type="dxa"/>
            <w:gridSpan w:val="5"/>
            <w:tcBorders>
              <w:top w:val="single" w:sz="4" w:space="0" w:color="auto"/>
              <w:bottom w:val="single" w:sz="4" w:space="0" w:color="auto"/>
            </w:tcBorders>
            <w:shd w:val="clear" w:color="auto" w:fill="DEEAF6" w:themeFill="accent1" w:themeFillTint="33"/>
            <w:vAlign w:val="center"/>
          </w:tcPr>
          <w:p w:rsidR="00042ACD" w:rsidRPr="003872BB" w:rsidRDefault="008E5AC1" w:rsidP="00221908">
            <w:pPr>
              <w:rPr>
                <w:rFonts w:cs="Calibri"/>
                <w:szCs w:val="22"/>
                <w:lang w:val="en-AU"/>
              </w:rPr>
            </w:pPr>
            <w:r w:rsidRPr="003872BB">
              <w:rPr>
                <w:rFonts w:cs="Calibri"/>
                <w:szCs w:val="22"/>
                <w:lang w:val="en-AU"/>
              </w:rPr>
              <w:t>Quiz r</w:t>
            </w:r>
            <w:r w:rsidR="00042ACD" w:rsidRPr="003872BB">
              <w:rPr>
                <w:rFonts w:cs="Calibri"/>
                <w:szCs w:val="22"/>
                <w:lang w:val="en-AU"/>
              </w:rPr>
              <w:t xml:space="preserve">esult (Satisfactory/Not Yet Satisfactory) </w:t>
            </w:r>
          </w:p>
        </w:tc>
        <w:tc>
          <w:tcPr>
            <w:tcW w:w="3912" w:type="dxa"/>
            <w:gridSpan w:val="4"/>
            <w:tcBorders>
              <w:top w:val="single" w:sz="4" w:space="0" w:color="auto"/>
              <w:bottom w:val="single" w:sz="4" w:space="0" w:color="auto"/>
            </w:tcBorders>
          </w:tcPr>
          <w:p w:rsidR="00042ACD" w:rsidRPr="003872BB" w:rsidRDefault="00D84F4E" w:rsidP="0061458F">
            <w:pPr>
              <w:rPr>
                <w:rFonts w:cs="Calibri"/>
                <w:color w:val="000000" w:themeColor="text1"/>
                <w:szCs w:val="16"/>
                <w:lang w:val="en-AU"/>
              </w:rPr>
            </w:pPr>
            <w:r>
              <w:rPr>
                <w:rFonts w:cs="Calibri"/>
                <w:color w:val="000000" w:themeColor="text1"/>
                <w:szCs w:val="16"/>
                <w:lang w:val="en-AU"/>
              </w:rPr>
              <w:t xml:space="preserve">Satisfactory </w:t>
            </w:r>
          </w:p>
        </w:tc>
      </w:tr>
      <w:tr w:rsidR="008E5AC1" w:rsidRPr="003872BB" w:rsidTr="008E5AC1">
        <w:trPr>
          <w:trHeight w:val="264"/>
        </w:trPr>
        <w:tc>
          <w:tcPr>
            <w:tcW w:w="8302" w:type="dxa"/>
            <w:gridSpan w:val="9"/>
            <w:tcBorders>
              <w:top w:val="single" w:sz="4" w:space="0" w:color="auto"/>
              <w:left w:val="single" w:sz="4" w:space="0" w:color="auto"/>
              <w:bottom w:val="nil"/>
              <w:right w:val="single" w:sz="4" w:space="0" w:color="auto"/>
            </w:tcBorders>
            <w:shd w:val="clear" w:color="auto" w:fill="DEEAF6" w:themeFill="accent1" w:themeFillTint="33"/>
            <w:vAlign w:val="center"/>
          </w:tcPr>
          <w:p w:rsidR="008E5AC1" w:rsidRPr="003872BB" w:rsidRDefault="008E5AC1" w:rsidP="008E5AC1">
            <w:pPr>
              <w:rPr>
                <w:rFonts w:cs="Calibri"/>
                <w:szCs w:val="22"/>
                <w:lang w:val="en-AU"/>
              </w:rPr>
            </w:pPr>
            <w:r w:rsidRPr="003872BB">
              <w:rPr>
                <w:rFonts w:cs="Calibri"/>
                <w:szCs w:val="22"/>
                <w:lang w:val="en-AU"/>
              </w:rPr>
              <w:t xml:space="preserve">Feedback to candidate on </w:t>
            </w:r>
            <w:r w:rsidRPr="003872BB">
              <w:rPr>
                <w:rFonts w:cs="Calibri"/>
                <w:b/>
                <w:szCs w:val="22"/>
                <w:lang w:val="en-AU"/>
              </w:rPr>
              <w:t xml:space="preserve">practical assessment </w:t>
            </w:r>
            <w:r w:rsidRPr="003872BB">
              <w:rPr>
                <w:rFonts w:cs="Calibri"/>
                <w:i/>
                <w:color w:val="000000" w:themeColor="text1"/>
                <w:sz w:val="16"/>
                <w:szCs w:val="16"/>
                <w:lang w:val="en-AU"/>
              </w:rPr>
              <w:t>(minimum 2 sentences)</w:t>
            </w:r>
          </w:p>
        </w:tc>
      </w:tr>
      <w:tr w:rsidR="008E5AC1" w:rsidRPr="003872BB" w:rsidTr="008E5AC1">
        <w:trPr>
          <w:trHeight w:val="806"/>
        </w:trPr>
        <w:tc>
          <w:tcPr>
            <w:tcW w:w="8302" w:type="dxa"/>
            <w:gridSpan w:val="9"/>
            <w:tcBorders>
              <w:top w:val="nil"/>
              <w:left w:val="single" w:sz="4" w:space="0" w:color="auto"/>
              <w:bottom w:val="single" w:sz="4" w:space="0" w:color="auto"/>
              <w:right w:val="single" w:sz="4" w:space="0" w:color="auto"/>
            </w:tcBorders>
            <w:shd w:val="clear" w:color="auto" w:fill="auto"/>
            <w:vAlign w:val="center"/>
          </w:tcPr>
          <w:p w:rsidR="008E5AC1" w:rsidRPr="003872BB" w:rsidRDefault="00933430" w:rsidP="008E5AC1">
            <w:pPr>
              <w:rPr>
                <w:rFonts w:cs="Calibri"/>
                <w:color w:val="000000" w:themeColor="text1"/>
                <w:szCs w:val="22"/>
                <w:lang w:val="en-AU"/>
              </w:rPr>
            </w:pPr>
            <w:r>
              <w:rPr>
                <w:rFonts w:cs="Calibri"/>
                <w:color w:val="000000" w:themeColor="text1"/>
                <w:szCs w:val="22"/>
                <w:lang w:val="en-AU"/>
              </w:rPr>
              <w:t xml:space="preserve">Excellent performance and master of keyboard skills. Improvement needed in some areas to perfect the skills. </w:t>
            </w:r>
          </w:p>
          <w:p w:rsidR="008E5AC1" w:rsidRPr="003872BB" w:rsidRDefault="008E5AC1" w:rsidP="008E5AC1">
            <w:pPr>
              <w:rPr>
                <w:rFonts w:cs="Calibri"/>
                <w:color w:val="000000" w:themeColor="text1"/>
                <w:szCs w:val="22"/>
                <w:lang w:val="en-AU"/>
              </w:rPr>
            </w:pPr>
          </w:p>
          <w:p w:rsidR="008E5AC1" w:rsidRPr="003872BB" w:rsidRDefault="008E5AC1" w:rsidP="0061458F">
            <w:pPr>
              <w:rPr>
                <w:rFonts w:cs="Calibri"/>
                <w:b/>
                <w:color w:val="000000" w:themeColor="text1"/>
                <w:sz w:val="16"/>
                <w:szCs w:val="16"/>
                <w:lang w:val="en-AU"/>
              </w:rPr>
            </w:pPr>
          </w:p>
        </w:tc>
      </w:tr>
      <w:tr w:rsidR="008E5AC1" w:rsidRPr="003872BB" w:rsidTr="008E5AC1">
        <w:trPr>
          <w:trHeight w:val="233"/>
        </w:trPr>
        <w:tc>
          <w:tcPr>
            <w:tcW w:w="5807" w:type="dxa"/>
            <w:gridSpan w:val="8"/>
            <w:tcBorders>
              <w:top w:val="single" w:sz="4" w:space="0" w:color="auto"/>
              <w:bottom w:val="single" w:sz="4" w:space="0" w:color="auto"/>
            </w:tcBorders>
            <w:shd w:val="clear" w:color="auto" w:fill="DEEAF6"/>
            <w:vAlign w:val="center"/>
          </w:tcPr>
          <w:p w:rsidR="008E5AC1" w:rsidRPr="003872BB" w:rsidRDefault="008E5AC1" w:rsidP="008F4E4B">
            <w:pPr>
              <w:rPr>
                <w:rFonts w:cs="Calibri"/>
                <w:szCs w:val="22"/>
                <w:lang w:val="en-AU"/>
              </w:rPr>
            </w:pPr>
            <w:r w:rsidRPr="003872BB">
              <w:rPr>
                <w:rFonts w:cs="Calibri"/>
                <w:szCs w:val="22"/>
                <w:lang w:val="en-AU"/>
              </w:rPr>
              <w:t>Practical assessment result (Satisfactory/Not Yet Satisfactory)</w:t>
            </w:r>
          </w:p>
        </w:tc>
        <w:tc>
          <w:tcPr>
            <w:tcW w:w="2495" w:type="dxa"/>
            <w:tcBorders>
              <w:top w:val="single" w:sz="4" w:space="0" w:color="auto"/>
              <w:bottom w:val="single" w:sz="4" w:space="0" w:color="auto"/>
            </w:tcBorders>
          </w:tcPr>
          <w:p w:rsidR="008E5AC1" w:rsidRPr="003872BB" w:rsidRDefault="00363294" w:rsidP="00DF6EF7">
            <w:pPr>
              <w:rPr>
                <w:rFonts w:cs="Calibri"/>
                <w:szCs w:val="22"/>
                <w:lang w:val="en-AU"/>
              </w:rPr>
            </w:pPr>
            <w:r>
              <w:rPr>
                <w:rFonts w:cs="Calibri"/>
                <w:szCs w:val="22"/>
                <w:lang w:val="en-AU"/>
              </w:rPr>
              <w:t xml:space="preserve">Satisfactory </w:t>
            </w:r>
          </w:p>
        </w:tc>
      </w:tr>
      <w:tr w:rsidR="008E5AC1" w:rsidRPr="003872BB" w:rsidTr="008E5AC1">
        <w:trPr>
          <w:trHeight w:val="68"/>
        </w:trPr>
        <w:tc>
          <w:tcPr>
            <w:tcW w:w="8302" w:type="dxa"/>
            <w:gridSpan w:val="9"/>
            <w:shd w:val="clear" w:color="auto" w:fill="ACB9CA" w:themeFill="text2" w:themeFillTint="66"/>
            <w:vAlign w:val="center"/>
          </w:tcPr>
          <w:p w:rsidR="008E5AC1" w:rsidRPr="003872BB" w:rsidRDefault="008E5AC1" w:rsidP="00DF6EF7">
            <w:pPr>
              <w:rPr>
                <w:rFonts w:cs="Calibri"/>
                <w:sz w:val="4"/>
                <w:szCs w:val="4"/>
                <w:lang w:val="en-AU"/>
              </w:rPr>
            </w:pPr>
          </w:p>
        </w:tc>
      </w:tr>
      <w:tr w:rsidR="00292ADD" w:rsidRPr="003872BB" w:rsidTr="003872BB">
        <w:trPr>
          <w:trHeight w:val="61"/>
        </w:trPr>
        <w:tc>
          <w:tcPr>
            <w:tcW w:w="4531" w:type="dxa"/>
            <w:gridSpan w:val="6"/>
            <w:shd w:val="clear" w:color="auto" w:fill="DEEAF6"/>
            <w:vAlign w:val="center"/>
          </w:tcPr>
          <w:p w:rsidR="00D94917" w:rsidRPr="003872BB" w:rsidRDefault="00D94917" w:rsidP="008F4E4B">
            <w:pPr>
              <w:rPr>
                <w:rFonts w:cs="Calibri"/>
                <w:szCs w:val="22"/>
                <w:lang w:val="en-AU"/>
              </w:rPr>
            </w:pPr>
            <w:r w:rsidRPr="003872BB">
              <w:rPr>
                <w:rFonts w:cs="Calibri"/>
                <w:szCs w:val="22"/>
                <w:lang w:val="en-AU"/>
              </w:rPr>
              <w:t>Overall result</w:t>
            </w:r>
            <w:r w:rsidR="00292ADD" w:rsidRPr="003872BB">
              <w:rPr>
                <w:rFonts w:cs="Calibri"/>
                <w:szCs w:val="22"/>
                <w:lang w:val="en-AU"/>
              </w:rPr>
              <w:t xml:space="preserve"> (Competent/N</w:t>
            </w:r>
            <w:r w:rsidR="00895FD5" w:rsidRPr="003872BB">
              <w:rPr>
                <w:rFonts w:cs="Calibri"/>
                <w:szCs w:val="22"/>
                <w:lang w:val="en-AU"/>
              </w:rPr>
              <w:t>ot Yet C</w:t>
            </w:r>
            <w:r w:rsidR="00292ADD" w:rsidRPr="003872BB">
              <w:rPr>
                <w:rFonts w:cs="Calibri"/>
                <w:szCs w:val="22"/>
                <w:lang w:val="en-AU"/>
              </w:rPr>
              <w:t>ompetent)</w:t>
            </w:r>
            <w:r w:rsidRPr="003872BB">
              <w:rPr>
                <w:rFonts w:cs="Calibri"/>
                <w:szCs w:val="22"/>
                <w:lang w:val="en-AU"/>
              </w:rPr>
              <w:t xml:space="preserve">: </w:t>
            </w:r>
          </w:p>
        </w:tc>
        <w:tc>
          <w:tcPr>
            <w:tcW w:w="3771" w:type="dxa"/>
            <w:gridSpan w:val="3"/>
          </w:tcPr>
          <w:p w:rsidR="00D94917" w:rsidRPr="003872BB" w:rsidRDefault="00363294" w:rsidP="00DF6EF7">
            <w:pPr>
              <w:rPr>
                <w:rFonts w:cs="Calibri"/>
                <w:szCs w:val="22"/>
                <w:lang w:val="en-AU"/>
              </w:rPr>
            </w:pPr>
            <w:r>
              <w:rPr>
                <w:rFonts w:cs="Calibri"/>
                <w:szCs w:val="22"/>
                <w:lang w:val="en-AU"/>
              </w:rPr>
              <w:t xml:space="preserve">Competent </w:t>
            </w:r>
          </w:p>
        </w:tc>
      </w:tr>
      <w:tr w:rsidR="001E1428" w:rsidRPr="003872BB" w:rsidTr="001E1428">
        <w:trPr>
          <w:trHeight w:val="233"/>
        </w:trPr>
        <w:tc>
          <w:tcPr>
            <w:tcW w:w="3120" w:type="dxa"/>
            <w:gridSpan w:val="3"/>
            <w:shd w:val="clear" w:color="auto" w:fill="DEEAF6"/>
            <w:vAlign w:val="center"/>
          </w:tcPr>
          <w:p w:rsidR="00D80A12" w:rsidRPr="006666D7" w:rsidRDefault="001E1428" w:rsidP="008F4E4B">
            <w:pPr>
              <w:rPr>
                <w:rFonts w:cs="Calibri"/>
                <w:szCs w:val="22"/>
                <w:lang w:val="en-AU"/>
              </w:rPr>
            </w:pPr>
            <w:r w:rsidRPr="003872BB">
              <w:rPr>
                <w:rFonts w:cs="Calibri"/>
                <w:szCs w:val="22"/>
                <w:lang w:val="en-AU"/>
              </w:rPr>
              <w:t>Follow up action (if required):</w:t>
            </w:r>
          </w:p>
        </w:tc>
        <w:tc>
          <w:tcPr>
            <w:tcW w:w="5182" w:type="dxa"/>
            <w:gridSpan w:val="6"/>
          </w:tcPr>
          <w:p w:rsidR="00D80A12" w:rsidRPr="003872BB" w:rsidRDefault="00363294" w:rsidP="00DF6EF7">
            <w:pPr>
              <w:rPr>
                <w:rFonts w:cs="Calibri"/>
                <w:szCs w:val="22"/>
                <w:lang w:val="en-AU"/>
              </w:rPr>
            </w:pPr>
            <w:r>
              <w:rPr>
                <w:rFonts w:cs="Calibri"/>
                <w:szCs w:val="22"/>
                <w:lang w:val="en-AU"/>
              </w:rPr>
              <w:t xml:space="preserve">Required </w:t>
            </w:r>
          </w:p>
        </w:tc>
      </w:tr>
    </w:tbl>
    <w:p w:rsidR="007B69D7" w:rsidRPr="006666D7" w:rsidRDefault="007B69D7" w:rsidP="008F4E4B">
      <w:pPr>
        <w:rPr>
          <w:szCs w:val="22"/>
          <w:lang w:val="en-AU"/>
        </w:rPr>
      </w:pPr>
    </w:p>
    <w:tbl>
      <w:tblPr>
        <w:tblStyle w:val="TableGrid"/>
        <w:tblW w:w="0" w:type="auto"/>
        <w:tblLook w:val="04A0"/>
      </w:tblPr>
      <w:tblGrid>
        <w:gridCol w:w="1129"/>
        <w:gridCol w:w="1131"/>
        <w:gridCol w:w="860"/>
        <w:gridCol w:w="1031"/>
        <w:gridCol w:w="239"/>
        <w:gridCol w:w="141"/>
        <w:gridCol w:w="709"/>
        <w:gridCol w:w="567"/>
        <w:gridCol w:w="2495"/>
      </w:tblGrid>
      <w:tr w:rsidR="00157FB8" w:rsidRPr="006666D7" w:rsidTr="009A3BDF">
        <w:trPr>
          <w:trHeight w:val="233"/>
        </w:trPr>
        <w:tc>
          <w:tcPr>
            <w:tcW w:w="8302" w:type="dxa"/>
            <w:gridSpan w:val="9"/>
            <w:shd w:val="clear" w:color="auto" w:fill="ACB9CA" w:themeFill="text2" w:themeFillTint="66"/>
          </w:tcPr>
          <w:p w:rsidR="00157FB8" w:rsidRPr="006666D7" w:rsidRDefault="00157FB8" w:rsidP="009A3BDF">
            <w:pPr>
              <w:jc w:val="center"/>
              <w:rPr>
                <w:rFonts w:cs="Calibri"/>
                <w:b/>
                <w:szCs w:val="22"/>
                <w:lang w:val="en-AU"/>
              </w:rPr>
            </w:pPr>
            <w:r w:rsidRPr="006666D7">
              <w:rPr>
                <w:rFonts w:cs="Calibri"/>
                <w:b/>
                <w:szCs w:val="22"/>
                <w:lang w:val="en-AU"/>
              </w:rPr>
              <w:t xml:space="preserve">Candidate </w:t>
            </w:r>
            <w:r>
              <w:rPr>
                <w:rFonts w:cs="Calibri"/>
                <w:b/>
                <w:szCs w:val="22"/>
                <w:lang w:val="en-AU"/>
              </w:rPr>
              <w:t>2</w:t>
            </w:r>
          </w:p>
        </w:tc>
      </w:tr>
      <w:tr w:rsidR="00157FB8" w:rsidRPr="006666D7" w:rsidTr="009A3BDF">
        <w:trPr>
          <w:trHeight w:val="233"/>
        </w:trPr>
        <w:tc>
          <w:tcPr>
            <w:tcW w:w="1129" w:type="dxa"/>
            <w:shd w:val="clear" w:color="auto" w:fill="ACB9CA" w:themeFill="text2" w:themeFillTint="66"/>
          </w:tcPr>
          <w:p w:rsidR="00157FB8" w:rsidRPr="006666D7" w:rsidRDefault="00157FB8" w:rsidP="009A3BDF">
            <w:pPr>
              <w:jc w:val="center"/>
              <w:rPr>
                <w:rFonts w:cs="Calibri"/>
                <w:b/>
                <w:szCs w:val="22"/>
                <w:lang w:val="en-AU"/>
              </w:rPr>
            </w:pPr>
            <w:r>
              <w:rPr>
                <w:rFonts w:cs="Calibri"/>
                <w:b/>
                <w:szCs w:val="22"/>
                <w:lang w:val="en-AU"/>
              </w:rPr>
              <w:t>Email:</w:t>
            </w:r>
          </w:p>
        </w:tc>
        <w:tc>
          <w:tcPr>
            <w:tcW w:w="3022" w:type="dxa"/>
            <w:gridSpan w:val="3"/>
            <w:shd w:val="clear" w:color="auto" w:fill="auto"/>
          </w:tcPr>
          <w:p w:rsidR="00157FB8" w:rsidRPr="006666D7" w:rsidRDefault="00157FB8" w:rsidP="009A3BDF">
            <w:pPr>
              <w:rPr>
                <w:rFonts w:cs="Calibri"/>
                <w:b/>
                <w:szCs w:val="22"/>
                <w:lang w:val="en-AU"/>
              </w:rPr>
            </w:pPr>
          </w:p>
        </w:tc>
        <w:tc>
          <w:tcPr>
            <w:tcW w:w="1089" w:type="dxa"/>
            <w:gridSpan w:val="3"/>
            <w:shd w:val="clear" w:color="auto" w:fill="ACB9CA" w:themeFill="text2" w:themeFillTint="66"/>
          </w:tcPr>
          <w:p w:rsidR="00157FB8" w:rsidRPr="006666D7" w:rsidRDefault="00157FB8" w:rsidP="009A3BDF">
            <w:pPr>
              <w:jc w:val="center"/>
              <w:rPr>
                <w:rFonts w:cs="Calibri"/>
                <w:b/>
                <w:szCs w:val="22"/>
                <w:lang w:val="en-AU"/>
              </w:rPr>
            </w:pPr>
            <w:r>
              <w:rPr>
                <w:rFonts w:cs="Calibri"/>
                <w:b/>
                <w:szCs w:val="22"/>
                <w:lang w:val="en-AU"/>
              </w:rPr>
              <w:t>cc:</w:t>
            </w:r>
          </w:p>
        </w:tc>
        <w:tc>
          <w:tcPr>
            <w:tcW w:w="3062" w:type="dxa"/>
            <w:gridSpan w:val="2"/>
            <w:shd w:val="clear" w:color="auto" w:fill="auto"/>
          </w:tcPr>
          <w:p w:rsidR="00157FB8" w:rsidRPr="006666D7" w:rsidRDefault="00157FB8" w:rsidP="009A3BDF">
            <w:pPr>
              <w:rPr>
                <w:rFonts w:cs="Calibri"/>
                <w:b/>
                <w:szCs w:val="22"/>
                <w:lang w:val="en-AU"/>
              </w:rPr>
            </w:pPr>
          </w:p>
        </w:tc>
      </w:tr>
      <w:tr w:rsidR="00157FB8" w:rsidRPr="006666D7" w:rsidTr="009A3BDF">
        <w:trPr>
          <w:trHeight w:val="233"/>
        </w:trPr>
        <w:tc>
          <w:tcPr>
            <w:tcW w:w="2260" w:type="dxa"/>
            <w:gridSpan w:val="2"/>
            <w:tcBorders>
              <w:bottom w:val="single" w:sz="4" w:space="0" w:color="auto"/>
            </w:tcBorders>
            <w:shd w:val="clear" w:color="auto" w:fill="DEEAF6" w:themeFill="accent1" w:themeFillTint="33"/>
          </w:tcPr>
          <w:p w:rsidR="00157FB8" w:rsidRPr="006666D7" w:rsidRDefault="00157FB8" w:rsidP="009A3BDF">
            <w:pPr>
              <w:rPr>
                <w:rFonts w:cs="Calibri"/>
                <w:szCs w:val="22"/>
                <w:lang w:val="en-AU"/>
              </w:rPr>
            </w:pPr>
            <w:r w:rsidRPr="006666D7">
              <w:rPr>
                <w:rFonts w:cs="Calibri"/>
                <w:szCs w:val="22"/>
                <w:lang w:val="en-AU"/>
              </w:rPr>
              <w:t xml:space="preserve">Candidate’s </w:t>
            </w:r>
            <w:r>
              <w:rPr>
                <w:rFonts w:cs="Calibri"/>
                <w:szCs w:val="22"/>
                <w:lang w:val="en-AU"/>
              </w:rPr>
              <w:t xml:space="preserve">full </w:t>
            </w:r>
            <w:r w:rsidRPr="006666D7">
              <w:rPr>
                <w:rFonts w:cs="Calibri"/>
                <w:szCs w:val="22"/>
                <w:lang w:val="en-AU"/>
              </w:rPr>
              <w:t>name:</w:t>
            </w:r>
          </w:p>
        </w:tc>
        <w:tc>
          <w:tcPr>
            <w:tcW w:w="6042" w:type="dxa"/>
            <w:gridSpan w:val="7"/>
            <w:tcBorders>
              <w:bottom w:val="single" w:sz="4" w:space="0" w:color="auto"/>
            </w:tcBorders>
            <w:shd w:val="clear" w:color="auto" w:fill="auto"/>
          </w:tcPr>
          <w:p w:rsidR="00157FB8" w:rsidRPr="006666D7" w:rsidRDefault="00157FB8" w:rsidP="009A3BDF">
            <w:pPr>
              <w:rPr>
                <w:rFonts w:cs="Calibri"/>
                <w:szCs w:val="22"/>
                <w:lang w:val="en-AU"/>
              </w:rPr>
            </w:pPr>
          </w:p>
        </w:tc>
      </w:tr>
      <w:tr w:rsidR="00157FB8" w:rsidRPr="006666D7" w:rsidTr="009A3BDF">
        <w:trPr>
          <w:trHeight w:val="289"/>
        </w:trPr>
        <w:tc>
          <w:tcPr>
            <w:tcW w:w="8302" w:type="dxa"/>
            <w:gridSpan w:val="9"/>
            <w:tcBorders>
              <w:top w:val="single" w:sz="4" w:space="0" w:color="auto"/>
              <w:left w:val="single" w:sz="4" w:space="0" w:color="auto"/>
              <w:bottom w:val="nil"/>
              <w:right w:val="single" w:sz="4" w:space="0" w:color="auto"/>
            </w:tcBorders>
            <w:shd w:val="clear" w:color="auto" w:fill="DEEAF6" w:themeFill="accent1" w:themeFillTint="33"/>
            <w:vAlign w:val="center"/>
          </w:tcPr>
          <w:p w:rsidR="00157FB8" w:rsidRPr="008E5AC1" w:rsidRDefault="00157FB8" w:rsidP="009A3BDF">
            <w:pPr>
              <w:rPr>
                <w:rFonts w:cs="Calibri"/>
                <w:szCs w:val="22"/>
                <w:lang w:val="en-AU"/>
              </w:rPr>
            </w:pPr>
            <w:r>
              <w:rPr>
                <w:rFonts w:cs="Calibri"/>
                <w:szCs w:val="22"/>
                <w:lang w:val="en-AU"/>
              </w:rPr>
              <w:lastRenderedPageBreak/>
              <w:t xml:space="preserve">Feedback to candidate on </w:t>
            </w:r>
            <w:r w:rsidRPr="008E5AC1">
              <w:rPr>
                <w:rFonts w:cs="Calibri"/>
                <w:b/>
                <w:szCs w:val="22"/>
                <w:lang w:val="en-AU"/>
              </w:rPr>
              <w:t>quiz</w:t>
            </w:r>
            <w:r>
              <w:rPr>
                <w:rFonts w:cs="Calibri"/>
                <w:i/>
                <w:color w:val="000000" w:themeColor="text1"/>
                <w:sz w:val="16"/>
                <w:szCs w:val="16"/>
                <w:lang w:val="en-AU"/>
              </w:rPr>
              <w:t>(minimum 2 sentences)</w:t>
            </w:r>
          </w:p>
        </w:tc>
      </w:tr>
      <w:tr w:rsidR="00157FB8" w:rsidRPr="006666D7" w:rsidTr="009A3BDF">
        <w:trPr>
          <w:trHeight w:val="398"/>
        </w:trPr>
        <w:tc>
          <w:tcPr>
            <w:tcW w:w="8302" w:type="dxa"/>
            <w:gridSpan w:val="9"/>
            <w:tcBorders>
              <w:top w:val="nil"/>
              <w:left w:val="single" w:sz="4" w:space="0" w:color="auto"/>
              <w:bottom w:val="single" w:sz="4" w:space="0" w:color="auto"/>
              <w:right w:val="single" w:sz="4" w:space="0" w:color="auto"/>
            </w:tcBorders>
            <w:shd w:val="clear" w:color="auto" w:fill="auto"/>
            <w:vAlign w:val="center"/>
          </w:tcPr>
          <w:p w:rsidR="00157FB8" w:rsidRPr="007C65F9" w:rsidRDefault="00157FB8" w:rsidP="009A3BDF">
            <w:pPr>
              <w:rPr>
                <w:rFonts w:cs="Calibri"/>
                <w:color w:val="000000" w:themeColor="text1"/>
                <w:szCs w:val="22"/>
                <w:lang w:val="en-AU"/>
              </w:rPr>
            </w:pPr>
          </w:p>
          <w:p w:rsidR="00157FB8" w:rsidRPr="007C65F9" w:rsidRDefault="00157FB8" w:rsidP="009A3BDF">
            <w:pPr>
              <w:rPr>
                <w:rFonts w:cs="Calibri"/>
                <w:color w:val="000000" w:themeColor="text1"/>
                <w:szCs w:val="22"/>
                <w:lang w:val="en-AU"/>
              </w:rPr>
            </w:pPr>
          </w:p>
          <w:p w:rsidR="00157FB8" w:rsidRPr="008E5AC1" w:rsidRDefault="00157FB8" w:rsidP="009A3BDF">
            <w:pPr>
              <w:rPr>
                <w:rFonts w:cs="Calibri"/>
                <w:i/>
                <w:color w:val="000000" w:themeColor="text1"/>
                <w:szCs w:val="22"/>
                <w:lang w:val="en-AU"/>
              </w:rPr>
            </w:pPr>
          </w:p>
        </w:tc>
      </w:tr>
      <w:tr w:rsidR="00157FB8" w:rsidRPr="006666D7" w:rsidTr="009A3BDF">
        <w:trPr>
          <w:trHeight w:val="398"/>
        </w:trPr>
        <w:tc>
          <w:tcPr>
            <w:tcW w:w="4390" w:type="dxa"/>
            <w:gridSpan w:val="5"/>
            <w:tcBorders>
              <w:top w:val="single" w:sz="4" w:space="0" w:color="auto"/>
              <w:bottom w:val="single" w:sz="4" w:space="0" w:color="auto"/>
            </w:tcBorders>
            <w:shd w:val="clear" w:color="auto" w:fill="DEEAF6" w:themeFill="accent1" w:themeFillTint="33"/>
            <w:vAlign w:val="center"/>
          </w:tcPr>
          <w:p w:rsidR="00157FB8" w:rsidRPr="006666D7" w:rsidRDefault="00157FB8" w:rsidP="009A3BDF">
            <w:pPr>
              <w:rPr>
                <w:rFonts w:cs="Calibri"/>
                <w:szCs w:val="22"/>
                <w:lang w:val="en-AU"/>
              </w:rPr>
            </w:pPr>
            <w:r>
              <w:rPr>
                <w:rFonts w:cs="Calibri"/>
                <w:szCs w:val="22"/>
                <w:lang w:val="en-AU"/>
              </w:rPr>
              <w:t xml:space="preserve">Quiz result (Satisfactory/Not Yet Satisfactory) </w:t>
            </w:r>
          </w:p>
        </w:tc>
        <w:tc>
          <w:tcPr>
            <w:tcW w:w="3912" w:type="dxa"/>
            <w:gridSpan w:val="4"/>
            <w:tcBorders>
              <w:top w:val="single" w:sz="4" w:space="0" w:color="auto"/>
              <w:bottom w:val="single" w:sz="4" w:space="0" w:color="auto"/>
            </w:tcBorders>
          </w:tcPr>
          <w:p w:rsidR="00157FB8" w:rsidRPr="002051B6" w:rsidRDefault="00157FB8" w:rsidP="009A3BDF">
            <w:pPr>
              <w:rPr>
                <w:rFonts w:cs="Calibri"/>
                <w:color w:val="000000" w:themeColor="text1"/>
                <w:szCs w:val="16"/>
                <w:lang w:val="en-AU"/>
              </w:rPr>
            </w:pPr>
          </w:p>
        </w:tc>
      </w:tr>
      <w:tr w:rsidR="00157FB8" w:rsidRPr="006666D7" w:rsidTr="009A3BDF">
        <w:trPr>
          <w:trHeight w:val="264"/>
        </w:trPr>
        <w:tc>
          <w:tcPr>
            <w:tcW w:w="8302" w:type="dxa"/>
            <w:gridSpan w:val="9"/>
            <w:tcBorders>
              <w:top w:val="single" w:sz="4" w:space="0" w:color="auto"/>
              <w:left w:val="single" w:sz="4" w:space="0" w:color="auto"/>
              <w:bottom w:val="nil"/>
              <w:right w:val="single" w:sz="4" w:space="0" w:color="auto"/>
            </w:tcBorders>
            <w:shd w:val="clear" w:color="auto" w:fill="DEEAF6" w:themeFill="accent1" w:themeFillTint="33"/>
            <w:vAlign w:val="center"/>
          </w:tcPr>
          <w:p w:rsidR="00157FB8" w:rsidRPr="008E5AC1" w:rsidRDefault="00157FB8" w:rsidP="009A3BDF">
            <w:pPr>
              <w:rPr>
                <w:rFonts w:cs="Calibri"/>
                <w:szCs w:val="22"/>
                <w:lang w:val="en-AU"/>
              </w:rPr>
            </w:pPr>
            <w:r>
              <w:rPr>
                <w:rFonts w:cs="Calibri"/>
                <w:szCs w:val="22"/>
                <w:lang w:val="en-AU"/>
              </w:rPr>
              <w:t xml:space="preserve">Feedback to candidate on </w:t>
            </w:r>
            <w:r w:rsidRPr="008E5AC1">
              <w:rPr>
                <w:rFonts w:cs="Calibri"/>
                <w:b/>
                <w:szCs w:val="22"/>
                <w:lang w:val="en-AU"/>
              </w:rPr>
              <w:t>practical assessment</w:t>
            </w:r>
            <w:r>
              <w:rPr>
                <w:rFonts w:cs="Calibri"/>
                <w:i/>
                <w:color w:val="000000" w:themeColor="text1"/>
                <w:sz w:val="16"/>
                <w:szCs w:val="16"/>
                <w:lang w:val="en-AU"/>
              </w:rPr>
              <w:t>(minimum 2 sentences)</w:t>
            </w:r>
          </w:p>
        </w:tc>
      </w:tr>
      <w:tr w:rsidR="00157FB8" w:rsidRPr="006666D7" w:rsidTr="009A3BDF">
        <w:trPr>
          <w:trHeight w:val="806"/>
        </w:trPr>
        <w:tc>
          <w:tcPr>
            <w:tcW w:w="8302" w:type="dxa"/>
            <w:gridSpan w:val="9"/>
            <w:tcBorders>
              <w:top w:val="nil"/>
              <w:left w:val="single" w:sz="4" w:space="0" w:color="auto"/>
              <w:bottom w:val="single" w:sz="4" w:space="0" w:color="auto"/>
              <w:right w:val="single" w:sz="4" w:space="0" w:color="auto"/>
            </w:tcBorders>
            <w:shd w:val="clear" w:color="auto" w:fill="auto"/>
            <w:vAlign w:val="center"/>
          </w:tcPr>
          <w:p w:rsidR="00157FB8" w:rsidRPr="008E5AC1" w:rsidRDefault="00157FB8" w:rsidP="009A3BDF">
            <w:pPr>
              <w:rPr>
                <w:rFonts w:cs="Calibri"/>
                <w:color w:val="000000" w:themeColor="text1"/>
                <w:szCs w:val="22"/>
                <w:lang w:val="en-AU"/>
              </w:rPr>
            </w:pPr>
          </w:p>
          <w:p w:rsidR="00157FB8" w:rsidRPr="008E5AC1" w:rsidRDefault="00157FB8" w:rsidP="009A3BDF">
            <w:pPr>
              <w:rPr>
                <w:rFonts w:cs="Calibri"/>
                <w:color w:val="000000" w:themeColor="text1"/>
                <w:szCs w:val="22"/>
                <w:lang w:val="en-AU"/>
              </w:rPr>
            </w:pPr>
          </w:p>
          <w:p w:rsidR="00157FB8" w:rsidRPr="008E5AC1" w:rsidRDefault="00157FB8" w:rsidP="009A3BDF">
            <w:pPr>
              <w:rPr>
                <w:rFonts w:cs="Calibri"/>
                <w:b/>
                <w:color w:val="000000" w:themeColor="text1"/>
                <w:sz w:val="16"/>
                <w:szCs w:val="16"/>
                <w:lang w:val="en-AU"/>
              </w:rPr>
            </w:pPr>
          </w:p>
        </w:tc>
      </w:tr>
      <w:tr w:rsidR="00157FB8" w:rsidRPr="006666D7" w:rsidTr="009A3BDF">
        <w:trPr>
          <w:trHeight w:val="233"/>
        </w:trPr>
        <w:tc>
          <w:tcPr>
            <w:tcW w:w="5807" w:type="dxa"/>
            <w:gridSpan w:val="8"/>
            <w:tcBorders>
              <w:top w:val="single" w:sz="4" w:space="0" w:color="auto"/>
              <w:bottom w:val="single" w:sz="4" w:space="0" w:color="auto"/>
            </w:tcBorders>
            <w:shd w:val="clear" w:color="auto" w:fill="DEEAF6"/>
            <w:vAlign w:val="center"/>
          </w:tcPr>
          <w:p w:rsidR="00157FB8" w:rsidRPr="006666D7" w:rsidRDefault="00157FB8" w:rsidP="009A3BDF">
            <w:pPr>
              <w:rPr>
                <w:rFonts w:cs="Calibri"/>
                <w:szCs w:val="22"/>
                <w:lang w:val="en-AU"/>
              </w:rPr>
            </w:pPr>
            <w:r>
              <w:rPr>
                <w:rFonts w:cs="Calibri"/>
                <w:szCs w:val="22"/>
                <w:lang w:val="en-AU"/>
              </w:rPr>
              <w:t>Practical assessment result (Satisfactory/Not Yet Satisfactory)</w:t>
            </w:r>
          </w:p>
        </w:tc>
        <w:tc>
          <w:tcPr>
            <w:tcW w:w="2495" w:type="dxa"/>
            <w:tcBorders>
              <w:top w:val="single" w:sz="4" w:space="0" w:color="auto"/>
              <w:bottom w:val="single" w:sz="4" w:space="0" w:color="auto"/>
            </w:tcBorders>
          </w:tcPr>
          <w:p w:rsidR="00157FB8" w:rsidRPr="006666D7" w:rsidRDefault="00157FB8" w:rsidP="009A3BDF">
            <w:pPr>
              <w:rPr>
                <w:rFonts w:cs="Calibri"/>
                <w:szCs w:val="22"/>
                <w:lang w:val="en-AU"/>
              </w:rPr>
            </w:pPr>
          </w:p>
        </w:tc>
      </w:tr>
      <w:tr w:rsidR="00157FB8" w:rsidRPr="008E5AC1" w:rsidTr="009A3BDF">
        <w:trPr>
          <w:trHeight w:val="68"/>
        </w:trPr>
        <w:tc>
          <w:tcPr>
            <w:tcW w:w="8302" w:type="dxa"/>
            <w:gridSpan w:val="9"/>
            <w:shd w:val="clear" w:color="auto" w:fill="ACB9CA" w:themeFill="text2" w:themeFillTint="66"/>
            <w:vAlign w:val="center"/>
          </w:tcPr>
          <w:p w:rsidR="00157FB8" w:rsidRPr="008E5AC1" w:rsidRDefault="00157FB8" w:rsidP="009A3BDF">
            <w:pPr>
              <w:rPr>
                <w:rFonts w:cs="Calibri"/>
                <w:sz w:val="4"/>
                <w:szCs w:val="4"/>
                <w:lang w:val="en-AU"/>
              </w:rPr>
            </w:pPr>
          </w:p>
        </w:tc>
      </w:tr>
      <w:tr w:rsidR="00157FB8" w:rsidRPr="006666D7" w:rsidTr="009A3BDF">
        <w:trPr>
          <w:trHeight w:val="233"/>
        </w:trPr>
        <w:tc>
          <w:tcPr>
            <w:tcW w:w="4531" w:type="dxa"/>
            <w:gridSpan w:val="6"/>
            <w:shd w:val="clear" w:color="auto" w:fill="DEEAF6"/>
            <w:vAlign w:val="center"/>
          </w:tcPr>
          <w:p w:rsidR="00157FB8" w:rsidRPr="006666D7" w:rsidRDefault="00157FB8" w:rsidP="009A3BDF">
            <w:pPr>
              <w:rPr>
                <w:rFonts w:cs="Calibri"/>
                <w:szCs w:val="22"/>
                <w:lang w:val="en-AU"/>
              </w:rPr>
            </w:pPr>
            <w:r w:rsidRPr="006666D7">
              <w:rPr>
                <w:rFonts w:cs="Calibri"/>
                <w:szCs w:val="22"/>
                <w:lang w:val="en-AU"/>
              </w:rPr>
              <w:t>Overall result</w:t>
            </w:r>
            <w:r>
              <w:rPr>
                <w:rFonts w:cs="Calibri"/>
                <w:szCs w:val="22"/>
                <w:lang w:val="en-AU"/>
              </w:rPr>
              <w:t xml:space="preserve"> (Competent/Not Yet Competent)</w:t>
            </w:r>
            <w:r w:rsidRPr="006666D7">
              <w:rPr>
                <w:rFonts w:cs="Calibri"/>
                <w:szCs w:val="22"/>
                <w:lang w:val="en-AU"/>
              </w:rPr>
              <w:t xml:space="preserve">: </w:t>
            </w:r>
          </w:p>
        </w:tc>
        <w:tc>
          <w:tcPr>
            <w:tcW w:w="3771" w:type="dxa"/>
            <w:gridSpan w:val="3"/>
          </w:tcPr>
          <w:p w:rsidR="00157FB8" w:rsidRPr="006666D7" w:rsidRDefault="00157FB8" w:rsidP="009A3BDF">
            <w:pPr>
              <w:rPr>
                <w:rFonts w:cs="Calibri"/>
                <w:szCs w:val="22"/>
                <w:lang w:val="en-AU"/>
              </w:rPr>
            </w:pPr>
          </w:p>
        </w:tc>
      </w:tr>
      <w:tr w:rsidR="00157FB8" w:rsidRPr="006666D7" w:rsidTr="009A3BDF">
        <w:trPr>
          <w:trHeight w:val="233"/>
        </w:trPr>
        <w:tc>
          <w:tcPr>
            <w:tcW w:w="3120" w:type="dxa"/>
            <w:gridSpan w:val="3"/>
            <w:shd w:val="clear" w:color="auto" w:fill="DEEAF6"/>
            <w:vAlign w:val="center"/>
          </w:tcPr>
          <w:p w:rsidR="00157FB8" w:rsidRPr="006666D7" w:rsidRDefault="00157FB8" w:rsidP="009A3BDF">
            <w:pPr>
              <w:rPr>
                <w:rFonts w:cs="Calibri"/>
                <w:szCs w:val="22"/>
                <w:lang w:val="en-AU"/>
              </w:rPr>
            </w:pPr>
            <w:r w:rsidRPr="006666D7">
              <w:rPr>
                <w:rFonts w:cs="Calibri"/>
                <w:szCs w:val="22"/>
                <w:lang w:val="en-AU"/>
              </w:rPr>
              <w:t>Follow up action (if required):</w:t>
            </w:r>
          </w:p>
        </w:tc>
        <w:tc>
          <w:tcPr>
            <w:tcW w:w="5182" w:type="dxa"/>
            <w:gridSpan w:val="6"/>
          </w:tcPr>
          <w:p w:rsidR="00157FB8" w:rsidRPr="006666D7" w:rsidRDefault="00157FB8" w:rsidP="009A3BDF">
            <w:pPr>
              <w:rPr>
                <w:rFonts w:cs="Calibri"/>
                <w:szCs w:val="22"/>
                <w:lang w:val="en-AU"/>
              </w:rPr>
            </w:pPr>
          </w:p>
        </w:tc>
      </w:tr>
    </w:tbl>
    <w:p w:rsidR="001E1428" w:rsidRDefault="001E1428">
      <w:pPr>
        <w:rPr>
          <w:lang w:val="en-AU"/>
        </w:rPr>
      </w:pPr>
    </w:p>
    <w:tbl>
      <w:tblPr>
        <w:tblStyle w:val="TableGrid"/>
        <w:tblW w:w="0" w:type="auto"/>
        <w:tblLook w:val="04A0"/>
      </w:tblPr>
      <w:tblGrid>
        <w:gridCol w:w="1129"/>
        <w:gridCol w:w="1131"/>
        <w:gridCol w:w="860"/>
        <w:gridCol w:w="1031"/>
        <w:gridCol w:w="239"/>
        <w:gridCol w:w="141"/>
        <w:gridCol w:w="709"/>
        <w:gridCol w:w="567"/>
        <w:gridCol w:w="2495"/>
      </w:tblGrid>
      <w:tr w:rsidR="007C65F9" w:rsidRPr="006666D7" w:rsidTr="009A3BDF">
        <w:trPr>
          <w:trHeight w:val="233"/>
        </w:trPr>
        <w:tc>
          <w:tcPr>
            <w:tcW w:w="8302" w:type="dxa"/>
            <w:gridSpan w:val="9"/>
            <w:shd w:val="clear" w:color="auto" w:fill="ACB9CA" w:themeFill="text2" w:themeFillTint="66"/>
          </w:tcPr>
          <w:p w:rsidR="007C65F9" w:rsidRPr="006666D7" w:rsidRDefault="007C65F9" w:rsidP="009A3BDF">
            <w:pPr>
              <w:jc w:val="center"/>
              <w:rPr>
                <w:rFonts w:cs="Calibri"/>
                <w:b/>
                <w:szCs w:val="22"/>
                <w:lang w:val="en-AU"/>
              </w:rPr>
            </w:pPr>
            <w:r w:rsidRPr="006666D7">
              <w:rPr>
                <w:rFonts w:cs="Calibri"/>
                <w:b/>
                <w:szCs w:val="22"/>
                <w:lang w:val="en-AU"/>
              </w:rPr>
              <w:t xml:space="preserve">Candidate </w:t>
            </w:r>
            <w:r>
              <w:rPr>
                <w:rFonts w:cs="Calibri"/>
                <w:b/>
                <w:szCs w:val="22"/>
                <w:lang w:val="en-AU"/>
              </w:rPr>
              <w:t>3</w:t>
            </w:r>
          </w:p>
        </w:tc>
      </w:tr>
      <w:tr w:rsidR="007C65F9" w:rsidRPr="006666D7" w:rsidTr="009A3BDF">
        <w:trPr>
          <w:trHeight w:val="233"/>
        </w:trPr>
        <w:tc>
          <w:tcPr>
            <w:tcW w:w="1129" w:type="dxa"/>
            <w:shd w:val="clear" w:color="auto" w:fill="ACB9CA" w:themeFill="text2" w:themeFillTint="66"/>
          </w:tcPr>
          <w:p w:rsidR="007C65F9" w:rsidRPr="006666D7" w:rsidRDefault="007C65F9" w:rsidP="009A3BDF">
            <w:pPr>
              <w:jc w:val="center"/>
              <w:rPr>
                <w:rFonts w:cs="Calibri"/>
                <w:b/>
                <w:szCs w:val="22"/>
                <w:lang w:val="en-AU"/>
              </w:rPr>
            </w:pPr>
            <w:r>
              <w:rPr>
                <w:rFonts w:cs="Calibri"/>
                <w:b/>
                <w:szCs w:val="22"/>
                <w:lang w:val="en-AU"/>
              </w:rPr>
              <w:t>Email:</w:t>
            </w:r>
          </w:p>
        </w:tc>
        <w:tc>
          <w:tcPr>
            <w:tcW w:w="3022" w:type="dxa"/>
            <w:gridSpan w:val="3"/>
            <w:shd w:val="clear" w:color="auto" w:fill="auto"/>
          </w:tcPr>
          <w:p w:rsidR="007C65F9" w:rsidRPr="006666D7" w:rsidRDefault="007C65F9" w:rsidP="009A3BDF">
            <w:pPr>
              <w:rPr>
                <w:rFonts w:cs="Calibri"/>
                <w:b/>
                <w:szCs w:val="22"/>
                <w:lang w:val="en-AU"/>
              </w:rPr>
            </w:pPr>
          </w:p>
        </w:tc>
        <w:tc>
          <w:tcPr>
            <w:tcW w:w="1089" w:type="dxa"/>
            <w:gridSpan w:val="3"/>
            <w:shd w:val="clear" w:color="auto" w:fill="ACB9CA" w:themeFill="text2" w:themeFillTint="66"/>
          </w:tcPr>
          <w:p w:rsidR="007C65F9" w:rsidRPr="006666D7" w:rsidRDefault="007C65F9" w:rsidP="009A3BDF">
            <w:pPr>
              <w:jc w:val="center"/>
              <w:rPr>
                <w:rFonts w:cs="Calibri"/>
                <w:b/>
                <w:szCs w:val="22"/>
                <w:lang w:val="en-AU"/>
              </w:rPr>
            </w:pPr>
            <w:r>
              <w:rPr>
                <w:rFonts w:cs="Calibri"/>
                <w:b/>
                <w:szCs w:val="22"/>
                <w:lang w:val="en-AU"/>
              </w:rPr>
              <w:t>cc:</w:t>
            </w:r>
          </w:p>
        </w:tc>
        <w:tc>
          <w:tcPr>
            <w:tcW w:w="3062" w:type="dxa"/>
            <w:gridSpan w:val="2"/>
            <w:shd w:val="clear" w:color="auto" w:fill="auto"/>
          </w:tcPr>
          <w:p w:rsidR="007C65F9" w:rsidRPr="006666D7" w:rsidRDefault="007C65F9" w:rsidP="009A3BDF">
            <w:pPr>
              <w:rPr>
                <w:rFonts w:cs="Calibri"/>
                <w:b/>
                <w:szCs w:val="22"/>
                <w:lang w:val="en-AU"/>
              </w:rPr>
            </w:pPr>
          </w:p>
        </w:tc>
      </w:tr>
      <w:tr w:rsidR="007C65F9" w:rsidRPr="006666D7" w:rsidTr="009A3BDF">
        <w:trPr>
          <w:trHeight w:val="233"/>
        </w:trPr>
        <w:tc>
          <w:tcPr>
            <w:tcW w:w="2260" w:type="dxa"/>
            <w:gridSpan w:val="2"/>
            <w:tcBorders>
              <w:bottom w:val="single" w:sz="4" w:space="0" w:color="auto"/>
            </w:tcBorders>
            <w:shd w:val="clear" w:color="auto" w:fill="DEEAF6" w:themeFill="accent1" w:themeFillTint="33"/>
          </w:tcPr>
          <w:p w:rsidR="007C65F9" w:rsidRPr="006666D7" w:rsidRDefault="007C65F9" w:rsidP="009A3BDF">
            <w:pPr>
              <w:rPr>
                <w:rFonts w:cs="Calibri"/>
                <w:szCs w:val="22"/>
                <w:lang w:val="en-AU"/>
              </w:rPr>
            </w:pPr>
            <w:r w:rsidRPr="006666D7">
              <w:rPr>
                <w:rFonts w:cs="Calibri"/>
                <w:szCs w:val="22"/>
                <w:lang w:val="en-AU"/>
              </w:rPr>
              <w:t xml:space="preserve">Candidate’s </w:t>
            </w:r>
            <w:r>
              <w:rPr>
                <w:rFonts w:cs="Calibri"/>
                <w:szCs w:val="22"/>
                <w:lang w:val="en-AU"/>
              </w:rPr>
              <w:t xml:space="preserve">full </w:t>
            </w:r>
            <w:r w:rsidRPr="006666D7">
              <w:rPr>
                <w:rFonts w:cs="Calibri"/>
                <w:szCs w:val="22"/>
                <w:lang w:val="en-AU"/>
              </w:rPr>
              <w:t>name:</w:t>
            </w:r>
          </w:p>
        </w:tc>
        <w:tc>
          <w:tcPr>
            <w:tcW w:w="6042" w:type="dxa"/>
            <w:gridSpan w:val="7"/>
            <w:tcBorders>
              <w:bottom w:val="single" w:sz="4" w:space="0" w:color="auto"/>
            </w:tcBorders>
            <w:shd w:val="clear" w:color="auto" w:fill="auto"/>
          </w:tcPr>
          <w:p w:rsidR="007C65F9" w:rsidRPr="006666D7" w:rsidRDefault="007C65F9" w:rsidP="009A3BDF">
            <w:pPr>
              <w:rPr>
                <w:rFonts w:cs="Calibri"/>
                <w:szCs w:val="22"/>
                <w:lang w:val="en-AU"/>
              </w:rPr>
            </w:pPr>
          </w:p>
        </w:tc>
      </w:tr>
      <w:tr w:rsidR="007C65F9" w:rsidRPr="006666D7" w:rsidTr="009A3BDF">
        <w:trPr>
          <w:trHeight w:val="289"/>
        </w:trPr>
        <w:tc>
          <w:tcPr>
            <w:tcW w:w="8302" w:type="dxa"/>
            <w:gridSpan w:val="9"/>
            <w:tcBorders>
              <w:top w:val="single" w:sz="4" w:space="0" w:color="auto"/>
              <w:left w:val="single" w:sz="4" w:space="0" w:color="auto"/>
              <w:bottom w:val="nil"/>
              <w:right w:val="single" w:sz="4" w:space="0" w:color="auto"/>
            </w:tcBorders>
            <w:shd w:val="clear" w:color="auto" w:fill="DEEAF6" w:themeFill="accent1" w:themeFillTint="33"/>
            <w:vAlign w:val="center"/>
          </w:tcPr>
          <w:p w:rsidR="007C65F9" w:rsidRPr="008E5AC1" w:rsidRDefault="007C65F9" w:rsidP="009A3BDF">
            <w:pPr>
              <w:rPr>
                <w:rFonts w:cs="Calibri"/>
                <w:szCs w:val="22"/>
                <w:lang w:val="en-AU"/>
              </w:rPr>
            </w:pPr>
            <w:r>
              <w:rPr>
                <w:rFonts w:cs="Calibri"/>
                <w:szCs w:val="22"/>
                <w:lang w:val="en-AU"/>
              </w:rPr>
              <w:t xml:space="preserve">Feedback to candidate on </w:t>
            </w:r>
            <w:r w:rsidRPr="008E5AC1">
              <w:rPr>
                <w:rFonts w:cs="Calibri"/>
                <w:b/>
                <w:szCs w:val="22"/>
                <w:lang w:val="en-AU"/>
              </w:rPr>
              <w:t>quiz</w:t>
            </w:r>
            <w:r>
              <w:rPr>
                <w:rFonts w:cs="Calibri"/>
                <w:i/>
                <w:color w:val="000000" w:themeColor="text1"/>
                <w:sz w:val="16"/>
                <w:szCs w:val="16"/>
                <w:lang w:val="en-AU"/>
              </w:rPr>
              <w:t>(minimum 2 sentences)</w:t>
            </w:r>
          </w:p>
        </w:tc>
      </w:tr>
      <w:tr w:rsidR="007C65F9" w:rsidRPr="006666D7" w:rsidTr="009A3BDF">
        <w:trPr>
          <w:trHeight w:val="398"/>
        </w:trPr>
        <w:tc>
          <w:tcPr>
            <w:tcW w:w="8302" w:type="dxa"/>
            <w:gridSpan w:val="9"/>
            <w:tcBorders>
              <w:top w:val="nil"/>
              <w:left w:val="single" w:sz="4" w:space="0" w:color="auto"/>
              <w:bottom w:val="single" w:sz="4" w:space="0" w:color="auto"/>
              <w:right w:val="single" w:sz="4" w:space="0" w:color="auto"/>
            </w:tcBorders>
            <w:shd w:val="clear" w:color="auto" w:fill="auto"/>
            <w:vAlign w:val="center"/>
          </w:tcPr>
          <w:p w:rsidR="007C65F9" w:rsidRPr="007C65F9" w:rsidRDefault="007C65F9" w:rsidP="009A3BDF">
            <w:pPr>
              <w:rPr>
                <w:rFonts w:cs="Calibri"/>
                <w:color w:val="000000" w:themeColor="text1"/>
                <w:szCs w:val="22"/>
                <w:lang w:val="en-AU"/>
              </w:rPr>
            </w:pPr>
          </w:p>
          <w:p w:rsidR="007C65F9" w:rsidRPr="007C65F9" w:rsidRDefault="007C65F9" w:rsidP="009A3BDF">
            <w:pPr>
              <w:rPr>
                <w:rFonts w:cs="Calibri"/>
                <w:color w:val="000000" w:themeColor="text1"/>
                <w:szCs w:val="22"/>
                <w:lang w:val="en-AU"/>
              </w:rPr>
            </w:pPr>
          </w:p>
          <w:p w:rsidR="007C65F9" w:rsidRPr="008E5AC1" w:rsidRDefault="007C65F9" w:rsidP="009A3BDF">
            <w:pPr>
              <w:rPr>
                <w:rFonts w:cs="Calibri"/>
                <w:i/>
                <w:color w:val="000000" w:themeColor="text1"/>
                <w:szCs w:val="22"/>
                <w:lang w:val="en-AU"/>
              </w:rPr>
            </w:pPr>
          </w:p>
        </w:tc>
      </w:tr>
      <w:tr w:rsidR="007C65F9" w:rsidRPr="006666D7" w:rsidTr="009A3BDF">
        <w:trPr>
          <w:trHeight w:val="398"/>
        </w:trPr>
        <w:tc>
          <w:tcPr>
            <w:tcW w:w="4390" w:type="dxa"/>
            <w:gridSpan w:val="5"/>
            <w:tcBorders>
              <w:top w:val="single" w:sz="4" w:space="0" w:color="auto"/>
              <w:bottom w:val="single" w:sz="4" w:space="0" w:color="auto"/>
            </w:tcBorders>
            <w:shd w:val="clear" w:color="auto" w:fill="DEEAF6" w:themeFill="accent1" w:themeFillTint="33"/>
            <w:vAlign w:val="center"/>
          </w:tcPr>
          <w:p w:rsidR="007C65F9" w:rsidRPr="006666D7" w:rsidRDefault="007C65F9" w:rsidP="009A3BDF">
            <w:pPr>
              <w:rPr>
                <w:rFonts w:cs="Calibri"/>
                <w:szCs w:val="22"/>
                <w:lang w:val="en-AU"/>
              </w:rPr>
            </w:pPr>
            <w:r>
              <w:rPr>
                <w:rFonts w:cs="Calibri"/>
                <w:szCs w:val="22"/>
                <w:lang w:val="en-AU"/>
              </w:rPr>
              <w:t xml:space="preserve">Quiz result (Satisfactory/Not Yet Satisfactory) </w:t>
            </w:r>
          </w:p>
        </w:tc>
        <w:tc>
          <w:tcPr>
            <w:tcW w:w="3912" w:type="dxa"/>
            <w:gridSpan w:val="4"/>
            <w:tcBorders>
              <w:top w:val="single" w:sz="4" w:space="0" w:color="auto"/>
              <w:bottom w:val="single" w:sz="4" w:space="0" w:color="auto"/>
            </w:tcBorders>
          </w:tcPr>
          <w:p w:rsidR="007C65F9" w:rsidRPr="002051B6" w:rsidRDefault="007C65F9" w:rsidP="009A3BDF">
            <w:pPr>
              <w:rPr>
                <w:rFonts w:cs="Calibri"/>
                <w:color w:val="000000" w:themeColor="text1"/>
                <w:szCs w:val="16"/>
                <w:lang w:val="en-AU"/>
              </w:rPr>
            </w:pPr>
          </w:p>
        </w:tc>
      </w:tr>
      <w:tr w:rsidR="007C65F9" w:rsidRPr="006666D7" w:rsidTr="009A3BDF">
        <w:trPr>
          <w:trHeight w:val="264"/>
        </w:trPr>
        <w:tc>
          <w:tcPr>
            <w:tcW w:w="8302" w:type="dxa"/>
            <w:gridSpan w:val="9"/>
            <w:tcBorders>
              <w:top w:val="single" w:sz="4" w:space="0" w:color="auto"/>
              <w:left w:val="single" w:sz="4" w:space="0" w:color="auto"/>
              <w:bottom w:val="nil"/>
              <w:right w:val="single" w:sz="4" w:space="0" w:color="auto"/>
            </w:tcBorders>
            <w:shd w:val="clear" w:color="auto" w:fill="DEEAF6" w:themeFill="accent1" w:themeFillTint="33"/>
            <w:vAlign w:val="center"/>
          </w:tcPr>
          <w:p w:rsidR="007C65F9" w:rsidRPr="008E5AC1" w:rsidRDefault="007C65F9" w:rsidP="009A3BDF">
            <w:pPr>
              <w:rPr>
                <w:rFonts w:cs="Calibri"/>
                <w:szCs w:val="22"/>
                <w:lang w:val="en-AU"/>
              </w:rPr>
            </w:pPr>
            <w:r>
              <w:rPr>
                <w:rFonts w:cs="Calibri"/>
                <w:szCs w:val="22"/>
                <w:lang w:val="en-AU"/>
              </w:rPr>
              <w:t xml:space="preserve">Feedback to candidate on </w:t>
            </w:r>
            <w:r w:rsidRPr="008E5AC1">
              <w:rPr>
                <w:rFonts w:cs="Calibri"/>
                <w:b/>
                <w:szCs w:val="22"/>
                <w:lang w:val="en-AU"/>
              </w:rPr>
              <w:t>practical assessment</w:t>
            </w:r>
            <w:r>
              <w:rPr>
                <w:rFonts w:cs="Calibri"/>
                <w:i/>
                <w:color w:val="000000" w:themeColor="text1"/>
                <w:sz w:val="16"/>
                <w:szCs w:val="16"/>
                <w:lang w:val="en-AU"/>
              </w:rPr>
              <w:t>(minimum 2 sentences)</w:t>
            </w:r>
          </w:p>
        </w:tc>
      </w:tr>
      <w:tr w:rsidR="007C65F9" w:rsidRPr="006666D7" w:rsidTr="009A3BDF">
        <w:trPr>
          <w:trHeight w:val="806"/>
        </w:trPr>
        <w:tc>
          <w:tcPr>
            <w:tcW w:w="8302" w:type="dxa"/>
            <w:gridSpan w:val="9"/>
            <w:tcBorders>
              <w:top w:val="nil"/>
              <w:left w:val="single" w:sz="4" w:space="0" w:color="auto"/>
              <w:bottom w:val="single" w:sz="4" w:space="0" w:color="auto"/>
              <w:right w:val="single" w:sz="4" w:space="0" w:color="auto"/>
            </w:tcBorders>
            <w:shd w:val="clear" w:color="auto" w:fill="auto"/>
            <w:vAlign w:val="center"/>
          </w:tcPr>
          <w:p w:rsidR="007C65F9" w:rsidRPr="007C65F9" w:rsidRDefault="007C65F9" w:rsidP="009A3BDF">
            <w:pPr>
              <w:rPr>
                <w:rFonts w:cs="Calibri"/>
                <w:color w:val="000000" w:themeColor="text1"/>
                <w:szCs w:val="22"/>
                <w:lang w:val="en-AU"/>
              </w:rPr>
            </w:pPr>
          </w:p>
          <w:p w:rsidR="007C65F9" w:rsidRPr="007C65F9" w:rsidRDefault="007C65F9" w:rsidP="009A3BDF">
            <w:pPr>
              <w:rPr>
                <w:rFonts w:cs="Calibri"/>
                <w:color w:val="000000" w:themeColor="text1"/>
                <w:szCs w:val="22"/>
                <w:lang w:val="en-AU"/>
              </w:rPr>
            </w:pPr>
          </w:p>
          <w:p w:rsidR="007C65F9" w:rsidRPr="008E5AC1" w:rsidRDefault="007C65F9" w:rsidP="009A3BDF">
            <w:pPr>
              <w:rPr>
                <w:rFonts w:cs="Calibri"/>
                <w:b/>
                <w:color w:val="000000" w:themeColor="text1"/>
                <w:sz w:val="16"/>
                <w:szCs w:val="16"/>
                <w:lang w:val="en-AU"/>
              </w:rPr>
            </w:pPr>
          </w:p>
        </w:tc>
      </w:tr>
      <w:tr w:rsidR="007C65F9" w:rsidRPr="006666D7" w:rsidTr="009A3BDF">
        <w:trPr>
          <w:trHeight w:val="233"/>
        </w:trPr>
        <w:tc>
          <w:tcPr>
            <w:tcW w:w="5807" w:type="dxa"/>
            <w:gridSpan w:val="8"/>
            <w:tcBorders>
              <w:top w:val="single" w:sz="4" w:space="0" w:color="auto"/>
              <w:bottom w:val="single" w:sz="4" w:space="0" w:color="auto"/>
            </w:tcBorders>
            <w:shd w:val="clear" w:color="auto" w:fill="DEEAF6"/>
            <w:vAlign w:val="center"/>
          </w:tcPr>
          <w:p w:rsidR="007C65F9" w:rsidRPr="006666D7" w:rsidRDefault="007C65F9" w:rsidP="009A3BDF">
            <w:pPr>
              <w:rPr>
                <w:rFonts w:cs="Calibri"/>
                <w:szCs w:val="22"/>
                <w:lang w:val="en-AU"/>
              </w:rPr>
            </w:pPr>
            <w:r>
              <w:rPr>
                <w:rFonts w:cs="Calibri"/>
                <w:szCs w:val="22"/>
                <w:lang w:val="en-AU"/>
              </w:rPr>
              <w:t>Practical assessment result (Satisfactory/Not Yet Satisfactory)</w:t>
            </w:r>
          </w:p>
        </w:tc>
        <w:tc>
          <w:tcPr>
            <w:tcW w:w="2495" w:type="dxa"/>
            <w:tcBorders>
              <w:top w:val="single" w:sz="4" w:space="0" w:color="auto"/>
              <w:bottom w:val="single" w:sz="4" w:space="0" w:color="auto"/>
            </w:tcBorders>
          </w:tcPr>
          <w:p w:rsidR="007C65F9" w:rsidRPr="006666D7" w:rsidRDefault="007C65F9" w:rsidP="009A3BDF">
            <w:pPr>
              <w:rPr>
                <w:rFonts w:cs="Calibri"/>
                <w:szCs w:val="22"/>
                <w:lang w:val="en-AU"/>
              </w:rPr>
            </w:pPr>
          </w:p>
        </w:tc>
      </w:tr>
      <w:tr w:rsidR="007C65F9" w:rsidRPr="008E5AC1" w:rsidTr="009A3BDF">
        <w:trPr>
          <w:trHeight w:val="68"/>
        </w:trPr>
        <w:tc>
          <w:tcPr>
            <w:tcW w:w="8302" w:type="dxa"/>
            <w:gridSpan w:val="9"/>
            <w:shd w:val="clear" w:color="auto" w:fill="ACB9CA" w:themeFill="text2" w:themeFillTint="66"/>
            <w:vAlign w:val="center"/>
          </w:tcPr>
          <w:p w:rsidR="007C65F9" w:rsidRPr="008E5AC1" w:rsidRDefault="007C65F9" w:rsidP="009A3BDF">
            <w:pPr>
              <w:rPr>
                <w:rFonts w:cs="Calibri"/>
                <w:sz w:val="4"/>
                <w:szCs w:val="4"/>
                <w:lang w:val="en-AU"/>
              </w:rPr>
            </w:pPr>
          </w:p>
        </w:tc>
      </w:tr>
      <w:tr w:rsidR="007C65F9" w:rsidRPr="006666D7" w:rsidTr="009A3BDF">
        <w:trPr>
          <w:trHeight w:val="233"/>
        </w:trPr>
        <w:tc>
          <w:tcPr>
            <w:tcW w:w="4531" w:type="dxa"/>
            <w:gridSpan w:val="6"/>
            <w:shd w:val="clear" w:color="auto" w:fill="DEEAF6"/>
            <w:vAlign w:val="center"/>
          </w:tcPr>
          <w:p w:rsidR="007C65F9" w:rsidRPr="006666D7" w:rsidRDefault="007C65F9" w:rsidP="009A3BDF">
            <w:pPr>
              <w:rPr>
                <w:rFonts w:cs="Calibri"/>
                <w:szCs w:val="22"/>
                <w:lang w:val="en-AU"/>
              </w:rPr>
            </w:pPr>
            <w:r w:rsidRPr="006666D7">
              <w:rPr>
                <w:rFonts w:cs="Calibri"/>
                <w:szCs w:val="22"/>
                <w:lang w:val="en-AU"/>
              </w:rPr>
              <w:t>Overall result</w:t>
            </w:r>
            <w:r>
              <w:rPr>
                <w:rFonts w:cs="Calibri"/>
                <w:szCs w:val="22"/>
                <w:lang w:val="en-AU"/>
              </w:rPr>
              <w:t xml:space="preserve"> (Competent/Not Yet Competent)</w:t>
            </w:r>
            <w:r w:rsidRPr="006666D7">
              <w:rPr>
                <w:rFonts w:cs="Calibri"/>
                <w:szCs w:val="22"/>
                <w:lang w:val="en-AU"/>
              </w:rPr>
              <w:t xml:space="preserve">: </w:t>
            </w:r>
          </w:p>
        </w:tc>
        <w:tc>
          <w:tcPr>
            <w:tcW w:w="3771" w:type="dxa"/>
            <w:gridSpan w:val="3"/>
          </w:tcPr>
          <w:p w:rsidR="007C65F9" w:rsidRPr="006666D7" w:rsidRDefault="007C65F9" w:rsidP="009A3BDF">
            <w:pPr>
              <w:rPr>
                <w:rFonts w:cs="Calibri"/>
                <w:szCs w:val="22"/>
                <w:lang w:val="en-AU"/>
              </w:rPr>
            </w:pPr>
          </w:p>
        </w:tc>
      </w:tr>
      <w:tr w:rsidR="007C65F9" w:rsidRPr="006666D7" w:rsidTr="009A3BDF">
        <w:trPr>
          <w:trHeight w:val="233"/>
        </w:trPr>
        <w:tc>
          <w:tcPr>
            <w:tcW w:w="3120" w:type="dxa"/>
            <w:gridSpan w:val="3"/>
            <w:shd w:val="clear" w:color="auto" w:fill="DEEAF6"/>
            <w:vAlign w:val="center"/>
          </w:tcPr>
          <w:p w:rsidR="007C65F9" w:rsidRPr="006666D7" w:rsidRDefault="007C65F9" w:rsidP="009A3BDF">
            <w:pPr>
              <w:rPr>
                <w:rFonts w:cs="Calibri"/>
                <w:szCs w:val="22"/>
                <w:lang w:val="en-AU"/>
              </w:rPr>
            </w:pPr>
            <w:r w:rsidRPr="006666D7">
              <w:rPr>
                <w:rFonts w:cs="Calibri"/>
                <w:szCs w:val="22"/>
                <w:lang w:val="en-AU"/>
              </w:rPr>
              <w:t>Follow up action (if required):</w:t>
            </w:r>
          </w:p>
        </w:tc>
        <w:tc>
          <w:tcPr>
            <w:tcW w:w="5182" w:type="dxa"/>
            <w:gridSpan w:val="6"/>
          </w:tcPr>
          <w:p w:rsidR="007C65F9" w:rsidRPr="006666D7" w:rsidRDefault="007C65F9" w:rsidP="009A3BDF">
            <w:pPr>
              <w:rPr>
                <w:rFonts w:cs="Calibri"/>
                <w:szCs w:val="22"/>
                <w:lang w:val="en-AU"/>
              </w:rPr>
            </w:pPr>
          </w:p>
        </w:tc>
      </w:tr>
    </w:tbl>
    <w:p w:rsidR="008E5AC1" w:rsidRPr="006666D7" w:rsidRDefault="008E5AC1">
      <w:pPr>
        <w:rPr>
          <w:lang w:val="en-AU"/>
        </w:rPr>
      </w:pPr>
    </w:p>
    <w:tbl>
      <w:tblPr>
        <w:tblStyle w:val="TableGrid"/>
        <w:tblW w:w="0" w:type="auto"/>
        <w:tblLook w:val="04A0"/>
      </w:tblPr>
      <w:tblGrid>
        <w:gridCol w:w="1129"/>
        <w:gridCol w:w="1131"/>
        <w:gridCol w:w="860"/>
        <w:gridCol w:w="1031"/>
        <w:gridCol w:w="239"/>
        <w:gridCol w:w="141"/>
        <w:gridCol w:w="709"/>
        <w:gridCol w:w="567"/>
        <w:gridCol w:w="2495"/>
      </w:tblGrid>
      <w:tr w:rsidR="007C65F9" w:rsidRPr="006666D7" w:rsidTr="009A3BDF">
        <w:trPr>
          <w:trHeight w:val="233"/>
        </w:trPr>
        <w:tc>
          <w:tcPr>
            <w:tcW w:w="8302" w:type="dxa"/>
            <w:gridSpan w:val="9"/>
            <w:shd w:val="clear" w:color="auto" w:fill="ACB9CA" w:themeFill="text2" w:themeFillTint="66"/>
          </w:tcPr>
          <w:p w:rsidR="007C65F9" w:rsidRPr="006666D7" w:rsidRDefault="007C65F9" w:rsidP="009A3BDF">
            <w:pPr>
              <w:jc w:val="center"/>
              <w:rPr>
                <w:rFonts w:cs="Calibri"/>
                <w:b/>
                <w:szCs w:val="22"/>
                <w:lang w:val="en-AU"/>
              </w:rPr>
            </w:pPr>
            <w:r w:rsidRPr="006666D7">
              <w:rPr>
                <w:rFonts w:cs="Calibri"/>
                <w:b/>
                <w:szCs w:val="22"/>
                <w:lang w:val="en-AU"/>
              </w:rPr>
              <w:t xml:space="preserve">Candidate </w:t>
            </w:r>
            <w:r>
              <w:rPr>
                <w:rFonts w:cs="Calibri"/>
                <w:b/>
                <w:szCs w:val="22"/>
                <w:lang w:val="en-AU"/>
              </w:rPr>
              <w:t>4</w:t>
            </w:r>
          </w:p>
        </w:tc>
      </w:tr>
      <w:tr w:rsidR="007C65F9" w:rsidRPr="006666D7" w:rsidTr="009A3BDF">
        <w:trPr>
          <w:trHeight w:val="233"/>
        </w:trPr>
        <w:tc>
          <w:tcPr>
            <w:tcW w:w="1129" w:type="dxa"/>
            <w:shd w:val="clear" w:color="auto" w:fill="ACB9CA" w:themeFill="text2" w:themeFillTint="66"/>
          </w:tcPr>
          <w:p w:rsidR="007C65F9" w:rsidRPr="006666D7" w:rsidRDefault="007C65F9" w:rsidP="009A3BDF">
            <w:pPr>
              <w:jc w:val="center"/>
              <w:rPr>
                <w:rFonts w:cs="Calibri"/>
                <w:b/>
                <w:szCs w:val="22"/>
                <w:lang w:val="en-AU"/>
              </w:rPr>
            </w:pPr>
            <w:r>
              <w:rPr>
                <w:rFonts w:cs="Calibri"/>
                <w:b/>
                <w:szCs w:val="22"/>
                <w:lang w:val="en-AU"/>
              </w:rPr>
              <w:t>Email:</w:t>
            </w:r>
          </w:p>
        </w:tc>
        <w:tc>
          <w:tcPr>
            <w:tcW w:w="3022" w:type="dxa"/>
            <w:gridSpan w:val="3"/>
            <w:shd w:val="clear" w:color="auto" w:fill="auto"/>
          </w:tcPr>
          <w:p w:rsidR="007C65F9" w:rsidRPr="006666D7" w:rsidRDefault="007C65F9" w:rsidP="009A3BDF">
            <w:pPr>
              <w:rPr>
                <w:rFonts w:cs="Calibri"/>
                <w:b/>
                <w:szCs w:val="22"/>
                <w:lang w:val="en-AU"/>
              </w:rPr>
            </w:pPr>
          </w:p>
        </w:tc>
        <w:tc>
          <w:tcPr>
            <w:tcW w:w="1089" w:type="dxa"/>
            <w:gridSpan w:val="3"/>
            <w:shd w:val="clear" w:color="auto" w:fill="ACB9CA" w:themeFill="text2" w:themeFillTint="66"/>
          </w:tcPr>
          <w:p w:rsidR="007C65F9" w:rsidRPr="006666D7" w:rsidRDefault="007C65F9" w:rsidP="009A3BDF">
            <w:pPr>
              <w:jc w:val="center"/>
              <w:rPr>
                <w:rFonts w:cs="Calibri"/>
                <w:b/>
                <w:szCs w:val="22"/>
                <w:lang w:val="en-AU"/>
              </w:rPr>
            </w:pPr>
            <w:r>
              <w:rPr>
                <w:rFonts w:cs="Calibri"/>
                <w:b/>
                <w:szCs w:val="22"/>
                <w:lang w:val="en-AU"/>
              </w:rPr>
              <w:t>cc:</w:t>
            </w:r>
          </w:p>
        </w:tc>
        <w:tc>
          <w:tcPr>
            <w:tcW w:w="3062" w:type="dxa"/>
            <w:gridSpan w:val="2"/>
            <w:shd w:val="clear" w:color="auto" w:fill="auto"/>
          </w:tcPr>
          <w:p w:rsidR="007C65F9" w:rsidRPr="006666D7" w:rsidRDefault="007C65F9" w:rsidP="009A3BDF">
            <w:pPr>
              <w:rPr>
                <w:rFonts w:cs="Calibri"/>
                <w:b/>
                <w:szCs w:val="22"/>
                <w:lang w:val="en-AU"/>
              </w:rPr>
            </w:pPr>
          </w:p>
        </w:tc>
      </w:tr>
      <w:tr w:rsidR="007C65F9" w:rsidRPr="006666D7" w:rsidTr="009A3BDF">
        <w:trPr>
          <w:trHeight w:val="233"/>
        </w:trPr>
        <w:tc>
          <w:tcPr>
            <w:tcW w:w="2260" w:type="dxa"/>
            <w:gridSpan w:val="2"/>
            <w:tcBorders>
              <w:bottom w:val="single" w:sz="4" w:space="0" w:color="auto"/>
            </w:tcBorders>
            <w:shd w:val="clear" w:color="auto" w:fill="DEEAF6" w:themeFill="accent1" w:themeFillTint="33"/>
          </w:tcPr>
          <w:p w:rsidR="007C65F9" w:rsidRPr="006666D7" w:rsidRDefault="007C65F9" w:rsidP="009A3BDF">
            <w:pPr>
              <w:rPr>
                <w:rFonts w:cs="Calibri"/>
                <w:szCs w:val="22"/>
                <w:lang w:val="en-AU"/>
              </w:rPr>
            </w:pPr>
            <w:r w:rsidRPr="006666D7">
              <w:rPr>
                <w:rFonts w:cs="Calibri"/>
                <w:szCs w:val="22"/>
                <w:lang w:val="en-AU"/>
              </w:rPr>
              <w:t xml:space="preserve">Candidate’s </w:t>
            </w:r>
            <w:r>
              <w:rPr>
                <w:rFonts w:cs="Calibri"/>
                <w:szCs w:val="22"/>
                <w:lang w:val="en-AU"/>
              </w:rPr>
              <w:t xml:space="preserve">full </w:t>
            </w:r>
            <w:r w:rsidRPr="006666D7">
              <w:rPr>
                <w:rFonts w:cs="Calibri"/>
                <w:szCs w:val="22"/>
                <w:lang w:val="en-AU"/>
              </w:rPr>
              <w:t>name:</w:t>
            </w:r>
          </w:p>
        </w:tc>
        <w:tc>
          <w:tcPr>
            <w:tcW w:w="6042" w:type="dxa"/>
            <w:gridSpan w:val="7"/>
            <w:tcBorders>
              <w:bottom w:val="single" w:sz="4" w:space="0" w:color="auto"/>
            </w:tcBorders>
            <w:shd w:val="clear" w:color="auto" w:fill="auto"/>
          </w:tcPr>
          <w:p w:rsidR="007C65F9" w:rsidRPr="006666D7" w:rsidRDefault="007C65F9" w:rsidP="009A3BDF">
            <w:pPr>
              <w:rPr>
                <w:rFonts w:cs="Calibri"/>
                <w:szCs w:val="22"/>
                <w:lang w:val="en-AU"/>
              </w:rPr>
            </w:pPr>
          </w:p>
        </w:tc>
      </w:tr>
      <w:tr w:rsidR="007C65F9" w:rsidRPr="006666D7" w:rsidTr="009A3BDF">
        <w:trPr>
          <w:trHeight w:val="289"/>
        </w:trPr>
        <w:tc>
          <w:tcPr>
            <w:tcW w:w="8302" w:type="dxa"/>
            <w:gridSpan w:val="9"/>
            <w:tcBorders>
              <w:top w:val="single" w:sz="4" w:space="0" w:color="auto"/>
              <w:left w:val="single" w:sz="4" w:space="0" w:color="auto"/>
              <w:bottom w:val="nil"/>
              <w:right w:val="single" w:sz="4" w:space="0" w:color="auto"/>
            </w:tcBorders>
            <w:shd w:val="clear" w:color="auto" w:fill="DEEAF6" w:themeFill="accent1" w:themeFillTint="33"/>
            <w:vAlign w:val="center"/>
          </w:tcPr>
          <w:p w:rsidR="007C65F9" w:rsidRPr="008E5AC1" w:rsidRDefault="007C65F9" w:rsidP="009A3BDF">
            <w:pPr>
              <w:rPr>
                <w:rFonts w:cs="Calibri"/>
                <w:szCs w:val="22"/>
                <w:lang w:val="en-AU"/>
              </w:rPr>
            </w:pPr>
            <w:r>
              <w:rPr>
                <w:rFonts w:cs="Calibri"/>
                <w:szCs w:val="22"/>
                <w:lang w:val="en-AU"/>
              </w:rPr>
              <w:t xml:space="preserve">Feedback to candidate on </w:t>
            </w:r>
            <w:r w:rsidRPr="008E5AC1">
              <w:rPr>
                <w:rFonts w:cs="Calibri"/>
                <w:b/>
                <w:szCs w:val="22"/>
                <w:lang w:val="en-AU"/>
              </w:rPr>
              <w:t>quiz</w:t>
            </w:r>
            <w:r>
              <w:rPr>
                <w:rFonts w:cs="Calibri"/>
                <w:i/>
                <w:color w:val="000000" w:themeColor="text1"/>
                <w:sz w:val="16"/>
                <w:szCs w:val="16"/>
                <w:lang w:val="en-AU"/>
              </w:rPr>
              <w:t>(minimum 2 sentences)</w:t>
            </w:r>
          </w:p>
        </w:tc>
      </w:tr>
      <w:tr w:rsidR="007C65F9" w:rsidRPr="006666D7" w:rsidTr="009A3BDF">
        <w:trPr>
          <w:trHeight w:val="398"/>
        </w:trPr>
        <w:tc>
          <w:tcPr>
            <w:tcW w:w="8302" w:type="dxa"/>
            <w:gridSpan w:val="9"/>
            <w:tcBorders>
              <w:top w:val="nil"/>
              <w:left w:val="single" w:sz="4" w:space="0" w:color="auto"/>
              <w:bottom w:val="single" w:sz="4" w:space="0" w:color="auto"/>
              <w:right w:val="single" w:sz="4" w:space="0" w:color="auto"/>
            </w:tcBorders>
            <w:shd w:val="clear" w:color="auto" w:fill="auto"/>
            <w:vAlign w:val="center"/>
          </w:tcPr>
          <w:p w:rsidR="007C65F9" w:rsidRPr="007C65F9" w:rsidRDefault="007C65F9" w:rsidP="009A3BDF">
            <w:pPr>
              <w:rPr>
                <w:rFonts w:cs="Calibri"/>
                <w:color w:val="000000" w:themeColor="text1"/>
                <w:szCs w:val="22"/>
                <w:lang w:val="en-AU"/>
              </w:rPr>
            </w:pPr>
          </w:p>
          <w:p w:rsidR="007C65F9" w:rsidRPr="007C65F9" w:rsidRDefault="007C65F9" w:rsidP="009A3BDF">
            <w:pPr>
              <w:rPr>
                <w:rFonts w:cs="Calibri"/>
                <w:color w:val="000000" w:themeColor="text1"/>
                <w:szCs w:val="22"/>
                <w:lang w:val="en-AU"/>
              </w:rPr>
            </w:pPr>
          </w:p>
          <w:p w:rsidR="007C65F9" w:rsidRPr="008E5AC1" w:rsidRDefault="007C65F9" w:rsidP="009A3BDF">
            <w:pPr>
              <w:rPr>
                <w:rFonts w:cs="Calibri"/>
                <w:i/>
                <w:color w:val="000000" w:themeColor="text1"/>
                <w:szCs w:val="22"/>
                <w:lang w:val="en-AU"/>
              </w:rPr>
            </w:pPr>
          </w:p>
        </w:tc>
      </w:tr>
      <w:tr w:rsidR="007C65F9" w:rsidRPr="006666D7" w:rsidTr="009A3BDF">
        <w:trPr>
          <w:trHeight w:val="398"/>
        </w:trPr>
        <w:tc>
          <w:tcPr>
            <w:tcW w:w="4390" w:type="dxa"/>
            <w:gridSpan w:val="5"/>
            <w:tcBorders>
              <w:top w:val="single" w:sz="4" w:space="0" w:color="auto"/>
              <w:bottom w:val="single" w:sz="4" w:space="0" w:color="auto"/>
            </w:tcBorders>
            <w:shd w:val="clear" w:color="auto" w:fill="DEEAF6" w:themeFill="accent1" w:themeFillTint="33"/>
            <w:vAlign w:val="center"/>
          </w:tcPr>
          <w:p w:rsidR="007C65F9" w:rsidRPr="006666D7" w:rsidRDefault="007C65F9" w:rsidP="009A3BDF">
            <w:pPr>
              <w:rPr>
                <w:rFonts w:cs="Calibri"/>
                <w:szCs w:val="22"/>
                <w:lang w:val="en-AU"/>
              </w:rPr>
            </w:pPr>
            <w:r>
              <w:rPr>
                <w:rFonts w:cs="Calibri"/>
                <w:szCs w:val="22"/>
                <w:lang w:val="en-AU"/>
              </w:rPr>
              <w:t xml:space="preserve">Quiz result (Satisfactory/Not Yet Satisfactory) </w:t>
            </w:r>
          </w:p>
        </w:tc>
        <w:tc>
          <w:tcPr>
            <w:tcW w:w="3912" w:type="dxa"/>
            <w:gridSpan w:val="4"/>
            <w:tcBorders>
              <w:top w:val="single" w:sz="4" w:space="0" w:color="auto"/>
              <w:bottom w:val="single" w:sz="4" w:space="0" w:color="auto"/>
            </w:tcBorders>
          </w:tcPr>
          <w:p w:rsidR="007C65F9" w:rsidRPr="002051B6" w:rsidRDefault="007C65F9" w:rsidP="009A3BDF">
            <w:pPr>
              <w:rPr>
                <w:rFonts w:cs="Calibri"/>
                <w:color w:val="000000" w:themeColor="text1"/>
                <w:szCs w:val="16"/>
                <w:lang w:val="en-AU"/>
              </w:rPr>
            </w:pPr>
          </w:p>
        </w:tc>
      </w:tr>
      <w:tr w:rsidR="007C65F9" w:rsidRPr="006666D7" w:rsidTr="009A3BDF">
        <w:trPr>
          <w:trHeight w:val="264"/>
        </w:trPr>
        <w:tc>
          <w:tcPr>
            <w:tcW w:w="8302" w:type="dxa"/>
            <w:gridSpan w:val="9"/>
            <w:tcBorders>
              <w:top w:val="single" w:sz="4" w:space="0" w:color="auto"/>
              <w:left w:val="single" w:sz="4" w:space="0" w:color="auto"/>
              <w:bottom w:val="nil"/>
              <w:right w:val="single" w:sz="4" w:space="0" w:color="auto"/>
            </w:tcBorders>
            <w:shd w:val="clear" w:color="auto" w:fill="DEEAF6" w:themeFill="accent1" w:themeFillTint="33"/>
            <w:vAlign w:val="center"/>
          </w:tcPr>
          <w:p w:rsidR="007C65F9" w:rsidRPr="008E5AC1" w:rsidRDefault="007C65F9" w:rsidP="009A3BDF">
            <w:pPr>
              <w:rPr>
                <w:rFonts w:cs="Calibri"/>
                <w:szCs w:val="22"/>
                <w:lang w:val="en-AU"/>
              </w:rPr>
            </w:pPr>
            <w:r>
              <w:rPr>
                <w:rFonts w:cs="Calibri"/>
                <w:szCs w:val="22"/>
                <w:lang w:val="en-AU"/>
              </w:rPr>
              <w:t xml:space="preserve">Feedback to candidate on </w:t>
            </w:r>
            <w:r w:rsidRPr="008E5AC1">
              <w:rPr>
                <w:rFonts w:cs="Calibri"/>
                <w:b/>
                <w:szCs w:val="22"/>
                <w:lang w:val="en-AU"/>
              </w:rPr>
              <w:t>practical assessment</w:t>
            </w:r>
            <w:r>
              <w:rPr>
                <w:rFonts w:cs="Calibri"/>
                <w:i/>
                <w:color w:val="000000" w:themeColor="text1"/>
                <w:sz w:val="16"/>
                <w:szCs w:val="16"/>
                <w:lang w:val="en-AU"/>
              </w:rPr>
              <w:t>(minimum 2 sentences)</w:t>
            </w:r>
          </w:p>
        </w:tc>
      </w:tr>
      <w:tr w:rsidR="007C65F9" w:rsidRPr="006666D7" w:rsidTr="009A3BDF">
        <w:trPr>
          <w:trHeight w:val="806"/>
        </w:trPr>
        <w:tc>
          <w:tcPr>
            <w:tcW w:w="8302" w:type="dxa"/>
            <w:gridSpan w:val="9"/>
            <w:tcBorders>
              <w:top w:val="nil"/>
              <w:left w:val="single" w:sz="4" w:space="0" w:color="auto"/>
              <w:bottom w:val="single" w:sz="4" w:space="0" w:color="auto"/>
              <w:right w:val="single" w:sz="4" w:space="0" w:color="auto"/>
            </w:tcBorders>
            <w:shd w:val="clear" w:color="auto" w:fill="auto"/>
            <w:vAlign w:val="center"/>
          </w:tcPr>
          <w:p w:rsidR="007C65F9" w:rsidRPr="008E5AC1" w:rsidRDefault="007C65F9" w:rsidP="009A3BDF">
            <w:pPr>
              <w:rPr>
                <w:rFonts w:cs="Calibri"/>
                <w:color w:val="000000" w:themeColor="text1"/>
                <w:szCs w:val="22"/>
                <w:lang w:val="en-AU"/>
              </w:rPr>
            </w:pPr>
          </w:p>
          <w:p w:rsidR="007C65F9" w:rsidRPr="008E5AC1" w:rsidRDefault="007C65F9" w:rsidP="009A3BDF">
            <w:pPr>
              <w:rPr>
                <w:rFonts w:cs="Calibri"/>
                <w:color w:val="000000" w:themeColor="text1"/>
                <w:szCs w:val="22"/>
                <w:lang w:val="en-AU"/>
              </w:rPr>
            </w:pPr>
          </w:p>
          <w:p w:rsidR="007C65F9" w:rsidRPr="008E5AC1" w:rsidRDefault="007C65F9" w:rsidP="009A3BDF">
            <w:pPr>
              <w:rPr>
                <w:rFonts w:cs="Calibri"/>
                <w:b/>
                <w:color w:val="000000" w:themeColor="text1"/>
                <w:sz w:val="16"/>
                <w:szCs w:val="16"/>
                <w:lang w:val="en-AU"/>
              </w:rPr>
            </w:pPr>
          </w:p>
        </w:tc>
      </w:tr>
      <w:tr w:rsidR="007C65F9" w:rsidRPr="006666D7" w:rsidTr="009A3BDF">
        <w:trPr>
          <w:trHeight w:val="233"/>
        </w:trPr>
        <w:tc>
          <w:tcPr>
            <w:tcW w:w="5807" w:type="dxa"/>
            <w:gridSpan w:val="8"/>
            <w:tcBorders>
              <w:top w:val="single" w:sz="4" w:space="0" w:color="auto"/>
              <w:bottom w:val="single" w:sz="4" w:space="0" w:color="auto"/>
            </w:tcBorders>
            <w:shd w:val="clear" w:color="auto" w:fill="DEEAF6"/>
            <w:vAlign w:val="center"/>
          </w:tcPr>
          <w:p w:rsidR="007C65F9" w:rsidRPr="006666D7" w:rsidRDefault="007C65F9" w:rsidP="009A3BDF">
            <w:pPr>
              <w:rPr>
                <w:rFonts w:cs="Calibri"/>
                <w:szCs w:val="22"/>
                <w:lang w:val="en-AU"/>
              </w:rPr>
            </w:pPr>
            <w:r>
              <w:rPr>
                <w:rFonts w:cs="Calibri"/>
                <w:szCs w:val="22"/>
                <w:lang w:val="en-AU"/>
              </w:rPr>
              <w:t>Practical assessment result (Satisfactory/Not Yet Satisfactory)</w:t>
            </w:r>
          </w:p>
        </w:tc>
        <w:tc>
          <w:tcPr>
            <w:tcW w:w="2495" w:type="dxa"/>
            <w:tcBorders>
              <w:top w:val="single" w:sz="4" w:space="0" w:color="auto"/>
              <w:bottom w:val="single" w:sz="4" w:space="0" w:color="auto"/>
            </w:tcBorders>
          </w:tcPr>
          <w:p w:rsidR="007C65F9" w:rsidRPr="006666D7" w:rsidRDefault="007C65F9" w:rsidP="009A3BDF">
            <w:pPr>
              <w:rPr>
                <w:rFonts w:cs="Calibri"/>
                <w:szCs w:val="22"/>
                <w:lang w:val="en-AU"/>
              </w:rPr>
            </w:pPr>
          </w:p>
        </w:tc>
      </w:tr>
      <w:tr w:rsidR="007C65F9" w:rsidRPr="008E5AC1" w:rsidTr="009A3BDF">
        <w:trPr>
          <w:trHeight w:val="68"/>
        </w:trPr>
        <w:tc>
          <w:tcPr>
            <w:tcW w:w="8302" w:type="dxa"/>
            <w:gridSpan w:val="9"/>
            <w:shd w:val="clear" w:color="auto" w:fill="ACB9CA" w:themeFill="text2" w:themeFillTint="66"/>
            <w:vAlign w:val="center"/>
          </w:tcPr>
          <w:p w:rsidR="007C65F9" w:rsidRPr="008E5AC1" w:rsidRDefault="007C65F9" w:rsidP="009A3BDF">
            <w:pPr>
              <w:rPr>
                <w:rFonts w:cs="Calibri"/>
                <w:sz w:val="4"/>
                <w:szCs w:val="4"/>
                <w:lang w:val="en-AU"/>
              </w:rPr>
            </w:pPr>
          </w:p>
        </w:tc>
      </w:tr>
      <w:tr w:rsidR="007C65F9" w:rsidRPr="006666D7" w:rsidTr="009A3BDF">
        <w:trPr>
          <w:trHeight w:val="233"/>
        </w:trPr>
        <w:tc>
          <w:tcPr>
            <w:tcW w:w="4531" w:type="dxa"/>
            <w:gridSpan w:val="6"/>
            <w:shd w:val="clear" w:color="auto" w:fill="DEEAF6"/>
            <w:vAlign w:val="center"/>
          </w:tcPr>
          <w:p w:rsidR="007C65F9" w:rsidRPr="006666D7" w:rsidRDefault="007C65F9" w:rsidP="009A3BDF">
            <w:pPr>
              <w:rPr>
                <w:rFonts w:cs="Calibri"/>
                <w:szCs w:val="22"/>
                <w:lang w:val="en-AU"/>
              </w:rPr>
            </w:pPr>
            <w:r w:rsidRPr="006666D7">
              <w:rPr>
                <w:rFonts w:cs="Calibri"/>
                <w:szCs w:val="22"/>
                <w:lang w:val="en-AU"/>
              </w:rPr>
              <w:t>Overall result</w:t>
            </w:r>
            <w:r>
              <w:rPr>
                <w:rFonts w:cs="Calibri"/>
                <w:szCs w:val="22"/>
                <w:lang w:val="en-AU"/>
              </w:rPr>
              <w:t xml:space="preserve"> (Competent/Not Yet Competent)</w:t>
            </w:r>
            <w:r w:rsidRPr="006666D7">
              <w:rPr>
                <w:rFonts w:cs="Calibri"/>
                <w:szCs w:val="22"/>
                <w:lang w:val="en-AU"/>
              </w:rPr>
              <w:t xml:space="preserve">: </w:t>
            </w:r>
          </w:p>
        </w:tc>
        <w:tc>
          <w:tcPr>
            <w:tcW w:w="3771" w:type="dxa"/>
            <w:gridSpan w:val="3"/>
          </w:tcPr>
          <w:p w:rsidR="007C65F9" w:rsidRPr="006666D7" w:rsidRDefault="007C65F9" w:rsidP="009A3BDF">
            <w:pPr>
              <w:rPr>
                <w:rFonts w:cs="Calibri"/>
                <w:szCs w:val="22"/>
                <w:lang w:val="en-AU"/>
              </w:rPr>
            </w:pPr>
          </w:p>
        </w:tc>
      </w:tr>
      <w:tr w:rsidR="007C65F9" w:rsidRPr="006666D7" w:rsidTr="009A3BDF">
        <w:trPr>
          <w:trHeight w:val="233"/>
        </w:trPr>
        <w:tc>
          <w:tcPr>
            <w:tcW w:w="3120" w:type="dxa"/>
            <w:gridSpan w:val="3"/>
            <w:shd w:val="clear" w:color="auto" w:fill="DEEAF6"/>
            <w:vAlign w:val="center"/>
          </w:tcPr>
          <w:p w:rsidR="007C65F9" w:rsidRPr="006666D7" w:rsidRDefault="007C65F9" w:rsidP="009A3BDF">
            <w:pPr>
              <w:rPr>
                <w:rFonts w:cs="Calibri"/>
                <w:szCs w:val="22"/>
                <w:lang w:val="en-AU"/>
              </w:rPr>
            </w:pPr>
            <w:r w:rsidRPr="006666D7">
              <w:rPr>
                <w:rFonts w:cs="Calibri"/>
                <w:szCs w:val="22"/>
                <w:lang w:val="en-AU"/>
              </w:rPr>
              <w:t>Follow up action (if required):</w:t>
            </w:r>
          </w:p>
        </w:tc>
        <w:tc>
          <w:tcPr>
            <w:tcW w:w="5182" w:type="dxa"/>
            <w:gridSpan w:val="6"/>
          </w:tcPr>
          <w:p w:rsidR="007C65F9" w:rsidRPr="006666D7" w:rsidRDefault="007C65F9" w:rsidP="009A3BDF">
            <w:pPr>
              <w:rPr>
                <w:rFonts w:cs="Calibri"/>
                <w:szCs w:val="22"/>
                <w:lang w:val="en-AU"/>
              </w:rPr>
            </w:pPr>
          </w:p>
        </w:tc>
      </w:tr>
    </w:tbl>
    <w:p w:rsidR="007C65F9" w:rsidRPr="006666D7" w:rsidRDefault="007C65F9" w:rsidP="008F4E4B">
      <w:pPr>
        <w:rPr>
          <w:szCs w:val="22"/>
          <w:lang w:val="en-AU"/>
        </w:rPr>
      </w:pPr>
    </w:p>
    <w:p w:rsidR="00D6451B" w:rsidRDefault="00D6451B">
      <w:pPr>
        <w:rPr>
          <w:rFonts w:cs="Calibri"/>
          <w:b/>
          <w:szCs w:val="22"/>
          <w:lang w:val="en-AU"/>
        </w:rPr>
        <w:sectPr w:rsidR="00D6451B" w:rsidSect="00474728">
          <w:footerReference w:type="even" r:id="rId28"/>
          <w:pgSz w:w="11906" w:h="16838"/>
          <w:pgMar w:top="1440" w:right="1797" w:bottom="1440" w:left="1797" w:header="709" w:footer="709" w:gutter="0"/>
          <w:cols w:space="720"/>
          <w:formProt w:val="0"/>
          <w:docGrid w:linePitch="326"/>
        </w:sectPr>
      </w:pPr>
    </w:p>
    <w:p w:rsidR="00D6451B" w:rsidRPr="006666D7" w:rsidRDefault="00D6451B" w:rsidP="00D6451B">
      <w:pPr>
        <w:outlineLvl w:val="0"/>
        <w:rPr>
          <w:b/>
          <w:sz w:val="28"/>
          <w:lang w:val="en-AU"/>
        </w:rPr>
      </w:pPr>
      <w:r w:rsidRPr="006666D7">
        <w:rPr>
          <w:b/>
          <w:sz w:val="28"/>
          <w:lang w:val="en-AU"/>
        </w:rPr>
        <w:lastRenderedPageBreak/>
        <w:t>Part</w:t>
      </w:r>
      <w:r>
        <w:rPr>
          <w:b/>
          <w:sz w:val="28"/>
          <w:lang w:val="en-AU"/>
        </w:rPr>
        <w:t xml:space="preserve"> 3</w:t>
      </w:r>
      <w:r w:rsidRPr="006666D7">
        <w:rPr>
          <w:b/>
          <w:sz w:val="28"/>
          <w:lang w:val="en-AU"/>
        </w:rPr>
        <w:t xml:space="preserve">- </w:t>
      </w:r>
      <w:r>
        <w:rPr>
          <w:b/>
          <w:sz w:val="28"/>
          <w:lang w:val="en-AU"/>
        </w:rPr>
        <w:t>REVIEW ASSESSMENT</w:t>
      </w:r>
    </w:p>
    <w:p w:rsidR="00D6451B" w:rsidRDefault="00D6451B" w:rsidP="006148E9">
      <w:pPr>
        <w:rPr>
          <w:rFonts w:cs="Calibri"/>
          <w:b/>
          <w:szCs w:val="22"/>
          <w:lang w:val="en-AU"/>
        </w:rPr>
      </w:pPr>
      <w:r>
        <w:rPr>
          <w:rFonts w:cs="Calibri"/>
          <w:b/>
          <w:szCs w:val="22"/>
          <w:lang w:val="en-AU"/>
        </w:rPr>
        <w:t>3.1 Validate against the rules of evidence</w:t>
      </w:r>
    </w:p>
    <w:p w:rsidR="00D6451B" w:rsidRPr="006666D7" w:rsidRDefault="00D6451B" w:rsidP="00D6451B">
      <w:pPr>
        <w:spacing w:before="120" w:after="120"/>
        <w:rPr>
          <w:b/>
          <w:szCs w:val="22"/>
          <w:lang w:val="en-AU"/>
        </w:rPr>
      </w:pPr>
      <w:r w:rsidRPr="006666D7">
        <w:rPr>
          <w:rFonts w:cs="Calibri"/>
          <w:szCs w:val="22"/>
          <w:lang w:val="en-AU"/>
        </w:rPr>
        <w:t xml:space="preserve">Validate the </w:t>
      </w:r>
      <w:r w:rsidR="00A73332">
        <w:rPr>
          <w:rFonts w:cs="Calibri"/>
          <w:szCs w:val="22"/>
          <w:lang w:val="en-AU"/>
        </w:rPr>
        <w:t>evidence (quiz and practical assessment</w:t>
      </w:r>
      <w:r w:rsidR="006E7362">
        <w:rPr>
          <w:rFonts w:cs="Calibri"/>
          <w:szCs w:val="22"/>
          <w:lang w:val="en-AU"/>
        </w:rPr>
        <w:t>)</w:t>
      </w:r>
      <w:r w:rsidR="006E7362" w:rsidRPr="006666D7">
        <w:rPr>
          <w:rFonts w:cs="Calibri"/>
          <w:szCs w:val="22"/>
          <w:lang w:val="en-AU"/>
        </w:rPr>
        <w:t xml:space="preserve"> you</w:t>
      </w:r>
      <w:r w:rsidRPr="006666D7">
        <w:rPr>
          <w:rFonts w:cs="Calibri"/>
          <w:szCs w:val="22"/>
          <w:lang w:val="en-AU"/>
        </w:rPr>
        <w:t xml:space="preserve"> collected during the assessment of the 4 candidates in </w:t>
      </w:r>
      <w:r w:rsidRPr="006666D7">
        <w:rPr>
          <w:rFonts w:cs="Calibri"/>
          <w:i/>
          <w:szCs w:val="22"/>
          <w:lang w:val="en-AU"/>
        </w:rPr>
        <w:t>TLIK2003 Apply keyboard skills</w:t>
      </w:r>
      <w:r w:rsidRPr="006666D7">
        <w:rPr>
          <w:rFonts w:cs="Calibri"/>
          <w:szCs w:val="22"/>
          <w:lang w:val="en-AU"/>
        </w:rPr>
        <w:t xml:space="preserve"> to see whether it </w:t>
      </w:r>
      <w:r w:rsidRPr="003926BE">
        <w:rPr>
          <w:rFonts w:cs="Calibri"/>
          <w:b/>
          <w:i/>
          <w:szCs w:val="22"/>
          <w:lang w:val="en-AU"/>
        </w:rPr>
        <w:t>adheres to the rules of evidence</w:t>
      </w:r>
      <w:r w:rsidRPr="006666D7">
        <w:rPr>
          <w:rFonts w:cs="Calibri"/>
          <w:szCs w:val="22"/>
          <w:lang w:val="en-AU"/>
        </w:rPr>
        <w:t>.</w:t>
      </w:r>
    </w:p>
    <w:p w:rsidR="00D6451B" w:rsidRDefault="00D6451B" w:rsidP="00D6451B">
      <w:pPr>
        <w:spacing w:before="120" w:after="120"/>
        <w:ind w:right="425"/>
        <w:rPr>
          <w:rFonts w:cs="Calibri"/>
          <w:szCs w:val="22"/>
          <w:lang w:val="en-AU"/>
        </w:rPr>
      </w:pPr>
      <w:r>
        <w:rPr>
          <w:rFonts w:cs="Calibri"/>
          <w:szCs w:val="22"/>
          <w:lang w:val="en-AU"/>
        </w:rPr>
        <w:t>Please note, for this validation you are asked to w</w:t>
      </w:r>
      <w:r w:rsidRPr="006666D7">
        <w:rPr>
          <w:rFonts w:cs="Calibri"/>
          <w:szCs w:val="22"/>
          <w:lang w:val="en-AU"/>
        </w:rPr>
        <w:t xml:space="preserve">rite a </w:t>
      </w:r>
      <w:r w:rsidRPr="000E60F3">
        <w:rPr>
          <w:rFonts w:cs="Calibri"/>
          <w:b/>
          <w:i/>
          <w:szCs w:val="22"/>
          <w:lang w:val="en-AU"/>
        </w:rPr>
        <w:t>comment to justify each decision</w:t>
      </w:r>
      <w:r w:rsidRPr="006666D7">
        <w:rPr>
          <w:rFonts w:cs="Calibri"/>
          <w:szCs w:val="22"/>
          <w:lang w:val="en-AU"/>
        </w:rPr>
        <w:t xml:space="preserve">. </w:t>
      </w:r>
      <w:r>
        <w:rPr>
          <w:rFonts w:cs="Calibri"/>
          <w:szCs w:val="22"/>
          <w:lang w:val="en-AU"/>
        </w:rPr>
        <w:t>You need to explain why the evidence gathered does or does not meet the rules of evidence.</w:t>
      </w:r>
    </w:p>
    <w:p w:rsidR="005D3036" w:rsidRDefault="005D3036" w:rsidP="005D3036">
      <w:pPr>
        <w:ind w:right="425"/>
        <w:rPr>
          <w:rFonts w:cs="Calibri"/>
          <w:szCs w:val="22"/>
          <w:lang w:val="en-AU"/>
        </w:rPr>
      </w:pPr>
      <w:r w:rsidRPr="006666D7">
        <w:rPr>
          <w:rFonts w:cs="Calibri"/>
          <w:szCs w:val="22"/>
          <w:lang w:val="en-AU"/>
        </w:rPr>
        <w:t xml:space="preserve">At the conclusion of the validation, write a recommendation for each </w:t>
      </w:r>
      <w:r w:rsidR="00FD6601">
        <w:rPr>
          <w:rFonts w:cs="Calibri"/>
          <w:szCs w:val="22"/>
          <w:lang w:val="en-AU"/>
        </w:rPr>
        <w:t>criterion</w:t>
      </w:r>
      <w:r>
        <w:rPr>
          <w:rFonts w:cs="Calibri"/>
          <w:szCs w:val="22"/>
          <w:lang w:val="en-AU"/>
        </w:rPr>
        <w:t xml:space="preserve"> that was not covered</w:t>
      </w:r>
      <w:r w:rsidRPr="006666D7">
        <w:rPr>
          <w:rFonts w:cs="Calibri"/>
          <w:szCs w:val="22"/>
          <w:lang w:val="en-AU"/>
        </w:rPr>
        <w:t xml:space="preserve">. </w:t>
      </w:r>
    </w:p>
    <w:p w:rsidR="005D3036" w:rsidRDefault="005D3036" w:rsidP="005D3036">
      <w:pPr>
        <w:ind w:right="425"/>
        <w:rPr>
          <w:rFonts w:cs="Calibri"/>
          <w:szCs w:val="22"/>
          <w:lang w:val="en-AU"/>
        </w:rPr>
      </w:pPr>
      <w:r w:rsidRPr="006666D7">
        <w:rPr>
          <w:rFonts w:cs="Calibri"/>
          <w:szCs w:val="22"/>
          <w:lang w:val="en-AU"/>
        </w:rPr>
        <w:t>Recommendations must stipulate exactly how the</w:t>
      </w:r>
      <w:r>
        <w:rPr>
          <w:rFonts w:cs="Calibri"/>
          <w:szCs w:val="22"/>
          <w:lang w:val="en-AU"/>
        </w:rPr>
        <w:t xml:space="preserve"> assessment</w:t>
      </w:r>
      <w:r w:rsidRPr="006666D7">
        <w:rPr>
          <w:rFonts w:cs="Calibri"/>
          <w:szCs w:val="22"/>
          <w:lang w:val="en-AU"/>
        </w:rPr>
        <w:t xml:space="preserve"> can be improved</w:t>
      </w:r>
      <w:r>
        <w:rPr>
          <w:rFonts w:cs="Calibri"/>
          <w:szCs w:val="22"/>
          <w:lang w:val="en-AU"/>
        </w:rPr>
        <w:t>, i.e.</w:t>
      </w:r>
    </w:p>
    <w:p w:rsidR="005D3036" w:rsidRPr="00BE10A9" w:rsidRDefault="005D3036" w:rsidP="007C5EB3">
      <w:pPr>
        <w:pStyle w:val="ListParagraph"/>
        <w:numPr>
          <w:ilvl w:val="0"/>
          <w:numId w:val="56"/>
        </w:numPr>
        <w:ind w:right="425"/>
        <w:rPr>
          <w:rFonts w:cs="Calibri"/>
          <w:szCs w:val="22"/>
          <w:lang w:val="en-AU"/>
        </w:rPr>
      </w:pPr>
      <w:r w:rsidRPr="00BE10A9">
        <w:rPr>
          <w:rFonts w:cs="Calibri"/>
          <w:i/>
          <w:szCs w:val="22"/>
          <w:lang w:val="en-AU"/>
        </w:rPr>
        <w:t>What</w:t>
      </w:r>
      <w:r w:rsidRPr="00BE10A9">
        <w:rPr>
          <w:rFonts w:cs="Calibri"/>
          <w:szCs w:val="22"/>
          <w:lang w:val="en-AU"/>
        </w:rPr>
        <w:t xml:space="preserve"> is your recommendation and </w:t>
      </w:r>
      <w:r w:rsidRPr="00BE10A9">
        <w:rPr>
          <w:rFonts w:cs="Calibri"/>
          <w:i/>
          <w:szCs w:val="22"/>
          <w:lang w:val="en-AU"/>
        </w:rPr>
        <w:t xml:space="preserve">where </w:t>
      </w:r>
      <w:r w:rsidRPr="00BE10A9">
        <w:rPr>
          <w:rFonts w:cs="Calibri"/>
          <w:szCs w:val="22"/>
          <w:lang w:val="en-AU"/>
        </w:rPr>
        <w:t xml:space="preserve">will it be included? </w:t>
      </w:r>
    </w:p>
    <w:p w:rsidR="005D3036" w:rsidRPr="00BE10A9" w:rsidRDefault="005D3036" w:rsidP="007C5EB3">
      <w:pPr>
        <w:pStyle w:val="ListParagraph"/>
        <w:numPr>
          <w:ilvl w:val="0"/>
          <w:numId w:val="56"/>
        </w:numPr>
        <w:ind w:right="425"/>
        <w:rPr>
          <w:rFonts w:cs="Calibri"/>
          <w:szCs w:val="22"/>
          <w:lang w:val="en-AU"/>
        </w:rPr>
      </w:pPr>
      <w:r w:rsidRPr="00BE10A9">
        <w:rPr>
          <w:rFonts w:cs="Calibri"/>
          <w:szCs w:val="22"/>
          <w:lang w:val="en-AU"/>
        </w:rPr>
        <w:t xml:space="preserve">Will it involve adding to the existing instrument or </w:t>
      </w:r>
    </w:p>
    <w:p w:rsidR="005D3036" w:rsidRPr="00BE10A9" w:rsidRDefault="005D3036" w:rsidP="007C5EB3">
      <w:pPr>
        <w:pStyle w:val="ListParagraph"/>
        <w:numPr>
          <w:ilvl w:val="0"/>
          <w:numId w:val="56"/>
        </w:numPr>
        <w:ind w:right="425"/>
        <w:rPr>
          <w:rFonts w:cs="Calibri"/>
          <w:szCs w:val="22"/>
          <w:lang w:val="en-AU"/>
        </w:rPr>
      </w:pPr>
      <w:r w:rsidRPr="00BE10A9">
        <w:rPr>
          <w:rFonts w:cs="Calibri"/>
          <w:szCs w:val="22"/>
          <w:lang w:val="en-AU"/>
        </w:rPr>
        <w:t xml:space="preserve">Will you create a new instrument? </w:t>
      </w:r>
    </w:p>
    <w:p w:rsidR="005D3036" w:rsidRDefault="005D3036" w:rsidP="007C5EB3">
      <w:pPr>
        <w:pStyle w:val="ListParagraph"/>
        <w:numPr>
          <w:ilvl w:val="0"/>
          <w:numId w:val="56"/>
        </w:numPr>
        <w:ind w:right="425"/>
        <w:rPr>
          <w:rFonts w:cs="Calibri"/>
          <w:szCs w:val="22"/>
          <w:lang w:val="en-AU"/>
        </w:rPr>
      </w:pPr>
      <w:r w:rsidRPr="00BE10A9">
        <w:rPr>
          <w:rFonts w:cs="Calibri"/>
          <w:szCs w:val="22"/>
          <w:lang w:val="en-AU"/>
        </w:rPr>
        <w:t xml:space="preserve">If adding a new instrument, what type of instrument will that be? </w:t>
      </w:r>
    </w:p>
    <w:p w:rsidR="00D6451B" w:rsidRPr="006666D7" w:rsidRDefault="00D6451B" w:rsidP="00D6451B">
      <w:pPr>
        <w:rPr>
          <w:szCs w:val="22"/>
          <w:lang w:val="en-AU"/>
        </w:rPr>
      </w:pPr>
      <w:r w:rsidRPr="006666D7">
        <w:rPr>
          <w:szCs w:val="22"/>
          <w:lang w:val="en-AU"/>
        </w:rPr>
        <w:t xml:space="preserve">At </w:t>
      </w:r>
      <w:r w:rsidRPr="006666D7">
        <w:rPr>
          <w:i/>
          <w:szCs w:val="22"/>
          <w:lang w:val="en-AU"/>
        </w:rPr>
        <w:t xml:space="preserve">Smart Learning, </w:t>
      </w:r>
      <w:r w:rsidRPr="006666D7">
        <w:rPr>
          <w:szCs w:val="22"/>
          <w:lang w:val="en-AU"/>
        </w:rPr>
        <w:t>the following validation documents must be completed and then filed according to workplace policies and procedures.</w:t>
      </w:r>
    </w:p>
    <w:p w:rsidR="00D6451B" w:rsidRPr="006666D7" w:rsidRDefault="00D6451B" w:rsidP="00D6451B">
      <w:pPr>
        <w:rPr>
          <w:szCs w:val="22"/>
          <w:lang w:val="en-AU"/>
        </w:rPr>
      </w:pPr>
    </w:p>
    <w:p w:rsidR="00D6451B" w:rsidRPr="006666D7" w:rsidRDefault="00D6451B" w:rsidP="00D6451B">
      <w:pPr>
        <w:rPr>
          <w:color w:val="000000" w:themeColor="text1"/>
          <w:szCs w:val="22"/>
          <w:lang w:val="en-AU"/>
        </w:rPr>
      </w:pPr>
      <w:r w:rsidRPr="006666D7">
        <w:rPr>
          <w:rFonts w:eastAsia="Arial" w:cs="Arial"/>
          <w:bCs/>
          <w:i/>
          <w:color w:val="000000" w:themeColor="text1"/>
          <w:position w:val="-1"/>
          <w:szCs w:val="22"/>
          <w:lang w:val="en-AU"/>
        </w:rPr>
        <w:t>(Relevant resources on validation, TAE40116 Resources/Assessment)</w:t>
      </w:r>
    </w:p>
    <w:p w:rsidR="00D6451B" w:rsidRPr="006666D7" w:rsidRDefault="00D6451B" w:rsidP="00D6451B">
      <w:pPr>
        <w:rPr>
          <w:szCs w:val="22"/>
          <w:lang w:val="en-AU"/>
        </w:rPr>
      </w:pPr>
    </w:p>
    <w:tbl>
      <w:tblPr>
        <w:tblW w:w="4094" w:type="pct"/>
        <w:tblInd w:w="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324"/>
        <w:gridCol w:w="4659"/>
      </w:tblGrid>
      <w:tr w:rsidR="00D6451B" w:rsidRPr="006666D7" w:rsidTr="00C13A02">
        <w:tc>
          <w:tcPr>
            <w:tcW w:w="5000" w:type="pct"/>
            <w:gridSpan w:val="2"/>
            <w:tcBorders>
              <w:bottom w:val="single" w:sz="4" w:space="0" w:color="999999"/>
            </w:tcBorders>
            <w:shd w:val="clear" w:color="auto" w:fill="ACB9CA" w:themeFill="text2" w:themeFillTint="66"/>
          </w:tcPr>
          <w:p w:rsidR="00D6451B" w:rsidRPr="006666D7" w:rsidRDefault="00D6451B" w:rsidP="009A3BDF">
            <w:pPr>
              <w:rPr>
                <w:b/>
                <w:sz w:val="28"/>
                <w:lang w:val="en-AU"/>
              </w:rPr>
            </w:pPr>
            <w:r w:rsidRPr="006666D7">
              <w:rPr>
                <w:b/>
                <w:sz w:val="28"/>
                <w:lang w:val="en-AU"/>
              </w:rPr>
              <w:t xml:space="preserve">Validation of </w:t>
            </w:r>
            <w:r w:rsidRPr="006666D7">
              <w:rPr>
                <w:b/>
                <w:sz w:val="28"/>
                <w:shd w:val="clear" w:color="auto" w:fill="ACB9CA" w:themeFill="text2" w:themeFillTint="66"/>
                <w:lang w:val="en-AU"/>
              </w:rPr>
              <w:t>an assessment tool:</w:t>
            </w:r>
          </w:p>
        </w:tc>
      </w:tr>
      <w:tr w:rsidR="00D6451B" w:rsidRPr="006666D7" w:rsidTr="00C13A02">
        <w:trPr>
          <w:trHeight w:val="619"/>
        </w:trPr>
        <w:tc>
          <w:tcPr>
            <w:tcW w:w="1664" w:type="pct"/>
            <w:tcBorders>
              <w:bottom w:val="single" w:sz="4" w:space="0" w:color="999999"/>
            </w:tcBorders>
            <w:shd w:val="clear" w:color="auto" w:fill="ACB9CA" w:themeFill="text2" w:themeFillTint="66"/>
          </w:tcPr>
          <w:p w:rsidR="00D6451B" w:rsidRPr="006666D7" w:rsidRDefault="00D6451B" w:rsidP="009A3BDF">
            <w:pPr>
              <w:rPr>
                <w:szCs w:val="22"/>
                <w:lang w:val="en-AU"/>
              </w:rPr>
            </w:pPr>
            <w:r w:rsidRPr="006666D7">
              <w:rPr>
                <w:szCs w:val="22"/>
                <w:lang w:val="en-AU"/>
              </w:rPr>
              <w:t>Date of validation</w:t>
            </w:r>
          </w:p>
        </w:tc>
        <w:tc>
          <w:tcPr>
            <w:tcW w:w="3336" w:type="pct"/>
            <w:shd w:val="clear" w:color="auto" w:fill="auto"/>
          </w:tcPr>
          <w:p w:rsidR="00D6451B" w:rsidRPr="006666D7" w:rsidRDefault="00017FB6" w:rsidP="009A3BDF">
            <w:pPr>
              <w:rPr>
                <w:szCs w:val="22"/>
                <w:lang w:val="en-AU"/>
              </w:rPr>
            </w:pPr>
            <w:r>
              <w:rPr>
                <w:szCs w:val="22"/>
                <w:lang w:val="en-AU"/>
              </w:rPr>
              <w:t>11/07/19</w:t>
            </w:r>
          </w:p>
        </w:tc>
      </w:tr>
      <w:tr w:rsidR="00D6451B" w:rsidRPr="006666D7" w:rsidTr="00C13A02">
        <w:trPr>
          <w:trHeight w:val="586"/>
        </w:trPr>
        <w:tc>
          <w:tcPr>
            <w:tcW w:w="1664" w:type="pct"/>
            <w:shd w:val="clear" w:color="auto" w:fill="ACB9CA" w:themeFill="text2" w:themeFillTint="66"/>
          </w:tcPr>
          <w:p w:rsidR="00D6451B" w:rsidRPr="006666D7" w:rsidRDefault="00D6451B" w:rsidP="009A3BDF">
            <w:pPr>
              <w:rPr>
                <w:szCs w:val="22"/>
                <w:lang w:val="en-AU"/>
              </w:rPr>
            </w:pPr>
            <w:r w:rsidRPr="006666D7">
              <w:rPr>
                <w:szCs w:val="22"/>
                <w:lang w:val="en-AU"/>
              </w:rPr>
              <w:t xml:space="preserve">Purpose of </w:t>
            </w:r>
            <w:r>
              <w:rPr>
                <w:szCs w:val="22"/>
                <w:lang w:val="en-AU"/>
              </w:rPr>
              <w:t xml:space="preserve">this </w:t>
            </w:r>
            <w:r w:rsidRPr="006666D7">
              <w:rPr>
                <w:szCs w:val="22"/>
                <w:lang w:val="en-AU"/>
              </w:rPr>
              <w:t xml:space="preserve">validation </w:t>
            </w:r>
          </w:p>
        </w:tc>
        <w:tc>
          <w:tcPr>
            <w:tcW w:w="3336" w:type="pct"/>
            <w:shd w:val="clear" w:color="auto" w:fill="auto"/>
          </w:tcPr>
          <w:p w:rsidR="00D6451B" w:rsidRPr="006666D7" w:rsidRDefault="00017FB6" w:rsidP="00456A73">
            <w:pPr>
              <w:rPr>
                <w:szCs w:val="22"/>
                <w:lang w:val="en-AU"/>
              </w:rPr>
            </w:pPr>
            <w:r>
              <w:rPr>
                <w:szCs w:val="22"/>
                <w:lang w:val="en-AU"/>
              </w:rPr>
              <w:t xml:space="preserve">To ensure that trainees have achieved the knowledge and skills the training was intended to provide. </w:t>
            </w:r>
            <w:r w:rsidR="00F532BA">
              <w:rPr>
                <w:szCs w:val="22"/>
                <w:lang w:val="en-AU"/>
              </w:rPr>
              <w:t xml:space="preserve"> It is also meant to </w:t>
            </w:r>
            <w:r w:rsidR="00456A73">
              <w:rPr>
                <w:szCs w:val="22"/>
                <w:lang w:val="en-AU"/>
              </w:rPr>
              <w:t>certify</w:t>
            </w:r>
            <w:r w:rsidR="00F532BA">
              <w:rPr>
                <w:szCs w:val="22"/>
                <w:lang w:val="en-AU"/>
              </w:rPr>
              <w:t xml:space="preserve"> the </w:t>
            </w:r>
            <w:r w:rsidR="00DB661D">
              <w:rPr>
                <w:szCs w:val="22"/>
                <w:lang w:val="en-AU"/>
              </w:rPr>
              <w:t>final result of the training</w:t>
            </w:r>
            <w:r w:rsidR="00456A73">
              <w:rPr>
                <w:szCs w:val="22"/>
                <w:lang w:val="en-AU"/>
              </w:rPr>
              <w:t>.</w:t>
            </w:r>
          </w:p>
        </w:tc>
      </w:tr>
      <w:tr w:rsidR="00D6451B" w:rsidRPr="006666D7" w:rsidTr="00C13A02">
        <w:trPr>
          <w:trHeight w:val="586"/>
        </w:trPr>
        <w:tc>
          <w:tcPr>
            <w:tcW w:w="1664" w:type="pct"/>
            <w:shd w:val="clear" w:color="auto" w:fill="ACB9CA" w:themeFill="text2" w:themeFillTint="66"/>
          </w:tcPr>
          <w:p w:rsidR="00D6451B" w:rsidRPr="006666D7" w:rsidRDefault="00D6451B" w:rsidP="009A3BDF">
            <w:pPr>
              <w:rPr>
                <w:szCs w:val="22"/>
                <w:lang w:val="en-AU"/>
              </w:rPr>
            </w:pPr>
            <w:r w:rsidRPr="006666D7">
              <w:rPr>
                <w:szCs w:val="22"/>
                <w:lang w:val="en-AU"/>
              </w:rPr>
              <w:t>Time of validation</w:t>
            </w:r>
          </w:p>
          <w:p w:rsidR="00D6451B" w:rsidRPr="006666D7" w:rsidRDefault="00D6451B" w:rsidP="009A3BDF">
            <w:pPr>
              <w:rPr>
                <w:szCs w:val="22"/>
                <w:lang w:val="en-AU"/>
              </w:rPr>
            </w:pPr>
            <w:r w:rsidRPr="006666D7">
              <w:rPr>
                <w:i/>
                <w:color w:val="FFFFFF" w:themeColor="background1"/>
                <w:szCs w:val="22"/>
                <w:lang w:val="en-AU"/>
              </w:rPr>
              <w:t xml:space="preserve">Is this occurring before, during or after assessment? </w:t>
            </w:r>
          </w:p>
        </w:tc>
        <w:tc>
          <w:tcPr>
            <w:tcW w:w="3336" w:type="pct"/>
            <w:shd w:val="clear" w:color="auto" w:fill="auto"/>
          </w:tcPr>
          <w:p w:rsidR="00D6451B" w:rsidRPr="006666D7" w:rsidRDefault="001A6D96" w:rsidP="009A3BDF">
            <w:pPr>
              <w:rPr>
                <w:szCs w:val="22"/>
                <w:lang w:val="en-AU"/>
              </w:rPr>
            </w:pPr>
            <w:r>
              <w:rPr>
                <w:szCs w:val="22"/>
                <w:lang w:val="en-AU"/>
              </w:rPr>
              <w:t>Before</w:t>
            </w:r>
          </w:p>
        </w:tc>
      </w:tr>
    </w:tbl>
    <w:p w:rsidR="00D6451B" w:rsidRPr="006666D7" w:rsidRDefault="00D6451B" w:rsidP="00D6451B">
      <w:pPr>
        <w:rPr>
          <w:vanish/>
          <w:szCs w:val="22"/>
          <w:lang w:val="en-AU"/>
        </w:rPr>
      </w:pPr>
    </w:p>
    <w:p w:rsidR="00D6451B" w:rsidRPr="006666D7" w:rsidRDefault="00D6451B" w:rsidP="00D6451B">
      <w:pPr>
        <w:rPr>
          <w:b/>
          <w:lang w:val="en-AU"/>
        </w:rPr>
      </w:pPr>
      <w:r w:rsidRPr="006666D7">
        <w:rPr>
          <w:b/>
          <w:lang w:val="en-AU"/>
        </w:rPr>
        <w:t>Student samples</w:t>
      </w:r>
    </w:p>
    <w:tbl>
      <w:tblPr>
        <w:tblW w:w="4095"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337"/>
        <w:gridCol w:w="4647"/>
      </w:tblGrid>
      <w:tr w:rsidR="00F6653D" w:rsidRPr="006666D7" w:rsidTr="00C13A02">
        <w:trPr>
          <w:trHeight w:val="394"/>
        </w:trPr>
        <w:tc>
          <w:tcPr>
            <w:tcW w:w="1673" w:type="pct"/>
            <w:vMerge w:val="restart"/>
            <w:shd w:val="clear" w:color="auto" w:fill="ACB9CA" w:themeFill="text2" w:themeFillTint="66"/>
          </w:tcPr>
          <w:p w:rsidR="00F6653D" w:rsidRPr="006666D7" w:rsidRDefault="00F6653D" w:rsidP="009A3BDF">
            <w:pPr>
              <w:rPr>
                <w:szCs w:val="22"/>
                <w:lang w:val="en-AU"/>
              </w:rPr>
            </w:pPr>
            <w:r w:rsidRPr="006666D7">
              <w:rPr>
                <w:szCs w:val="22"/>
                <w:lang w:val="en-AU"/>
              </w:rPr>
              <w:t>Candidates</w:t>
            </w:r>
          </w:p>
          <w:p w:rsidR="00F6653D" w:rsidRPr="006666D7" w:rsidRDefault="00F6653D" w:rsidP="009A3BDF">
            <w:pPr>
              <w:rPr>
                <w:szCs w:val="22"/>
                <w:lang w:val="en-AU"/>
              </w:rPr>
            </w:pPr>
            <w:r w:rsidRPr="006666D7">
              <w:rPr>
                <w:i/>
                <w:color w:val="FFFFFF" w:themeColor="background1"/>
                <w:szCs w:val="22"/>
                <w:lang w:val="en-AU"/>
              </w:rPr>
              <w:t xml:space="preserve">Include </w:t>
            </w:r>
            <w:r w:rsidRPr="00C13A02">
              <w:rPr>
                <w:b/>
                <w:i/>
                <w:color w:val="FFFFFF" w:themeColor="background1"/>
                <w:sz w:val="24"/>
                <w:szCs w:val="22"/>
                <w:lang w:val="en-AU"/>
              </w:rPr>
              <w:t>full names</w:t>
            </w:r>
            <w:r w:rsidRPr="006666D7">
              <w:rPr>
                <w:i/>
                <w:color w:val="FFFFFF" w:themeColor="background1"/>
                <w:szCs w:val="22"/>
                <w:lang w:val="en-AU"/>
              </w:rPr>
              <w:t xml:space="preserve"> of the candidates whose evidence is being validated</w:t>
            </w:r>
          </w:p>
        </w:tc>
        <w:tc>
          <w:tcPr>
            <w:tcW w:w="3327" w:type="pct"/>
            <w:shd w:val="clear" w:color="auto" w:fill="auto"/>
          </w:tcPr>
          <w:p w:rsidR="00F6653D" w:rsidRPr="006666D7" w:rsidRDefault="00F6653D" w:rsidP="00211462">
            <w:pPr>
              <w:rPr>
                <w:szCs w:val="22"/>
                <w:lang w:val="en-AU"/>
              </w:rPr>
            </w:pPr>
            <w:r>
              <w:rPr>
                <w:szCs w:val="22"/>
                <w:lang w:val="en-AU"/>
              </w:rPr>
              <w:t>Kevin Gibson</w:t>
            </w:r>
          </w:p>
        </w:tc>
      </w:tr>
      <w:tr w:rsidR="00F6653D" w:rsidRPr="006666D7" w:rsidTr="00C13A02">
        <w:trPr>
          <w:trHeight w:val="423"/>
        </w:trPr>
        <w:tc>
          <w:tcPr>
            <w:tcW w:w="1673" w:type="pct"/>
            <w:vMerge/>
            <w:shd w:val="clear" w:color="auto" w:fill="ACB9CA" w:themeFill="text2" w:themeFillTint="66"/>
          </w:tcPr>
          <w:p w:rsidR="00F6653D" w:rsidRPr="006666D7" w:rsidRDefault="00F6653D" w:rsidP="009A3BDF">
            <w:pPr>
              <w:rPr>
                <w:b/>
                <w:szCs w:val="22"/>
                <w:lang w:val="en-AU"/>
              </w:rPr>
            </w:pPr>
          </w:p>
        </w:tc>
        <w:tc>
          <w:tcPr>
            <w:tcW w:w="3327" w:type="pct"/>
            <w:shd w:val="clear" w:color="auto" w:fill="auto"/>
          </w:tcPr>
          <w:p w:rsidR="00F6653D" w:rsidRPr="006666D7" w:rsidRDefault="00F6653D" w:rsidP="00211462">
            <w:pPr>
              <w:rPr>
                <w:szCs w:val="22"/>
                <w:lang w:val="en-AU"/>
              </w:rPr>
            </w:pPr>
            <w:r>
              <w:rPr>
                <w:szCs w:val="22"/>
                <w:lang w:val="en-AU"/>
              </w:rPr>
              <w:t>Marilyn Chand</w:t>
            </w:r>
          </w:p>
        </w:tc>
      </w:tr>
      <w:tr w:rsidR="00F6653D" w:rsidRPr="006666D7" w:rsidTr="00C13A02">
        <w:trPr>
          <w:trHeight w:val="381"/>
        </w:trPr>
        <w:tc>
          <w:tcPr>
            <w:tcW w:w="1673" w:type="pct"/>
            <w:vMerge/>
            <w:shd w:val="clear" w:color="auto" w:fill="ACB9CA" w:themeFill="text2" w:themeFillTint="66"/>
          </w:tcPr>
          <w:p w:rsidR="00F6653D" w:rsidRPr="006666D7" w:rsidRDefault="00F6653D" w:rsidP="009A3BDF">
            <w:pPr>
              <w:rPr>
                <w:b/>
                <w:szCs w:val="22"/>
                <w:lang w:val="en-AU"/>
              </w:rPr>
            </w:pPr>
          </w:p>
        </w:tc>
        <w:tc>
          <w:tcPr>
            <w:tcW w:w="3327" w:type="pct"/>
            <w:shd w:val="clear" w:color="auto" w:fill="auto"/>
          </w:tcPr>
          <w:p w:rsidR="00F6653D" w:rsidRPr="006666D7" w:rsidRDefault="00F6653D" w:rsidP="00211462">
            <w:pPr>
              <w:rPr>
                <w:szCs w:val="22"/>
                <w:lang w:val="en-AU"/>
              </w:rPr>
            </w:pPr>
            <w:r>
              <w:rPr>
                <w:szCs w:val="22"/>
                <w:lang w:val="en-AU"/>
              </w:rPr>
              <w:t>Luke Eastman</w:t>
            </w:r>
          </w:p>
        </w:tc>
      </w:tr>
      <w:tr w:rsidR="00F6653D" w:rsidRPr="006666D7" w:rsidTr="00C13A02">
        <w:trPr>
          <w:trHeight w:val="395"/>
        </w:trPr>
        <w:tc>
          <w:tcPr>
            <w:tcW w:w="1673" w:type="pct"/>
            <w:vMerge/>
            <w:shd w:val="clear" w:color="auto" w:fill="ACB9CA" w:themeFill="text2" w:themeFillTint="66"/>
          </w:tcPr>
          <w:p w:rsidR="00F6653D" w:rsidRPr="006666D7" w:rsidRDefault="00F6653D" w:rsidP="009A3BDF">
            <w:pPr>
              <w:rPr>
                <w:b/>
                <w:szCs w:val="22"/>
                <w:lang w:val="en-AU"/>
              </w:rPr>
            </w:pPr>
          </w:p>
        </w:tc>
        <w:tc>
          <w:tcPr>
            <w:tcW w:w="3327" w:type="pct"/>
            <w:shd w:val="clear" w:color="auto" w:fill="auto"/>
          </w:tcPr>
          <w:p w:rsidR="00F6653D" w:rsidRPr="006666D7" w:rsidRDefault="00F6653D" w:rsidP="00211462">
            <w:pPr>
              <w:rPr>
                <w:szCs w:val="22"/>
                <w:lang w:val="en-AU"/>
              </w:rPr>
            </w:pPr>
            <w:r>
              <w:rPr>
                <w:szCs w:val="22"/>
                <w:lang w:val="en-AU"/>
              </w:rPr>
              <w:t>Amir Khwaja</w:t>
            </w:r>
          </w:p>
        </w:tc>
      </w:tr>
    </w:tbl>
    <w:p w:rsidR="00C13A02" w:rsidRDefault="00C13A02" w:rsidP="006148E9">
      <w:pPr>
        <w:rPr>
          <w:rFonts w:cs="Calibri"/>
          <w:b/>
          <w:szCs w:val="22"/>
          <w:lang w:val="en-AU"/>
        </w:rPr>
        <w:sectPr w:rsidR="00C13A02" w:rsidSect="00C13A02">
          <w:pgSz w:w="11906" w:h="16838"/>
          <w:pgMar w:top="1440" w:right="1797" w:bottom="1440" w:left="1797" w:header="709" w:footer="709" w:gutter="0"/>
          <w:cols w:space="720"/>
          <w:formProt w:val="0"/>
          <w:docGrid w:linePitch="326"/>
        </w:sectPr>
      </w:pPr>
    </w:p>
    <w:p w:rsidR="00D6451B" w:rsidRDefault="00D6451B" w:rsidP="006148E9">
      <w:pPr>
        <w:rPr>
          <w:rFonts w:cs="Calibri"/>
          <w:b/>
          <w:szCs w:val="22"/>
          <w:lang w:val="en-AU"/>
        </w:rPr>
      </w:pPr>
    </w:p>
    <w:tbl>
      <w:tblPr>
        <w:tblStyle w:val="TableGrid"/>
        <w:tblW w:w="0" w:type="auto"/>
        <w:tblLook w:val="04A0"/>
      </w:tblPr>
      <w:tblGrid>
        <w:gridCol w:w="6446"/>
        <w:gridCol w:w="611"/>
        <w:gridCol w:w="618"/>
        <w:gridCol w:w="6273"/>
      </w:tblGrid>
      <w:tr w:rsidR="005D3036" w:rsidTr="009A3BDF">
        <w:tc>
          <w:tcPr>
            <w:tcW w:w="6446" w:type="dxa"/>
            <w:shd w:val="clear" w:color="auto" w:fill="ACB9CA" w:themeFill="text2" w:themeFillTint="66"/>
          </w:tcPr>
          <w:p w:rsidR="005D3036" w:rsidRPr="00EF51C7" w:rsidRDefault="005D3036" w:rsidP="005D3036">
            <w:pPr>
              <w:spacing w:before="120" w:after="120"/>
              <w:jc w:val="center"/>
              <w:rPr>
                <w:rFonts w:cs="Calibri"/>
                <w:b/>
                <w:szCs w:val="22"/>
              </w:rPr>
            </w:pPr>
            <w:r>
              <w:rPr>
                <w:rFonts w:cs="Calibri"/>
                <w:b/>
                <w:szCs w:val="22"/>
              </w:rPr>
              <w:t>Evaluation criteria (rules of evidence)</w:t>
            </w:r>
          </w:p>
        </w:tc>
        <w:tc>
          <w:tcPr>
            <w:tcW w:w="611" w:type="dxa"/>
            <w:shd w:val="clear" w:color="auto" w:fill="ACB9CA" w:themeFill="text2" w:themeFillTint="66"/>
          </w:tcPr>
          <w:p w:rsidR="005D3036" w:rsidRPr="00EF51C7" w:rsidRDefault="005D3036" w:rsidP="005D3036">
            <w:pPr>
              <w:spacing w:before="120" w:after="120"/>
              <w:jc w:val="center"/>
              <w:rPr>
                <w:rFonts w:cs="Calibri"/>
                <w:b/>
                <w:szCs w:val="22"/>
              </w:rPr>
            </w:pPr>
            <w:r w:rsidRPr="008741C8">
              <w:rPr>
                <w:rFonts w:cs="Calibri"/>
                <w:b/>
                <w:szCs w:val="22"/>
              </w:rPr>
              <w:t>Yes</w:t>
            </w:r>
            <w:r>
              <w:rPr>
                <w:rFonts w:cs="Calibri"/>
                <w:b/>
                <w:szCs w:val="22"/>
              </w:rPr>
              <w:t xml:space="preserve"> (Y)</w:t>
            </w:r>
          </w:p>
        </w:tc>
        <w:tc>
          <w:tcPr>
            <w:tcW w:w="618" w:type="dxa"/>
            <w:shd w:val="clear" w:color="auto" w:fill="ACB9CA" w:themeFill="text2" w:themeFillTint="66"/>
          </w:tcPr>
          <w:p w:rsidR="005D3036" w:rsidRPr="00EF51C7" w:rsidRDefault="005D3036" w:rsidP="005D3036">
            <w:pPr>
              <w:spacing w:before="120" w:after="120"/>
              <w:jc w:val="center"/>
              <w:rPr>
                <w:rFonts w:cs="Calibri"/>
                <w:b/>
                <w:szCs w:val="22"/>
              </w:rPr>
            </w:pPr>
            <w:r w:rsidRPr="008741C8">
              <w:rPr>
                <w:rFonts w:cs="Calibri"/>
                <w:b/>
                <w:szCs w:val="22"/>
              </w:rPr>
              <w:t>No</w:t>
            </w:r>
            <w:r>
              <w:rPr>
                <w:rFonts w:cs="Calibri"/>
                <w:b/>
                <w:szCs w:val="22"/>
              </w:rPr>
              <w:t xml:space="preserve"> (N)</w:t>
            </w:r>
          </w:p>
        </w:tc>
        <w:tc>
          <w:tcPr>
            <w:tcW w:w="6273" w:type="dxa"/>
            <w:shd w:val="clear" w:color="auto" w:fill="ACB9CA" w:themeFill="text2" w:themeFillTint="66"/>
            <w:vAlign w:val="center"/>
          </w:tcPr>
          <w:p w:rsidR="005D3036" w:rsidRPr="00EF51C7" w:rsidRDefault="005D3036" w:rsidP="005D3036">
            <w:pPr>
              <w:spacing w:before="120" w:after="120"/>
              <w:jc w:val="center"/>
              <w:rPr>
                <w:rFonts w:cs="Calibri"/>
                <w:b/>
                <w:szCs w:val="22"/>
              </w:rPr>
            </w:pPr>
            <w:r w:rsidRPr="005D3036">
              <w:rPr>
                <w:b/>
                <w:lang w:val="en-AU"/>
              </w:rPr>
              <w:t>Justify your decision – please comment on each criteria and explain your decision</w:t>
            </w:r>
          </w:p>
        </w:tc>
      </w:tr>
      <w:tr w:rsidR="005D3036" w:rsidTr="009A3BDF">
        <w:tc>
          <w:tcPr>
            <w:tcW w:w="13948" w:type="dxa"/>
            <w:gridSpan w:val="4"/>
            <w:shd w:val="clear" w:color="auto" w:fill="E7E6E6" w:themeFill="background2"/>
          </w:tcPr>
          <w:p w:rsidR="005D3036" w:rsidRPr="00EF51C7" w:rsidRDefault="005D3036" w:rsidP="005D3036">
            <w:pPr>
              <w:spacing w:before="120" w:after="120"/>
              <w:ind w:right="425"/>
              <w:rPr>
                <w:rFonts w:cs="Calibri"/>
                <w:szCs w:val="22"/>
              </w:rPr>
            </w:pPr>
            <w:r>
              <w:rPr>
                <w:rFonts w:cs="Calibri"/>
                <w:b/>
                <w:szCs w:val="22"/>
              </w:rPr>
              <w:t>VALIDITY</w:t>
            </w:r>
          </w:p>
        </w:tc>
      </w:tr>
      <w:tr w:rsidR="005D3036" w:rsidTr="009A3BDF">
        <w:tc>
          <w:tcPr>
            <w:tcW w:w="6446" w:type="dxa"/>
            <w:shd w:val="clear" w:color="auto" w:fill="DEEAF6" w:themeFill="accent1" w:themeFillTint="33"/>
          </w:tcPr>
          <w:p w:rsidR="005D3036" w:rsidRPr="00EF51C7" w:rsidRDefault="005D3036" w:rsidP="005D3036">
            <w:pPr>
              <w:spacing w:before="120" w:after="120"/>
              <w:ind w:right="425"/>
              <w:rPr>
                <w:rFonts w:cs="Calibri"/>
                <w:szCs w:val="22"/>
              </w:rPr>
            </w:pPr>
            <w:r>
              <w:rPr>
                <w:rFonts w:cs="Calibri"/>
                <w:szCs w:val="22"/>
              </w:rPr>
              <w:t>Assessment produce</w:t>
            </w:r>
            <w:r w:rsidR="00F0245D">
              <w:rPr>
                <w:rFonts w:cs="Calibri"/>
                <w:szCs w:val="22"/>
              </w:rPr>
              <w:t>s</w:t>
            </w:r>
            <w:r>
              <w:rPr>
                <w:rFonts w:cs="Calibri"/>
                <w:szCs w:val="22"/>
              </w:rPr>
              <w:t xml:space="preserve"> evidence that relates directly to the unit of competency</w:t>
            </w:r>
          </w:p>
        </w:tc>
        <w:tc>
          <w:tcPr>
            <w:tcW w:w="611" w:type="dxa"/>
          </w:tcPr>
          <w:p w:rsidR="005D3036" w:rsidRPr="00EF51C7" w:rsidRDefault="004604C3" w:rsidP="005D3036">
            <w:pPr>
              <w:spacing w:before="120" w:after="120"/>
              <w:jc w:val="center"/>
              <w:rPr>
                <w:rFonts w:cs="Calibri"/>
                <w:szCs w:val="22"/>
              </w:rPr>
            </w:pPr>
            <w:r>
              <w:rPr>
                <w:rFonts w:cs="Calibri"/>
                <w:szCs w:val="22"/>
              </w:rPr>
              <w:t>Y</w:t>
            </w:r>
          </w:p>
        </w:tc>
        <w:tc>
          <w:tcPr>
            <w:tcW w:w="618" w:type="dxa"/>
          </w:tcPr>
          <w:p w:rsidR="005D3036" w:rsidRPr="00EF51C7" w:rsidRDefault="005D3036" w:rsidP="005D3036">
            <w:pPr>
              <w:spacing w:before="120" w:after="120"/>
              <w:jc w:val="center"/>
              <w:rPr>
                <w:rFonts w:cs="Calibri"/>
                <w:szCs w:val="22"/>
              </w:rPr>
            </w:pPr>
          </w:p>
        </w:tc>
        <w:tc>
          <w:tcPr>
            <w:tcW w:w="6273" w:type="dxa"/>
          </w:tcPr>
          <w:p w:rsidR="005D3036" w:rsidRPr="00EF51C7" w:rsidRDefault="004604C3" w:rsidP="005D3036">
            <w:pPr>
              <w:spacing w:before="120" w:after="120"/>
              <w:ind w:right="425"/>
              <w:rPr>
                <w:rFonts w:cs="Calibri"/>
                <w:szCs w:val="22"/>
              </w:rPr>
            </w:pPr>
            <w:r>
              <w:rPr>
                <w:rFonts w:cs="Calibri"/>
                <w:szCs w:val="22"/>
              </w:rPr>
              <w:t xml:space="preserve">Efficient articulate on issues is a show of confidence or competency in language including reading and writing. </w:t>
            </w:r>
          </w:p>
        </w:tc>
      </w:tr>
      <w:tr w:rsidR="005D3036" w:rsidTr="009A3BDF">
        <w:tc>
          <w:tcPr>
            <w:tcW w:w="6446" w:type="dxa"/>
            <w:shd w:val="clear" w:color="auto" w:fill="DEEAF6" w:themeFill="accent1" w:themeFillTint="33"/>
          </w:tcPr>
          <w:p w:rsidR="005D3036" w:rsidRPr="00EF51C7" w:rsidRDefault="005D3036" w:rsidP="005D3036">
            <w:pPr>
              <w:spacing w:before="120" w:after="120"/>
              <w:ind w:right="425"/>
              <w:rPr>
                <w:rFonts w:cs="Calibri"/>
                <w:szCs w:val="22"/>
              </w:rPr>
            </w:pPr>
            <w:r>
              <w:rPr>
                <w:rFonts w:cs="Calibri"/>
                <w:szCs w:val="22"/>
              </w:rPr>
              <w:t>Evidence is based on realistic workplace activities</w:t>
            </w:r>
          </w:p>
        </w:tc>
        <w:tc>
          <w:tcPr>
            <w:tcW w:w="611" w:type="dxa"/>
          </w:tcPr>
          <w:p w:rsidR="005D3036" w:rsidRPr="00EF51C7" w:rsidRDefault="00E33C7B" w:rsidP="005D3036">
            <w:pPr>
              <w:spacing w:before="120" w:after="120"/>
              <w:jc w:val="center"/>
              <w:rPr>
                <w:rFonts w:cs="Calibri"/>
                <w:szCs w:val="22"/>
              </w:rPr>
            </w:pPr>
            <w:r>
              <w:rPr>
                <w:rFonts w:cs="Calibri"/>
                <w:szCs w:val="22"/>
              </w:rPr>
              <w:t>Y</w:t>
            </w:r>
          </w:p>
        </w:tc>
        <w:tc>
          <w:tcPr>
            <w:tcW w:w="618" w:type="dxa"/>
          </w:tcPr>
          <w:p w:rsidR="005D3036" w:rsidRPr="00EF51C7" w:rsidRDefault="005D3036" w:rsidP="005D3036">
            <w:pPr>
              <w:spacing w:before="120" w:after="120"/>
              <w:jc w:val="center"/>
              <w:rPr>
                <w:rFonts w:cs="Calibri"/>
                <w:szCs w:val="22"/>
              </w:rPr>
            </w:pPr>
          </w:p>
        </w:tc>
        <w:tc>
          <w:tcPr>
            <w:tcW w:w="6273" w:type="dxa"/>
          </w:tcPr>
          <w:p w:rsidR="005D3036" w:rsidRPr="00EF51C7" w:rsidRDefault="00EB01A2" w:rsidP="005D3036">
            <w:pPr>
              <w:spacing w:before="120" w:after="120"/>
              <w:ind w:right="425"/>
              <w:rPr>
                <w:rFonts w:cs="Calibri"/>
                <w:szCs w:val="22"/>
              </w:rPr>
            </w:pPr>
            <w:r>
              <w:rPr>
                <w:rFonts w:cs="Calibri"/>
                <w:szCs w:val="22"/>
              </w:rPr>
              <w:t xml:space="preserve">Candidate showed high skills in using keyboard in </w:t>
            </w:r>
            <w:r w:rsidR="000644CF">
              <w:rPr>
                <w:rFonts w:cs="Calibri"/>
                <w:szCs w:val="22"/>
              </w:rPr>
              <w:t xml:space="preserve"> </w:t>
            </w:r>
          </w:p>
        </w:tc>
      </w:tr>
      <w:tr w:rsidR="005D3036" w:rsidTr="009A3BDF">
        <w:tc>
          <w:tcPr>
            <w:tcW w:w="6446" w:type="dxa"/>
            <w:shd w:val="clear" w:color="auto" w:fill="DEEAF6" w:themeFill="accent1" w:themeFillTint="33"/>
          </w:tcPr>
          <w:p w:rsidR="005D3036" w:rsidRPr="00EF51C7" w:rsidRDefault="005D3036" w:rsidP="005D3036">
            <w:pPr>
              <w:spacing w:before="120" w:after="120"/>
              <w:ind w:right="425"/>
              <w:rPr>
                <w:rFonts w:cs="Calibri"/>
                <w:szCs w:val="22"/>
              </w:rPr>
            </w:pPr>
            <w:r>
              <w:rPr>
                <w:rFonts w:cs="Calibri"/>
                <w:szCs w:val="22"/>
              </w:rPr>
              <w:t>Assessment complexity produce</w:t>
            </w:r>
            <w:r w:rsidR="00F0245D">
              <w:rPr>
                <w:rFonts w:cs="Calibri"/>
                <w:szCs w:val="22"/>
              </w:rPr>
              <w:t>s</w:t>
            </w:r>
            <w:r>
              <w:rPr>
                <w:rFonts w:cs="Calibri"/>
                <w:szCs w:val="22"/>
              </w:rPr>
              <w:t xml:space="preserve"> evidence appropriate to the AQF level of the unit</w:t>
            </w:r>
          </w:p>
        </w:tc>
        <w:tc>
          <w:tcPr>
            <w:tcW w:w="611" w:type="dxa"/>
          </w:tcPr>
          <w:p w:rsidR="005D3036" w:rsidRPr="00EF51C7" w:rsidRDefault="00E33C7B" w:rsidP="005D3036">
            <w:pPr>
              <w:spacing w:before="120" w:after="120"/>
              <w:jc w:val="center"/>
              <w:rPr>
                <w:rFonts w:cs="Calibri"/>
                <w:szCs w:val="22"/>
              </w:rPr>
            </w:pPr>
            <w:r>
              <w:rPr>
                <w:rFonts w:cs="Calibri"/>
                <w:szCs w:val="22"/>
              </w:rPr>
              <w:t>Y</w:t>
            </w:r>
          </w:p>
        </w:tc>
        <w:tc>
          <w:tcPr>
            <w:tcW w:w="618" w:type="dxa"/>
          </w:tcPr>
          <w:p w:rsidR="005D3036" w:rsidRPr="00EF51C7" w:rsidRDefault="005D3036" w:rsidP="005D3036">
            <w:pPr>
              <w:spacing w:before="120" w:after="120"/>
              <w:jc w:val="center"/>
              <w:rPr>
                <w:rFonts w:cs="Calibri"/>
                <w:szCs w:val="22"/>
              </w:rPr>
            </w:pPr>
          </w:p>
        </w:tc>
        <w:tc>
          <w:tcPr>
            <w:tcW w:w="6273" w:type="dxa"/>
          </w:tcPr>
          <w:p w:rsidR="005D3036" w:rsidRPr="00EF51C7" w:rsidRDefault="00846777" w:rsidP="005D3036">
            <w:pPr>
              <w:spacing w:before="120" w:after="120"/>
              <w:ind w:right="425"/>
              <w:rPr>
                <w:rFonts w:cs="Calibri"/>
                <w:szCs w:val="22"/>
              </w:rPr>
            </w:pPr>
            <w:r>
              <w:rPr>
                <w:rFonts w:cs="Calibri"/>
                <w:szCs w:val="22"/>
              </w:rPr>
              <w:t>Excellent performance. More practice needed from candidates</w:t>
            </w:r>
          </w:p>
        </w:tc>
      </w:tr>
      <w:tr w:rsidR="005D3036" w:rsidTr="009A3BDF">
        <w:tc>
          <w:tcPr>
            <w:tcW w:w="13948" w:type="dxa"/>
            <w:gridSpan w:val="4"/>
            <w:shd w:val="clear" w:color="auto" w:fill="E7E6E6" w:themeFill="background2"/>
          </w:tcPr>
          <w:p w:rsidR="005D3036" w:rsidRPr="00EF51C7" w:rsidRDefault="005D3036" w:rsidP="005D3036">
            <w:pPr>
              <w:spacing w:before="120" w:after="120"/>
              <w:ind w:right="425"/>
              <w:rPr>
                <w:rFonts w:cs="Calibri"/>
                <w:szCs w:val="22"/>
              </w:rPr>
            </w:pPr>
            <w:r>
              <w:rPr>
                <w:rFonts w:cs="Calibri"/>
                <w:b/>
                <w:szCs w:val="22"/>
              </w:rPr>
              <w:t>AUTHENTICITY</w:t>
            </w:r>
          </w:p>
        </w:tc>
      </w:tr>
      <w:tr w:rsidR="005D3036" w:rsidTr="009A3BDF">
        <w:tc>
          <w:tcPr>
            <w:tcW w:w="6446" w:type="dxa"/>
            <w:shd w:val="clear" w:color="auto" w:fill="DEEAF6" w:themeFill="accent1" w:themeFillTint="33"/>
          </w:tcPr>
          <w:p w:rsidR="005D3036" w:rsidRPr="00EF51C7" w:rsidRDefault="005D3036" w:rsidP="005D3036">
            <w:pPr>
              <w:spacing w:before="120" w:after="120"/>
              <w:ind w:right="425"/>
              <w:rPr>
                <w:rFonts w:cs="Calibri"/>
                <w:szCs w:val="22"/>
              </w:rPr>
            </w:pPr>
            <w:r>
              <w:rPr>
                <w:rFonts w:cs="Calibri"/>
                <w:szCs w:val="22"/>
              </w:rPr>
              <w:t>Assessment produce</w:t>
            </w:r>
            <w:r w:rsidR="00F0245D">
              <w:rPr>
                <w:rFonts w:cs="Calibri"/>
                <w:szCs w:val="22"/>
              </w:rPr>
              <w:t>s</w:t>
            </w:r>
            <w:r>
              <w:rPr>
                <w:rFonts w:cs="Calibri"/>
                <w:szCs w:val="22"/>
              </w:rPr>
              <w:t xml:space="preserve"> evidence of the candidate’s own ability</w:t>
            </w:r>
          </w:p>
        </w:tc>
        <w:tc>
          <w:tcPr>
            <w:tcW w:w="611" w:type="dxa"/>
          </w:tcPr>
          <w:p w:rsidR="005D3036" w:rsidRPr="00EF51C7" w:rsidRDefault="00E33C7B" w:rsidP="005D3036">
            <w:pPr>
              <w:spacing w:before="120" w:after="120"/>
              <w:jc w:val="center"/>
              <w:rPr>
                <w:rFonts w:cs="Calibri"/>
                <w:szCs w:val="22"/>
              </w:rPr>
            </w:pPr>
            <w:r>
              <w:rPr>
                <w:rFonts w:cs="Calibri"/>
                <w:szCs w:val="22"/>
              </w:rPr>
              <w:t>Y</w:t>
            </w:r>
          </w:p>
        </w:tc>
        <w:tc>
          <w:tcPr>
            <w:tcW w:w="618" w:type="dxa"/>
          </w:tcPr>
          <w:p w:rsidR="005D3036" w:rsidRPr="00EF51C7" w:rsidRDefault="005D3036" w:rsidP="005D3036">
            <w:pPr>
              <w:spacing w:before="120" w:after="120"/>
              <w:jc w:val="center"/>
              <w:rPr>
                <w:rFonts w:cs="Calibri"/>
                <w:szCs w:val="22"/>
              </w:rPr>
            </w:pPr>
          </w:p>
        </w:tc>
        <w:tc>
          <w:tcPr>
            <w:tcW w:w="6273" w:type="dxa"/>
          </w:tcPr>
          <w:p w:rsidR="005D3036" w:rsidRPr="00EF51C7" w:rsidRDefault="005D3036" w:rsidP="005D3036">
            <w:pPr>
              <w:spacing w:before="120" w:after="120"/>
              <w:ind w:right="425"/>
              <w:rPr>
                <w:rFonts w:cs="Calibri"/>
                <w:szCs w:val="22"/>
              </w:rPr>
            </w:pPr>
          </w:p>
        </w:tc>
      </w:tr>
      <w:tr w:rsidR="005D3036" w:rsidTr="009A3BDF">
        <w:tc>
          <w:tcPr>
            <w:tcW w:w="6446" w:type="dxa"/>
            <w:shd w:val="clear" w:color="auto" w:fill="DEEAF6" w:themeFill="accent1" w:themeFillTint="33"/>
          </w:tcPr>
          <w:p w:rsidR="005D3036" w:rsidRPr="00EF51C7" w:rsidRDefault="005D3036" w:rsidP="005D3036">
            <w:pPr>
              <w:spacing w:before="120" w:after="120"/>
              <w:ind w:right="425"/>
              <w:rPr>
                <w:rFonts w:cs="Calibri"/>
                <w:szCs w:val="22"/>
              </w:rPr>
            </w:pPr>
            <w:r>
              <w:rPr>
                <w:rFonts w:cs="Calibri"/>
                <w:szCs w:val="22"/>
              </w:rPr>
              <w:t>Assessment process/tool includes space for the assessor to document ID verification</w:t>
            </w:r>
          </w:p>
        </w:tc>
        <w:tc>
          <w:tcPr>
            <w:tcW w:w="611" w:type="dxa"/>
          </w:tcPr>
          <w:p w:rsidR="005D3036" w:rsidRPr="00EF51C7" w:rsidRDefault="00E33C7B" w:rsidP="005D3036">
            <w:pPr>
              <w:spacing w:before="120" w:after="120"/>
              <w:jc w:val="center"/>
              <w:rPr>
                <w:rFonts w:cs="Calibri"/>
                <w:szCs w:val="22"/>
              </w:rPr>
            </w:pPr>
            <w:r>
              <w:rPr>
                <w:rFonts w:cs="Calibri"/>
                <w:szCs w:val="22"/>
              </w:rPr>
              <w:t>Y</w:t>
            </w:r>
          </w:p>
        </w:tc>
        <w:tc>
          <w:tcPr>
            <w:tcW w:w="618" w:type="dxa"/>
          </w:tcPr>
          <w:p w:rsidR="005D3036" w:rsidRPr="00EF51C7" w:rsidRDefault="005D3036" w:rsidP="005D3036">
            <w:pPr>
              <w:spacing w:before="120" w:after="120"/>
              <w:jc w:val="center"/>
              <w:rPr>
                <w:rFonts w:cs="Calibri"/>
                <w:szCs w:val="22"/>
              </w:rPr>
            </w:pPr>
          </w:p>
        </w:tc>
        <w:tc>
          <w:tcPr>
            <w:tcW w:w="6273" w:type="dxa"/>
          </w:tcPr>
          <w:p w:rsidR="005D3036" w:rsidRPr="00EF51C7" w:rsidRDefault="005D3036" w:rsidP="005D3036">
            <w:pPr>
              <w:spacing w:before="120" w:after="120"/>
              <w:ind w:right="425"/>
              <w:rPr>
                <w:rFonts w:cs="Calibri"/>
                <w:szCs w:val="22"/>
              </w:rPr>
            </w:pPr>
          </w:p>
        </w:tc>
      </w:tr>
      <w:tr w:rsidR="005D3036" w:rsidTr="009A3BDF">
        <w:tc>
          <w:tcPr>
            <w:tcW w:w="13948" w:type="dxa"/>
            <w:gridSpan w:val="4"/>
            <w:shd w:val="clear" w:color="auto" w:fill="E7E6E6" w:themeFill="background2"/>
          </w:tcPr>
          <w:p w:rsidR="005D3036" w:rsidRPr="00EF51C7" w:rsidRDefault="005D3036" w:rsidP="005D3036">
            <w:pPr>
              <w:spacing w:before="120" w:after="120"/>
              <w:ind w:right="425"/>
              <w:rPr>
                <w:rFonts w:cs="Calibri"/>
                <w:szCs w:val="22"/>
              </w:rPr>
            </w:pPr>
            <w:r>
              <w:rPr>
                <w:rFonts w:cs="Calibri"/>
                <w:b/>
                <w:szCs w:val="22"/>
              </w:rPr>
              <w:t>CURRENCY</w:t>
            </w:r>
          </w:p>
        </w:tc>
      </w:tr>
      <w:tr w:rsidR="005D3036" w:rsidTr="009A3BDF">
        <w:tc>
          <w:tcPr>
            <w:tcW w:w="6446" w:type="dxa"/>
            <w:shd w:val="clear" w:color="auto" w:fill="DEEAF6" w:themeFill="accent1" w:themeFillTint="33"/>
          </w:tcPr>
          <w:p w:rsidR="005D3036" w:rsidRPr="00A37580" w:rsidRDefault="005D3036" w:rsidP="005D3036">
            <w:pPr>
              <w:spacing w:before="120" w:after="120"/>
              <w:ind w:right="425"/>
              <w:rPr>
                <w:rFonts w:cs="Calibri"/>
                <w:szCs w:val="22"/>
              </w:rPr>
            </w:pPr>
            <w:r>
              <w:rPr>
                <w:rFonts w:cs="Calibri"/>
                <w:szCs w:val="22"/>
              </w:rPr>
              <w:t>Assessment gather</w:t>
            </w:r>
            <w:r w:rsidR="00F0245D">
              <w:rPr>
                <w:rFonts w:cs="Calibri"/>
                <w:szCs w:val="22"/>
              </w:rPr>
              <w:t>s</w:t>
            </w:r>
            <w:r>
              <w:rPr>
                <w:rFonts w:cs="Calibri"/>
                <w:szCs w:val="22"/>
              </w:rPr>
              <w:t xml:space="preserve"> evidence of the candidate’s current knowledge and skills (from the present or recent past)</w:t>
            </w:r>
          </w:p>
        </w:tc>
        <w:tc>
          <w:tcPr>
            <w:tcW w:w="611" w:type="dxa"/>
          </w:tcPr>
          <w:p w:rsidR="005D3036" w:rsidRPr="00EF51C7" w:rsidRDefault="008605EB" w:rsidP="005D3036">
            <w:pPr>
              <w:spacing w:before="120" w:after="120"/>
              <w:jc w:val="center"/>
              <w:rPr>
                <w:rFonts w:cs="Calibri"/>
                <w:szCs w:val="22"/>
              </w:rPr>
            </w:pPr>
            <w:r>
              <w:rPr>
                <w:rFonts w:cs="Calibri"/>
                <w:szCs w:val="22"/>
              </w:rPr>
              <w:t>Y</w:t>
            </w:r>
          </w:p>
        </w:tc>
        <w:tc>
          <w:tcPr>
            <w:tcW w:w="618" w:type="dxa"/>
          </w:tcPr>
          <w:p w:rsidR="005D3036" w:rsidRPr="00EF51C7" w:rsidRDefault="005D3036" w:rsidP="005D3036">
            <w:pPr>
              <w:spacing w:before="120" w:after="120"/>
              <w:jc w:val="center"/>
              <w:rPr>
                <w:rFonts w:cs="Calibri"/>
                <w:szCs w:val="22"/>
              </w:rPr>
            </w:pPr>
          </w:p>
        </w:tc>
        <w:tc>
          <w:tcPr>
            <w:tcW w:w="6273" w:type="dxa"/>
          </w:tcPr>
          <w:p w:rsidR="005D3036" w:rsidRPr="00EF51C7" w:rsidRDefault="005D3036" w:rsidP="005D3036">
            <w:pPr>
              <w:spacing w:before="120" w:after="120"/>
              <w:ind w:right="425"/>
              <w:rPr>
                <w:rFonts w:cs="Calibri"/>
                <w:szCs w:val="22"/>
              </w:rPr>
            </w:pPr>
          </w:p>
        </w:tc>
      </w:tr>
      <w:tr w:rsidR="005D3036" w:rsidTr="009A3BDF">
        <w:tc>
          <w:tcPr>
            <w:tcW w:w="6446" w:type="dxa"/>
            <w:shd w:val="clear" w:color="auto" w:fill="DEEAF6" w:themeFill="accent1" w:themeFillTint="33"/>
          </w:tcPr>
          <w:p w:rsidR="005D3036" w:rsidRPr="00EF51C7" w:rsidRDefault="005D3036" w:rsidP="005D3036">
            <w:pPr>
              <w:spacing w:before="120" w:after="120"/>
              <w:ind w:right="425"/>
              <w:rPr>
                <w:rFonts w:cs="Calibri"/>
                <w:szCs w:val="22"/>
              </w:rPr>
            </w:pPr>
            <w:r>
              <w:rPr>
                <w:rFonts w:cs="Calibri"/>
                <w:szCs w:val="22"/>
              </w:rPr>
              <w:t>Assessment reflects current industry practice</w:t>
            </w:r>
          </w:p>
        </w:tc>
        <w:tc>
          <w:tcPr>
            <w:tcW w:w="611" w:type="dxa"/>
          </w:tcPr>
          <w:p w:rsidR="005D3036" w:rsidRPr="00EF51C7" w:rsidRDefault="005D3036" w:rsidP="005D3036">
            <w:pPr>
              <w:spacing w:before="120" w:after="120"/>
              <w:jc w:val="center"/>
              <w:rPr>
                <w:rFonts w:cs="Calibri"/>
                <w:szCs w:val="22"/>
              </w:rPr>
            </w:pPr>
          </w:p>
        </w:tc>
        <w:tc>
          <w:tcPr>
            <w:tcW w:w="618" w:type="dxa"/>
          </w:tcPr>
          <w:p w:rsidR="005D3036" w:rsidRPr="00EF51C7" w:rsidRDefault="005D3036" w:rsidP="005D3036">
            <w:pPr>
              <w:spacing w:before="120" w:after="120"/>
              <w:jc w:val="center"/>
              <w:rPr>
                <w:rFonts w:cs="Calibri"/>
                <w:szCs w:val="22"/>
              </w:rPr>
            </w:pPr>
          </w:p>
        </w:tc>
        <w:tc>
          <w:tcPr>
            <w:tcW w:w="6273" w:type="dxa"/>
          </w:tcPr>
          <w:p w:rsidR="005D3036" w:rsidRPr="00EF51C7" w:rsidRDefault="005D3036" w:rsidP="005D3036">
            <w:pPr>
              <w:spacing w:before="120" w:after="120"/>
              <w:ind w:right="425"/>
              <w:rPr>
                <w:rFonts w:cs="Calibri"/>
                <w:szCs w:val="22"/>
              </w:rPr>
            </w:pPr>
          </w:p>
        </w:tc>
      </w:tr>
      <w:tr w:rsidR="005D3036" w:rsidTr="009A3BDF">
        <w:tc>
          <w:tcPr>
            <w:tcW w:w="13948" w:type="dxa"/>
            <w:gridSpan w:val="4"/>
            <w:shd w:val="clear" w:color="auto" w:fill="E7E6E6" w:themeFill="background2"/>
          </w:tcPr>
          <w:p w:rsidR="005D3036" w:rsidRPr="00EF51C7" w:rsidRDefault="005D3036" w:rsidP="005D3036">
            <w:pPr>
              <w:spacing w:before="120" w:after="120"/>
              <w:ind w:right="425"/>
              <w:rPr>
                <w:rFonts w:cs="Calibri"/>
                <w:szCs w:val="22"/>
              </w:rPr>
            </w:pPr>
            <w:r>
              <w:rPr>
                <w:rFonts w:cs="Calibri"/>
                <w:b/>
                <w:szCs w:val="22"/>
              </w:rPr>
              <w:t>SUFFICIENCY</w:t>
            </w:r>
          </w:p>
        </w:tc>
      </w:tr>
      <w:tr w:rsidR="005D3036" w:rsidTr="009A3BDF">
        <w:tc>
          <w:tcPr>
            <w:tcW w:w="6446" w:type="dxa"/>
            <w:shd w:val="clear" w:color="auto" w:fill="DEEAF6" w:themeFill="accent1" w:themeFillTint="33"/>
          </w:tcPr>
          <w:p w:rsidR="005D3036" w:rsidRPr="00A37580" w:rsidRDefault="005D3036" w:rsidP="005D3036">
            <w:pPr>
              <w:spacing w:before="120" w:after="120"/>
              <w:ind w:right="425"/>
              <w:rPr>
                <w:rFonts w:cs="Calibri"/>
                <w:szCs w:val="22"/>
              </w:rPr>
            </w:pPr>
            <w:r>
              <w:rPr>
                <w:rFonts w:cs="Calibri"/>
                <w:szCs w:val="22"/>
              </w:rPr>
              <w:lastRenderedPageBreak/>
              <w:t>Assessment produce</w:t>
            </w:r>
            <w:r w:rsidR="00F0245D">
              <w:rPr>
                <w:rFonts w:cs="Calibri"/>
                <w:szCs w:val="22"/>
              </w:rPr>
              <w:t>s</w:t>
            </w:r>
            <w:r>
              <w:rPr>
                <w:rFonts w:cs="Calibri"/>
                <w:szCs w:val="22"/>
              </w:rPr>
              <w:t xml:space="preserve"> a sufficient quantity of evidence</w:t>
            </w:r>
          </w:p>
        </w:tc>
        <w:tc>
          <w:tcPr>
            <w:tcW w:w="611" w:type="dxa"/>
          </w:tcPr>
          <w:p w:rsidR="005D3036" w:rsidRPr="00EF51C7" w:rsidRDefault="005D3036" w:rsidP="005D3036">
            <w:pPr>
              <w:spacing w:before="120" w:after="120"/>
              <w:jc w:val="center"/>
              <w:rPr>
                <w:rFonts w:cs="Calibri"/>
                <w:szCs w:val="22"/>
              </w:rPr>
            </w:pPr>
          </w:p>
        </w:tc>
        <w:tc>
          <w:tcPr>
            <w:tcW w:w="618" w:type="dxa"/>
          </w:tcPr>
          <w:p w:rsidR="005D3036" w:rsidRPr="00EF51C7" w:rsidRDefault="005D3036" w:rsidP="005D3036">
            <w:pPr>
              <w:spacing w:before="120" w:after="120"/>
              <w:jc w:val="center"/>
              <w:rPr>
                <w:rFonts w:cs="Calibri"/>
                <w:szCs w:val="22"/>
              </w:rPr>
            </w:pPr>
          </w:p>
        </w:tc>
        <w:tc>
          <w:tcPr>
            <w:tcW w:w="6273" w:type="dxa"/>
          </w:tcPr>
          <w:p w:rsidR="005D3036" w:rsidRPr="00EF51C7" w:rsidRDefault="005D3036" w:rsidP="005D3036">
            <w:pPr>
              <w:spacing w:before="120" w:after="120"/>
              <w:ind w:right="425"/>
              <w:rPr>
                <w:rFonts w:cs="Calibri"/>
                <w:szCs w:val="22"/>
              </w:rPr>
            </w:pPr>
          </w:p>
        </w:tc>
      </w:tr>
      <w:tr w:rsidR="005D3036" w:rsidTr="009A3BDF">
        <w:tc>
          <w:tcPr>
            <w:tcW w:w="6446" w:type="dxa"/>
            <w:shd w:val="clear" w:color="auto" w:fill="DEEAF6" w:themeFill="accent1" w:themeFillTint="33"/>
          </w:tcPr>
          <w:p w:rsidR="005D3036" w:rsidRDefault="005D3036" w:rsidP="005D3036">
            <w:pPr>
              <w:spacing w:before="120" w:after="120"/>
              <w:ind w:right="425"/>
              <w:rPr>
                <w:rFonts w:cs="Calibri"/>
                <w:szCs w:val="22"/>
              </w:rPr>
            </w:pPr>
            <w:r>
              <w:rPr>
                <w:rFonts w:cs="Calibri"/>
                <w:szCs w:val="22"/>
              </w:rPr>
              <w:t xml:space="preserve">Assessment evidence </w:t>
            </w:r>
            <w:r w:rsidR="00F0245D">
              <w:rPr>
                <w:rFonts w:cs="Calibri"/>
                <w:szCs w:val="22"/>
              </w:rPr>
              <w:t>is</w:t>
            </w:r>
            <w:r>
              <w:rPr>
                <w:rFonts w:cs="Calibri"/>
                <w:szCs w:val="22"/>
              </w:rPr>
              <w:t xml:space="preserve"> gathered using a range of methods</w:t>
            </w:r>
          </w:p>
        </w:tc>
        <w:tc>
          <w:tcPr>
            <w:tcW w:w="611" w:type="dxa"/>
          </w:tcPr>
          <w:p w:rsidR="005D3036" w:rsidRPr="00EF51C7" w:rsidRDefault="005D3036" w:rsidP="005D3036">
            <w:pPr>
              <w:spacing w:before="120" w:after="120"/>
              <w:jc w:val="center"/>
              <w:rPr>
                <w:rFonts w:cs="Calibri"/>
                <w:szCs w:val="22"/>
              </w:rPr>
            </w:pPr>
          </w:p>
        </w:tc>
        <w:tc>
          <w:tcPr>
            <w:tcW w:w="618" w:type="dxa"/>
          </w:tcPr>
          <w:p w:rsidR="005D3036" w:rsidRPr="00EF51C7" w:rsidRDefault="005D3036" w:rsidP="005D3036">
            <w:pPr>
              <w:spacing w:before="120" w:after="120"/>
              <w:jc w:val="center"/>
              <w:rPr>
                <w:rFonts w:cs="Calibri"/>
                <w:szCs w:val="22"/>
              </w:rPr>
            </w:pPr>
          </w:p>
        </w:tc>
        <w:tc>
          <w:tcPr>
            <w:tcW w:w="6273" w:type="dxa"/>
          </w:tcPr>
          <w:p w:rsidR="005D3036" w:rsidRPr="00EF51C7" w:rsidRDefault="005D3036" w:rsidP="005D3036">
            <w:pPr>
              <w:spacing w:before="120" w:after="120"/>
              <w:ind w:right="425"/>
              <w:rPr>
                <w:rFonts w:cs="Calibri"/>
                <w:szCs w:val="22"/>
              </w:rPr>
            </w:pPr>
          </w:p>
        </w:tc>
      </w:tr>
    </w:tbl>
    <w:p w:rsidR="005D3036" w:rsidRPr="002037DA" w:rsidRDefault="005D3036" w:rsidP="005D3036">
      <w:pPr>
        <w:spacing w:before="120" w:after="120"/>
        <w:ind w:right="425"/>
        <w:rPr>
          <w:rFonts w:cs="Calibri"/>
          <w:szCs w:val="22"/>
        </w:rPr>
      </w:pPr>
      <w:r w:rsidRPr="008501E6">
        <w:rPr>
          <w:rFonts w:cs="Calibri"/>
          <w:szCs w:val="22"/>
        </w:rPr>
        <w:t>After</w:t>
      </w:r>
      <w:r>
        <w:rPr>
          <w:rFonts w:cs="Calibri"/>
          <w:szCs w:val="22"/>
        </w:rPr>
        <w:t xml:space="preserve"> completing</w:t>
      </w:r>
      <w:r w:rsidRPr="008501E6">
        <w:rPr>
          <w:rFonts w:cs="Calibri"/>
          <w:szCs w:val="22"/>
        </w:rPr>
        <w:t xml:space="preserve"> </w:t>
      </w:r>
      <w:r w:rsidR="00F6653D" w:rsidRPr="008501E6">
        <w:rPr>
          <w:rFonts w:cs="Calibri"/>
          <w:szCs w:val="22"/>
        </w:rPr>
        <w:t>the</w:t>
      </w:r>
      <w:r w:rsidR="00F6653D">
        <w:rPr>
          <w:rFonts w:cs="Calibri"/>
          <w:szCs w:val="22"/>
        </w:rPr>
        <w:t xml:space="preserve"> validation</w:t>
      </w:r>
      <w:r w:rsidRPr="008501E6">
        <w:rPr>
          <w:rFonts w:cs="Calibri"/>
          <w:szCs w:val="22"/>
        </w:rPr>
        <w:t xml:space="preserve">, write a recommendation for each aspect </w:t>
      </w:r>
      <w:r>
        <w:rPr>
          <w:rFonts w:cs="Calibri"/>
          <w:szCs w:val="22"/>
        </w:rPr>
        <w:t xml:space="preserve">which </w:t>
      </w:r>
      <w:r w:rsidRPr="008501E6">
        <w:rPr>
          <w:rFonts w:cs="Calibri"/>
          <w:szCs w:val="22"/>
        </w:rPr>
        <w:t>did not meet the principles</w:t>
      </w:r>
      <w:r>
        <w:rPr>
          <w:rFonts w:cs="Calibri"/>
          <w:szCs w:val="22"/>
        </w:rPr>
        <w:t xml:space="preserve"> or rules</w:t>
      </w:r>
      <w:r w:rsidRPr="008501E6">
        <w:rPr>
          <w:rFonts w:cs="Calibri"/>
          <w:szCs w:val="22"/>
        </w:rPr>
        <w:t xml:space="preserve">. Recommendations must stipulate exactly how the </w:t>
      </w:r>
      <w:r w:rsidR="00C4612A">
        <w:rPr>
          <w:rFonts w:cs="Calibri"/>
          <w:szCs w:val="22"/>
        </w:rPr>
        <w:t>tool</w:t>
      </w:r>
      <w:r w:rsidRPr="008501E6">
        <w:rPr>
          <w:rFonts w:cs="Calibri"/>
          <w:szCs w:val="22"/>
        </w:rPr>
        <w:t xml:space="preserve"> can be improved i.e. </w:t>
      </w:r>
      <w:r w:rsidRPr="008501E6">
        <w:rPr>
          <w:rFonts w:cs="Calibri"/>
          <w:i/>
          <w:szCs w:val="22"/>
        </w:rPr>
        <w:t>what</w:t>
      </w:r>
      <w:r w:rsidRPr="008501E6">
        <w:rPr>
          <w:rFonts w:cs="Calibri"/>
          <w:szCs w:val="22"/>
        </w:rPr>
        <w:t xml:space="preserve"> is your recommendation and </w:t>
      </w:r>
      <w:r w:rsidRPr="008501E6">
        <w:rPr>
          <w:rFonts w:cs="Calibri"/>
          <w:i/>
          <w:szCs w:val="22"/>
        </w:rPr>
        <w:t xml:space="preserve">where </w:t>
      </w:r>
      <w:r w:rsidRPr="008501E6">
        <w:rPr>
          <w:rFonts w:cs="Calibri"/>
          <w:szCs w:val="22"/>
        </w:rPr>
        <w:t xml:space="preserve">will it be included? </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29"/>
        <w:gridCol w:w="6049"/>
        <w:gridCol w:w="7696"/>
      </w:tblGrid>
      <w:tr w:rsidR="002051B6" w:rsidRPr="00ED241F" w:rsidTr="002051B6">
        <w:trPr>
          <w:trHeight w:val="551"/>
        </w:trPr>
        <w:tc>
          <w:tcPr>
            <w:tcW w:w="5000" w:type="pct"/>
            <w:gridSpan w:val="3"/>
            <w:shd w:val="clear" w:color="auto" w:fill="ACB9CA" w:themeFill="text2" w:themeFillTint="66"/>
            <w:vAlign w:val="center"/>
          </w:tcPr>
          <w:p w:rsidR="002051B6" w:rsidRPr="009746C2" w:rsidRDefault="002051B6" w:rsidP="009A3BDF">
            <w:pPr>
              <w:jc w:val="center"/>
            </w:pPr>
            <w:r w:rsidRPr="001E57A9">
              <w:rPr>
                <w:b/>
                <w:shd w:val="clear" w:color="auto" w:fill="ACB9CA" w:themeFill="text2" w:themeFillTint="66"/>
              </w:rPr>
              <w:t>Recommendations to address issues identified above:</w:t>
            </w:r>
          </w:p>
        </w:tc>
      </w:tr>
      <w:tr w:rsidR="002051B6" w:rsidRPr="00A52318" w:rsidTr="002051B6">
        <w:tc>
          <w:tcPr>
            <w:tcW w:w="151" w:type="pct"/>
            <w:shd w:val="clear" w:color="auto" w:fill="ACB9CA" w:themeFill="text2" w:themeFillTint="66"/>
          </w:tcPr>
          <w:p w:rsidR="002051B6" w:rsidRPr="00B54523" w:rsidRDefault="002051B6" w:rsidP="009A3BDF">
            <w:pPr>
              <w:spacing w:before="120" w:after="120" w:line="360" w:lineRule="auto"/>
            </w:pPr>
            <w:r w:rsidRPr="00B54523">
              <w:rPr>
                <w:szCs w:val="22"/>
              </w:rPr>
              <w:t>1</w:t>
            </w:r>
          </w:p>
        </w:tc>
        <w:tc>
          <w:tcPr>
            <w:tcW w:w="4849" w:type="pct"/>
            <w:gridSpan w:val="2"/>
            <w:shd w:val="clear" w:color="auto" w:fill="auto"/>
          </w:tcPr>
          <w:p w:rsidR="002051B6" w:rsidRPr="009D2287" w:rsidRDefault="00100C52" w:rsidP="002051B6">
            <w:pPr>
              <w:spacing w:before="120" w:after="120"/>
              <w:rPr>
                <w:szCs w:val="22"/>
              </w:rPr>
            </w:pPr>
            <w:r>
              <w:rPr>
                <w:szCs w:val="22"/>
              </w:rPr>
              <w:t xml:space="preserve">Validity: The assessment established </w:t>
            </w:r>
            <w:r w:rsidR="00831AA2">
              <w:rPr>
                <w:szCs w:val="22"/>
              </w:rPr>
              <w:t>that candidate has</w:t>
            </w:r>
            <w:r w:rsidR="00E07A7F">
              <w:rPr>
                <w:szCs w:val="22"/>
              </w:rPr>
              <w:t xml:space="preserve"> developed competency in usage of keyboard hence could express themselves </w:t>
            </w:r>
            <w:r w:rsidR="00831AA2">
              <w:rPr>
                <w:szCs w:val="22"/>
              </w:rPr>
              <w:t xml:space="preserve">well. It is recommended of candidates to read full guidelines provided to improve the skills and also assist each other on areas they do not understand well. </w:t>
            </w:r>
            <w:r w:rsidR="00E07A7F">
              <w:rPr>
                <w:szCs w:val="22"/>
              </w:rPr>
              <w:t xml:space="preserve"> </w:t>
            </w:r>
          </w:p>
        </w:tc>
      </w:tr>
      <w:tr w:rsidR="002051B6" w:rsidRPr="00A52318" w:rsidTr="002051B6">
        <w:tc>
          <w:tcPr>
            <w:tcW w:w="151" w:type="pct"/>
            <w:shd w:val="clear" w:color="auto" w:fill="ACB9CA" w:themeFill="text2" w:themeFillTint="66"/>
          </w:tcPr>
          <w:p w:rsidR="002051B6" w:rsidRPr="00B54523" w:rsidRDefault="002051B6" w:rsidP="009A3BDF">
            <w:pPr>
              <w:spacing w:before="120" w:after="120" w:line="360" w:lineRule="auto"/>
            </w:pPr>
            <w:r w:rsidRPr="00B54523">
              <w:rPr>
                <w:szCs w:val="22"/>
              </w:rPr>
              <w:t>2</w:t>
            </w:r>
          </w:p>
        </w:tc>
        <w:tc>
          <w:tcPr>
            <w:tcW w:w="4849" w:type="pct"/>
            <w:gridSpan w:val="2"/>
            <w:shd w:val="clear" w:color="auto" w:fill="auto"/>
          </w:tcPr>
          <w:p w:rsidR="002051B6" w:rsidRPr="00831AA2" w:rsidRDefault="00D200AF" w:rsidP="002051B6">
            <w:pPr>
              <w:spacing w:before="120" w:after="120"/>
              <w:rPr>
                <w:szCs w:val="22"/>
              </w:rPr>
            </w:pPr>
            <w:r w:rsidRPr="00831AA2">
              <w:rPr>
                <w:rFonts w:cs="Calibri"/>
                <w:szCs w:val="22"/>
              </w:rPr>
              <w:t>Authenticity</w:t>
            </w:r>
            <w:r w:rsidR="00831AA2" w:rsidRPr="00831AA2">
              <w:rPr>
                <w:rFonts w:cs="Calibri"/>
                <w:szCs w:val="22"/>
              </w:rPr>
              <w:t xml:space="preserve">:  It is also established that candidates ability to use keyboard at workplace has improve. However, it is recommended of candidates to continue practicing to improve their confidence. </w:t>
            </w:r>
          </w:p>
        </w:tc>
      </w:tr>
      <w:tr w:rsidR="002051B6" w:rsidRPr="00A52318" w:rsidTr="002051B6">
        <w:tc>
          <w:tcPr>
            <w:tcW w:w="151" w:type="pct"/>
            <w:shd w:val="clear" w:color="auto" w:fill="ACB9CA" w:themeFill="text2" w:themeFillTint="66"/>
          </w:tcPr>
          <w:p w:rsidR="002051B6" w:rsidRPr="00ED241F" w:rsidRDefault="002051B6" w:rsidP="009A3BDF">
            <w:pPr>
              <w:spacing w:before="120" w:after="120" w:line="360" w:lineRule="auto"/>
            </w:pPr>
            <w:r w:rsidRPr="00ED241F">
              <w:rPr>
                <w:szCs w:val="22"/>
              </w:rPr>
              <w:t>3</w:t>
            </w:r>
          </w:p>
        </w:tc>
        <w:tc>
          <w:tcPr>
            <w:tcW w:w="4849" w:type="pct"/>
            <w:gridSpan w:val="2"/>
            <w:shd w:val="clear" w:color="auto" w:fill="auto"/>
          </w:tcPr>
          <w:p w:rsidR="002051B6" w:rsidRPr="00D200AF" w:rsidRDefault="00D200AF" w:rsidP="002051B6">
            <w:pPr>
              <w:spacing w:before="120" w:after="120"/>
              <w:rPr>
                <w:szCs w:val="22"/>
              </w:rPr>
            </w:pPr>
            <w:r w:rsidRPr="00D200AF">
              <w:rPr>
                <w:rFonts w:cs="Calibri"/>
                <w:szCs w:val="22"/>
              </w:rPr>
              <w:t xml:space="preserve">Currency: </w:t>
            </w:r>
          </w:p>
        </w:tc>
      </w:tr>
      <w:tr w:rsidR="002051B6" w:rsidRPr="00A52318" w:rsidTr="002051B6">
        <w:tc>
          <w:tcPr>
            <w:tcW w:w="151" w:type="pct"/>
            <w:shd w:val="clear" w:color="auto" w:fill="ACB9CA" w:themeFill="text2" w:themeFillTint="66"/>
          </w:tcPr>
          <w:p w:rsidR="002051B6" w:rsidRPr="00ED241F" w:rsidRDefault="002051B6" w:rsidP="009A3BDF">
            <w:pPr>
              <w:spacing w:before="120" w:after="120" w:line="360" w:lineRule="auto"/>
            </w:pPr>
            <w:r w:rsidRPr="00ED241F">
              <w:rPr>
                <w:szCs w:val="22"/>
              </w:rPr>
              <w:t>4</w:t>
            </w:r>
          </w:p>
        </w:tc>
        <w:tc>
          <w:tcPr>
            <w:tcW w:w="4849" w:type="pct"/>
            <w:gridSpan w:val="2"/>
            <w:shd w:val="clear" w:color="auto" w:fill="auto"/>
          </w:tcPr>
          <w:p w:rsidR="002051B6" w:rsidRPr="009D2287" w:rsidRDefault="00846777" w:rsidP="002051B6">
            <w:pPr>
              <w:spacing w:before="120" w:after="120"/>
              <w:rPr>
                <w:szCs w:val="22"/>
              </w:rPr>
            </w:pPr>
            <w:r>
              <w:rPr>
                <w:szCs w:val="22"/>
              </w:rPr>
              <w:t xml:space="preserve">Sufficient </w:t>
            </w:r>
          </w:p>
        </w:tc>
      </w:tr>
      <w:tr w:rsidR="002051B6" w:rsidRPr="00A52318" w:rsidTr="002051B6">
        <w:tc>
          <w:tcPr>
            <w:tcW w:w="151" w:type="pct"/>
            <w:shd w:val="clear" w:color="auto" w:fill="ACB9CA" w:themeFill="text2" w:themeFillTint="66"/>
          </w:tcPr>
          <w:p w:rsidR="002051B6" w:rsidRPr="00ED241F" w:rsidRDefault="002051B6" w:rsidP="009A3BDF">
            <w:pPr>
              <w:spacing w:before="120" w:after="120" w:line="360" w:lineRule="auto"/>
            </w:pPr>
            <w:r w:rsidRPr="00ED241F">
              <w:rPr>
                <w:szCs w:val="22"/>
              </w:rPr>
              <w:t>5</w:t>
            </w:r>
          </w:p>
        </w:tc>
        <w:tc>
          <w:tcPr>
            <w:tcW w:w="4849" w:type="pct"/>
            <w:gridSpan w:val="2"/>
            <w:shd w:val="clear" w:color="auto" w:fill="auto"/>
          </w:tcPr>
          <w:p w:rsidR="002051B6" w:rsidRPr="009D2287" w:rsidRDefault="002051B6" w:rsidP="002051B6">
            <w:pPr>
              <w:spacing w:before="120" w:after="120"/>
              <w:rPr>
                <w:szCs w:val="22"/>
              </w:rPr>
            </w:pPr>
          </w:p>
        </w:tc>
      </w:tr>
      <w:tr w:rsidR="002051B6" w:rsidRPr="00A52318" w:rsidTr="002051B6">
        <w:tc>
          <w:tcPr>
            <w:tcW w:w="2285" w:type="pct"/>
            <w:gridSpan w:val="2"/>
            <w:shd w:val="clear" w:color="auto" w:fill="ACB9CA" w:themeFill="text2" w:themeFillTint="66"/>
          </w:tcPr>
          <w:p w:rsidR="002051B6" w:rsidRPr="00ED241F" w:rsidRDefault="002051B6" w:rsidP="002051B6">
            <w:pPr>
              <w:spacing w:before="120" w:after="120" w:line="360" w:lineRule="auto"/>
              <w:jc w:val="right"/>
              <w:rPr>
                <w:szCs w:val="22"/>
              </w:rPr>
            </w:pPr>
            <w:r>
              <w:rPr>
                <w:szCs w:val="22"/>
              </w:rPr>
              <w:t>Date to complete changes</w:t>
            </w:r>
          </w:p>
        </w:tc>
        <w:tc>
          <w:tcPr>
            <w:tcW w:w="2715" w:type="pct"/>
            <w:shd w:val="clear" w:color="auto" w:fill="auto"/>
          </w:tcPr>
          <w:p w:rsidR="002051B6" w:rsidRPr="009D2287" w:rsidRDefault="00017FB6" w:rsidP="002051B6">
            <w:pPr>
              <w:spacing w:before="120" w:after="120"/>
              <w:rPr>
                <w:szCs w:val="22"/>
              </w:rPr>
            </w:pPr>
            <w:r w:rsidRPr="00017FB6">
              <w:rPr>
                <w:szCs w:val="22"/>
              </w:rPr>
              <w:t>11/07/19</w:t>
            </w:r>
          </w:p>
        </w:tc>
      </w:tr>
    </w:tbl>
    <w:p w:rsidR="00D6451B" w:rsidRDefault="00D6451B" w:rsidP="006148E9">
      <w:pPr>
        <w:rPr>
          <w:rFonts w:cs="Calibri"/>
          <w:b/>
          <w:szCs w:val="22"/>
          <w:lang w:val="en-AU"/>
        </w:rPr>
      </w:pPr>
    </w:p>
    <w:p w:rsidR="005D3036" w:rsidRDefault="005D3036">
      <w:pPr>
        <w:rPr>
          <w:rFonts w:cs="Calibri"/>
          <w:b/>
          <w:szCs w:val="22"/>
          <w:lang w:val="en-AU"/>
        </w:rPr>
      </w:pPr>
      <w:r>
        <w:rPr>
          <w:rFonts w:cs="Calibri"/>
          <w:b/>
          <w:szCs w:val="22"/>
          <w:lang w:val="en-AU"/>
        </w:rPr>
        <w:br w:type="page"/>
      </w:r>
    </w:p>
    <w:p w:rsidR="005D3036" w:rsidRDefault="005D3036" w:rsidP="006148E9">
      <w:pPr>
        <w:rPr>
          <w:rFonts w:cs="Calibri"/>
          <w:b/>
          <w:szCs w:val="22"/>
          <w:lang w:val="en-AU"/>
        </w:rPr>
        <w:sectPr w:rsidR="005D3036" w:rsidSect="00C13A02">
          <w:pgSz w:w="16838" w:h="11906" w:orient="landscape"/>
          <w:pgMar w:top="1797" w:right="1440" w:bottom="1797" w:left="1440" w:header="709" w:footer="709" w:gutter="0"/>
          <w:cols w:space="720"/>
          <w:formProt w:val="0"/>
          <w:docGrid w:linePitch="326"/>
        </w:sectPr>
      </w:pPr>
    </w:p>
    <w:p w:rsidR="00CE0216" w:rsidRDefault="0030402B" w:rsidP="006148E9">
      <w:pPr>
        <w:rPr>
          <w:rFonts w:cs="Calibri"/>
          <w:szCs w:val="22"/>
          <w:lang w:val="en-AU"/>
        </w:rPr>
      </w:pPr>
      <w:r>
        <w:rPr>
          <w:rFonts w:cs="Calibri"/>
          <w:b/>
          <w:szCs w:val="22"/>
          <w:lang w:val="en-AU"/>
        </w:rPr>
        <w:lastRenderedPageBreak/>
        <w:t>3.2</w:t>
      </w:r>
      <w:r w:rsidR="00F90656" w:rsidRPr="005B092A">
        <w:rPr>
          <w:rFonts w:cs="Calibri"/>
          <w:b/>
          <w:szCs w:val="22"/>
          <w:lang w:val="en-AU"/>
        </w:rPr>
        <w:t xml:space="preserve"> Re</w:t>
      </w:r>
      <w:r w:rsidR="00F90656" w:rsidRPr="00F90656">
        <w:rPr>
          <w:rFonts w:cs="Calibri"/>
          <w:b/>
          <w:szCs w:val="22"/>
          <w:lang w:val="en-AU"/>
        </w:rPr>
        <w:t>view the assessment process</w:t>
      </w:r>
    </w:p>
    <w:p w:rsidR="00F90656" w:rsidRPr="006666D7" w:rsidRDefault="00F90656" w:rsidP="00F90656">
      <w:pPr>
        <w:tabs>
          <w:tab w:val="num" w:pos="851"/>
        </w:tabs>
        <w:spacing w:before="120" w:after="120"/>
        <w:rPr>
          <w:rFonts w:cs="Calibri"/>
          <w:szCs w:val="22"/>
          <w:lang w:val="en-AU"/>
        </w:rPr>
      </w:pPr>
      <w:r w:rsidRPr="006666D7">
        <w:rPr>
          <w:rFonts w:cs="Calibri"/>
          <w:szCs w:val="22"/>
          <w:lang w:val="en-AU"/>
        </w:rPr>
        <w:t xml:space="preserve">According to Smart Learning’s quality assurance processes, the assessment process must be reviewed regularly. </w:t>
      </w:r>
    </w:p>
    <w:p w:rsidR="00F90656" w:rsidRPr="006666D7" w:rsidRDefault="00F90656" w:rsidP="00F90656">
      <w:pPr>
        <w:tabs>
          <w:tab w:val="num" w:pos="851"/>
        </w:tabs>
        <w:spacing w:before="120" w:after="120"/>
        <w:rPr>
          <w:rFonts w:cs="Calibri"/>
          <w:szCs w:val="22"/>
          <w:lang w:val="en-AU"/>
        </w:rPr>
      </w:pPr>
      <w:r w:rsidRPr="006666D7">
        <w:rPr>
          <w:rFonts w:cs="Calibri"/>
          <w:szCs w:val="22"/>
          <w:lang w:val="en-AU"/>
        </w:rPr>
        <w:t xml:space="preserve">Based on the feedback from your </w:t>
      </w:r>
      <w:r w:rsidR="004A6B04">
        <w:rPr>
          <w:rFonts w:cs="Calibri"/>
          <w:szCs w:val="22"/>
          <w:lang w:val="en-AU"/>
        </w:rPr>
        <w:t>candidates and</w:t>
      </w:r>
      <w:r w:rsidR="005D3036">
        <w:rPr>
          <w:rFonts w:cs="Calibri"/>
          <w:szCs w:val="22"/>
          <w:lang w:val="en-AU"/>
        </w:rPr>
        <w:t xml:space="preserve"> </w:t>
      </w:r>
      <w:r w:rsidRPr="006666D7">
        <w:rPr>
          <w:rFonts w:cs="Calibri"/>
          <w:szCs w:val="22"/>
          <w:lang w:val="en-AU"/>
        </w:rPr>
        <w:t xml:space="preserve">your own self-reflection, reflect on </w:t>
      </w:r>
      <w:r w:rsidR="005B092A">
        <w:rPr>
          <w:rFonts w:cs="Calibri"/>
          <w:szCs w:val="22"/>
          <w:lang w:val="en-AU"/>
        </w:rPr>
        <w:t>the</w:t>
      </w:r>
      <w:r w:rsidRPr="006666D7">
        <w:rPr>
          <w:rFonts w:cs="Calibri"/>
          <w:szCs w:val="22"/>
          <w:lang w:val="en-AU"/>
        </w:rPr>
        <w:t xml:space="preserve"> assessment process</w:t>
      </w:r>
      <w:r w:rsidR="005B092A">
        <w:rPr>
          <w:rFonts w:cs="Calibri"/>
          <w:szCs w:val="22"/>
          <w:lang w:val="en-AU"/>
        </w:rPr>
        <w:t xml:space="preserve"> and the evidence gathered</w:t>
      </w:r>
      <w:r w:rsidRPr="006666D7">
        <w:rPr>
          <w:rFonts w:cs="Calibri"/>
          <w:szCs w:val="22"/>
          <w:lang w:val="en-AU"/>
        </w:rPr>
        <w:t xml:space="preserve">. </w:t>
      </w:r>
    </w:p>
    <w:p w:rsidR="00F90656" w:rsidRPr="006666D7" w:rsidRDefault="00F90656" w:rsidP="00F90656">
      <w:pPr>
        <w:spacing w:before="120" w:after="120"/>
        <w:rPr>
          <w:rFonts w:cs="Calibri"/>
          <w:i/>
          <w:szCs w:val="22"/>
          <w:lang w:val="en-AU"/>
        </w:rPr>
      </w:pPr>
      <w:r w:rsidRPr="006666D7">
        <w:rPr>
          <w:rFonts w:cs="Calibri"/>
          <w:i/>
          <w:szCs w:val="22"/>
          <w:lang w:val="en-AU"/>
        </w:rPr>
        <w:t>Consider whether</w:t>
      </w:r>
    </w:p>
    <w:p w:rsidR="005B092A" w:rsidRDefault="005B092A" w:rsidP="00F90656">
      <w:pPr>
        <w:numPr>
          <w:ilvl w:val="3"/>
          <w:numId w:val="1"/>
        </w:numPr>
        <w:tabs>
          <w:tab w:val="clear" w:pos="1800"/>
          <w:tab w:val="num" w:pos="1276"/>
        </w:tabs>
        <w:spacing w:before="120" w:after="120"/>
        <w:ind w:left="426" w:hanging="426"/>
        <w:rPr>
          <w:rFonts w:cs="Calibri"/>
          <w:i/>
          <w:szCs w:val="22"/>
          <w:lang w:val="en-AU"/>
        </w:rPr>
      </w:pPr>
      <w:r>
        <w:rPr>
          <w:rFonts w:cs="Calibri"/>
          <w:i/>
          <w:szCs w:val="22"/>
          <w:lang w:val="en-AU"/>
        </w:rPr>
        <w:t>the assessment process went smoothly and as you expected</w:t>
      </w:r>
    </w:p>
    <w:p w:rsidR="00F90656" w:rsidRPr="006666D7" w:rsidRDefault="00F90656" w:rsidP="00F90656">
      <w:pPr>
        <w:numPr>
          <w:ilvl w:val="3"/>
          <w:numId w:val="1"/>
        </w:numPr>
        <w:tabs>
          <w:tab w:val="clear" w:pos="1800"/>
          <w:tab w:val="num" w:pos="1276"/>
        </w:tabs>
        <w:spacing w:before="120" w:after="120"/>
        <w:ind w:left="426" w:hanging="426"/>
        <w:rPr>
          <w:rFonts w:cs="Calibri"/>
          <w:i/>
          <w:szCs w:val="22"/>
          <w:lang w:val="en-AU"/>
        </w:rPr>
      </w:pPr>
      <w:r w:rsidRPr="006666D7">
        <w:rPr>
          <w:rFonts w:cs="Calibri"/>
          <w:i/>
          <w:szCs w:val="22"/>
          <w:lang w:val="en-AU"/>
        </w:rPr>
        <w:t>your assessment instructions were clear enough</w:t>
      </w:r>
    </w:p>
    <w:p w:rsidR="00F90656" w:rsidRPr="006666D7" w:rsidRDefault="00F90656" w:rsidP="00F90656">
      <w:pPr>
        <w:numPr>
          <w:ilvl w:val="3"/>
          <w:numId w:val="1"/>
        </w:numPr>
        <w:tabs>
          <w:tab w:val="clear" w:pos="1800"/>
          <w:tab w:val="left" w:pos="1276"/>
        </w:tabs>
        <w:spacing w:before="120" w:after="120"/>
        <w:ind w:left="426" w:hanging="426"/>
        <w:rPr>
          <w:rFonts w:cs="Calibri"/>
          <w:i/>
          <w:szCs w:val="22"/>
          <w:lang w:val="en-AU"/>
        </w:rPr>
      </w:pPr>
      <w:r w:rsidRPr="006666D7">
        <w:rPr>
          <w:rFonts w:cs="Calibri"/>
          <w:i/>
          <w:szCs w:val="22"/>
          <w:lang w:val="en-AU"/>
        </w:rPr>
        <w:t xml:space="preserve">there is an improvement that you can make to strengthen the </w:t>
      </w:r>
      <w:r w:rsidR="005B092A">
        <w:rPr>
          <w:rFonts w:cs="Calibri"/>
          <w:i/>
          <w:szCs w:val="22"/>
          <w:lang w:val="en-AU"/>
        </w:rPr>
        <w:t>assessment process</w:t>
      </w:r>
    </w:p>
    <w:tbl>
      <w:tblPr>
        <w:tblStyle w:val="TableGrid"/>
        <w:tblW w:w="0" w:type="auto"/>
        <w:tblLook w:val="04A0"/>
      </w:tblPr>
      <w:tblGrid>
        <w:gridCol w:w="3794"/>
        <w:gridCol w:w="4690"/>
      </w:tblGrid>
      <w:tr w:rsidR="00F90656" w:rsidRPr="006666D7" w:rsidTr="00F90656">
        <w:trPr>
          <w:trHeight w:val="2148"/>
        </w:trPr>
        <w:tc>
          <w:tcPr>
            <w:tcW w:w="3794" w:type="dxa"/>
            <w:tcBorders>
              <w:bottom w:val="single" w:sz="4" w:space="0" w:color="auto"/>
            </w:tcBorders>
            <w:shd w:val="clear" w:color="auto" w:fill="ACB9CA" w:themeFill="text2" w:themeFillTint="66"/>
          </w:tcPr>
          <w:p w:rsidR="00F90656" w:rsidRPr="006666D7" w:rsidRDefault="00F90656" w:rsidP="00F90656">
            <w:pPr>
              <w:rPr>
                <w:rFonts w:cs="Calibri"/>
                <w:szCs w:val="22"/>
                <w:lang w:val="en-AU"/>
              </w:rPr>
            </w:pPr>
            <w:r w:rsidRPr="006666D7">
              <w:rPr>
                <w:rFonts w:cs="Calibri"/>
                <w:szCs w:val="22"/>
                <w:lang w:val="en-AU"/>
              </w:rPr>
              <w:t>What aspect of the assessment process worked well?</w:t>
            </w:r>
          </w:p>
          <w:p w:rsidR="00F90656" w:rsidRPr="006666D7" w:rsidRDefault="00F90656" w:rsidP="00F90656">
            <w:pPr>
              <w:rPr>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F90656" w:rsidRDefault="00416410" w:rsidP="003E20EC">
            <w:pPr>
              <w:rPr>
                <w:szCs w:val="22"/>
                <w:lang w:val="en-AU"/>
              </w:rPr>
            </w:pPr>
            <w:r>
              <w:rPr>
                <w:szCs w:val="22"/>
                <w:lang w:val="en-AU"/>
              </w:rPr>
              <w:t>The two</w:t>
            </w:r>
            <w:r w:rsidR="004A6B04">
              <w:rPr>
                <w:szCs w:val="22"/>
                <w:lang w:val="en-AU"/>
              </w:rPr>
              <w:t xml:space="preserve"> aspect</w:t>
            </w:r>
            <w:r w:rsidR="00456EAF">
              <w:rPr>
                <w:szCs w:val="22"/>
                <w:lang w:val="en-AU"/>
              </w:rPr>
              <w:t>s</w:t>
            </w:r>
            <w:r w:rsidR="004A6B04">
              <w:rPr>
                <w:szCs w:val="22"/>
                <w:lang w:val="en-AU"/>
              </w:rPr>
              <w:t xml:space="preserve"> of assessment</w:t>
            </w:r>
            <w:r w:rsidR="00456EAF">
              <w:rPr>
                <w:szCs w:val="22"/>
                <w:lang w:val="en-AU"/>
              </w:rPr>
              <w:t>s</w:t>
            </w:r>
            <w:r w:rsidR="003E7D80">
              <w:rPr>
                <w:szCs w:val="22"/>
                <w:lang w:val="en-AU"/>
              </w:rPr>
              <w:t xml:space="preserve">, which worked well for the </w:t>
            </w:r>
            <w:r w:rsidR="00456EAF">
              <w:rPr>
                <w:szCs w:val="22"/>
                <w:lang w:val="en-AU"/>
              </w:rPr>
              <w:t>training,</w:t>
            </w:r>
            <w:r w:rsidR="003E7D80">
              <w:rPr>
                <w:szCs w:val="22"/>
                <w:lang w:val="en-AU"/>
              </w:rPr>
              <w:t xml:space="preserve"> are </w:t>
            </w:r>
            <w:r w:rsidR="00C70DAD">
              <w:rPr>
                <w:szCs w:val="22"/>
                <w:lang w:val="en-AU"/>
              </w:rPr>
              <w:t>formative and</w:t>
            </w:r>
            <w:r w:rsidR="00906A63">
              <w:rPr>
                <w:szCs w:val="22"/>
                <w:lang w:val="en-AU"/>
              </w:rPr>
              <w:t xml:space="preserve"> summative</w:t>
            </w:r>
            <w:r w:rsidR="00C70DAD">
              <w:rPr>
                <w:szCs w:val="22"/>
                <w:lang w:val="en-AU"/>
              </w:rPr>
              <w:t xml:space="preserve"> assessment</w:t>
            </w:r>
            <w:r w:rsidR="0008383E">
              <w:rPr>
                <w:szCs w:val="22"/>
                <w:lang w:val="en-AU"/>
              </w:rPr>
              <w:t>s</w:t>
            </w:r>
            <w:r w:rsidR="00394E9B">
              <w:rPr>
                <w:szCs w:val="22"/>
                <w:lang w:val="en-AU"/>
              </w:rPr>
              <w:t xml:space="preserve">. </w:t>
            </w:r>
            <w:r w:rsidR="0008383E">
              <w:rPr>
                <w:szCs w:val="22"/>
                <w:lang w:val="en-AU"/>
              </w:rPr>
              <w:t xml:space="preserve"> The formative assessment was applied to determine what to do next and also to provide suggestion of what should be done when providing teaching. </w:t>
            </w:r>
          </w:p>
          <w:p w:rsidR="0008383E" w:rsidRDefault="0008383E" w:rsidP="003E20EC">
            <w:pPr>
              <w:rPr>
                <w:szCs w:val="22"/>
                <w:lang w:val="en-AU"/>
              </w:rPr>
            </w:pPr>
          </w:p>
          <w:p w:rsidR="00416410" w:rsidRDefault="00416410" w:rsidP="00416410">
            <w:pPr>
              <w:rPr>
                <w:szCs w:val="22"/>
                <w:lang w:val="en-AU"/>
              </w:rPr>
            </w:pPr>
            <w:r>
              <w:rPr>
                <w:szCs w:val="22"/>
                <w:lang w:val="en-AU"/>
              </w:rPr>
              <w:t>-</w:t>
            </w:r>
            <w:r w:rsidRPr="000865C0">
              <w:rPr>
                <w:szCs w:val="22"/>
                <w:lang w:val="en-AU"/>
              </w:rPr>
              <w:t xml:space="preserve">Assessment was conducted in a simulated environment and students had access to a computer. </w:t>
            </w:r>
          </w:p>
          <w:p w:rsidR="00416410" w:rsidRDefault="00416410" w:rsidP="00416410">
            <w:pPr>
              <w:rPr>
                <w:szCs w:val="22"/>
                <w:lang w:val="en-AU"/>
              </w:rPr>
            </w:pPr>
            <w:r>
              <w:rPr>
                <w:szCs w:val="22"/>
                <w:lang w:val="en-AU"/>
              </w:rPr>
              <w:t>-</w:t>
            </w:r>
            <w:r w:rsidRPr="008F370C">
              <w:rPr>
                <w:szCs w:val="22"/>
                <w:lang w:val="en-AU"/>
              </w:rPr>
              <w:t>Maintain</w:t>
            </w:r>
            <w:r>
              <w:rPr>
                <w:szCs w:val="22"/>
                <w:lang w:val="en-AU"/>
              </w:rPr>
              <w:t xml:space="preserve">ed good </w:t>
            </w:r>
            <w:r w:rsidRPr="008F370C">
              <w:rPr>
                <w:szCs w:val="22"/>
                <w:lang w:val="en-AU"/>
              </w:rPr>
              <w:t>control of the assessment process</w:t>
            </w:r>
            <w:r>
              <w:rPr>
                <w:szCs w:val="22"/>
                <w:lang w:val="en-AU"/>
              </w:rPr>
              <w:t xml:space="preserve"> and u</w:t>
            </w:r>
            <w:r w:rsidRPr="008F370C">
              <w:rPr>
                <w:szCs w:val="22"/>
                <w:lang w:val="en-AU"/>
              </w:rPr>
              <w:t>se</w:t>
            </w:r>
            <w:r>
              <w:rPr>
                <w:szCs w:val="22"/>
                <w:lang w:val="en-AU"/>
              </w:rPr>
              <w:t>d</w:t>
            </w:r>
            <w:r w:rsidRPr="008F370C">
              <w:rPr>
                <w:szCs w:val="22"/>
                <w:lang w:val="en-AU"/>
              </w:rPr>
              <w:t xml:space="preserve"> instruments to gather </w:t>
            </w:r>
            <w:r>
              <w:rPr>
                <w:szCs w:val="22"/>
                <w:lang w:val="en-AU"/>
              </w:rPr>
              <w:t xml:space="preserve">authentic </w:t>
            </w:r>
            <w:r w:rsidRPr="008F370C">
              <w:rPr>
                <w:szCs w:val="22"/>
                <w:lang w:val="en-AU"/>
              </w:rPr>
              <w:t>evidence</w:t>
            </w:r>
            <w:r>
              <w:rPr>
                <w:szCs w:val="22"/>
                <w:lang w:val="en-AU"/>
              </w:rPr>
              <w:t>.</w:t>
            </w:r>
          </w:p>
          <w:p w:rsidR="00416410" w:rsidRDefault="00416410" w:rsidP="00416410">
            <w:pPr>
              <w:rPr>
                <w:szCs w:val="22"/>
                <w:lang w:val="en-AU"/>
              </w:rPr>
            </w:pPr>
            <w:r>
              <w:rPr>
                <w:szCs w:val="22"/>
                <w:lang w:val="en-AU"/>
              </w:rPr>
              <w:t xml:space="preserve">-Students </w:t>
            </w:r>
            <w:r w:rsidRPr="000865C0">
              <w:rPr>
                <w:szCs w:val="22"/>
                <w:lang w:val="en-AU"/>
              </w:rPr>
              <w:t>demonstrate</w:t>
            </w:r>
            <w:r>
              <w:rPr>
                <w:szCs w:val="22"/>
                <w:lang w:val="en-AU"/>
              </w:rPr>
              <w:t>d their</w:t>
            </w:r>
            <w:r w:rsidRPr="000865C0">
              <w:rPr>
                <w:szCs w:val="22"/>
                <w:lang w:val="en-AU"/>
              </w:rPr>
              <w:t xml:space="preserve"> ability to apply keyboard skills safely and effectively by completing the practical demonstration</w:t>
            </w:r>
            <w:r>
              <w:rPr>
                <w:szCs w:val="22"/>
                <w:lang w:val="en-AU"/>
              </w:rPr>
              <w:t>.</w:t>
            </w:r>
          </w:p>
          <w:p w:rsidR="00416410" w:rsidRDefault="00416410" w:rsidP="00416410">
            <w:pPr>
              <w:rPr>
                <w:szCs w:val="22"/>
                <w:lang w:val="en-AU"/>
              </w:rPr>
            </w:pPr>
            <w:r>
              <w:rPr>
                <w:szCs w:val="22"/>
                <w:lang w:val="en-AU"/>
              </w:rPr>
              <w:t xml:space="preserve">- </w:t>
            </w:r>
            <w:r w:rsidRPr="000865C0">
              <w:rPr>
                <w:szCs w:val="22"/>
                <w:lang w:val="en-AU"/>
              </w:rPr>
              <w:t>Candidates satisfactorily complete</w:t>
            </w:r>
            <w:r>
              <w:rPr>
                <w:szCs w:val="22"/>
                <w:lang w:val="en-AU"/>
              </w:rPr>
              <w:t>d</w:t>
            </w:r>
            <w:r w:rsidRPr="000865C0">
              <w:rPr>
                <w:szCs w:val="22"/>
                <w:lang w:val="en-AU"/>
              </w:rPr>
              <w:t xml:space="preserve"> all criteria in the checklist</w:t>
            </w:r>
            <w:r>
              <w:rPr>
                <w:szCs w:val="22"/>
                <w:lang w:val="en-AU"/>
              </w:rPr>
              <w:t>.</w:t>
            </w:r>
          </w:p>
          <w:p w:rsidR="00416410" w:rsidRDefault="00416410" w:rsidP="00416410">
            <w:pPr>
              <w:rPr>
                <w:szCs w:val="22"/>
                <w:lang w:val="en-AU"/>
              </w:rPr>
            </w:pPr>
            <w:r>
              <w:rPr>
                <w:szCs w:val="22"/>
                <w:lang w:val="en-AU"/>
              </w:rPr>
              <w:t xml:space="preserve">- Candidates </w:t>
            </w:r>
            <w:r w:rsidRPr="000865C0">
              <w:rPr>
                <w:szCs w:val="22"/>
                <w:lang w:val="en-AU"/>
              </w:rPr>
              <w:t>remove</w:t>
            </w:r>
            <w:r>
              <w:rPr>
                <w:szCs w:val="22"/>
                <w:lang w:val="en-AU"/>
              </w:rPr>
              <w:t xml:space="preserve">d </w:t>
            </w:r>
            <w:r w:rsidRPr="000865C0">
              <w:rPr>
                <w:szCs w:val="22"/>
                <w:lang w:val="en-AU"/>
              </w:rPr>
              <w:t>any hazards</w:t>
            </w:r>
            <w:r w:rsidR="00C62800">
              <w:rPr>
                <w:szCs w:val="22"/>
                <w:lang w:val="en-AU"/>
              </w:rPr>
              <w:t xml:space="preserve"> if</w:t>
            </w:r>
            <w:r>
              <w:rPr>
                <w:szCs w:val="22"/>
                <w:lang w:val="en-AU"/>
              </w:rPr>
              <w:t xml:space="preserve"> present</w:t>
            </w:r>
            <w:r w:rsidRPr="000865C0">
              <w:rPr>
                <w:szCs w:val="22"/>
                <w:lang w:val="en-AU"/>
              </w:rPr>
              <w:t>, adjust</w:t>
            </w:r>
            <w:r>
              <w:rPr>
                <w:szCs w:val="22"/>
                <w:lang w:val="en-AU"/>
              </w:rPr>
              <w:t>ed</w:t>
            </w:r>
            <w:r w:rsidRPr="000865C0">
              <w:rPr>
                <w:szCs w:val="22"/>
                <w:lang w:val="en-AU"/>
              </w:rPr>
              <w:t xml:space="preserve"> the workstation to consider posture and ergonomic settings and select</w:t>
            </w:r>
            <w:r>
              <w:rPr>
                <w:szCs w:val="22"/>
                <w:lang w:val="en-AU"/>
              </w:rPr>
              <w:t>ed</w:t>
            </w:r>
            <w:r w:rsidRPr="000865C0">
              <w:rPr>
                <w:szCs w:val="22"/>
                <w:lang w:val="en-AU"/>
              </w:rPr>
              <w:t xml:space="preserve"> the correct keyboard for the task</w:t>
            </w:r>
            <w:r>
              <w:rPr>
                <w:szCs w:val="22"/>
                <w:lang w:val="en-AU"/>
              </w:rPr>
              <w:t xml:space="preserve"> as per SOPs.</w:t>
            </w:r>
          </w:p>
          <w:p w:rsidR="00416410" w:rsidRPr="006666D7" w:rsidRDefault="00416410" w:rsidP="003E20EC">
            <w:pPr>
              <w:rPr>
                <w:szCs w:val="22"/>
                <w:lang w:val="en-AU"/>
              </w:rPr>
            </w:pPr>
          </w:p>
        </w:tc>
      </w:tr>
      <w:tr w:rsidR="00D95614" w:rsidRPr="006666D7" w:rsidTr="00F90656">
        <w:trPr>
          <w:trHeight w:val="2148"/>
        </w:trPr>
        <w:tc>
          <w:tcPr>
            <w:tcW w:w="3794" w:type="dxa"/>
            <w:tcBorders>
              <w:bottom w:val="single" w:sz="4" w:space="0" w:color="auto"/>
            </w:tcBorders>
            <w:shd w:val="clear" w:color="auto" w:fill="ACB9CA" w:themeFill="text2" w:themeFillTint="66"/>
          </w:tcPr>
          <w:p w:rsidR="00D95614" w:rsidRDefault="00D95614" w:rsidP="00F90656">
            <w:pPr>
              <w:rPr>
                <w:rFonts w:cs="Calibri"/>
                <w:color w:val="000000" w:themeColor="text1"/>
                <w:szCs w:val="22"/>
                <w:lang w:val="en-AU"/>
              </w:rPr>
            </w:pPr>
            <w:r w:rsidRPr="006666D7">
              <w:rPr>
                <w:rFonts w:cs="Calibri"/>
                <w:color w:val="000000" w:themeColor="text1"/>
                <w:szCs w:val="22"/>
                <w:lang w:val="en-AU"/>
              </w:rPr>
              <w:t>What didn’t work well?</w:t>
            </w:r>
            <w:r>
              <w:rPr>
                <w:rFonts w:cs="Calibri"/>
                <w:color w:val="000000" w:themeColor="text1"/>
                <w:szCs w:val="22"/>
                <w:lang w:val="en-AU"/>
              </w:rPr>
              <w:t xml:space="preserve"> What aspects of the assessment process did the candidates have difficulty with? </w:t>
            </w:r>
          </w:p>
          <w:p w:rsidR="00D95614" w:rsidRPr="006666D7" w:rsidRDefault="00D95614" w:rsidP="00F90656">
            <w:pPr>
              <w:rPr>
                <w:rFonts w:cs="Calibri"/>
                <w:color w:val="000000" w:themeColor="text1"/>
                <w:szCs w:val="22"/>
                <w:lang w:val="en-AU"/>
              </w:rPr>
            </w:pPr>
            <w:r>
              <w:rPr>
                <w:rFonts w:cs="Calibri"/>
                <w:i/>
                <w:color w:val="FFFFFF" w:themeColor="background1"/>
                <w:szCs w:val="22"/>
                <w:lang w:val="en-AU"/>
              </w:rPr>
              <w:t xml:space="preserve">Please ensure you are answering the question - this question is </w:t>
            </w:r>
            <w:r>
              <w:rPr>
                <w:rFonts w:cs="Calibri"/>
                <w:b/>
                <w:i/>
                <w:color w:val="FFFFFF" w:themeColor="background1"/>
                <w:szCs w:val="22"/>
                <w:lang w:val="en-AU"/>
              </w:rPr>
              <w:t>NOT</w:t>
            </w:r>
            <w:r>
              <w:rPr>
                <w:rFonts w:cs="Calibri"/>
                <w:i/>
                <w:color w:val="FFFFFF" w:themeColor="background1"/>
                <w:szCs w:val="22"/>
                <w:lang w:val="en-AU"/>
              </w:rPr>
              <w:t xml:space="preserve"> asking you what you would do differently or how you would improve your assessment</w:t>
            </w:r>
          </w:p>
          <w:p w:rsidR="00D95614" w:rsidRPr="006666D7" w:rsidRDefault="00D95614" w:rsidP="00F90656">
            <w:pPr>
              <w:rPr>
                <w:rFonts w:cs="Calibri"/>
                <w:b/>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D95614" w:rsidRPr="006666D7" w:rsidRDefault="00D95614" w:rsidP="00211462">
            <w:pPr>
              <w:rPr>
                <w:rFonts w:cs="Calibri"/>
                <w:szCs w:val="22"/>
                <w:lang w:val="en-AU"/>
              </w:rPr>
            </w:pPr>
            <w:r>
              <w:rPr>
                <w:rFonts w:cs="Calibri"/>
                <w:szCs w:val="22"/>
                <w:lang w:val="en-AU"/>
              </w:rPr>
              <w:t xml:space="preserve">Some of the candidates in the beginning had difficulties in understanding the given questions. On doing demonstration at </w:t>
            </w:r>
            <w:r w:rsidRPr="00172BB2">
              <w:rPr>
                <w:rFonts w:cs="Calibri"/>
                <w:szCs w:val="22"/>
                <w:lang w:val="en-AU"/>
              </w:rPr>
              <w:t>the beginning, lack of confidence</w:t>
            </w:r>
            <w:r>
              <w:rPr>
                <w:rFonts w:cs="Calibri"/>
                <w:szCs w:val="22"/>
                <w:lang w:val="en-AU"/>
              </w:rPr>
              <w:t xml:space="preserve"> was observed. On speaking the answer in oral question </w:t>
            </w:r>
            <w:r w:rsidRPr="00172BB2">
              <w:rPr>
                <w:rFonts w:cs="Calibri"/>
                <w:szCs w:val="22"/>
                <w:lang w:val="en-AU"/>
              </w:rPr>
              <w:t>voice pitch was not good.</w:t>
            </w:r>
            <w:r>
              <w:rPr>
                <w:rFonts w:cs="Calibri"/>
                <w:szCs w:val="22"/>
                <w:lang w:val="en-AU"/>
              </w:rPr>
              <w:t xml:space="preserve"> Assessor had to repeat the question and explain once again.</w:t>
            </w:r>
          </w:p>
        </w:tc>
      </w:tr>
      <w:tr w:rsidR="00D95614" w:rsidRPr="006666D7" w:rsidTr="00F90656">
        <w:trPr>
          <w:trHeight w:val="2148"/>
        </w:trPr>
        <w:tc>
          <w:tcPr>
            <w:tcW w:w="3794" w:type="dxa"/>
            <w:tcBorders>
              <w:bottom w:val="single" w:sz="4" w:space="0" w:color="auto"/>
            </w:tcBorders>
            <w:shd w:val="clear" w:color="auto" w:fill="ACB9CA" w:themeFill="text2" w:themeFillTint="66"/>
          </w:tcPr>
          <w:p w:rsidR="00D95614" w:rsidRPr="006666D7" w:rsidRDefault="00D95614" w:rsidP="00F90656">
            <w:pPr>
              <w:rPr>
                <w:rFonts w:cs="Calibri"/>
                <w:szCs w:val="22"/>
                <w:lang w:val="en-AU"/>
              </w:rPr>
            </w:pPr>
            <w:r w:rsidRPr="006666D7">
              <w:rPr>
                <w:rFonts w:cs="Calibri"/>
                <w:szCs w:val="22"/>
                <w:lang w:val="en-AU"/>
              </w:rPr>
              <w:lastRenderedPageBreak/>
              <w:t xml:space="preserve">If you were delivering this assessment again, what would you change to improve it? </w:t>
            </w:r>
          </w:p>
          <w:p w:rsidR="00D95614" w:rsidRPr="006666D7" w:rsidRDefault="00D95614" w:rsidP="00F90656">
            <w:pPr>
              <w:rPr>
                <w:rFonts w:cs="Calibri"/>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D95614" w:rsidRPr="006666D7" w:rsidRDefault="00D95614" w:rsidP="000678B1">
            <w:pPr>
              <w:rPr>
                <w:rFonts w:cs="Calibri"/>
                <w:szCs w:val="22"/>
                <w:lang w:val="en-AU"/>
              </w:rPr>
            </w:pPr>
            <w:r>
              <w:rPr>
                <w:rFonts w:cs="Calibri"/>
                <w:szCs w:val="22"/>
                <w:lang w:val="en-AU"/>
              </w:rPr>
              <w:t xml:space="preserve">On the start of the assessment </w:t>
            </w:r>
            <w:r w:rsidR="000678B1">
              <w:rPr>
                <w:rFonts w:cs="Calibri"/>
                <w:szCs w:val="22"/>
                <w:lang w:val="en-AU"/>
              </w:rPr>
              <w:t xml:space="preserve">the candidates </w:t>
            </w:r>
            <w:r>
              <w:rPr>
                <w:rFonts w:cs="Calibri"/>
                <w:szCs w:val="22"/>
                <w:lang w:val="en-AU"/>
              </w:rPr>
              <w:t>would read the entire question and ask them if they have any doubts understand</w:t>
            </w:r>
            <w:r w:rsidR="000678B1">
              <w:rPr>
                <w:rFonts w:cs="Calibri"/>
                <w:szCs w:val="22"/>
                <w:lang w:val="en-AU"/>
              </w:rPr>
              <w:t xml:space="preserve">ing the questions. Would make them </w:t>
            </w:r>
            <w:r>
              <w:rPr>
                <w:rFonts w:cs="Calibri"/>
                <w:szCs w:val="22"/>
                <w:lang w:val="en-AU"/>
              </w:rPr>
              <w:t xml:space="preserve">speak louder with confidence while giving oral answer. On demonstrating the performance would </w:t>
            </w:r>
            <w:r w:rsidR="000678B1">
              <w:rPr>
                <w:rFonts w:cs="Calibri"/>
                <w:szCs w:val="22"/>
                <w:lang w:val="en-AU"/>
              </w:rPr>
              <w:t xml:space="preserve">make them </w:t>
            </w:r>
            <w:r>
              <w:rPr>
                <w:rFonts w:cs="Calibri"/>
                <w:szCs w:val="22"/>
                <w:lang w:val="en-AU"/>
              </w:rPr>
              <w:t>not</w:t>
            </w:r>
            <w:r w:rsidR="000678B1">
              <w:rPr>
                <w:rFonts w:cs="Calibri"/>
                <w:szCs w:val="22"/>
                <w:lang w:val="en-AU"/>
              </w:rPr>
              <w:t xml:space="preserve"> to</w:t>
            </w:r>
            <w:r>
              <w:rPr>
                <w:rFonts w:cs="Calibri"/>
                <w:szCs w:val="22"/>
                <w:lang w:val="en-AU"/>
              </w:rPr>
              <w:t xml:space="preserve"> hesitate and perform it bo</w:t>
            </w:r>
            <w:r w:rsidR="000678B1">
              <w:rPr>
                <w:rFonts w:cs="Calibri"/>
                <w:szCs w:val="22"/>
                <w:lang w:val="en-AU"/>
              </w:rPr>
              <w:t>ldly with confidence. To help in</w:t>
            </w:r>
            <w:r>
              <w:rPr>
                <w:rFonts w:cs="Calibri"/>
                <w:szCs w:val="22"/>
                <w:lang w:val="en-AU"/>
              </w:rPr>
              <w:t xml:space="preserve"> motivat</w:t>
            </w:r>
            <w:r w:rsidR="000678B1">
              <w:rPr>
                <w:rFonts w:cs="Calibri"/>
                <w:szCs w:val="22"/>
                <w:lang w:val="en-AU"/>
              </w:rPr>
              <w:t>ing</w:t>
            </w:r>
            <w:r>
              <w:rPr>
                <w:rFonts w:cs="Calibri"/>
                <w:szCs w:val="22"/>
                <w:lang w:val="en-AU"/>
              </w:rPr>
              <w:t xml:space="preserve"> self-confidence, would tell them it</w:t>
            </w:r>
            <w:r w:rsidR="000678B1">
              <w:rPr>
                <w:rFonts w:cs="Calibri"/>
                <w:szCs w:val="22"/>
                <w:lang w:val="en-AU"/>
              </w:rPr>
              <w:t xml:space="preserve"> i</w:t>
            </w:r>
            <w:r>
              <w:rPr>
                <w:rFonts w:cs="Calibri"/>
                <w:szCs w:val="22"/>
                <w:lang w:val="en-AU"/>
              </w:rPr>
              <w:t>s not the end, it</w:t>
            </w:r>
            <w:r w:rsidR="000678B1">
              <w:rPr>
                <w:rFonts w:cs="Calibri"/>
                <w:szCs w:val="22"/>
                <w:lang w:val="en-AU"/>
              </w:rPr>
              <w:t xml:space="preserve"> i</w:t>
            </w:r>
            <w:r>
              <w:rPr>
                <w:rFonts w:cs="Calibri"/>
                <w:szCs w:val="22"/>
                <w:lang w:val="en-AU"/>
              </w:rPr>
              <w:t xml:space="preserve">s just a step towards and no one fails in this exam it’s just a competent and not competent. </w:t>
            </w:r>
          </w:p>
        </w:tc>
      </w:tr>
    </w:tbl>
    <w:p w:rsidR="00CE0216" w:rsidRDefault="005B092A" w:rsidP="006148E9">
      <w:pPr>
        <w:rPr>
          <w:rFonts w:cs="Calibri"/>
          <w:szCs w:val="22"/>
          <w:lang w:val="en-AU"/>
        </w:rPr>
      </w:pPr>
      <w:r>
        <w:rPr>
          <w:rFonts w:cs="Calibri"/>
          <w:szCs w:val="22"/>
          <w:lang w:val="en-AU"/>
        </w:rPr>
        <w:br w:type="page"/>
      </w:r>
    </w:p>
    <w:p w:rsidR="00904E1D" w:rsidRPr="006666D7" w:rsidRDefault="00904E1D" w:rsidP="006148E9">
      <w:pPr>
        <w:rPr>
          <w:rFonts w:cs="Calibri"/>
          <w:szCs w:val="22"/>
          <w:lang w:val="en-AU"/>
        </w:rPr>
        <w:sectPr w:rsidR="00904E1D" w:rsidRPr="006666D7" w:rsidSect="005D3036">
          <w:pgSz w:w="11906" w:h="16838"/>
          <w:pgMar w:top="1440" w:right="1797" w:bottom="1440" w:left="1797" w:header="709" w:footer="709" w:gutter="0"/>
          <w:cols w:space="720"/>
          <w:formProt w:val="0"/>
          <w:docGrid w:linePitch="326"/>
        </w:sectPr>
      </w:pPr>
    </w:p>
    <w:p w:rsidR="00904E1D" w:rsidRDefault="00904E1D" w:rsidP="006A5720">
      <w:pPr>
        <w:spacing w:before="120" w:after="120"/>
        <w:outlineLvl w:val="0"/>
        <w:rPr>
          <w:rFonts w:cs="Calibri"/>
          <w:b/>
          <w:lang w:val="en-AU"/>
        </w:rPr>
      </w:pPr>
      <w:r w:rsidRPr="00904E1D">
        <w:rPr>
          <w:rFonts w:cs="Calibri"/>
          <w:b/>
          <w:lang w:val="en-AU"/>
        </w:rPr>
        <w:lastRenderedPageBreak/>
        <w:t>Th</w:t>
      </w:r>
      <w:r>
        <w:rPr>
          <w:rFonts w:cs="Calibri"/>
          <w:b/>
          <w:lang w:val="en-AU"/>
        </w:rPr>
        <w:t>ese</w:t>
      </w:r>
      <w:r w:rsidRPr="00904E1D">
        <w:rPr>
          <w:rFonts w:cs="Calibri"/>
          <w:b/>
          <w:lang w:val="en-AU"/>
        </w:rPr>
        <w:t xml:space="preserve"> </w:t>
      </w:r>
      <w:r w:rsidR="003342A2" w:rsidRPr="00904E1D">
        <w:rPr>
          <w:rFonts w:cs="Calibri"/>
          <w:b/>
          <w:lang w:val="en-AU"/>
        </w:rPr>
        <w:t>checklist</w:t>
      </w:r>
      <w:r w:rsidR="003342A2">
        <w:rPr>
          <w:rFonts w:cs="Calibri"/>
          <w:b/>
          <w:lang w:val="en-AU"/>
        </w:rPr>
        <w:t>s are</w:t>
      </w:r>
      <w:r w:rsidRPr="00904E1D">
        <w:rPr>
          <w:rFonts w:cs="Calibri"/>
          <w:b/>
          <w:lang w:val="en-AU"/>
        </w:rPr>
        <w:t xml:space="preserve"> for </w:t>
      </w:r>
      <w:r>
        <w:rPr>
          <w:rFonts w:cs="Calibri"/>
          <w:b/>
          <w:lang w:val="en-AU"/>
        </w:rPr>
        <w:t>reference</w:t>
      </w:r>
      <w:r w:rsidRPr="00904E1D">
        <w:rPr>
          <w:rFonts w:cs="Calibri"/>
          <w:b/>
          <w:lang w:val="en-AU"/>
        </w:rPr>
        <w:t xml:space="preserve"> only. </w:t>
      </w:r>
      <w:r>
        <w:rPr>
          <w:rFonts w:cs="Calibri"/>
          <w:b/>
          <w:lang w:val="en-AU"/>
        </w:rPr>
        <w:t xml:space="preserve">They </w:t>
      </w:r>
      <w:r w:rsidR="003342A2">
        <w:rPr>
          <w:rFonts w:cs="Calibri"/>
          <w:b/>
          <w:lang w:val="en-AU"/>
        </w:rPr>
        <w:t>are</w:t>
      </w:r>
      <w:r w:rsidR="003342A2" w:rsidRPr="00810A30">
        <w:rPr>
          <w:rFonts w:cs="Calibri"/>
          <w:b/>
          <w:lang w:val="en-AU"/>
        </w:rPr>
        <w:t xml:space="preserve"> completed</w:t>
      </w:r>
      <w:r w:rsidRPr="00810A30">
        <w:rPr>
          <w:rFonts w:cs="Calibri"/>
          <w:b/>
          <w:lang w:val="en-AU"/>
        </w:rPr>
        <w:t xml:space="preserve"> by </w:t>
      </w:r>
      <w:r>
        <w:rPr>
          <w:rFonts w:cs="Calibri"/>
          <w:b/>
          <w:lang w:val="en-AU"/>
        </w:rPr>
        <w:t xml:space="preserve">a </w:t>
      </w:r>
      <w:r w:rsidRPr="00810A30">
        <w:rPr>
          <w:rFonts w:cs="Calibri"/>
          <w:b/>
          <w:lang w:val="en-AU"/>
        </w:rPr>
        <w:t xml:space="preserve">CBD College assessor in </w:t>
      </w:r>
      <w:r>
        <w:rPr>
          <w:rFonts w:cs="Calibri"/>
          <w:b/>
          <w:lang w:val="en-AU"/>
        </w:rPr>
        <w:t xml:space="preserve">the </w:t>
      </w:r>
      <w:r w:rsidR="003342A2">
        <w:rPr>
          <w:rFonts w:cs="Calibri"/>
          <w:b/>
          <w:lang w:val="en-AU"/>
        </w:rPr>
        <w:t>document</w:t>
      </w:r>
      <w:r w:rsidR="003342A2" w:rsidRPr="00904E1D">
        <w:rPr>
          <w:rFonts w:cs="Calibri"/>
          <w:b/>
          <w:i/>
          <w:iCs/>
          <w:lang w:val="en-AU"/>
        </w:rPr>
        <w:t xml:space="preserve"> Checklist</w:t>
      </w:r>
      <w:r w:rsidRPr="00904E1D">
        <w:rPr>
          <w:rFonts w:cs="Calibri"/>
          <w:b/>
          <w:i/>
          <w:iCs/>
          <w:lang w:val="en-AU"/>
        </w:rPr>
        <w:t xml:space="preserve"> of competency and feedback to candidates</w:t>
      </w:r>
    </w:p>
    <w:p w:rsidR="00C25833" w:rsidRPr="006666D7" w:rsidRDefault="002529BD" w:rsidP="006A5720">
      <w:pPr>
        <w:spacing w:before="120" w:after="120"/>
        <w:outlineLvl w:val="0"/>
        <w:rPr>
          <w:b/>
          <w:sz w:val="28"/>
          <w:lang w:val="en-AU"/>
        </w:rPr>
      </w:pPr>
      <w:r w:rsidRPr="006666D7">
        <w:rPr>
          <w:b/>
          <w:sz w:val="28"/>
          <w:lang w:val="en-AU"/>
        </w:rPr>
        <w:t>Appendix 2</w:t>
      </w:r>
    </w:p>
    <w:p w:rsidR="00904E1D" w:rsidRPr="00904E1D" w:rsidRDefault="00C25833" w:rsidP="00C25833">
      <w:pPr>
        <w:keepNext/>
        <w:widowControl w:val="0"/>
        <w:spacing w:before="49" w:after="200" w:line="276" w:lineRule="auto"/>
        <w:ind w:right="-20"/>
        <w:rPr>
          <w:rFonts w:eastAsia="Arial" w:cs="Arial"/>
          <w:b/>
          <w:bCs/>
          <w:i/>
          <w:position w:val="-1"/>
          <w:lang w:val="en-AU"/>
        </w:rPr>
      </w:pPr>
      <w:r w:rsidRPr="006666D7">
        <w:rPr>
          <w:rFonts w:eastAsia="Arial" w:cs="Arial"/>
          <w:b/>
          <w:bCs/>
          <w:position w:val="-1"/>
          <w:lang w:val="en-AU"/>
        </w:rPr>
        <w:t xml:space="preserve">Observation </w:t>
      </w:r>
      <w:r w:rsidR="00904E1D">
        <w:rPr>
          <w:rFonts w:eastAsia="Arial" w:cs="Arial"/>
          <w:b/>
          <w:bCs/>
          <w:position w:val="-1"/>
          <w:lang w:val="en-AU"/>
        </w:rPr>
        <w:t>C</w:t>
      </w:r>
      <w:r w:rsidRPr="006666D7">
        <w:rPr>
          <w:rFonts w:eastAsia="Arial" w:cs="Arial"/>
          <w:b/>
          <w:bCs/>
          <w:position w:val="-1"/>
          <w:lang w:val="en-AU"/>
        </w:rPr>
        <w:t xml:space="preserve">hecklist 2 – </w:t>
      </w:r>
      <w:r w:rsidRPr="006666D7">
        <w:rPr>
          <w:rFonts w:eastAsia="Arial" w:cs="Arial"/>
          <w:b/>
          <w:bCs/>
          <w:i/>
          <w:position w:val="-1"/>
          <w:lang w:val="en-AU"/>
        </w:rPr>
        <w:t xml:space="preserve">Group validation </w:t>
      </w: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67"/>
      </w:tblGrid>
      <w:tr w:rsidR="005B092A" w:rsidTr="005B092A">
        <w:tc>
          <w:tcPr>
            <w:tcW w:w="9640" w:type="dxa"/>
          </w:tcPr>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3"/>
              <w:gridCol w:w="2224"/>
              <w:gridCol w:w="1714"/>
              <w:gridCol w:w="887"/>
              <w:gridCol w:w="1958"/>
              <w:gridCol w:w="530"/>
              <w:gridCol w:w="639"/>
            </w:tblGrid>
            <w:tr w:rsidR="005B092A" w:rsidRPr="006666D7" w:rsidTr="00414323">
              <w:tc>
                <w:tcPr>
                  <w:tcW w:w="5000" w:type="pct"/>
                  <w:gridSpan w:val="7"/>
                  <w:shd w:val="clear" w:color="auto" w:fill="BFBFBF"/>
                  <w:vAlign w:val="center"/>
                </w:tcPr>
                <w:p w:rsidR="005B092A" w:rsidRPr="006666D7" w:rsidRDefault="005B092A" w:rsidP="005B092A">
                  <w:pPr>
                    <w:pStyle w:val="NormalWeb"/>
                    <w:jc w:val="center"/>
                    <w:rPr>
                      <w:rFonts w:ascii="Calibri" w:hAnsi="Calibri" w:cs="Calibri"/>
                      <w:b/>
                    </w:rPr>
                  </w:pPr>
                  <w:r w:rsidRPr="006666D7">
                    <w:rPr>
                      <w:rFonts w:ascii="Calibri" w:hAnsi="Calibri" w:cs="Calibri"/>
                      <w:b/>
                      <w:sz w:val="32"/>
                    </w:rPr>
                    <w:t xml:space="preserve">Observation </w:t>
                  </w:r>
                  <w:r w:rsidR="00BA5367">
                    <w:rPr>
                      <w:rFonts w:ascii="Calibri" w:hAnsi="Calibri" w:cs="Calibri"/>
                      <w:b/>
                      <w:sz w:val="32"/>
                    </w:rPr>
                    <w:t>C</w:t>
                  </w:r>
                  <w:r w:rsidRPr="006666D7">
                    <w:rPr>
                      <w:rFonts w:ascii="Calibri" w:hAnsi="Calibri" w:cs="Calibri"/>
                      <w:b/>
                      <w:sz w:val="32"/>
                    </w:rPr>
                    <w:t>hecklist 2 – Group validation</w:t>
                  </w:r>
                </w:p>
              </w:tc>
            </w:tr>
            <w:tr w:rsidR="005B092A" w:rsidRPr="006666D7" w:rsidTr="00414323">
              <w:tc>
                <w:tcPr>
                  <w:tcW w:w="903" w:type="pct"/>
                  <w:shd w:val="clear" w:color="auto" w:fill="D9D9D9"/>
                  <w:vAlign w:val="center"/>
                </w:tcPr>
                <w:p w:rsidR="005B092A" w:rsidRPr="006666D7" w:rsidRDefault="005B092A" w:rsidP="005B092A">
                  <w:pPr>
                    <w:pStyle w:val="NormalWeb"/>
                    <w:rPr>
                      <w:rFonts w:ascii="Calibri" w:hAnsi="Calibri" w:cs="Calibri"/>
                      <w:b/>
                    </w:rPr>
                  </w:pPr>
                  <w:r w:rsidRPr="006666D7">
                    <w:rPr>
                      <w:rFonts w:ascii="Calibri" w:hAnsi="Calibri" w:cs="Calibri"/>
                      <w:b/>
                    </w:rPr>
                    <w:t>Assessor:</w:t>
                  </w:r>
                </w:p>
              </w:tc>
              <w:tc>
                <w:tcPr>
                  <w:tcW w:w="2029" w:type="pct"/>
                  <w:gridSpan w:val="2"/>
                  <w:shd w:val="clear" w:color="auto" w:fill="DBDBDB" w:themeFill="accent3" w:themeFillTint="66"/>
                  <w:vAlign w:val="center"/>
                </w:tcPr>
                <w:p w:rsidR="005B092A" w:rsidRPr="006666D7" w:rsidRDefault="005B092A" w:rsidP="005B092A">
                  <w:pPr>
                    <w:rPr>
                      <w:rFonts w:cs="Calibri"/>
                      <w:lang w:val="en-AU"/>
                    </w:rPr>
                  </w:pPr>
                </w:p>
              </w:tc>
              <w:tc>
                <w:tcPr>
                  <w:tcW w:w="457" w:type="pct"/>
                  <w:shd w:val="clear" w:color="auto" w:fill="D9D9D9"/>
                  <w:vAlign w:val="center"/>
                </w:tcPr>
                <w:p w:rsidR="005B092A" w:rsidRPr="006666D7" w:rsidRDefault="005B092A" w:rsidP="005B092A">
                  <w:pPr>
                    <w:rPr>
                      <w:rFonts w:cs="Calibri"/>
                      <w:b/>
                      <w:lang w:val="en-AU"/>
                    </w:rPr>
                  </w:pPr>
                  <w:r w:rsidRPr="006666D7">
                    <w:rPr>
                      <w:rFonts w:cs="Calibri"/>
                      <w:b/>
                      <w:lang w:val="en-AU"/>
                    </w:rPr>
                    <w:t xml:space="preserve">Date: </w:t>
                  </w:r>
                </w:p>
              </w:tc>
              <w:tc>
                <w:tcPr>
                  <w:tcW w:w="1611" w:type="pct"/>
                  <w:gridSpan w:val="3"/>
                  <w:shd w:val="clear" w:color="auto" w:fill="DBDBDB" w:themeFill="accent3" w:themeFillTint="66"/>
                  <w:vAlign w:val="center"/>
                </w:tcPr>
                <w:p w:rsidR="005B092A" w:rsidRPr="006666D7" w:rsidRDefault="005B092A" w:rsidP="005B092A">
                  <w:pPr>
                    <w:rPr>
                      <w:rFonts w:cs="Calibri"/>
                      <w:lang w:val="en-AU"/>
                    </w:rPr>
                  </w:pPr>
                </w:p>
              </w:tc>
            </w:tr>
            <w:tr w:rsidR="005B092A" w:rsidRPr="006666D7" w:rsidTr="00414323">
              <w:trPr>
                <w:trHeight w:val="227"/>
              </w:trPr>
              <w:tc>
                <w:tcPr>
                  <w:tcW w:w="4398" w:type="pct"/>
                  <w:gridSpan w:val="5"/>
                  <w:tcBorders>
                    <w:bottom w:val="single" w:sz="4" w:space="0" w:color="auto"/>
                  </w:tcBorders>
                  <w:shd w:val="clear" w:color="auto" w:fill="BFBFBF"/>
                  <w:vAlign w:val="center"/>
                </w:tcPr>
                <w:p w:rsidR="005B092A" w:rsidRPr="006666D7" w:rsidRDefault="005B092A" w:rsidP="005B092A">
                  <w:pPr>
                    <w:rPr>
                      <w:rFonts w:cs="Calibri"/>
                      <w:b/>
                      <w:lang w:val="en-AU"/>
                    </w:rPr>
                  </w:pPr>
                  <w:r w:rsidRPr="006666D7">
                    <w:rPr>
                      <w:rFonts w:cs="Calibri"/>
                      <w:b/>
                      <w:lang w:val="en-AU"/>
                    </w:rPr>
                    <w:t>Prepare for validation</w:t>
                  </w:r>
                </w:p>
              </w:tc>
              <w:tc>
                <w:tcPr>
                  <w:tcW w:w="273" w:type="pct"/>
                  <w:tcBorders>
                    <w:bottom w:val="single" w:sz="4" w:space="0" w:color="auto"/>
                  </w:tcBorders>
                  <w:shd w:val="clear" w:color="auto" w:fill="BFBFBF"/>
                  <w:vAlign w:val="center"/>
                </w:tcPr>
                <w:p w:rsidR="005B092A" w:rsidRPr="006666D7" w:rsidRDefault="005B092A" w:rsidP="005B092A">
                  <w:pPr>
                    <w:rPr>
                      <w:rFonts w:cs="Calibri"/>
                      <w:b/>
                      <w:lang w:val="en-AU"/>
                    </w:rPr>
                  </w:pPr>
                  <w:r w:rsidRPr="006666D7">
                    <w:rPr>
                      <w:rFonts w:cs="Calibri"/>
                      <w:b/>
                      <w:lang w:val="en-AU"/>
                    </w:rPr>
                    <w:t>Yes</w:t>
                  </w:r>
                </w:p>
              </w:tc>
              <w:tc>
                <w:tcPr>
                  <w:tcW w:w="329" w:type="pct"/>
                  <w:tcBorders>
                    <w:bottom w:val="single" w:sz="4" w:space="0" w:color="auto"/>
                  </w:tcBorders>
                  <w:shd w:val="clear" w:color="auto" w:fill="BFBFBF"/>
                  <w:vAlign w:val="center"/>
                </w:tcPr>
                <w:p w:rsidR="005B092A" w:rsidRPr="006666D7" w:rsidRDefault="005B092A" w:rsidP="005B092A">
                  <w:pPr>
                    <w:rPr>
                      <w:rFonts w:cs="Calibri"/>
                      <w:lang w:val="en-AU"/>
                    </w:rPr>
                  </w:pPr>
                  <w:r w:rsidRPr="006666D7">
                    <w:rPr>
                      <w:rFonts w:cs="Calibri"/>
                      <w:b/>
                      <w:lang w:val="en-AU"/>
                    </w:rPr>
                    <w:t>No</w:t>
                  </w:r>
                </w:p>
              </w:tc>
            </w:tr>
            <w:tr w:rsidR="005B092A" w:rsidRPr="006666D7" w:rsidTr="00414323">
              <w:trPr>
                <w:trHeight w:val="420"/>
              </w:trPr>
              <w:tc>
                <w:tcPr>
                  <w:tcW w:w="4398" w:type="pct"/>
                  <w:gridSpan w:val="5"/>
                  <w:shd w:val="clear" w:color="auto" w:fill="DBDBDB" w:themeFill="accent3" w:themeFillTint="66"/>
                </w:tcPr>
                <w:p w:rsidR="005B092A" w:rsidRPr="006666D7" w:rsidRDefault="005B092A" w:rsidP="005B092A">
                  <w:pPr>
                    <w:rPr>
                      <w:rFonts w:cs="Calibri"/>
                      <w:szCs w:val="22"/>
                      <w:lang w:val="en-AU"/>
                    </w:rPr>
                  </w:pPr>
                  <w:r w:rsidRPr="006666D7">
                    <w:rPr>
                      <w:rFonts w:cs="Calibri"/>
                      <w:szCs w:val="22"/>
                      <w:lang w:val="en-AU"/>
                    </w:rPr>
                    <w:t xml:space="preserve">Discuss and confirm the approach to validation </w:t>
                  </w:r>
                </w:p>
              </w:tc>
              <w:tc>
                <w:tcPr>
                  <w:tcW w:w="273" w:type="pct"/>
                  <w:shd w:val="clear" w:color="auto" w:fill="DBDBDB" w:themeFill="accent3" w:themeFillTint="66"/>
                </w:tcPr>
                <w:p w:rsidR="005B092A" w:rsidRPr="006666D7" w:rsidRDefault="003342A2" w:rsidP="005B092A">
                  <w:pPr>
                    <w:jc w:val="center"/>
                    <w:rPr>
                      <w:lang w:val="en-AU"/>
                    </w:rPr>
                  </w:pPr>
                  <w:r>
                    <w:rPr>
                      <w:lang w:val="en-AU"/>
                    </w:rPr>
                    <w:t>X</w:t>
                  </w:r>
                </w:p>
              </w:tc>
              <w:tc>
                <w:tcPr>
                  <w:tcW w:w="329" w:type="pct"/>
                  <w:shd w:val="clear" w:color="auto" w:fill="DBDBDB" w:themeFill="accent3" w:themeFillTint="66"/>
                </w:tcPr>
                <w:p w:rsidR="005B092A" w:rsidRPr="006666D7" w:rsidRDefault="005B092A" w:rsidP="005B092A">
                  <w:pPr>
                    <w:jc w:val="center"/>
                    <w:rPr>
                      <w:rFonts w:cs="Calibri"/>
                      <w:b/>
                      <w:color w:val="C00000"/>
                      <w:sz w:val="28"/>
                      <w:lang w:val="en-AU"/>
                    </w:rPr>
                  </w:pPr>
                </w:p>
              </w:tc>
            </w:tr>
            <w:tr w:rsidR="005B092A" w:rsidRPr="006666D7" w:rsidTr="00414323">
              <w:trPr>
                <w:trHeight w:val="420"/>
              </w:trPr>
              <w:tc>
                <w:tcPr>
                  <w:tcW w:w="4398" w:type="pct"/>
                  <w:gridSpan w:val="5"/>
                  <w:shd w:val="clear" w:color="auto" w:fill="DBDBDB" w:themeFill="accent3" w:themeFillTint="66"/>
                </w:tcPr>
                <w:p w:rsidR="005B092A" w:rsidRPr="006666D7" w:rsidRDefault="005B092A" w:rsidP="005B092A">
                  <w:pPr>
                    <w:rPr>
                      <w:rFonts w:cs="Calibri"/>
                      <w:szCs w:val="22"/>
                      <w:lang w:val="en-AU"/>
                    </w:rPr>
                  </w:pPr>
                  <w:r w:rsidRPr="006666D7">
                    <w:rPr>
                      <w:rFonts w:cs="Calibri"/>
                      <w:szCs w:val="22"/>
                      <w:lang w:val="en-AU"/>
                    </w:rPr>
                    <w:t>Analyse relevant benchmarks for assessment and agree on the evidence needed to demonstrate competence</w:t>
                  </w:r>
                </w:p>
              </w:tc>
              <w:tc>
                <w:tcPr>
                  <w:tcW w:w="273" w:type="pct"/>
                  <w:shd w:val="clear" w:color="auto" w:fill="DBDBDB" w:themeFill="accent3" w:themeFillTint="66"/>
                </w:tcPr>
                <w:p w:rsidR="005B092A" w:rsidRPr="006666D7" w:rsidRDefault="003342A2" w:rsidP="005B092A">
                  <w:pPr>
                    <w:jc w:val="center"/>
                    <w:rPr>
                      <w:lang w:val="en-AU"/>
                    </w:rPr>
                  </w:pPr>
                  <w:r>
                    <w:rPr>
                      <w:lang w:val="en-AU"/>
                    </w:rPr>
                    <w:t>X</w:t>
                  </w:r>
                </w:p>
              </w:tc>
              <w:tc>
                <w:tcPr>
                  <w:tcW w:w="329" w:type="pct"/>
                  <w:shd w:val="clear" w:color="auto" w:fill="DBDBDB" w:themeFill="accent3" w:themeFillTint="66"/>
                </w:tcPr>
                <w:p w:rsidR="005B092A" w:rsidRPr="006666D7" w:rsidRDefault="005B092A" w:rsidP="005B092A">
                  <w:pPr>
                    <w:jc w:val="center"/>
                    <w:rPr>
                      <w:rFonts w:cs="Calibri"/>
                      <w:b/>
                      <w:color w:val="C00000"/>
                      <w:sz w:val="28"/>
                      <w:lang w:val="en-AU"/>
                    </w:rPr>
                  </w:pPr>
                </w:p>
              </w:tc>
            </w:tr>
            <w:tr w:rsidR="005B092A" w:rsidRPr="006666D7" w:rsidTr="00414323">
              <w:trPr>
                <w:trHeight w:val="227"/>
              </w:trPr>
              <w:tc>
                <w:tcPr>
                  <w:tcW w:w="4398" w:type="pct"/>
                  <w:gridSpan w:val="5"/>
                  <w:tcBorders>
                    <w:bottom w:val="single" w:sz="4" w:space="0" w:color="auto"/>
                  </w:tcBorders>
                  <w:shd w:val="clear" w:color="auto" w:fill="DBDBDB" w:themeFill="accent3" w:themeFillTint="66"/>
                </w:tcPr>
                <w:p w:rsidR="005B092A" w:rsidRPr="006666D7" w:rsidRDefault="005B092A" w:rsidP="005B092A">
                  <w:pPr>
                    <w:rPr>
                      <w:rFonts w:cs="Calibri"/>
                      <w:szCs w:val="22"/>
                      <w:lang w:val="en-AU"/>
                    </w:rPr>
                  </w:pPr>
                  <w:r w:rsidRPr="006666D7">
                    <w:rPr>
                      <w:rFonts w:cs="Calibri"/>
                      <w:szCs w:val="22"/>
                      <w:lang w:val="en-AU"/>
                    </w:rPr>
                    <w:t>Arrange materials for validation activity</w:t>
                  </w:r>
                </w:p>
              </w:tc>
              <w:tc>
                <w:tcPr>
                  <w:tcW w:w="273" w:type="pct"/>
                  <w:tcBorders>
                    <w:bottom w:val="single" w:sz="4" w:space="0" w:color="auto"/>
                  </w:tcBorders>
                  <w:shd w:val="clear" w:color="auto" w:fill="DBDBDB" w:themeFill="accent3" w:themeFillTint="66"/>
                </w:tcPr>
                <w:p w:rsidR="005B092A" w:rsidRPr="006666D7" w:rsidRDefault="003342A2" w:rsidP="005B092A">
                  <w:pPr>
                    <w:jc w:val="center"/>
                    <w:rPr>
                      <w:lang w:val="en-AU"/>
                    </w:rPr>
                  </w:pPr>
                  <w:r>
                    <w:rPr>
                      <w:lang w:val="en-AU"/>
                    </w:rPr>
                    <w:t>X</w:t>
                  </w:r>
                </w:p>
              </w:tc>
              <w:tc>
                <w:tcPr>
                  <w:tcW w:w="329" w:type="pct"/>
                  <w:tcBorders>
                    <w:bottom w:val="single" w:sz="4" w:space="0" w:color="auto"/>
                  </w:tcBorders>
                  <w:shd w:val="clear" w:color="auto" w:fill="DBDBDB" w:themeFill="accent3" w:themeFillTint="66"/>
                </w:tcPr>
                <w:p w:rsidR="005B092A" w:rsidRPr="006666D7" w:rsidRDefault="005B092A" w:rsidP="005B092A">
                  <w:pPr>
                    <w:jc w:val="center"/>
                    <w:rPr>
                      <w:rFonts w:cs="Calibri"/>
                      <w:b/>
                      <w:color w:val="365F91"/>
                      <w:lang w:val="en-AU"/>
                    </w:rPr>
                  </w:pPr>
                </w:p>
              </w:tc>
            </w:tr>
            <w:tr w:rsidR="005B092A" w:rsidRPr="006666D7" w:rsidTr="00414323">
              <w:trPr>
                <w:trHeight w:val="227"/>
              </w:trPr>
              <w:tc>
                <w:tcPr>
                  <w:tcW w:w="4398" w:type="pct"/>
                  <w:gridSpan w:val="5"/>
                  <w:tcBorders>
                    <w:bottom w:val="single" w:sz="4" w:space="0" w:color="auto"/>
                  </w:tcBorders>
                  <w:shd w:val="clear" w:color="auto" w:fill="C0C0C0"/>
                </w:tcPr>
                <w:p w:rsidR="005B092A" w:rsidRPr="006666D7" w:rsidRDefault="005B092A" w:rsidP="005B092A">
                  <w:pPr>
                    <w:rPr>
                      <w:rFonts w:cs="Calibri"/>
                      <w:b/>
                      <w:lang w:val="en-AU"/>
                    </w:rPr>
                  </w:pPr>
                  <w:r w:rsidRPr="006666D7">
                    <w:rPr>
                      <w:rFonts w:cs="Calibri"/>
                      <w:b/>
                      <w:lang w:val="en-AU"/>
                    </w:rPr>
                    <w:t>Contribute to validation process</w:t>
                  </w:r>
                </w:p>
              </w:tc>
              <w:tc>
                <w:tcPr>
                  <w:tcW w:w="273" w:type="pct"/>
                  <w:tcBorders>
                    <w:bottom w:val="single" w:sz="4" w:space="0" w:color="auto"/>
                  </w:tcBorders>
                  <w:shd w:val="clear" w:color="auto" w:fill="C0C0C0"/>
                </w:tcPr>
                <w:p w:rsidR="005B092A" w:rsidRPr="006666D7" w:rsidRDefault="005B092A" w:rsidP="005B092A">
                  <w:pPr>
                    <w:rPr>
                      <w:rFonts w:cs="Calibri"/>
                      <w:b/>
                      <w:lang w:val="en-AU"/>
                    </w:rPr>
                  </w:pPr>
                  <w:r w:rsidRPr="006666D7">
                    <w:rPr>
                      <w:rFonts w:cs="Calibri"/>
                      <w:b/>
                      <w:lang w:val="en-AU"/>
                    </w:rPr>
                    <w:t>Yes</w:t>
                  </w:r>
                </w:p>
              </w:tc>
              <w:tc>
                <w:tcPr>
                  <w:tcW w:w="329" w:type="pct"/>
                  <w:tcBorders>
                    <w:bottom w:val="single" w:sz="4" w:space="0" w:color="auto"/>
                  </w:tcBorders>
                  <w:shd w:val="clear" w:color="auto" w:fill="C0C0C0"/>
                </w:tcPr>
                <w:p w:rsidR="005B092A" w:rsidRPr="006666D7" w:rsidRDefault="005B092A" w:rsidP="005B092A">
                  <w:pPr>
                    <w:rPr>
                      <w:rFonts w:cs="Calibri"/>
                      <w:b/>
                      <w:lang w:val="en-AU"/>
                    </w:rPr>
                  </w:pPr>
                  <w:r w:rsidRPr="006666D7">
                    <w:rPr>
                      <w:rFonts w:cs="Calibri"/>
                      <w:b/>
                      <w:lang w:val="en-AU"/>
                    </w:rPr>
                    <w:t>No</w:t>
                  </w:r>
                </w:p>
              </w:tc>
            </w:tr>
            <w:tr w:rsidR="007C65F9" w:rsidRPr="006666D7" w:rsidTr="00414323">
              <w:trPr>
                <w:trHeight w:val="227"/>
              </w:trPr>
              <w:tc>
                <w:tcPr>
                  <w:tcW w:w="4398" w:type="pct"/>
                  <w:gridSpan w:val="5"/>
                  <w:shd w:val="clear" w:color="auto" w:fill="DBDBDB" w:themeFill="accent3" w:themeFillTint="66"/>
                </w:tcPr>
                <w:p w:rsidR="007C65F9" w:rsidRPr="006666D7" w:rsidRDefault="007C65F9" w:rsidP="005B092A">
                  <w:pPr>
                    <w:rPr>
                      <w:rFonts w:cs="Calibri"/>
                      <w:szCs w:val="22"/>
                      <w:lang w:val="en-AU"/>
                    </w:rPr>
                  </w:pPr>
                  <w:r>
                    <w:rPr>
                      <w:rFonts w:cs="Calibri"/>
                      <w:szCs w:val="22"/>
                      <w:lang w:val="en-AU"/>
                    </w:rPr>
                    <w:t>Use validation documents</w:t>
                  </w:r>
                  <w:r w:rsidR="00FE70BD">
                    <w:rPr>
                      <w:rFonts w:cs="Calibri"/>
                      <w:szCs w:val="22"/>
                      <w:lang w:val="en-AU"/>
                    </w:rPr>
                    <w:t>;</w:t>
                  </w:r>
                  <w:r>
                    <w:rPr>
                      <w:rFonts w:cs="Calibri"/>
                      <w:szCs w:val="22"/>
                      <w:lang w:val="en-AU"/>
                    </w:rPr>
                    <w:t xml:space="preserve"> including mapping template</w:t>
                  </w:r>
                  <w:r w:rsidR="00FE70BD">
                    <w:rPr>
                      <w:rFonts w:cs="Calibri"/>
                      <w:szCs w:val="22"/>
                      <w:lang w:val="en-AU"/>
                    </w:rPr>
                    <w:t xml:space="preserve">, </w:t>
                  </w:r>
                  <w:r>
                    <w:rPr>
                      <w:rFonts w:cs="Calibri"/>
                      <w:szCs w:val="22"/>
                      <w:lang w:val="en-AU"/>
                    </w:rPr>
                    <w:t xml:space="preserve">policies and procedure documents </w:t>
                  </w:r>
                </w:p>
              </w:tc>
              <w:tc>
                <w:tcPr>
                  <w:tcW w:w="273" w:type="pct"/>
                  <w:shd w:val="clear" w:color="auto" w:fill="DBDBDB" w:themeFill="accent3" w:themeFillTint="66"/>
                </w:tcPr>
                <w:p w:rsidR="007C65F9" w:rsidRPr="006666D7" w:rsidRDefault="003342A2" w:rsidP="005B092A">
                  <w:pPr>
                    <w:jc w:val="center"/>
                    <w:rPr>
                      <w:lang w:val="en-AU"/>
                    </w:rPr>
                  </w:pPr>
                  <w:r>
                    <w:rPr>
                      <w:lang w:val="en-AU"/>
                    </w:rPr>
                    <w:t>X</w:t>
                  </w:r>
                </w:p>
              </w:tc>
              <w:tc>
                <w:tcPr>
                  <w:tcW w:w="329" w:type="pct"/>
                  <w:shd w:val="clear" w:color="auto" w:fill="DBDBDB" w:themeFill="accent3" w:themeFillTint="66"/>
                </w:tcPr>
                <w:p w:rsidR="007C65F9" w:rsidRPr="006666D7" w:rsidRDefault="007C65F9" w:rsidP="005B092A">
                  <w:pPr>
                    <w:jc w:val="center"/>
                    <w:rPr>
                      <w:rFonts w:cs="Calibri"/>
                      <w:b/>
                      <w:color w:val="365F91"/>
                      <w:lang w:val="en-AU"/>
                    </w:rPr>
                  </w:pPr>
                </w:p>
              </w:tc>
            </w:tr>
            <w:tr w:rsidR="005B092A" w:rsidRPr="006666D7" w:rsidTr="00414323">
              <w:trPr>
                <w:trHeight w:val="227"/>
              </w:trPr>
              <w:tc>
                <w:tcPr>
                  <w:tcW w:w="4398" w:type="pct"/>
                  <w:gridSpan w:val="5"/>
                  <w:shd w:val="clear" w:color="auto" w:fill="DBDBDB" w:themeFill="accent3" w:themeFillTint="66"/>
                </w:tcPr>
                <w:p w:rsidR="005B092A" w:rsidRPr="006666D7" w:rsidRDefault="005B092A" w:rsidP="005B092A">
                  <w:pPr>
                    <w:rPr>
                      <w:rFonts w:cs="Calibri"/>
                      <w:szCs w:val="22"/>
                      <w:lang w:val="en-AU"/>
                    </w:rPr>
                  </w:pPr>
                  <w:r w:rsidRPr="006666D7">
                    <w:rPr>
                      <w:rFonts w:cs="Calibri"/>
                      <w:szCs w:val="22"/>
                      <w:lang w:val="en-AU"/>
                    </w:rPr>
                    <w:t>Demonstrate active participation in validation session using appropriate communication skills</w:t>
                  </w:r>
                </w:p>
              </w:tc>
              <w:tc>
                <w:tcPr>
                  <w:tcW w:w="273" w:type="pct"/>
                  <w:shd w:val="clear" w:color="auto" w:fill="DBDBDB" w:themeFill="accent3" w:themeFillTint="66"/>
                </w:tcPr>
                <w:p w:rsidR="005B092A" w:rsidRPr="006666D7" w:rsidRDefault="003342A2" w:rsidP="005B092A">
                  <w:pPr>
                    <w:jc w:val="center"/>
                    <w:rPr>
                      <w:lang w:val="en-AU"/>
                    </w:rPr>
                  </w:pPr>
                  <w:r>
                    <w:rPr>
                      <w:lang w:val="en-AU"/>
                    </w:rPr>
                    <w:t>X</w:t>
                  </w:r>
                </w:p>
              </w:tc>
              <w:tc>
                <w:tcPr>
                  <w:tcW w:w="329" w:type="pct"/>
                  <w:shd w:val="clear" w:color="auto" w:fill="DBDBDB" w:themeFill="accent3" w:themeFillTint="66"/>
                </w:tcPr>
                <w:p w:rsidR="005B092A" w:rsidRPr="006666D7" w:rsidRDefault="005B092A" w:rsidP="005B092A">
                  <w:pPr>
                    <w:jc w:val="center"/>
                    <w:rPr>
                      <w:rFonts w:cs="Calibri"/>
                      <w:b/>
                      <w:color w:val="365F91"/>
                      <w:lang w:val="en-AU"/>
                    </w:rPr>
                  </w:pPr>
                </w:p>
              </w:tc>
            </w:tr>
            <w:tr w:rsidR="005B092A" w:rsidRPr="006666D7" w:rsidTr="00414323">
              <w:trPr>
                <w:trHeight w:val="227"/>
              </w:trPr>
              <w:tc>
                <w:tcPr>
                  <w:tcW w:w="4398" w:type="pct"/>
                  <w:gridSpan w:val="5"/>
                  <w:shd w:val="clear" w:color="auto" w:fill="DBDBDB" w:themeFill="accent3" w:themeFillTint="66"/>
                </w:tcPr>
                <w:p w:rsidR="005B092A" w:rsidRPr="006666D7" w:rsidRDefault="005B092A" w:rsidP="005B092A">
                  <w:pPr>
                    <w:rPr>
                      <w:rFonts w:cs="Calibri"/>
                      <w:szCs w:val="22"/>
                      <w:lang w:val="en-AU"/>
                    </w:rPr>
                  </w:pPr>
                  <w:r w:rsidRPr="006666D7">
                    <w:rPr>
                      <w:rFonts w:cs="Calibri"/>
                      <w:szCs w:val="22"/>
                      <w:lang w:val="en-AU"/>
                    </w:rPr>
                    <w:t>Participate in validation session by applying the principles of assessment</w:t>
                  </w:r>
                </w:p>
              </w:tc>
              <w:tc>
                <w:tcPr>
                  <w:tcW w:w="273" w:type="pct"/>
                  <w:shd w:val="clear" w:color="auto" w:fill="DBDBDB" w:themeFill="accent3" w:themeFillTint="66"/>
                </w:tcPr>
                <w:p w:rsidR="005B092A" w:rsidRPr="006666D7" w:rsidRDefault="003342A2" w:rsidP="005B092A">
                  <w:pPr>
                    <w:jc w:val="center"/>
                    <w:rPr>
                      <w:lang w:val="en-AU"/>
                    </w:rPr>
                  </w:pPr>
                  <w:r>
                    <w:rPr>
                      <w:lang w:val="en-AU"/>
                    </w:rPr>
                    <w:t>X</w:t>
                  </w:r>
                </w:p>
              </w:tc>
              <w:tc>
                <w:tcPr>
                  <w:tcW w:w="329" w:type="pct"/>
                  <w:shd w:val="clear" w:color="auto" w:fill="DBDBDB" w:themeFill="accent3" w:themeFillTint="66"/>
                </w:tcPr>
                <w:p w:rsidR="005B092A" w:rsidRPr="006666D7" w:rsidRDefault="005B092A" w:rsidP="005B092A">
                  <w:pPr>
                    <w:jc w:val="center"/>
                    <w:rPr>
                      <w:rFonts w:cs="Calibri"/>
                      <w:b/>
                      <w:color w:val="365F91"/>
                      <w:lang w:val="en-AU"/>
                    </w:rPr>
                  </w:pPr>
                </w:p>
              </w:tc>
            </w:tr>
            <w:tr w:rsidR="005B092A" w:rsidRPr="006666D7" w:rsidTr="00414323">
              <w:trPr>
                <w:trHeight w:val="353"/>
              </w:trPr>
              <w:tc>
                <w:tcPr>
                  <w:tcW w:w="4398" w:type="pct"/>
                  <w:gridSpan w:val="5"/>
                  <w:tcBorders>
                    <w:bottom w:val="single" w:sz="4" w:space="0" w:color="auto"/>
                  </w:tcBorders>
                  <w:shd w:val="clear" w:color="auto" w:fill="DBDBDB" w:themeFill="accent3" w:themeFillTint="66"/>
                </w:tcPr>
                <w:p w:rsidR="005B092A" w:rsidRPr="006666D7" w:rsidRDefault="007C65F9" w:rsidP="005B092A">
                  <w:pPr>
                    <w:rPr>
                      <w:rFonts w:cs="Calibri"/>
                      <w:szCs w:val="22"/>
                      <w:lang w:val="en-AU"/>
                    </w:rPr>
                  </w:pPr>
                  <w:r>
                    <w:rPr>
                      <w:rFonts w:cs="Calibri"/>
                      <w:szCs w:val="22"/>
                      <w:lang w:val="en-AU"/>
                    </w:rPr>
                    <w:t>Stays on task to ensure validation is completed within the timeframe</w:t>
                  </w:r>
                </w:p>
              </w:tc>
              <w:tc>
                <w:tcPr>
                  <w:tcW w:w="273" w:type="pct"/>
                  <w:tcBorders>
                    <w:bottom w:val="single" w:sz="4" w:space="0" w:color="auto"/>
                  </w:tcBorders>
                  <w:shd w:val="clear" w:color="auto" w:fill="DBDBDB" w:themeFill="accent3" w:themeFillTint="66"/>
                </w:tcPr>
                <w:p w:rsidR="005B092A" w:rsidRPr="006666D7" w:rsidRDefault="003342A2" w:rsidP="005B092A">
                  <w:pPr>
                    <w:jc w:val="center"/>
                    <w:rPr>
                      <w:lang w:val="en-AU"/>
                    </w:rPr>
                  </w:pPr>
                  <w:r>
                    <w:rPr>
                      <w:lang w:val="en-AU"/>
                    </w:rPr>
                    <w:t>X</w:t>
                  </w:r>
                </w:p>
              </w:tc>
              <w:tc>
                <w:tcPr>
                  <w:tcW w:w="329" w:type="pct"/>
                  <w:tcBorders>
                    <w:bottom w:val="single" w:sz="4" w:space="0" w:color="auto"/>
                  </w:tcBorders>
                  <w:shd w:val="clear" w:color="auto" w:fill="DBDBDB" w:themeFill="accent3" w:themeFillTint="66"/>
                </w:tcPr>
                <w:p w:rsidR="005B092A" w:rsidRPr="006666D7" w:rsidRDefault="005B092A" w:rsidP="005B092A">
                  <w:pPr>
                    <w:jc w:val="center"/>
                    <w:rPr>
                      <w:rFonts w:cs="Calibri"/>
                      <w:b/>
                      <w:color w:val="365F91"/>
                      <w:lang w:val="en-AU"/>
                    </w:rPr>
                  </w:pPr>
                </w:p>
              </w:tc>
            </w:tr>
            <w:tr w:rsidR="005B092A" w:rsidRPr="006666D7" w:rsidTr="00414323">
              <w:trPr>
                <w:trHeight w:val="319"/>
              </w:trPr>
              <w:tc>
                <w:tcPr>
                  <w:tcW w:w="4398" w:type="pct"/>
                  <w:gridSpan w:val="5"/>
                  <w:tcBorders>
                    <w:bottom w:val="single" w:sz="4" w:space="0" w:color="auto"/>
                  </w:tcBorders>
                  <w:shd w:val="clear" w:color="auto" w:fill="C0C0C0"/>
                </w:tcPr>
                <w:p w:rsidR="005B092A" w:rsidRPr="006666D7" w:rsidRDefault="005B092A" w:rsidP="005B092A">
                  <w:pPr>
                    <w:rPr>
                      <w:rFonts w:cs="Calibri"/>
                      <w:b/>
                      <w:szCs w:val="22"/>
                      <w:lang w:val="en-AU"/>
                    </w:rPr>
                  </w:pPr>
                  <w:r w:rsidRPr="006666D7">
                    <w:rPr>
                      <w:rFonts w:cs="Calibri"/>
                      <w:b/>
                      <w:szCs w:val="22"/>
                      <w:lang w:val="en-AU"/>
                    </w:rPr>
                    <w:t>Contribute to validation outcomes</w:t>
                  </w:r>
                </w:p>
              </w:tc>
              <w:tc>
                <w:tcPr>
                  <w:tcW w:w="273" w:type="pct"/>
                  <w:tcBorders>
                    <w:bottom w:val="single" w:sz="4" w:space="0" w:color="auto"/>
                  </w:tcBorders>
                  <w:shd w:val="clear" w:color="auto" w:fill="C0C0C0"/>
                </w:tcPr>
                <w:p w:rsidR="005B092A" w:rsidRPr="006666D7" w:rsidRDefault="005B092A" w:rsidP="005B092A">
                  <w:pPr>
                    <w:rPr>
                      <w:rFonts w:cs="Calibri"/>
                      <w:b/>
                      <w:lang w:val="en-AU"/>
                    </w:rPr>
                  </w:pPr>
                  <w:r w:rsidRPr="006666D7">
                    <w:rPr>
                      <w:rFonts w:cs="Calibri"/>
                      <w:b/>
                      <w:lang w:val="en-AU"/>
                    </w:rPr>
                    <w:t>Yes</w:t>
                  </w:r>
                </w:p>
              </w:tc>
              <w:tc>
                <w:tcPr>
                  <w:tcW w:w="329" w:type="pct"/>
                  <w:tcBorders>
                    <w:bottom w:val="single" w:sz="4" w:space="0" w:color="auto"/>
                  </w:tcBorders>
                  <w:shd w:val="clear" w:color="auto" w:fill="C0C0C0"/>
                </w:tcPr>
                <w:p w:rsidR="005B092A" w:rsidRPr="006666D7" w:rsidRDefault="005B092A" w:rsidP="005B092A">
                  <w:pPr>
                    <w:rPr>
                      <w:rFonts w:cs="Calibri"/>
                      <w:b/>
                      <w:lang w:val="en-AU"/>
                    </w:rPr>
                  </w:pPr>
                  <w:r w:rsidRPr="006666D7">
                    <w:rPr>
                      <w:rFonts w:cs="Calibri"/>
                      <w:b/>
                      <w:lang w:val="en-AU"/>
                    </w:rPr>
                    <w:t>No</w:t>
                  </w:r>
                </w:p>
              </w:tc>
            </w:tr>
            <w:tr w:rsidR="005B092A" w:rsidRPr="006666D7" w:rsidTr="00414323">
              <w:trPr>
                <w:trHeight w:val="389"/>
              </w:trPr>
              <w:tc>
                <w:tcPr>
                  <w:tcW w:w="4398" w:type="pct"/>
                  <w:gridSpan w:val="5"/>
                  <w:shd w:val="clear" w:color="auto" w:fill="DBDBDB" w:themeFill="accent3" w:themeFillTint="66"/>
                </w:tcPr>
                <w:p w:rsidR="005B092A" w:rsidRPr="006666D7" w:rsidRDefault="005B092A" w:rsidP="005B092A">
                  <w:pPr>
                    <w:rPr>
                      <w:rFonts w:cs="Calibri"/>
                      <w:szCs w:val="22"/>
                      <w:lang w:val="en-AU"/>
                    </w:rPr>
                  </w:pPr>
                  <w:r w:rsidRPr="006666D7">
                    <w:rPr>
                      <w:rFonts w:cs="Calibri"/>
                      <w:szCs w:val="22"/>
                      <w:lang w:val="en-AU"/>
                    </w:rPr>
                    <w:t xml:space="preserve">Collectively discuss validation findings to support improvements in the quality of assessment </w:t>
                  </w:r>
                </w:p>
              </w:tc>
              <w:tc>
                <w:tcPr>
                  <w:tcW w:w="273" w:type="pct"/>
                  <w:shd w:val="clear" w:color="auto" w:fill="DBDBDB" w:themeFill="accent3" w:themeFillTint="66"/>
                </w:tcPr>
                <w:p w:rsidR="005B092A" w:rsidRPr="006666D7" w:rsidRDefault="003342A2" w:rsidP="005B092A">
                  <w:pPr>
                    <w:jc w:val="center"/>
                    <w:rPr>
                      <w:lang w:val="en-AU"/>
                    </w:rPr>
                  </w:pPr>
                  <w:r>
                    <w:rPr>
                      <w:lang w:val="en-AU"/>
                    </w:rPr>
                    <w:t>X</w:t>
                  </w:r>
                </w:p>
              </w:tc>
              <w:tc>
                <w:tcPr>
                  <w:tcW w:w="329" w:type="pct"/>
                  <w:shd w:val="clear" w:color="auto" w:fill="DBDBDB" w:themeFill="accent3" w:themeFillTint="66"/>
                </w:tcPr>
                <w:p w:rsidR="005B092A" w:rsidRPr="006666D7" w:rsidRDefault="005B092A" w:rsidP="005B092A">
                  <w:pPr>
                    <w:jc w:val="center"/>
                    <w:rPr>
                      <w:rFonts w:cs="Calibri"/>
                      <w:b/>
                      <w:color w:val="365F91"/>
                      <w:lang w:val="en-AU"/>
                    </w:rPr>
                  </w:pPr>
                </w:p>
              </w:tc>
            </w:tr>
            <w:tr w:rsidR="005B092A" w:rsidRPr="006666D7" w:rsidTr="00414323">
              <w:trPr>
                <w:trHeight w:val="315"/>
              </w:trPr>
              <w:tc>
                <w:tcPr>
                  <w:tcW w:w="4398" w:type="pct"/>
                  <w:gridSpan w:val="5"/>
                  <w:shd w:val="clear" w:color="auto" w:fill="DBDBDB" w:themeFill="accent3" w:themeFillTint="66"/>
                </w:tcPr>
                <w:p w:rsidR="005B092A" w:rsidRPr="006666D7" w:rsidRDefault="005B092A" w:rsidP="005B092A">
                  <w:pPr>
                    <w:rPr>
                      <w:rFonts w:cs="Calibri"/>
                      <w:szCs w:val="22"/>
                      <w:lang w:val="en-AU"/>
                    </w:rPr>
                  </w:pPr>
                  <w:r w:rsidRPr="006666D7">
                    <w:rPr>
                      <w:rFonts w:cs="Calibri"/>
                      <w:szCs w:val="22"/>
                      <w:lang w:val="en-AU"/>
                    </w:rPr>
                    <w:t>Discuss, agree and record recommendations to improve assessment practice</w:t>
                  </w:r>
                </w:p>
              </w:tc>
              <w:tc>
                <w:tcPr>
                  <w:tcW w:w="273" w:type="pct"/>
                  <w:shd w:val="clear" w:color="auto" w:fill="DBDBDB" w:themeFill="accent3" w:themeFillTint="66"/>
                </w:tcPr>
                <w:p w:rsidR="005B092A" w:rsidRPr="006666D7" w:rsidRDefault="003342A2" w:rsidP="005B092A">
                  <w:pPr>
                    <w:jc w:val="center"/>
                    <w:rPr>
                      <w:lang w:val="en-AU"/>
                    </w:rPr>
                  </w:pPr>
                  <w:r>
                    <w:rPr>
                      <w:lang w:val="en-AU"/>
                    </w:rPr>
                    <w:t>X</w:t>
                  </w:r>
                </w:p>
              </w:tc>
              <w:tc>
                <w:tcPr>
                  <w:tcW w:w="329" w:type="pct"/>
                  <w:shd w:val="clear" w:color="auto" w:fill="DBDBDB" w:themeFill="accent3" w:themeFillTint="66"/>
                </w:tcPr>
                <w:p w:rsidR="005B092A" w:rsidRPr="006666D7" w:rsidRDefault="005B092A" w:rsidP="005B092A">
                  <w:pPr>
                    <w:jc w:val="center"/>
                    <w:rPr>
                      <w:rFonts w:cs="Calibri"/>
                      <w:b/>
                      <w:color w:val="365F91"/>
                      <w:lang w:val="en-AU"/>
                    </w:rPr>
                  </w:pPr>
                </w:p>
              </w:tc>
            </w:tr>
            <w:tr w:rsidR="005B092A" w:rsidRPr="006666D7" w:rsidTr="00414323">
              <w:trPr>
                <w:trHeight w:val="330"/>
              </w:trPr>
              <w:tc>
                <w:tcPr>
                  <w:tcW w:w="2049" w:type="pct"/>
                  <w:gridSpan w:val="2"/>
                  <w:shd w:val="clear" w:color="auto" w:fill="BFBFBF"/>
                  <w:vAlign w:val="center"/>
                </w:tcPr>
                <w:p w:rsidR="005B092A" w:rsidRPr="006666D7" w:rsidRDefault="005B092A" w:rsidP="005B092A">
                  <w:pPr>
                    <w:jc w:val="center"/>
                    <w:rPr>
                      <w:rFonts w:cs="Calibri"/>
                      <w:b/>
                      <w:lang w:val="en-AU"/>
                    </w:rPr>
                  </w:pPr>
                  <w:r w:rsidRPr="006666D7">
                    <w:rPr>
                      <w:rFonts w:cs="Calibri"/>
                      <w:b/>
                      <w:sz w:val="26"/>
                      <w:szCs w:val="26"/>
                      <w:lang w:val="en-AU"/>
                    </w:rPr>
                    <w:t>OVERALL OUTCOME:</w:t>
                  </w:r>
                </w:p>
              </w:tc>
              <w:tc>
                <w:tcPr>
                  <w:tcW w:w="2951" w:type="pct"/>
                  <w:gridSpan w:val="5"/>
                  <w:shd w:val="clear" w:color="auto" w:fill="DBDBDB" w:themeFill="accent3" w:themeFillTint="66"/>
                </w:tcPr>
                <w:p w:rsidR="005B092A" w:rsidRPr="006666D7" w:rsidRDefault="005B092A" w:rsidP="005B092A">
                  <w:pPr>
                    <w:jc w:val="center"/>
                    <w:rPr>
                      <w:rFonts w:cs="Calibri"/>
                      <w:i/>
                      <w:sz w:val="28"/>
                      <w:lang w:val="en-AU"/>
                    </w:rPr>
                  </w:pPr>
                </w:p>
              </w:tc>
            </w:tr>
          </w:tbl>
          <w:p w:rsidR="005B092A" w:rsidRDefault="005B092A" w:rsidP="00C25833">
            <w:pPr>
              <w:keepNext/>
              <w:widowControl w:val="0"/>
              <w:spacing w:before="49" w:after="200" w:line="276" w:lineRule="auto"/>
              <w:ind w:right="-20"/>
              <w:rPr>
                <w:rFonts w:eastAsia="Arial" w:cs="Arial"/>
                <w:b/>
                <w:bCs/>
                <w:position w:val="-1"/>
                <w:lang w:val="en-AU"/>
              </w:rPr>
            </w:pPr>
          </w:p>
        </w:tc>
      </w:tr>
    </w:tbl>
    <w:p w:rsidR="002529BD" w:rsidRPr="006666D7" w:rsidRDefault="002529BD">
      <w:pPr>
        <w:rPr>
          <w:lang w:val="en-AU"/>
        </w:rPr>
      </w:pPr>
    </w:p>
    <w:p w:rsidR="00C25833" w:rsidRPr="006666D7" w:rsidRDefault="008D7260" w:rsidP="006A5720">
      <w:pPr>
        <w:spacing w:before="120" w:after="120"/>
        <w:outlineLvl w:val="0"/>
        <w:rPr>
          <w:b/>
          <w:sz w:val="28"/>
          <w:lang w:val="en-AU"/>
        </w:rPr>
      </w:pPr>
      <w:r w:rsidRPr="006666D7">
        <w:rPr>
          <w:b/>
          <w:sz w:val="28"/>
          <w:lang w:val="en-AU"/>
        </w:rPr>
        <w:t>Appen</w:t>
      </w:r>
      <w:r w:rsidR="00C25833" w:rsidRPr="006666D7">
        <w:rPr>
          <w:b/>
          <w:sz w:val="28"/>
          <w:lang w:val="en-AU"/>
        </w:rPr>
        <w:t xml:space="preserve">dix 3 </w:t>
      </w:r>
    </w:p>
    <w:p w:rsidR="00904E1D" w:rsidRPr="00904E1D" w:rsidRDefault="00C25833" w:rsidP="00904E1D">
      <w:pPr>
        <w:spacing w:before="120" w:after="120"/>
        <w:outlineLvl w:val="0"/>
        <w:rPr>
          <w:b/>
          <w:i/>
          <w:lang w:val="en-AU"/>
        </w:rPr>
      </w:pPr>
      <w:r w:rsidRPr="006666D7">
        <w:rPr>
          <w:b/>
          <w:lang w:val="en-AU"/>
        </w:rPr>
        <w:t xml:space="preserve">Observation </w:t>
      </w:r>
      <w:r w:rsidR="00904E1D">
        <w:rPr>
          <w:b/>
          <w:lang w:val="en-AU"/>
        </w:rPr>
        <w:t>C</w:t>
      </w:r>
      <w:r w:rsidRPr="006666D7">
        <w:rPr>
          <w:b/>
          <w:lang w:val="en-AU"/>
        </w:rPr>
        <w:t xml:space="preserve">hecklist 3 – </w:t>
      </w:r>
      <w:r w:rsidRPr="006666D7">
        <w:rPr>
          <w:b/>
          <w:i/>
          <w:lang w:val="en-AU"/>
        </w:rPr>
        <w:t xml:space="preserve">Assess competence </w:t>
      </w:r>
    </w:p>
    <w:tbl>
      <w:tblPr>
        <w:tblStyle w:val="TableGrid"/>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4"/>
      </w:tblGrid>
      <w:tr w:rsidR="005B092A" w:rsidRPr="00D31965" w:rsidTr="005B092A">
        <w:tc>
          <w:tcPr>
            <w:tcW w:w="9924" w:type="dxa"/>
          </w:tcPr>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9"/>
              <w:gridCol w:w="2216"/>
              <w:gridCol w:w="1593"/>
              <w:gridCol w:w="1031"/>
              <w:gridCol w:w="1998"/>
              <w:gridCol w:w="578"/>
              <w:gridCol w:w="599"/>
            </w:tblGrid>
            <w:tr w:rsidR="005B092A" w:rsidRPr="00D31965" w:rsidTr="00414323">
              <w:tc>
                <w:tcPr>
                  <w:tcW w:w="5000" w:type="pct"/>
                  <w:gridSpan w:val="7"/>
                  <w:tcBorders>
                    <w:bottom w:val="single" w:sz="4" w:space="0" w:color="auto"/>
                  </w:tcBorders>
                  <w:shd w:val="clear" w:color="auto" w:fill="BFBFBF"/>
                  <w:vAlign w:val="center"/>
                </w:tcPr>
                <w:p w:rsidR="005B092A" w:rsidRPr="00D31965" w:rsidRDefault="005B092A" w:rsidP="005B092A">
                  <w:pPr>
                    <w:pStyle w:val="NormalWeb"/>
                    <w:ind w:hanging="142"/>
                    <w:jc w:val="center"/>
                    <w:rPr>
                      <w:rFonts w:ascii="Calibri" w:hAnsi="Calibri" w:cs="Calibri"/>
                      <w:b/>
                      <w:szCs w:val="22"/>
                    </w:rPr>
                  </w:pPr>
                  <w:r w:rsidRPr="00D31965">
                    <w:rPr>
                      <w:rFonts w:ascii="Calibri" w:hAnsi="Calibri" w:cs="Calibri"/>
                      <w:b/>
                      <w:szCs w:val="22"/>
                    </w:rPr>
                    <w:t>Observation Checklist 3 – Assess competence</w:t>
                  </w:r>
                </w:p>
              </w:tc>
            </w:tr>
            <w:tr w:rsidR="005B092A" w:rsidRPr="00D31965" w:rsidTr="00414323">
              <w:trPr>
                <w:trHeight w:val="309"/>
              </w:trPr>
              <w:tc>
                <w:tcPr>
                  <w:tcW w:w="840" w:type="pct"/>
                  <w:shd w:val="clear" w:color="auto" w:fill="DBDBDB" w:themeFill="accent3" w:themeFillTint="66"/>
                  <w:vAlign w:val="center"/>
                </w:tcPr>
                <w:p w:rsidR="005B092A" w:rsidRPr="00D31965" w:rsidRDefault="005B092A" w:rsidP="005B092A">
                  <w:pPr>
                    <w:pStyle w:val="NormalWeb"/>
                    <w:rPr>
                      <w:rFonts w:ascii="Calibri" w:hAnsi="Calibri" w:cs="Calibri"/>
                      <w:b/>
                      <w:szCs w:val="22"/>
                    </w:rPr>
                  </w:pPr>
                  <w:r w:rsidRPr="00D31965">
                    <w:rPr>
                      <w:rFonts w:ascii="Calibri" w:hAnsi="Calibri" w:cs="Calibri"/>
                      <w:b/>
                      <w:szCs w:val="22"/>
                    </w:rPr>
                    <w:t>Assessor:</w:t>
                  </w:r>
                </w:p>
              </w:tc>
              <w:tc>
                <w:tcPr>
                  <w:tcW w:w="1977" w:type="pct"/>
                  <w:gridSpan w:val="2"/>
                  <w:shd w:val="clear" w:color="auto" w:fill="DBDBDB" w:themeFill="accent3" w:themeFillTint="66"/>
                  <w:vAlign w:val="center"/>
                </w:tcPr>
                <w:p w:rsidR="005B092A" w:rsidRPr="00D31965" w:rsidRDefault="005B092A" w:rsidP="005B092A">
                  <w:pPr>
                    <w:rPr>
                      <w:rFonts w:cs="Calibri"/>
                      <w:szCs w:val="22"/>
                      <w:lang w:val="en-AU"/>
                    </w:rPr>
                  </w:pPr>
                </w:p>
              </w:tc>
              <w:tc>
                <w:tcPr>
                  <w:tcW w:w="535" w:type="pct"/>
                  <w:shd w:val="clear" w:color="auto" w:fill="DBDBDB" w:themeFill="accent3" w:themeFillTint="66"/>
                  <w:vAlign w:val="center"/>
                </w:tcPr>
                <w:p w:rsidR="005B092A" w:rsidRPr="00D31965" w:rsidRDefault="005B092A" w:rsidP="005B092A">
                  <w:pPr>
                    <w:rPr>
                      <w:rFonts w:cs="Calibri"/>
                      <w:b/>
                      <w:szCs w:val="22"/>
                      <w:lang w:val="en-AU"/>
                    </w:rPr>
                  </w:pPr>
                  <w:r w:rsidRPr="00D31965">
                    <w:rPr>
                      <w:rFonts w:cs="Calibri"/>
                      <w:b/>
                      <w:szCs w:val="22"/>
                      <w:lang w:val="en-AU"/>
                    </w:rPr>
                    <w:t>Date:</w:t>
                  </w:r>
                </w:p>
              </w:tc>
              <w:tc>
                <w:tcPr>
                  <w:tcW w:w="1648" w:type="pct"/>
                  <w:gridSpan w:val="3"/>
                  <w:shd w:val="clear" w:color="auto" w:fill="DBDBDB" w:themeFill="accent3" w:themeFillTint="66"/>
                  <w:vAlign w:val="center"/>
                </w:tcPr>
                <w:p w:rsidR="005B092A" w:rsidRPr="00D31965" w:rsidRDefault="005B092A" w:rsidP="005B092A">
                  <w:pPr>
                    <w:rPr>
                      <w:rFonts w:cs="Calibri"/>
                      <w:szCs w:val="22"/>
                      <w:lang w:val="en-AU"/>
                    </w:rPr>
                  </w:pPr>
                </w:p>
              </w:tc>
            </w:tr>
            <w:tr w:rsidR="005B092A" w:rsidRPr="00D31965" w:rsidTr="00414323">
              <w:trPr>
                <w:trHeight w:val="339"/>
              </w:trPr>
              <w:tc>
                <w:tcPr>
                  <w:tcW w:w="4389" w:type="pct"/>
                  <w:gridSpan w:val="5"/>
                  <w:tcBorders>
                    <w:bottom w:val="single" w:sz="4" w:space="0" w:color="auto"/>
                  </w:tcBorders>
                  <w:shd w:val="clear" w:color="auto" w:fill="BFBFBF"/>
                  <w:vAlign w:val="center"/>
                </w:tcPr>
                <w:p w:rsidR="005B092A" w:rsidRPr="00D31965" w:rsidRDefault="005B092A" w:rsidP="005B092A">
                  <w:pPr>
                    <w:rPr>
                      <w:rFonts w:cs="Calibri"/>
                      <w:b/>
                      <w:szCs w:val="22"/>
                      <w:lang w:val="en-AU"/>
                    </w:rPr>
                  </w:pPr>
                  <w:r w:rsidRPr="00D31965">
                    <w:rPr>
                      <w:rFonts w:cs="Calibri"/>
                      <w:b/>
                      <w:szCs w:val="22"/>
                      <w:lang w:val="en-AU"/>
                    </w:rPr>
                    <w:t>To prepare for assessment, did the candidate:</w:t>
                  </w:r>
                </w:p>
              </w:tc>
              <w:tc>
                <w:tcPr>
                  <w:tcW w:w="300" w:type="pct"/>
                  <w:tcBorders>
                    <w:bottom w:val="single" w:sz="4" w:space="0" w:color="auto"/>
                  </w:tcBorders>
                  <w:shd w:val="clear" w:color="auto" w:fill="BFBFBF"/>
                  <w:vAlign w:val="center"/>
                </w:tcPr>
                <w:p w:rsidR="005B092A" w:rsidRPr="00D31965" w:rsidRDefault="005B092A" w:rsidP="005B092A">
                  <w:pPr>
                    <w:rPr>
                      <w:rFonts w:cs="Calibri"/>
                      <w:b/>
                      <w:szCs w:val="22"/>
                      <w:lang w:val="en-AU"/>
                    </w:rPr>
                  </w:pPr>
                  <w:r w:rsidRPr="00D31965">
                    <w:rPr>
                      <w:rFonts w:cs="Calibri"/>
                      <w:b/>
                      <w:szCs w:val="22"/>
                      <w:lang w:val="en-AU"/>
                    </w:rPr>
                    <w:t>Yes</w:t>
                  </w:r>
                </w:p>
              </w:tc>
              <w:tc>
                <w:tcPr>
                  <w:tcW w:w="310" w:type="pct"/>
                  <w:tcBorders>
                    <w:bottom w:val="single" w:sz="4" w:space="0" w:color="auto"/>
                  </w:tcBorders>
                  <w:shd w:val="clear" w:color="auto" w:fill="BFBFBF"/>
                  <w:vAlign w:val="center"/>
                </w:tcPr>
                <w:p w:rsidR="005B092A" w:rsidRPr="00D31965" w:rsidRDefault="005B092A" w:rsidP="005B092A">
                  <w:pPr>
                    <w:rPr>
                      <w:rFonts w:cs="Calibri"/>
                      <w:szCs w:val="22"/>
                      <w:lang w:val="en-AU"/>
                    </w:rPr>
                  </w:pPr>
                  <w:r w:rsidRPr="00D31965">
                    <w:rPr>
                      <w:rFonts w:cs="Calibri"/>
                      <w:b/>
                      <w:szCs w:val="22"/>
                      <w:lang w:val="en-AU"/>
                    </w:rPr>
                    <w:t>No</w:t>
                  </w:r>
                </w:p>
              </w:tc>
            </w:tr>
            <w:tr w:rsidR="007C65F9" w:rsidRPr="00D31965" w:rsidTr="00414323">
              <w:trPr>
                <w:trHeight w:val="311"/>
              </w:trPr>
              <w:tc>
                <w:tcPr>
                  <w:tcW w:w="4389" w:type="pct"/>
                  <w:gridSpan w:val="5"/>
                  <w:shd w:val="clear" w:color="auto" w:fill="DBDBDB" w:themeFill="accent3" w:themeFillTint="66"/>
                </w:tcPr>
                <w:p w:rsidR="007C65F9" w:rsidRPr="00D31965" w:rsidRDefault="007C65F9" w:rsidP="005B092A">
                  <w:pPr>
                    <w:rPr>
                      <w:rFonts w:cs="Calibri"/>
                      <w:szCs w:val="22"/>
                      <w:lang w:val="en-AU"/>
                    </w:rPr>
                  </w:pPr>
                  <w:r w:rsidRPr="00D31965">
                    <w:rPr>
                      <w:rFonts w:cs="Calibri"/>
                      <w:szCs w:val="22"/>
                      <w:lang w:val="en-AU"/>
                    </w:rPr>
                    <w:t>Read through assessment documentation as part of preparation</w:t>
                  </w:r>
                </w:p>
              </w:tc>
              <w:tc>
                <w:tcPr>
                  <w:tcW w:w="300" w:type="pct"/>
                  <w:shd w:val="clear" w:color="auto" w:fill="DBDBDB" w:themeFill="accent3" w:themeFillTint="66"/>
                  <w:vAlign w:val="center"/>
                </w:tcPr>
                <w:p w:rsidR="007C65F9" w:rsidRPr="00D31965" w:rsidRDefault="00310E20" w:rsidP="00310E20">
                  <w:pPr>
                    <w:jc w:val="center"/>
                    <w:rPr>
                      <w:color w:val="000000"/>
                      <w:szCs w:val="22"/>
                      <w:lang w:val="en-AU"/>
                    </w:rPr>
                  </w:pPr>
                  <w:r w:rsidRPr="00D31965">
                    <w:rPr>
                      <w:color w:val="000000"/>
                      <w:szCs w:val="22"/>
                      <w:lang w:val="en-AU"/>
                    </w:rPr>
                    <w:t>X</w:t>
                  </w:r>
                </w:p>
              </w:tc>
              <w:tc>
                <w:tcPr>
                  <w:tcW w:w="310" w:type="pct"/>
                  <w:shd w:val="clear" w:color="auto" w:fill="DBDBDB" w:themeFill="accent3" w:themeFillTint="66"/>
                  <w:vAlign w:val="center"/>
                </w:tcPr>
                <w:p w:rsidR="007C65F9" w:rsidRPr="00D31965" w:rsidRDefault="007C65F9" w:rsidP="005B092A">
                  <w:pPr>
                    <w:jc w:val="center"/>
                    <w:rPr>
                      <w:rFonts w:cs="Calibri"/>
                      <w:b/>
                      <w:color w:val="000000"/>
                      <w:szCs w:val="22"/>
                      <w:lang w:val="en-AU"/>
                    </w:rPr>
                  </w:pPr>
                </w:p>
              </w:tc>
            </w:tr>
            <w:tr w:rsidR="007C65F9" w:rsidRPr="00D31965" w:rsidTr="00414323">
              <w:trPr>
                <w:trHeight w:val="311"/>
              </w:trPr>
              <w:tc>
                <w:tcPr>
                  <w:tcW w:w="4389" w:type="pct"/>
                  <w:gridSpan w:val="5"/>
                  <w:shd w:val="clear" w:color="auto" w:fill="DBDBDB" w:themeFill="accent3" w:themeFillTint="66"/>
                </w:tcPr>
                <w:p w:rsidR="007C65F9" w:rsidRPr="00D31965" w:rsidRDefault="007C65F9" w:rsidP="005B092A">
                  <w:pPr>
                    <w:rPr>
                      <w:rFonts w:cs="Calibri"/>
                      <w:szCs w:val="22"/>
                      <w:lang w:val="en-AU"/>
                    </w:rPr>
                  </w:pPr>
                  <w:r w:rsidRPr="00D31965">
                    <w:rPr>
                      <w:rFonts w:cs="Calibri"/>
                      <w:szCs w:val="22"/>
                      <w:lang w:val="en-AU"/>
                    </w:rPr>
                    <w:t xml:space="preserve">Arrange </w:t>
                  </w:r>
                  <w:r w:rsidR="00D6451B" w:rsidRPr="00D31965">
                    <w:rPr>
                      <w:rFonts w:cs="Calibri"/>
                      <w:szCs w:val="22"/>
                      <w:lang w:val="en-AU"/>
                    </w:rPr>
                    <w:t xml:space="preserve">all </w:t>
                  </w:r>
                  <w:r w:rsidRPr="00D31965">
                    <w:rPr>
                      <w:rFonts w:cs="Calibri"/>
                      <w:szCs w:val="22"/>
                      <w:lang w:val="en-AU"/>
                    </w:rPr>
                    <w:t>assessment mater</w:t>
                  </w:r>
                  <w:r w:rsidR="00D6451B" w:rsidRPr="00D31965">
                    <w:rPr>
                      <w:rFonts w:cs="Calibri"/>
                      <w:szCs w:val="22"/>
                      <w:lang w:val="en-AU"/>
                    </w:rPr>
                    <w:t>ials needed</w:t>
                  </w:r>
                </w:p>
              </w:tc>
              <w:tc>
                <w:tcPr>
                  <w:tcW w:w="300" w:type="pct"/>
                  <w:shd w:val="clear" w:color="auto" w:fill="DBDBDB" w:themeFill="accent3" w:themeFillTint="66"/>
                  <w:vAlign w:val="center"/>
                </w:tcPr>
                <w:p w:rsidR="007C65F9" w:rsidRPr="00D31965" w:rsidRDefault="00310E20" w:rsidP="005B092A">
                  <w:pPr>
                    <w:jc w:val="center"/>
                    <w:rPr>
                      <w:color w:val="000000"/>
                      <w:szCs w:val="22"/>
                      <w:lang w:val="en-AU"/>
                    </w:rPr>
                  </w:pPr>
                  <w:r w:rsidRPr="00D31965">
                    <w:rPr>
                      <w:color w:val="000000"/>
                      <w:szCs w:val="22"/>
                      <w:lang w:val="en-AU"/>
                    </w:rPr>
                    <w:t>X</w:t>
                  </w:r>
                </w:p>
              </w:tc>
              <w:tc>
                <w:tcPr>
                  <w:tcW w:w="310" w:type="pct"/>
                  <w:shd w:val="clear" w:color="auto" w:fill="DBDBDB" w:themeFill="accent3" w:themeFillTint="66"/>
                  <w:vAlign w:val="center"/>
                </w:tcPr>
                <w:p w:rsidR="007C65F9" w:rsidRPr="00D31965" w:rsidRDefault="007C65F9" w:rsidP="005B092A">
                  <w:pPr>
                    <w:jc w:val="center"/>
                    <w:rPr>
                      <w:rFonts w:cs="Calibri"/>
                      <w:b/>
                      <w:color w:val="000000"/>
                      <w:szCs w:val="22"/>
                      <w:lang w:val="en-AU"/>
                    </w:rPr>
                  </w:pPr>
                </w:p>
              </w:tc>
            </w:tr>
            <w:tr w:rsidR="005B092A" w:rsidRPr="00D31965" w:rsidTr="00414323">
              <w:trPr>
                <w:trHeight w:val="311"/>
              </w:trPr>
              <w:tc>
                <w:tcPr>
                  <w:tcW w:w="4389" w:type="pct"/>
                  <w:gridSpan w:val="5"/>
                  <w:shd w:val="clear" w:color="auto" w:fill="DBDBDB" w:themeFill="accent3" w:themeFillTint="66"/>
                </w:tcPr>
                <w:p w:rsidR="005B092A" w:rsidRPr="00D31965" w:rsidRDefault="005B092A" w:rsidP="005B092A">
                  <w:pPr>
                    <w:rPr>
                      <w:rFonts w:cs="Calibri"/>
                      <w:szCs w:val="22"/>
                      <w:lang w:val="en-AU"/>
                    </w:rPr>
                  </w:pPr>
                  <w:r w:rsidRPr="00D31965">
                    <w:rPr>
                      <w:rFonts w:cs="Calibri"/>
                      <w:szCs w:val="22"/>
                      <w:lang w:val="en-AU"/>
                    </w:rPr>
                    <w:t>Explain emergency procedures</w:t>
                  </w:r>
                </w:p>
              </w:tc>
              <w:tc>
                <w:tcPr>
                  <w:tcW w:w="300" w:type="pct"/>
                  <w:shd w:val="clear" w:color="auto" w:fill="DBDBDB" w:themeFill="accent3" w:themeFillTint="66"/>
                  <w:vAlign w:val="center"/>
                </w:tcPr>
                <w:p w:rsidR="005B092A" w:rsidRPr="00D31965" w:rsidRDefault="00310E20" w:rsidP="005B092A">
                  <w:pPr>
                    <w:jc w:val="center"/>
                    <w:rPr>
                      <w:color w:val="000000"/>
                      <w:szCs w:val="22"/>
                      <w:lang w:val="en-AU"/>
                    </w:rPr>
                  </w:pPr>
                  <w:r w:rsidRPr="00D31965">
                    <w:rPr>
                      <w:color w:val="000000"/>
                      <w:szCs w:val="22"/>
                      <w:lang w:val="en-AU"/>
                    </w:rPr>
                    <w:t>X</w:t>
                  </w:r>
                </w:p>
              </w:tc>
              <w:tc>
                <w:tcPr>
                  <w:tcW w:w="310" w:type="pct"/>
                  <w:shd w:val="clear" w:color="auto" w:fill="DBDBDB" w:themeFill="accent3" w:themeFillTint="66"/>
                  <w:vAlign w:val="center"/>
                </w:tcPr>
                <w:p w:rsidR="005B092A" w:rsidRPr="00D31965" w:rsidRDefault="005B092A" w:rsidP="005B092A">
                  <w:pPr>
                    <w:jc w:val="center"/>
                    <w:rPr>
                      <w:rFonts w:cs="Calibri"/>
                      <w:b/>
                      <w:color w:val="000000"/>
                      <w:szCs w:val="22"/>
                      <w:lang w:val="en-AU"/>
                    </w:rPr>
                  </w:pPr>
                </w:p>
              </w:tc>
            </w:tr>
            <w:tr w:rsidR="005B092A" w:rsidRPr="00D31965" w:rsidTr="00414323">
              <w:trPr>
                <w:trHeight w:val="311"/>
              </w:trPr>
              <w:tc>
                <w:tcPr>
                  <w:tcW w:w="4389" w:type="pct"/>
                  <w:gridSpan w:val="5"/>
                  <w:shd w:val="clear" w:color="auto" w:fill="DBDBDB" w:themeFill="accent3" w:themeFillTint="66"/>
                </w:tcPr>
                <w:p w:rsidR="005B092A" w:rsidRPr="00D31965" w:rsidRDefault="005B092A" w:rsidP="005B092A">
                  <w:pPr>
                    <w:rPr>
                      <w:rFonts w:cs="Calibri"/>
                      <w:szCs w:val="22"/>
                      <w:lang w:val="en-AU"/>
                    </w:rPr>
                  </w:pPr>
                  <w:r w:rsidRPr="00D31965">
                    <w:rPr>
                      <w:rFonts w:cs="Calibri"/>
                      <w:szCs w:val="22"/>
                      <w:lang w:val="en-AU"/>
                    </w:rPr>
                    <w:t>Explain assessment activities to candidate and confirm understanding</w:t>
                  </w:r>
                </w:p>
              </w:tc>
              <w:tc>
                <w:tcPr>
                  <w:tcW w:w="300" w:type="pct"/>
                  <w:shd w:val="clear" w:color="auto" w:fill="DBDBDB" w:themeFill="accent3" w:themeFillTint="66"/>
                  <w:vAlign w:val="center"/>
                </w:tcPr>
                <w:p w:rsidR="005B092A" w:rsidRPr="00D31965" w:rsidRDefault="00310E20" w:rsidP="005B092A">
                  <w:pPr>
                    <w:jc w:val="center"/>
                    <w:rPr>
                      <w:color w:val="000000"/>
                      <w:szCs w:val="22"/>
                      <w:lang w:val="en-AU"/>
                    </w:rPr>
                  </w:pPr>
                  <w:r w:rsidRPr="00D31965">
                    <w:rPr>
                      <w:color w:val="000000"/>
                      <w:szCs w:val="22"/>
                      <w:lang w:val="en-AU"/>
                    </w:rPr>
                    <w:t>X</w:t>
                  </w:r>
                </w:p>
              </w:tc>
              <w:tc>
                <w:tcPr>
                  <w:tcW w:w="310" w:type="pct"/>
                  <w:shd w:val="clear" w:color="auto" w:fill="DBDBDB" w:themeFill="accent3" w:themeFillTint="66"/>
                  <w:vAlign w:val="center"/>
                </w:tcPr>
                <w:p w:rsidR="005B092A" w:rsidRPr="00D31965" w:rsidRDefault="005B092A" w:rsidP="005B092A">
                  <w:pPr>
                    <w:jc w:val="center"/>
                    <w:rPr>
                      <w:rFonts w:cs="Calibri"/>
                      <w:b/>
                      <w:color w:val="000000"/>
                      <w:szCs w:val="22"/>
                      <w:lang w:val="en-AU"/>
                    </w:rPr>
                  </w:pPr>
                </w:p>
              </w:tc>
            </w:tr>
            <w:tr w:rsidR="005B092A" w:rsidRPr="00D31965" w:rsidTr="00414323">
              <w:trPr>
                <w:trHeight w:val="283"/>
              </w:trPr>
              <w:tc>
                <w:tcPr>
                  <w:tcW w:w="4389" w:type="pct"/>
                  <w:gridSpan w:val="5"/>
                  <w:shd w:val="clear" w:color="auto" w:fill="DBDBDB" w:themeFill="accent3" w:themeFillTint="66"/>
                </w:tcPr>
                <w:p w:rsidR="005B092A" w:rsidRPr="00D31965" w:rsidRDefault="005B092A" w:rsidP="005B092A">
                  <w:pPr>
                    <w:rPr>
                      <w:rFonts w:cs="Calibri"/>
                      <w:szCs w:val="22"/>
                      <w:lang w:val="en-AU"/>
                    </w:rPr>
                  </w:pPr>
                  <w:r w:rsidRPr="00D31965">
                    <w:rPr>
                      <w:rFonts w:cs="Calibri"/>
                      <w:szCs w:val="22"/>
                      <w:lang w:val="en-AU"/>
                    </w:rPr>
                    <w:t>Use appropriate communication and interpersonal skills</w:t>
                  </w:r>
                </w:p>
              </w:tc>
              <w:tc>
                <w:tcPr>
                  <w:tcW w:w="300" w:type="pct"/>
                  <w:shd w:val="clear" w:color="auto" w:fill="DBDBDB" w:themeFill="accent3" w:themeFillTint="66"/>
                  <w:vAlign w:val="center"/>
                </w:tcPr>
                <w:p w:rsidR="005B092A" w:rsidRPr="00D31965" w:rsidRDefault="00310E20" w:rsidP="005B092A">
                  <w:pPr>
                    <w:jc w:val="center"/>
                    <w:rPr>
                      <w:color w:val="000000"/>
                      <w:szCs w:val="22"/>
                      <w:lang w:val="en-AU"/>
                    </w:rPr>
                  </w:pPr>
                  <w:r w:rsidRPr="00D31965">
                    <w:rPr>
                      <w:color w:val="000000"/>
                      <w:szCs w:val="22"/>
                      <w:lang w:val="en-AU"/>
                    </w:rPr>
                    <w:t>X</w:t>
                  </w:r>
                </w:p>
              </w:tc>
              <w:tc>
                <w:tcPr>
                  <w:tcW w:w="310" w:type="pct"/>
                  <w:shd w:val="clear" w:color="auto" w:fill="DBDBDB" w:themeFill="accent3" w:themeFillTint="66"/>
                  <w:vAlign w:val="center"/>
                </w:tcPr>
                <w:p w:rsidR="005B092A" w:rsidRPr="00D31965" w:rsidRDefault="005B092A" w:rsidP="005B092A">
                  <w:pPr>
                    <w:jc w:val="center"/>
                    <w:rPr>
                      <w:rFonts w:cs="Calibri"/>
                      <w:b/>
                      <w:color w:val="000000"/>
                      <w:szCs w:val="22"/>
                      <w:lang w:val="en-AU"/>
                    </w:rPr>
                  </w:pPr>
                </w:p>
              </w:tc>
            </w:tr>
            <w:tr w:rsidR="005B092A" w:rsidRPr="00D31965" w:rsidTr="00414323">
              <w:trPr>
                <w:trHeight w:val="324"/>
              </w:trPr>
              <w:tc>
                <w:tcPr>
                  <w:tcW w:w="4389" w:type="pct"/>
                  <w:gridSpan w:val="5"/>
                  <w:tcBorders>
                    <w:bottom w:val="single" w:sz="4" w:space="0" w:color="auto"/>
                  </w:tcBorders>
                  <w:shd w:val="clear" w:color="auto" w:fill="C0C0C0"/>
                </w:tcPr>
                <w:p w:rsidR="005B092A" w:rsidRPr="00D31965" w:rsidRDefault="005B092A" w:rsidP="005B092A">
                  <w:pPr>
                    <w:rPr>
                      <w:rFonts w:cs="Calibri"/>
                      <w:b/>
                      <w:szCs w:val="22"/>
                      <w:lang w:val="en-AU"/>
                    </w:rPr>
                  </w:pPr>
                  <w:r w:rsidRPr="00D31965">
                    <w:rPr>
                      <w:rFonts w:cs="Calibri"/>
                      <w:b/>
                      <w:szCs w:val="22"/>
                      <w:lang w:val="en-AU"/>
                    </w:rPr>
                    <w:t xml:space="preserve">To assess competence, did the candidate </w:t>
                  </w:r>
                </w:p>
              </w:tc>
              <w:tc>
                <w:tcPr>
                  <w:tcW w:w="300" w:type="pct"/>
                  <w:tcBorders>
                    <w:bottom w:val="single" w:sz="4" w:space="0" w:color="auto"/>
                  </w:tcBorders>
                  <w:shd w:val="clear" w:color="auto" w:fill="C0C0C0"/>
                  <w:vAlign w:val="center"/>
                </w:tcPr>
                <w:p w:rsidR="005B092A" w:rsidRPr="00D31965" w:rsidRDefault="005B092A" w:rsidP="005B092A">
                  <w:pPr>
                    <w:jc w:val="center"/>
                    <w:rPr>
                      <w:rFonts w:cs="Calibri"/>
                      <w:b/>
                      <w:szCs w:val="22"/>
                      <w:lang w:val="en-AU"/>
                    </w:rPr>
                  </w:pPr>
                  <w:r w:rsidRPr="00D31965">
                    <w:rPr>
                      <w:rFonts w:cs="Calibri"/>
                      <w:b/>
                      <w:szCs w:val="22"/>
                      <w:lang w:val="en-AU"/>
                    </w:rPr>
                    <w:t>Yes</w:t>
                  </w:r>
                </w:p>
              </w:tc>
              <w:tc>
                <w:tcPr>
                  <w:tcW w:w="310" w:type="pct"/>
                  <w:tcBorders>
                    <w:bottom w:val="single" w:sz="4" w:space="0" w:color="auto"/>
                  </w:tcBorders>
                  <w:shd w:val="clear" w:color="auto" w:fill="C0C0C0"/>
                  <w:vAlign w:val="center"/>
                </w:tcPr>
                <w:p w:rsidR="005B092A" w:rsidRPr="00D31965" w:rsidRDefault="005B092A" w:rsidP="005B092A">
                  <w:pPr>
                    <w:jc w:val="center"/>
                    <w:rPr>
                      <w:rFonts w:cs="Calibri"/>
                      <w:b/>
                      <w:szCs w:val="22"/>
                      <w:lang w:val="en-AU"/>
                    </w:rPr>
                  </w:pPr>
                  <w:r w:rsidRPr="00D31965">
                    <w:rPr>
                      <w:rFonts w:cs="Calibri"/>
                      <w:b/>
                      <w:szCs w:val="22"/>
                      <w:lang w:val="en-AU"/>
                    </w:rPr>
                    <w:t>No</w:t>
                  </w:r>
                </w:p>
              </w:tc>
            </w:tr>
            <w:tr w:rsidR="005B092A" w:rsidRPr="00D31965" w:rsidTr="00414323">
              <w:trPr>
                <w:trHeight w:val="227"/>
              </w:trPr>
              <w:tc>
                <w:tcPr>
                  <w:tcW w:w="4389" w:type="pct"/>
                  <w:gridSpan w:val="5"/>
                  <w:shd w:val="clear" w:color="auto" w:fill="DBDBDB" w:themeFill="accent3" w:themeFillTint="66"/>
                </w:tcPr>
                <w:p w:rsidR="005B092A" w:rsidRPr="00D31965" w:rsidRDefault="005B092A" w:rsidP="005B092A">
                  <w:pPr>
                    <w:rPr>
                      <w:rFonts w:cs="Calibri"/>
                      <w:szCs w:val="22"/>
                      <w:highlight w:val="yellow"/>
                      <w:lang w:val="en-AU"/>
                    </w:rPr>
                  </w:pPr>
                  <w:r w:rsidRPr="00D31965">
                    <w:rPr>
                      <w:rFonts w:cs="Calibri"/>
                      <w:szCs w:val="22"/>
                      <w:lang w:val="en-AU"/>
                    </w:rPr>
                    <w:t>Ensure safety of the candidate at all times</w:t>
                  </w:r>
                </w:p>
              </w:tc>
              <w:tc>
                <w:tcPr>
                  <w:tcW w:w="300" w:type="pct"/>
                  <w:shd w:val="clear" w:color="auto" w:fill="DBDBDB" w:themeFill="accent3" w:themeFillTint="66"/>
                  <w:vAlign w:val="center"/>
                </w:tcPr>
                <w:p w:rsidR="005B092A" w:rsidRPr="00D31965" w:rsidRDefault="00310E20" w:rsidP="005B092A">
                  <w:pPr>
                    <w:jc w:val="center"/>
                    <w:rPr>
                      <w:color w:val="000000"/>
                      <w:szCs w:val="22"/>
                      <w:lang w:val="en-AU"/>
                    </w:rPr>
                  </w:pPr>
                  <w:r w:rsidRPr="00D31965">
                    <w:rPr>
                      <w:color w:val="000000"/>
                      <w:szCs w:val="22"/>
                      <w:lang w:val="en-AU"/>
                    </w:rPr>
                    <w:t>X</w:t>
                  </w:r>
                </w:p>
              </w:tc>
              <w:tc>
                <w:tcPr>
                  <w:tcW w:w="310" w:type="pct"/>
                  <w:shd w:val="clear" w:color="auto" w:fill="DBDBDB" w:themeFill="accent3" w:themeFillTint="66"/>
                  <w:vAlign w:val="center"/>
                </w:tcPr>
                <w:p w:rsidR="005B092A" w:rsidRPr="00D31965" w:rsidRDefault="005B092A" w:rsidP="005B092A">
                  <w:pPr>
                    <w:jc w:val="center"/>
                    <w:rPr>
                      <w:rFonts w:cs="Calibri"/>
                      <w:b/>
                      <w:color w:val="000000"/>
                      <w:szCs w:val="22"/>
                      <w:lang w:val="en-AU"/>
                    </w:rPr>
                  </w:pPr>
                </w:p>
              </w:tc>
            </w:tr>
            <w:tr w:rsidR="005B092A" w:rsidRPr="00D31965" w:rsidTr="00414323">
              <w:trPr>
                <w:trHeight w:val="227"/>
              </w:trPr>
              <w:tc>
                <w:tcPr>
                  <w:tcW w:w="4389" w:type="pct"/>
                  <w:gridSpan w:val="5"/>
                  <w:shd w:val="clear" w:color="auto" w:fill="DBDBDB" w:themeFill="accent3" w:themeFillTint="66"/>
                </w:tcPr>
                <w:p w:rsidR="005B092A" w:rsidRPr="00D31965" w:rsidRDefault="005B092A" w:rsidP="005B092A">
                  <w:pPr>
                    <w:rPr>
                      <w:rFonts w:cs="Calibri"/>
                      <w:szCs w:val="22"/>
                      <w:lang w:val="en-AU"/>
                    </w:rPr>
                  </w:pPr>
                  <w:r w:rsidRPr="00D31965">
                    <w:rPr>
                      <w:rFonts w:cs="Calibri"/>
                      <w:szCs w:val="22"/>
                      <w:lang w:val="en-AU"/>
                    </w:rPr>
                    <w:t>Maintain control of the assessment process</w:t>
                  </w:r>
                </w:p>
              </w:tc>
              <w:tc>
                <w:tcPr>
                  <w:tcW w:w="300" w:type="pct"/>
                  <w:shd w:val="clear" w:color="auto" w:fill="DBDBDB" w:themeFill="accent3" w:themeFillTint="66"/>
                  <w:vAlign w:val="center"/>
                </w:tcPr>
                <w:p w:rsidR="005B092A" w:rsidRPr="00D31965" w:rsidRDefault="00310E20" w:rsidP="005B092A">
                  <w:pPr>
                    <w:jc w:val="center"/>
                    <w:rPr>
                      <w:color w:val="000000"/>
                      <w:szCs w:val="22"/>
                      <w:lang w:val="en-AU"/>
                    </w:rPr>
                  </w:pPr>
                  <w:r w:rsidRPr="00D31965">
                    <w:rPr>
                      <w:color w:val="000000"/>
                      <w:szCs w:val="22"/>
                      <w:lang w:val="en-AU"/>
                    </w:rPr>
                    <w:t>X</w:t>
                  </w:r>
                </w:p>
              </w:tc>
              <w:tc>
                <w:tcPr>
                  <w:tcW w:w="310" w:type="pct"/>
                  <w:shd w:val="clear" w:color="auto" w:fill="DBDBDB" w:themeFill="accent3" w:themeFillTint="66"/>
                  <w:vAlign w:val="center"/>
                </w:tcPr>
                <w:p w:rsidR="005B092A" w:rsidRPr="00D31965" w:rsidRDefault="005B092A" w:rsidP="005B092A">
                  <w:pPr>
                    <w:jc w:val="center"/>
                    <w:rPr>
                      <w:rFonts w:cs="Calibri"/>
                      <w:b/>
                      <w:color w:val="000000"/>
                      <w:szCs w:val="22"/>
                      <w:lang w:val="en-AU"/>
                    </w:rPr>
                  </w:pPr>
                </w:p>
              </w:tc>
            </w:tr>
            <w:tr w:rsidR="005B092A" w:rsidRPr="00D31965" w:rsidTr="00414323">
              <w:trPr>
                <w:trHeight w:val="227"/>
              </w:trPr>
              <w:tc>
                <w:tcPr>
                  <w:tcW w:w="4389" w:type="pct"/>
                  <w:gridSpan w:val="5"/>
                  <w:shd w:val="clear" w:color="auto" w:fill="DBDBDB" w:themeFill="accent3" w:themeFillTint="66"/>
                </w:tcPr>
                <w:p w:rsidR="005B092A" w:rsidRPr="00D31965" w:rsidRDefault="005B092A" w:rsidP="005B092A">
                  <w:pPr>
                    <w:rPr>
                      <w:rFonts w:cs="Calibri"/>
                      <w:szCs w:val="22"/>
                      <w:highlight w:val="yellow"/>
                      <w:lang w:val="en-AU"/>
                    </w:rPr>
                  </w:pPr>
                  <w:r w:rsidRPr="00D31965">
                    <w:rPr>
                      <w:rFonts w:cs="Calibri"/>
                      <w:szCs w:val="22"/>
                      <w:lang w:val="en-AU"/>
                    </w:rPr>
                    <w:t xml:space="preserve">Use instruments to gather evidence </w:t>
                  </w:r>
                </w:p>
              </w:tc>
              <w:tc>
                <w:tcPr>
                  <w:tcW w:w="300" w:type="pct"/>
                  <w:shd w:val="clear" w:color="auto" w:fill="DBDBDB" w:themeFill="accent3" w:themeFillTint="66"/>
                  <w:vAlign w:val="center"/>
                </w:tcPr>
                <w:p w:rsidR="005B092A" w:rsidRPr="00D31965" w:rsidRDefault="00310E20" w:rsidP="005B092A">
                  <w:pPr>
                    <w:jc w:val="center"/>
                    <w:rPr>
                      <w:szCs w:val="22"/>
                      <w:lang w:val="en-AU"/>
                    </w:rPr>
                  </w:pPr>
                  <w:r w:rsidRPr="00D31965">
                    <w:rPr>
                      <w:szCs w:val="22"/>
                      <w:lang w:val="en-AU"/>
                    </w:rPr>
                    <w:t>X</w:t>
                  </w:r>
                </w:p>
              </w:tc>
              <w:tc>
                <w:tcPr>
                  <w:tcW w:w="310" w:type="pct"/>
                  <w:shd w:val="clear" w:color="auto" w:fill="DBDBDB" w:themeFill="accent3" w:themeFillTint="66"/>
                  <w:vAlign w:val="center"/>
                </w:tcPr>
                <w:p w:rsidR="005B092A" w:rsidRPr="00D31965" w:rsidRDefault="005B092A" w:rsidP="005B092A">
                  <w:pPr>
                    <w:jc w:val="center"/>
                    <w:rPr>
                      <w:rFonts w:cs="Calibri"/>
                      <w:b/>
                      <w:color w:val="365F91"/>
                      <w:szCs w:val="22"/>
                      <w:lang w:val="en-AU"/>
                    </w:rPr>
                  </w:pPr>
                </w:p>
              </w:tc>
            </w:tr>
            <w:tr w:rsidR="005B092A" w:rsidRPr="00D31965" w:rsidTr="00414323">
              <w:trPr>
                <w:trHeight w:val="227"/>
              </w:trPr>
              <w:tc>
                <w:tcPr>
                  <w:tcW w:w="4389" w:type="pct"/>
                  <w:gridSpan w:val="5"/>
                  <w:tcBorders>
                    <w:bottom w:val="single" w:sz="4" w:space="0" w:color="auto"/>
                  </w:tcBorders>
                  <w:shd w:val="clear" w:color="auto" w:fill="DBDBDB" w:themeFill="accent3" w:themeFillTint="66"/>
                </w:tcPr>
                <w:p w:rsidR="005B092A" w:rsidRPr="00D31965" w:rsidRDefault="005B092A" w:rsidP="005B092A">
                  <w:pPr>
                    <w:rPr>
                      <w:rFonts w:cs="Calibri"/>
                      <w:szCs w:val="22"/>
                      <w:highlight w:val="yellow"/>
                      <w:lang w:val="en-AU"/>
                    </w:rPr>
                  </w:pPr>
                  <w:r w:rsidRPr="00D31965">
                    <w:rPr>
                      <w:rFonts w:cs="Calibri"/>
                      <w:szCs w:val="22"/>
                      <w:lang w:val="en-AU"/>
                    </w:rPr>
                    <w:t>Ensure authentic evidence is gathered</w:t>
                  </w:r>
                </w:p>
              </w:tc>
              <w:tc>
                <w:tcPr>
                  <w:tcW w:w="300" w:type="pct"/>
                  <w:tcBorders>
                    <w:bottom w:val="single" w:sz="4" w:space="0" w:color="auto"/>
                  </w:tcBorders>
                  <w:shd w:val="clear" w:color="auto" w:fill="DBDBDB" w:themeFill="accent3" w:themeFillTint="66"/>
                  <w:vAlign w:val="center"/>
                </w:tcPr>
                <w:p w:rsidR="005B092A" w:rsidRPr="00D31965" w:rsidRDefault="00310E20" w:rsidP="005B092A">
                  <w:pPr>
                    <w:jc w:val="center"/>
                    <w:rPr>
                      <w:szCs w:val="22"/>
                      <w:lang w:val="en-AU"/>
                    </w:rPr>
                  </w:pPr>
                  <w:r w:rsidRPr="00D31965">
                    <w:rPr>
                      <w:szCs w:val="22"/>
                      <w:lang w:val="en-AU"/>
                    </w:rPr>
                    <w:t>X</w:t>
                  </w:r>
                </w:p>
              </w:tc>
              <w:tc>
                <w:tcPr>
                  <w:tcW w:w="310" w:type="pct"/>
                  <w:tcBorders>
                    <w:bottom w:val="single" w:sz="4" w:space="0" w:color="auto"/>
                  </w:tcBorders>
                  <w:shd w:val="clear" w:color="auto" w:fill="DBDBDB" w:themeFill="accent3" w:themeFillTint="66"/>
                  <w:vAlign w:val="center"/>
                </w:tcPr>
                <w:p w:rsidR="005B092A" w:rsidRPr="00D31965" w:rsidRDefault="005B092A" w:rsidP="005B092A">
                  <w:pPr>
                    <w:jc w:val="center"/>
                    <w:rPr>
                      <w:rFonts w:cs="Calibri"/>
                      <w:b/>
                      <w:color w:val="365F91"/>
                      <w:szCs w:val="22"/>
                      <w:lang w:val="en-AU"/>
                    </w:rPr>
                  </w:pPr>
                </w:p>
              </w:tc>
            </w:tr>
            <w:tr w:rsidR="005B092A" w:rsidRPr="00D31965" w:rsidTr="00414323">
              <w:trPr>
                <w:trHeight w:val="227"/>
              </w:trPr>
              <w:tc>
                <w:tcPr>
                  <w:tcW w:w="4389" w:type="pct"/>
                  <w:gridSpan w:val="5"/>
                  <w:tcBorders>
                    <w:bottom w:val="single" w:sz="4" w:space="0" w:color="auto"/>
                  </w:tcBorders>
                  <w:shd w:val="clear" w:color="auto" w:fill="DBDBDB" w:themeFill="accent3" w:themeFillTint="66"/>
                </w:tcPr>
                <w:p w:rsidR="005B092A" w:rsidRPr="00D31965" w:rsidRDefault="005B092A" w:rsidP="005B092A">
                  <w:pPr>
                    <w:rPr>
                      <w:rFonts w:cs="Calibri"/>
                      <w:szCs w:val="22"/>
                      <w:highlight w:val="yellow"/>
                      <w:lang w:val="en-AU"/>
                    </w:rPr>
                  </w:pPr>
                  <w:r w:rsidRPr="00D31965">
                    <w:rPr>
                      <w:rFonts w:cs="Calibri"/>
                      <w:szCs w:val="22"/>
                      <w:lang w:val="en-AU"/>
                    </w:rPr>
                    <w:t xml:space="preserve">Gather feedback on the assessment process via an Assessment evaluation form </w:t>
                  </w:r>
                </w:p>
              </w:tc>
              <w:tc>
                <w:tcPr>
                  <w:tcW w:w="300" w:type="pct"/>
                  <w:tcBorders>
                    <w:bottom w:val="single" w:sz="4" w:space="0" w:color="auto"/>
                  </w:tcBorders>
                  <w:shd w:val="clear" w:color="auto" w:fill="DBDBDB" w:themeFill="accent3" w:themeFillTint="66"/>
                  <w:vAlign w:val="center"/>
                </w:tcPr>
                <w:p w:rsidR="005B092A" w:rsidRPr="00D31965" w:rsidRDefault="00310E20" w:rsidP="005B092A">
                  <w:pPr>
                    <w:jc w:val="center"/>
                    <w:rPr>
                      <w:szCs w:val="22"/>
                      <w:lang w:val="en-AU"/>
                    </w:rPr>
                  </w:pPr>
                  <w:r w:rsidRPr="00D31965">
                    <w:rPr>
                      <w:szCs w:val="22"/>
                      <w:lang w:val="en-AU"/>
                    </w:rPr>
                    <w:t>X</w:t>
                  </w:r>
                </w:p>
              </w:tc>
              <w:tc>
                <w:tcPr>
                  <w:tcW w:w="310" w:type="pct"/>
                  <w:tcBorders>
                    <w:bottom w:val="single" w:sz="4" w:space="0" w:color="auto"/>
                  </w:tcBorders>
                  <w:shd w:val="clear" w:color="auto" w:fill="DBDBDB" w:themeFill="accent3" w:themeFillTint="66"/>
                  <w:vAlign w:val="center"/>
                </w:tcPr>
                <w:p w:rsidR="005B092A" w:rsidRPr="00D31965" w:rsidRDefault="005B092A" w:rsidP="005B092A">
                  <w:pPr>
                    <w:jc w:val="center"/>
                    <w:rPr>
                      <w:rFonts w:cs="Calibri"/>
                      <w:b/>
                      <w:color w:val="365F91"/>
                      <w:szCs w:val="22"/>
                      <w:lang w:val="en-AU"/>
                    </w:rPr>
                  </w:pPr>
                </w:p>
              </w:tc>
            </w:tr>
            <w:tr w:rsidR="005B092A" w:rsidRPr="00D31965" w:rsidTr="00414323">
              <w:trPr>
                <w:trHeight w:val="227"/>
              </w:trPr>
              <w:tc>
                <w:tcPr>
                  <w:tcW w:w="1990" w:type="pct"/>
                  <w:gridSpan w:val="2"/>
                  <w:shd w:val="clear" w:color="auto" w:fill="BFBFBF"/>
                  <w:vAlign w:val="center"/>
                </w:tcPr>
                <w:p w:rsidR="005B092A" w:rsidRPr="00D31965" w:rsidRDefault="005B092A" w:rsidP="005B092A">
                  <w:pPr>
                    <w:jc w:val="center"/>
                    <w:rPr>
                      <w:rFonts w:cs="Calibri"/>
                      <w:b/>
                      <w:szCs w:val="22"/>
                      <w:lang w:val="en-AU"/>
                    </w:rPr>
                  </w:pPr>
                  <w:r w:rsidRPr="00D31965">
                    <w:rPr>
                      <w:rFonts w:cs="Calibri"/>
                      <w:b/>
                      <w:szCs w:val="22"/>
                      <w:lang w:val="en-AU"/>
                    </w:rPr>
                    <w:t>OVERALL OUTCOME:</w:t>
                  </w:r>
                </w:p>
              </w:tc>
              <w:tc>
                <w:tcPr>
                  <w:tcW w:w="3010" w:type="pct"/>
                  <w:gridSpan w:val="5"/>
                  <w:shd w:val="clear" w:color="auto" w:fill="DBDBDB" w:themeFill="accent3" w:themeFillTint="66"/>
                </w:tcPr>
                <w:p w:rsidR="005B092A" w:rsidRPr="00D31965" w:rsidRDefault="00014032" w:rsidP="005B092A">
                  <w:pPr>
                    <w:jc w:val="center"/>
                    <w:rPr>
                      <w:rFonts w:cs="Calibri"/>
                      <w:szCs w:val="22"/>
                      <w:lang w:val="en-AU"/>
                    </w:rPr>
                  </w:pPr>
                  <w:r w:rsidRPr="00D31965">
                    <w:rPr>
                      <w:rFonts w:cs="Calibri"/>
                      <w:szCs w:val="22"/>
                      <w:lang w:val="en-AU"/>
                    </w:rPr>
                    <w:t>Candidates observed the standard and procedures established throughout the sessions</w:t>
                  </w:r>
                  <w:r w:rsidR="00C93269" w:rsidRPr="00D31965">
                    <w:rPr>
                      <w:rFonts w:cs="Calibri"/>
                      <w:szCs w:val="22"/>
                      <w:lang w:val="en-AU"/>
                    </w:rPr>
                    <w:t>.</w:t>
                  </w:r>
                </w:p>
              </w:tc>
            </w:tr>
          </w:tbl>
          <w:p w:rsidR="005B092A" w:rsidRPr="00D31965" w:rsidRDefault="005B092A" w:rsidP="00C25833">
            <w:pPr>
              <w:spacing w:before="120" w:after="120"/>
              <w:rPr>
                <w:b/>
                <w:szCs w:val="22"/>
                <w:lang w:val="en-AU"/>
              </w:rPr>
            </w:pPr>
          </w:p>
        </w:tc>
      </w:tr>
    </w:tbl>
    <w:p w:rsidR="00EC2D4A" w:rsidRPr="00D31965" w:rsidRDefault="00EC2D4A" w:rsidP="00EC2D4A">
      <w:pPr>
        <w:rPr>
          <w:b/>
          <w:color w:val="000000" w:themeColor="text1"/>
          <w:szCs w:val="22"/>
          <w:lang w:val="en-AU"/>
        </w:rPr>
      </w:pPr>
    </w:p>
    <w:p w:rsidR="00EC2D4A" w:rsidRDefault="00EC2D4A" w:rsidP="00EC2D4A">
      <w:pPr>
        <w:rPr>
          <w:b/>
          <w:color w:val="000000" w:themeColor="text1"/>
          <w:lang w:val="en-AU"/>
        </w:rPr>
      </w:pPr>
    </w:p>
    <w:p w:rsidR="00EC2D4A" w:rsidRDefault="00EC2D4A" w:rsidP="00EC2D4A">
      <w:pPr>
        <w:rPr>
          <w:b/>
          <w:color w:val="000000" w:themeColor="text1"/>
          <w:lang w:val="en-AU"/>
        </w:rPr>
        <w:sectPr w:rsidR="00EC2D4A" w:rsidSect="00D6451B">
          <w:footerReference w:type="even" r:id="rId29"/>
          <w:pgSz w:w="11900" w:h="16840"/>
          <w:pgMar w:top="1440" w:right="1440" w:bottom="1440" w:left="1440" w:header="708" w:footer="708" w:gutter="0"/>
          <w:cols w:space="708"/>
          <w:docGrid w:linePitch="360"/>
        </w:sectPr>
      </w:pPr>
    </w:p>
    <w:p w:rsidR="008A0543" w:rsidRPr="006666D7" w:rsidRDefault="00226667" w:rsidP="005B092A">
      <w:pPr>
        <w:pStyle w:val="Heading1"/>
        <w:rPr>
          <w:rFonts w:asciiTheme="minorHAnsi" w:hAnsiTheme="minorHAnsi"/>
          <w:b/>
          <w:color w:val="000000" w:themeColor="text1"/>
          <w:lang w:val="en-AU"/>
        </w:rPr>
      </w:pPr>
      <w:r>
        <w:rPr>
          <w:b/>
          <w:color w:val="000000" w:themeColor="text1"/>
          <w:lang w:val="en-AU"/>
        </w:rPr>
        <w:lastRenderedPageBreak/>
        <w:br w:type="page"/>
      </w:r>
      <w:bookmarkStart w:id="3" w:name="_Toc2684095"/>
      <w:r>
        <w:rPr>
          <w:rFonts w:asciiTheme="minorHAnsi" w:hAnsiTheme="minorHAnsi"/>
          <w:b/>
          <w:color w:val="000000" w:themeColor="text1"/>
          <w:lang w:val="en-AU"/>
        </w:rPr>
        <w:lastRenderedPageBreak/>
        <w:t>Assessment 3</w:t>
      </w:r>
      <w:r w:rsidR="008A0543" w:rsidRPr="006666D7">
        <w:rPr>
          <w:rFonts w:asciiTheme="minorHAnsi" w:hAnsiTheme="minorHAnsi"/>
          <w:b/>
          <w:color w:val="000000" w:themeColor="text1"/>
          <w:lang w:val="en-AU"/>
        </w:rPr>
        <w:t xml:space="preserve"> – Deliver training and assessment</w:t>
      </w:r>
      <w:bookmarkEnd w:id="3"/>
    </w:p>
    <w:p w:rsidR="008A0543" w:rsidRPr="006666D7" w:rsidRDefault="008A0543" w:rsidP="008A0543">
      <w:pPr>
        <w:spacing w:before="120" w:after="120"/>
        <w:rPr>
          <w:rFonts w:cs="Calibri"/>
          <w:b/>
          <w:sz w:val="32"/>
          <w:szCs w:val="32"/>
          <w:lang w:val="en-AU"/>
        </w:rPr>
      </w:pPr>
      <w:r w:rsidRPr="006666D7">
        <w:rPr>
          <w:rFonts w:cs="Calibri"/>
          <w:b/>
          <w:sz w:val="32"/>
          <w:szCs w:val="32"/>
          <w:lang w:val="en-AU"/>
        </w:rPr>
        <w:t>Units covered in this integrated assessment activity</w:t>
      </w:r>
    </w:p>
    <w:tbl>
      <w:tblP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tblPr>
      <w:tblGrid>
        <w:gridCol w:w="8522"/>
      </w:tblGrid>
      <w:tr w:rsidR="008A0543" w:rsidRPr="006666D7" w:rsidTr="008A0543">
        <w:tc>
          <w:tcPr>
            <w:tcW w:w="8522" w:type="dxa"/>
            <w:tcBorders>
              <w:top w:val="single" w:sz="12" w:space="0" w:color="999999"/>
              <w:left w:val="single" w:sz="12" w:space="0" w:color="999999"/>
              <w:bottom w:val="single" w:sz="12" w:space="0" w:color="999999"/>
              <w:right w:val="single" w:sz="12" w:space="0" w:color="999999"/>
            </w:tcBorders>
          </w:tcPr>
          <w:p w:rsidR="008A0543" w:rsidRPr="006666D7" w:rsidRDefault="008A0543" w:rsidP="008A0543">
            <w:pPr>
              <w:spacing w:before="120" w:after="120"/>
              <w:rPr>
                <w:rFonts w:cs="Calibri"/>
                <w:i/>
                <w:lang w:val="en-AU"/>
              </w:rPr>
            </w:pPr>
            <w:r w:rsidRPr="006666D7">
              <w:rPr>
                <w:rFonts w:cs="Calibri"/>
                <w:i/>
                <w:szCs w:val="22"/>
                <w:lang w:val="en-AU"/>
              </w:rPr>
              <w:t>TAE40116 Certificate IV in Training and Assessme</w:t>
            </w:r>
            <w:r w:rsidR="00226667">
              <w:rPr>
                <w:rFonts w:cs="Calibri"/>
                <w:i/>
                <w:szCs w:val="22"/>
                <w:lang w:val="en-AU"/>
              </w:rPr>
              <w:t>nt units covered in Assessment 3</w:t>
            </w:r>
            <w:r w:rsidRPr="006666D7">
              <w:rPr>
                <w:rFonts w:cs="Calibri"/>
                <w:i/>
                <w:szCs w:val="22"/>
                <w:lang w:val="en-AU"/>
              </w:rPr>
              <w:t xml:space="preserve"> include:</w:t>
            </w:r>
          </w:p>
          <w:p w:rsidR="008A0543" w:rsidRPr="006666D7" w:rsidRDefault="008A0543" w:rsidP="008A0543">
            <w:pPr>
              <w:spacing w:before="120" w:after="120"/>
              <w:rPr>
                <w:rFonts w:cs="Calibri"/>
                <w:lang w:val="en-AU"/>
              </w:rPr>
            </w:pPr>
            <w:r w:rsidRPr="006666D7">
              <w:rPr>
                <w:rFonts w:cs="Calibri"/>
                <w:szCs w:val="22"/>
                <w:lang w:val="en-AU"/>
              </w:rPr>
              <w:t>TAEDES401 Design and develop learning programs</w:t>
            </w:r>
          </w:p>
          <w:p w:rsidR="008A0543" w:rsidRPr="006666D7" w:rsidRDefault="008A0543" w:rsidP="008A0543">
            <w:pPr>
              <w:spacing w:before="120" w:after="120"/>
              <w:rPr>
                <w:rFonts w:cs="Calibri"/>
                <w:lang w:val="en-AU"/>
              </w:rPr>
            </w:pPr>
            <w:r w:rsidRPr="006666D7">
              <w:rPr>
                <w:rFonts w:cs="Calibri"/>
                <w:szCs w:val="22"/>
                <w:lang w:val="en-AU"/>
              </w:rPr>
              <w:t>TAEDES402 Use training packages and accredited courses to meet client needs</w:t>
            </w:r>
          </w:p>
          <w:p w:rsidR="008A0543" w:rsidRPr="006666D7" w:rsidRDefault="008A0543" w:rsidP="008A0543">
            <w:pPr>
              <w:spacing w:before="120" w:after="120"/>
              <w:rPr>
                <w:rFonts w:cs="Calibri"/>
                <w:szCs w:val="22"/>
                <w:lang w:val="en-AU"/>
              </w:rPr>
            </w:pPr>
            <w:r w:rsidRPr="006666D7">
              <w:rPr>
                <w:rFonts w:cs="Calibri"/>
                <w:szCs w:val="22"/>
                <w:lang w:val="en-AU"/>
              </w:rPr>
              <w:t>TAEDEL401 Plan, organise and deliver group-based learning</w:t>
            </w:r>
          </w:p>
          <w:p w:rsidR="008A0543" w:rsidRPr="006666D7" w:rsidRDefault="008A0543" w:rsidP="008A0543">
            <w:pPr>
              <w:spacing w:before="120" w:after="120"/>
              <w:rPr>
                <w:rFonts w:cs="Calibri"/>
                <w:lang w:val="en-AU"/>
              </w:rPr>
            </w:pPr>
            <w:r w:rsidRPr="006666D7">
              <w:rPr>
                <w:rFonts w:cs="Calibri"/>
                <w:szCs w:val="22"/>
                <w:lang w:val="en-AU"/>
              </w:rPr>
              <w:t>TAEDEL402 Plan, organise and facilitate learning in the workplace</w:t>
            </w:r>
          </w:p>
          <w:p w:rsidR="008A0543" w:rsidRPr="006666D7" w:rsidRDefault="008A0543" w:rsidP="008A0543">
            <w:pPr>
              <w:spacing w:before="120" w:after="120"/>
              <w:rPr>
                <w:rFonts w:cs="Calibri"/>
                <w:lang w:val="en-AU"/>
              </w:rPr>
            </w:pPr>
            <w:r w:rsidRPr="006666D7">
              <w:rPr>
                <w:rFonts w:cs="Calibri"/>
                <w:szCs w:val="22"/>
                <w:lang w:val="en-AU"/>
              </w:rPr>
              <w:t>TAEASS401 Plan assessment activities and processes</w:t>
            </w:r>
          </w:p>
          <w:p w:rsidR="008A0543" w:rsidRPr="006666D7" w:rsidRDefault="008A0543" w:rsidP="008A0543">
            <w:pPr>
              <w:spacing w:before="120" w:after="120"/>
              <w:rPr>
                <w:rFonts w:cs="Calibri"/>
                <w:szCs w:val="22"/>
                <w:lang w:val="en-AU"/>
              </w:rPr>
            </w:pPr>
            <w:r w:rsidRPr="006666D7">
              <w:rPr>
                <w:rFonts w:cs="Calibri"/>
                <w:szCs w:val="22"/>
                <w:lang w:val="en-AU"/>
              </w:rPr>
              <w:t>TAEASS402 Assess competence</w:t>
            </w:r>
          </w:p>
          <w:p w:rsidR="008A0543" w:rsidRPr="006666D7" w:rsidRDefault="008A0543" w:rsidP="008A0543">
            <w:pPr>
              <w:spacing w:before="120" w:after="120"/>
              <w:rPr>
                <w:rFonts w:cs="Calibri"/>
                <w:lang w:val="en-AU"/>
              </w:rPr>
            </w:pPr>
            <w:r w:rsidRPr="006666D7">
              <w:rPr>
                <w:rFonts w:cs="Calibri"/>
                <w:szCs w:val="22"/>
                <w:lang w:val="en-AU"/>
              </w:rPr>
              <w:t>TAEASS502 Design and develop assessment tools</w:t>
            </w:r>
          </w:p>
          <w:p w:rsidR="008A0543" w:rsidRPr="006666D7" w:rsidRDefault="008A0543" w:rsidP="008A0543">
            <w:pPr>
              <w:spacing w:before="120" w:after="120"/>
              <w:rPr>
                <w:rFonts w:cs="Calibri"/>
                <w:lang w:val="en-AU"/>
              </w:rPr>
            </w:pPr>
            <w:r w:rsidRPr="006666D7">
              <w:rPr>
                <w:rFonts w:cs="Calibri"/>
                <w:szCs w:val="22"/>
                <w:lang w:val="en-AU"/>
              </w:rPr>
              <w:t>BSBCMM401 Make a presentation</w:t>
            </w:r>
          </w:p>
          <w:p w:rsidR="008A0543" w:rsidRPr="006666D7" w:rsidRDefault="008A0543" w:rsidP="008A0543">
            <w:pPr>
              <w:spacing w:before="120" w:after="120"/>
              <w:rPr>
                <w:rFonts w:cs="Calibri"/>
                <w:b/>
                <w:sz w:val="28"/>
                <w:lang w:val="en-AU"/>
              </w:rPr>
            </w:pPr>
            <w:r w:rsidRPr="006666D7">
              <w:rPr>
                <w:szCs w:val="22"/>
                <w:lang w:val="en-AU"/>
              </w:rPr>
              <w:t>TAELLN411 Address adult language, literacy and numeracy skills</w:t>
            </w:r>
          </w:p>
        </w:tc>
      </w:tr>
    </w:tbl>
    <w:p w:rsidR="008A0543" w:rsidRPr="006666D7" w:rsidRDefault="008A0543" w:rsidP="008A0543">
      <w:pPr>
        <w:pStyle w:val="Assessmenttitle"/>
        <w:jc w:val="left"/>
      </w:pPr>
      <w:r w:rsidRPr="006666D7">
        <w:t xml:space="preserve">Instructions to Candidates </w:t>
      </w:r>
    </w:p>
    <w:tbl>
      <w:tblPr>
        <w:tblStyle w:val="TableGrid"/>
        <w:tblW w:w="0" w:type="auto"/>
        <w:tblInd w:w="-5" w:type="dxa"/>
        <w:tblLook w:val="04A0"/>
      </w:tblPr>
      <w:tblGrid>
        <w:gridCol w:w="8541"/>
      </w:tblGrid>
      <w:tr w:rsidR="008A0543" w:rsidRPr="006666D7" w:rsidTr="008A0543">
        <w:trPr>
          <w:trHeight w:val="44"/>
        </w:trPr>
        <w:tc>
          <w:tcPr>
            <w:tcW w:w="8541" w:type="dxa"/>
          </w:tcPr>
          <w:p w:rsidR="008A0543" w:rsidRPr="006666D7" w:rsidRDefault="008A0543" w:rsidP="008A0543">
            <w:pPr>
              <w:spacing w:before="120" w:after="120"/>
              <w:rPr>
                <w:rFonts w:cs="Calibri"/>
                <w:szCs w:val="22"/>
                <w:lang w:val="en-AU"/>
              </w:rPr>
            </w:pPr>
            <w:r w:rsidRPr="006666D7">
              <w:rPr>
                <w:rFonts w:cs="Calibri"/>
                <w:szCs w:val="22"/>
                <w:lang w:val="en-AU"/>
              </w:rPr>
              <w:t>Ther</w:t>
            </w:r>
            <w:r w:rsidR="00226667">
              <w:rPr>
                <w:rFonts w:cs="Calibri"/>
                <w:szCs w:val="22"/>
                <w:lang w:val="en-AU"/>
              </w:rPr>
              <w:t>e are four parts to Assessment 3</w:t>
            </w:r>
          </w:p>
          <w:tbl>
            <w:tblPr>
              <w:tblStyle w:val="TableGrid"/>
              <w:tblW w:w="0" w:type="auto"/>
              <w:tblLook w:val="04A0"/>
            </w:tblPr>
            <w:tblGrid>
              <w:gridCol w:w="6869"/>
              <w:gridCol w:w="1380"/>
            </w:tblGrid>
            <w:tr w:rsidR="008A0543" w:rsidRPr="006666D7" w:rsidTr="008A0543">
              <w:tc>
                <w:tcPr>
                  <w:tcW w:w="6869" w:type="dxa"/>
                  <w:shd w:val="clear" w:color="auto" w:fill="ACB9CA" w:themeFill="text2" w:themeFillTint="66"/>
                </w:tcPr>
                <w:p w:rsidR="008A0543" w:rsidRPr="006666D7" w:rsidRDefault="008A0543" w:rsidP="008A0543">
                  <w:pPr>
                    <w:spacing w:before="120" w:after="120"/>
                    <w:rPr>
                      <w:rFonts w:cs="Calibri"/>
                      <w:b/>
                      <w:szCs w:val="22"/>
                      <w:lang w:val="en-AU"/>
                    </w:rPr>
                  </w:pPr>
                  <w:r w:rsidRPr="006666D7">
                    <w:rPr>
                      <w:rFonts w:cs="Calibri"/>
                      <w:b/>
                      <w:szCs w:val="22"/>
                      <w:lang w:val="en-AU"/>
                    </w:rPr>
                    <w:t>Activity</w:t>
                  </w:r>
                </w:p>
              </w:tc>
              <w:tc>
                <w:tcPr>
                  <w:tcW w:w="1380" w:type="dxa"/>
                  <w:shd w:val="clear" w:color="auto" w:fill="ACB9CA" w:themeFill="text2" w:themeFillTint="66"/>
                </w:tcPr>
                <w:p w:rsidR="008A0543" w:rsidRPr="006666D7" w:rsidRDefault="008A0543" w:rsidP="008A0543">
                  <w:pPr>
                    <w:spacing w:before="120" w:after="120"/>
                    <w:rPr>
                      <w:rFonts w:cs="Calibri"/>
                      <w:b/>
                      <w:szCs w:val="22"/>
                      <w:lang w:val="en-AU"/>
                    </w:rPr>
                  </w:pPr>
                  <w:r w:rsidRPr="006666D7">
                    <w:rPr>
                      <w:rFonts w:cs="Calibri"/>
                      <w:b/>
                      <w:szCs w:val="22"/>
                      <w:lang w:val="en-AU"/>
                    </w:rPr>
                    <w:t>Activity type</w:t>
                  </w:r>
                </w:p>
              </w:tc>
            </w:tr>
            <w:tr w:rsidR="008A0543" w:rsidRPr="006666D7" w:rsidTr="008A0543">
              <w:tc>
                <w:tcPr>
                  <w:tcW w:w="6869" w:type="dxa"/>
                </w:tcPr>
                <w:p w:rsidR="008A0543" w:rsidRPr="006666D7" w:rsidRDefault="008A0543" w:rsidP="008A0543">
                  <w:pPr>
                    <w:spacing w:before="120" w:after="120"/>
                    <w:rPr>
                      <w:rFonts w:cs="Calibri"/>
                      <w:szCs w:val="22"/>
                      <w:lang w:val="en-AU"/>
                    </w:rPr>
                  </w:pPr>
                  <w:r w:rsidRPr="006666D7">
                    <w:rPr>
                      <w:rFonts w:cs="Calibri"/>
                      <w:b/>
                      <w:szCs w:val="22"/>
                      <w:lang w:val="en-AU"/>
                    </w:rPr>
                    <w:t xml:space="preserve">Part 1 – </w:t>
                  </w:r>
                  <w:r w:rsidRPr="006666D7">
                    <w:rPr>
                      <w:rFonts w:cs="Calibri"/>
                      <w:szCs w:val="22"/>
                      <w:lang w:val="en-AU"/>
                    </w:rPr>
                    <w:t>Plan training and assessment of a unit</w:t>
                  </w:r>
                </w:p>
              </w:tc>
              <w:tc>
                <w:tcPr>
                  <w:tcW w:w="1380" w:type="dxa"/>
                </w:tcPr>
                <w:p w:rsidR="008A0543" w:rsidRPr="006666D7" w:rsidRDefault="008A0543" w:rsidP="008A0543">
                  <w:pPr>
                    <w:spacing w:before="120" w:after="120"/>
                    <w:rPr>
                      <w:rFonts w:cs="Calibri"/>
                      <w:szCs w:val="22"/>
                      <w:lang w:val="en-AU"/>
                    </w:rPr>
                  </w:pPr>
                  <w:r w:rsidRPr="006666D7">
                    <w:rPr>
                      <w:rFonts w:cs="Calibri"/>
                      <w:szCs w:val="22"/>
                      <w:lang w:val="en-AU"/>
                    </w:rPr>
                    <w:t xml:space="preserve">Individual </w:t>
                  </w:r>
                </w:p>
              </w:tc>
            </w:tr>
            <w:tr w:rsidR="008A0543" w:rsidRPr="006666D7" w:rsidTr="008A0543">
              <w:trPr>
                <w:trHeight w:val="479"/>
              </w:trPr>
              <w:tc>
                <w:tcPr>
                  <w:tcW w:w="6869" w:type="dxa"/>
                </w:tcPr>
                <w:p w:rsidR="008A0543" w:rsidRPr="006666D7" w:rsidRDefault="008A0543" w:rsidP="008A0543">
                  <w:pPr>
                    <w:spacing w:before="120" w:after="120"/>
                    <w:rPr>
                      <w:rFonts w:cs="Calibri"/>
                      <w:szCs w:val="22"/>
                      <w:lang w:val="en-AU"/>
                    </w:rPr>
                  </w:pPr>
                  <w:r w:rsidRPr="006666D7">
                    <w:rPr>
                      <w:rFonts w:cs="Calibri"/>
                      <w:b/>
                      <w:szCs w:val="22"/>
                      <w:lang w:val="en-AU"/>
                    </w:rPr>
                    <w:t xml:space="preserve">Part 2 – </w:t>
                  </w:r>
                  <w:r w:rsidRPr="006666D7">
                    <w:rPr>
                      <w:rFonts w:cs="Calibri"/>
                      <w:szCs w:val="22"/>
                      <w:lang w:val="en-AU"/>
                    </w:rPr>
                    <w:t>Conduct two consecutive training sessions to a group of learners</w:t>
                  </w:r>
                </w:p>
              </w:tc>
              <w:tc>
                <w:tcPr>
                  <w:tcW w:w="1380" w:type="dxa"/>
                </w:tcPr>
                <w:p w:rsidR="008A0543" w:rsidRPr="006666D7" w:rsidRDefault="008A0543" w:rsidP="008A0543">
                  <w:pPr>
                    <w:spacing w:before="120" w:after="120"/>
                    <w:rPr>
                      <w:rFonts w:cs="Calibri"/>
                      <w:szCs w:val="22"/>
                      <w:lang w:val="en-AU"/>
                    </w:rPr>
                  </w:pPr>
                  <w:r w:rsidRPr="006666D7">
                    <w:rPr>
                      <w:rFonts w:cs="Calibri"/>
                      <w:szCs w:val="22"/>
                      <w:lang w:val="en-AU"/>
                    </w:rPr>
                    <w:t>Group</w:t>
                  </w:r>
                </w:p>
              </w:tc>
            </w:tr>
            <w:tr w:rsidR="008A0543" w:rsidRPr="006666D7" w:rsidTr="008A0543">
              <w:trPr>
                <w:trHeight w:val="465"/>
              </w:trPr>
              <w:tc>
                <w:tcPr>
                  <w:tcW w:w="6869" w:type="dxa"/>
                </w:tcPr>
                <w:p w:rsidR="008A0543" w:rsidRPr="006666D7" w:rsidRDefault="008A0543" w:rsidP="008A0543">
                  <w:pPr>
                    <w:spacing w:before="120" w:after="120"/>
                    <w:rPr>
                      <w:rFonts w:cs="Calibri"/>
                      <w:szCs w:val="22"/>
                      <w:lang w:val="en-AU"/>
                    </w:rPr>
                  </w:pPr>
                  <w:r w:rsidRPr="006666D7">
                    <w:rPr>
                      <w:rFonts w:cs="Calibri"/>
                      <w:b/>
                      <w:szCs w:val="22"/>
                      <w:lang w:val="en-AU"/>
                    </w:rPr>
                    <w:t xml:space="preserve">Part 3 </w:t>
                  </w:r>
                  <w:r w:rsidRPr="006666D7">
                    <w:rPr>
                      <w:rFonts w:cs="Calibri"/>
                      <w:szCs w:val="22"/>
                      <w:lang w:val="en-AU"/>
                    </w:rPr>
                    <w:t xml:space="preserve">– Review training and assessment </w:t>
                  </w:r>
                </w:p>
              </w:tc>
              <w:tc>
                <w:tcPr>
                  <w:tcW w:w="1380" w:type="dxa"/>
                </w:tcPr>
                <w:p w:rsidR="008A0543" w:rsidRPr="006666D7" w:rsidRDefault="008A0543" w:rsidP="008A0543">
                  <w:pPr>
                    <w:spacing w:before="120" w:after="120"/>
                    <w:rPr>
                      <w:rFonts w:cs="Calibri"/>
                      <w:szCs w:val="22"/>
                      <w:lang w:val="en-AU"/>
                    </w:rPr>
                  </w:pPr>
                  <w:r w:rsidRPr="006666D7">
                    <w:rPr>
                      <w:rFonts w:cs="Calibri"/>
                      <w:szCs w:val="22"/>
                      <w:lang w:val="en-AU"/>
                    </w:rPr>
                    <w:t>Individual</w:t>
                  </w:r>
                </w:p>
              </w:tc>
            </w:tr>
            <w:tr w:rsidR="008A0543" w:rsidRPr="006666D7" w:rsidTr="008A0543">
              <w:trPr>
                <w:trHeight w:val="520"/>
              </w:trPr>
              <w:tc>
                <w:tcPr>
                  <w:tcW w:w="6869" w:type="dxa"/>
                </w:tcPr>
                <w:p w:rsidR="008A0543" w:rsidRPr="006666D7" w:rsidRDefault="008A0543" w:rsidP="008A0543">
                  <w:pPr>
                    <w:spacing w:before="120" w:after="120"/>
                    <w:rPr>
                      <w:rFonts w:cs="Calibri"/>
                      <w:szCs w:val="22"/>
                      <w:lang w:val="en-AU"/>
                    </w:rPr>
                  </w:pPr>
                  <w:r w:rsidRPr="006666D7">
                    <w:rPr>
                      <w:rFonts w:cs="Calibri"/>
                      <w:b/>
                      <w:szCs w:val="22"/>
                      <w:lang w:val="en-AU"/>
                    </w:rPr>
                    <w:t xml:space="preserve">Part 4 </w:t>
                  </w:r>
                  <w:r w:rsidRPr="006666D7">
                    <w:rPr>
                      <w:rFonts w:cs="Calibri"/>
                      <w:szCs w:val="22"/>
                      <w:lang w:val="en-AU"/>
                    </w:rPr>
                    <w:t>– Develop an assessment tool to assess the full unit</w:t>
                  </w:r>
                </w:p>
              </w:tc>
              <w:tc>
                <w:tcPr>
                  <w:tcW w:w="1380" w:type="dxa"/>
                </w:tcPr>
                <w:p w:rsidR="008A0543" w:rsidRPr="006666D7" w:rsidRDefault="008A0543" w:rsidP="008A0543">
                  <w:pPr>
                    <w:spacing w:before="120" w:after="120"/>
                    <w:rPr>
                      <w:rFonts w:cs="Calibri"/>
                      <w:szCs w:val="22"/>
                      <w:lang w:val="en-AU"/>
                    </w:rPr>
                  </w:pPr>
                  <w:r w:rsidRPr="006666D7">
                    <w:rPr>
                      <w:rFonts w:cs="Calibri"/>
                      <w:szCs w:val="22"/>
                      <w:lang w:val="en-AU"/>
                    </w:rPr>
                    <w:t>Individual</w:t>
                  </w:r>
                </w:p>
              </w:tc>
            </w:tr>
          </w:tbl>
          <w:p w:rsidR="008A0543" w:rsidRPr="006666D7" w:rsidRDefault="008A0543" w:rsidP="008A0543">
            <w:pPr>
              <w:spacing w:before="120" w:after="120"/>
              <w:rPr>
                <w:rFonts w:cs="Calibri"/>
                <w:szCs w:val="22"/>
                <w:lang w:val="en-AU"/>
              </w:rPr>
            </w:pPr>
            <w:r w:rsidRPr="006666D7">
              <w:rPr>
                <w:b/>
                <w:szCs w:val="22"/>
                <w:lang w:val="en-AU"/>
              </w:rPr>
              <w:t>Part 1:</w:t>
            </w:r>
            <w:r w:rsidRPr="006666D7">
              <w:rPr>
                <w:rFonts w:cs="Calibri"/>
                <w:b/>
                <w:szCs w:val="22"/>
                <w:lang w:val="en-AU"/>
              </w:rPr>
              <w:t xml:space="preserve"> Plan training and assessment of a unit</w:t>
            </w:r>
          </w:p>
          <w:p w:rsidR="008A0543" w:rsidRPr="006666D7" w:rsidRDefault="008A0543" w:rsidP="008A0543">
            <w:pPr>
              <w:spacing w:before="120" w:after="120"/>
              <w:rPr>
                <w:rFonts w:cs="Calibri"/>
                <w:szCs w:val="22"/>
                <w:lang w:val="en-AU"/>
              </w:rPr>
            </w:pPr>
            <w:r w:rsidRPr="006666D7">
              <w:rPr>
                <w:rFonts w:cs="Calibri"/>
                <w:szCs w:val="22"/>
                <w:lang w:val="en-AU"/>
              </w:rPr>
              <w:t>Based on a Certificate II qualification, including a unit of competency of your choice</w:t>
            </w:r>
          </w:p>
          <w:p w:rsidR="008A0543" w:rsidRPr="006666D7" w:rsidRDefault="008A0543" w:rsidP="008A0543">
            <w:pPr>
              <w:spacing w:before="120" w:after="120"/>
              <w:rPr>
                <w:rFonts w:cs="Calibri"/>
                <w:szCs w:val="22"/>
                <w:lang w:val="en-AU"/>
              </w:rPr>
            </w:pPr>
            <w:r w:rsidRPr="006666D7">
              <w:rPr>
                <w:rFonts w:cs="Calibri"/>
                <w:szCs w:val="22"/>
                <w:lang w:val="en-AU"/>
              </w:rPr>
              <w:t>You will</w:t>
            </w:r>
          </w:p>
          <w:p w:rsidR="008A0543" w:rsidRPr="006666D7" w:rsidRDefault="008A0543" w:rsidP="007C5EB3">
            <w:pPr>
              <w:pStyle w:val="ListParagraph"/>
              <w:numPr>
                <w:ilvl w:val="0"/>
                <w:numId w:val="35"/>
              </w:numPr>
              <w:spacing w:before="120" w:after="120"/>
              <w:rPr>
                <w:rFonts w:cs="Calibri"/>
                <w:szCs w:val="22"/>
                <w:lang w:val="en-AU"/>
              </w:rPr>
            </w:pPr>
            <w:r w:rsidRPr="006666D7">
              <w:rPr>
                <w:rFonts w:cs="Calibri"/>
                <w:szCs w:val="22"/>
                <w:lang w:val="en-AU"/>
              </w:rPr>
              <w:t>plan training of two consecutive sessions</w:t>
            </w:r>
          </w:p>
          <w:p w:rsidR="008A0543" w:rsidRPr="006666D7" w:rsidRDefault="008A0543" w:rsidP="007C5EB3">
            <w:pPr>
              <w:pStyle w:val="ListParagraph"/>
              <w:numPr>
                <w:ilvl w:val="0"/>
                <w:numId w:val="35"/>
              </w:numPr>
              <w:spacing w:before="120" w:after="120"/>
              <w:rPr>
                <w:rFonts w:cs="Calibri"/>
                <w:szCs w:val="22"/>
                <w:lang w:val="en-AU"/>
              </w:rPr>
            </w:pPr>
            <w:r w:rsidRPr="006666D7">
              <w:rPr>
                <w:rFonts w:cs="Calibri"/>
                <w:szCs w:val="22"/>
                <w:lang w:val="en-AU"/>
              </w:rPr>
              <w:t>plan assessment of the content delivered in the training sessions</w:t>
            </w:r>
          </w:p>
          <w:p w:rsidR="008A0543" w:rsidRPr="006666D7" w:rsidRDefault="008A0543" w:rsidP="008A0543">
            <w:pPr>
              <w:spacing w:before="120" w:after="120"/>
              <w:rPr>
                <w:rFonts w:cs="Calibri"/>
                <w:b/>
                <w:szCs w:val="22"/>
                <w:lang w:val="en-AU"/>
              </w:rPr>
            </w:pPr>
            <w:r w:rsidRPr="006666D7">
              <w:rPr>
                <w:rFonts w:cs="Calibri"/>
                <w:b/>
                <w:szCs w:val="22"/>
                <w:lang w:val="en-AU"/>
              </w:rPr>
              <w:t>Part 2: Conduct two consecutive training sessions</w:t>
            </w:r>
          </w:p>
          <w:p w:rsidR="008A0543" w:rsidRPr="006666D7" w:rsidRDefault="008A0543" w:rsidP="008A0543">
            <w:pPr>
              <w:spacing w:before="120" w:after="120"/>
              <w:rPr>
                <w:rFonts w:cs="Calibri"/>
                <w:szCs w:val="22"/>
                <w:lang w:val="en-AU"/>
              </w:rPr>
            </w:pPr>
            <w:r w:rsidRPr="006666D7">
              <w:rPr>
                <w:rFonts w:cs="Calibri"/>
                <w:szCs w:val="22"/>
                <w:lang w:val="en-AU"/>
              </w:rPr>
              <w:t xml:space="preserve">You will conduct two consecutive training sessions of 40 minutes duration each to a group of 8 learners. </w:t>
            </w:r>
            <w:r w:rsidR="00475007">
              <w:rPr>
                <w:rFonts w:cs="Calibri"/>
                <w:szCs w:val="22"/>
                <w:lang w:val="en-AU"/>
              </w:rPr>
              <w:t>In</w:t>
            </w:r>
            <w:r w:rsidRPr="006666D7">
              <w:rPr>
                <w:rFonts w:cs="Calibri"/>
                <w:szCs w:val="22"/>
                <w:lang w:val="en-AU"/>
              </w:rPr>
              <w:t xml:space="preserve"> Session 2, you will assess your candidates</w:t>
            </w:r>
            <w:r w:rsidR="00136A18">
              <w:rPr>
                <w:rFonts w:cs="Calibri"/>
                <w:szCs w:val="22"/>
                <w:lang w:val="en-AU"/>
              </w:rPr>
              <w:t xml:space="preserve"> as part of the session. </w:t>
            </w:r>
          </w:p>
          <w:p w:rsidR="008A0543" w:rsidRPr="006666D7" w:rsidRDefault="008A0543" w:rsidP="008A0543">
            <w:pPr>
              <w:spacing w:before="120" w:after="120"/>
              <w:rPr>
                <w:rFonts w:cs="Calibri"/>
                <w:b/>
                <w:szCs w:val="22"/>
                <w:lang w:val="en-AU"/>
              </w:rPr>
            </w:pPr>
            <w:r w:rsidRPr="006666D7">
              <w:rPr>
                <w:rFonts w:cs="Calibri"/>
                <w:b/>
                <w:szCs w:val="22"/>
                <w:lang w:val="en-AU"/>
              </w:rPr>
              <w:t>Part 3: Review training and assessment</w:t>
            </w:r>
          </w:p>
          <w:p w:rsidR="008A0543" w:rsidRPr="006666D7" w:rsidRDefault="008A0543" w:rsidP="008A0543">
            <w:pPr>
              <w:spacing w:before="120" w:after="120"/>
              <w:rPr>
                <w:rFonts w:cs="Calibri"/>
                <w:szCs w:val="22"/>
                <w:lang w:val="en-AU"/>
              </w:rPr>
            </w:pPr>
            <w:r w:rsidRPr="006666D7">
              <w:rPr>
                <w:rFonts w:cs="Calibri"/>
                <w:szCs w:val="22"/>
                <w:lang w:val="en-AU"/>
              </w:rPr>
              <w:t>You will reflect on your training and assessment, identifying areas that worked well and areas to improve upon</w:t>
            </w:r>
          </w:p>
          <w:p w:rsidR="008A0543" w:rsidRPr="006666D7" w:rsidRDefault="008A0543" w:rsidP="008A0543">
            <w:pPr>
              <w:spacing w:before="120" w:after="120"/>
              <w:rPr>
                <w:rFonts w:cs="Calibri"/>
                <w:b/>
                <w:szCs w:val="22"/>
                <w:lang w:val="en-AU"/>
              </w:rPr>
            </w:pPr>
            <w:r w:rsidRPr="006666D7">
              <w:rPr>
                <w:rFonts w:cs="Calibri"/>
                <w:b/>
                <w:szCs w:val="22"/>
                <w:lang w:val="en-AU"/>
              </w:rPr>
              <w:t xml:space="preserve">Part 4: Develop an assessment tool </w:t>
            </w:r>
          </w:p>
          <w:p w:rsidR="008A0543" w:rsidRPr="006666D7" w:rsidRDefault="008A0543" w:rsidP="008A0543">
            <w:pPr>
              <w:spacing w:before="120" w:after="120"/>
              <w:rPr>
                <w:rFonts w:cs="Calibri"/>
                <w:szCs w:val="22"/>
                <w:lang w:val="en-AU"/>
              </w:rPr>
            </w:pPr>
            <w:r w:rsidRPr="006666D7">
              <w:rPr>
                <w:rFonts w:cs="Calibri"/>
                <w:szCs w:val="22"/>
                <w:lang w:val="en-AU"/>
              </w:rPr>
              <w:lastRenderedPageBreak/>
              <w:t>You will develop the rest of the assessment tool needed to assess your unit of competency</w:t>
            </w:r>
          </w:p>
        </w:tc>
      </w:tr>
    </w:tbl>
    <w:tbl>
      <w:tblPr>
        <w:tblStyle w:val="TableGrid"/>
        <w:tblpPr w:leftFromText="180" w:rightFromText="180" w:vertAnchor="text" w:horzAnchor="page" w:tblpX="1570" w:tblpY="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tblPr>
      <w:tblGrid>
        <w:gridCol w:w="9010"/>
      </w:tblGrid>
      <w:tr w:rsidR="008A0543" w:rsidRPr="006666D7" w:rsidTr="002259CA">
        <w:trPr>
          <w:trHeight w:val="490"/>
        </w:trPr>
        <w:tc>
          <w:tcPr>
            <w:tcW w:w="9010" w:type="dxa"/>
            <w:shd w:val="clear" w:color="auto" w:fill="ACB9CA" w:themeFill="text2" w:themeFillTint="66"/>
          </w:tcPr>
          <w:p w:rsidR="008A0543" w:rsidRPr="006666D7" w:rsidRDefault="00226667">
            <w:pPr>
              <w:pStyle w:val="Assessmenttitle"/>
              <w:spacing w:before="0" w:after="0"/>
            </w:pPr>
            <w:r>
              <w:lastRenderedPageBreak/>
              <w:t>Assessment 3</w:t>
            </w:r>
            <w:r w:rsidR="008A0543" w:rsidRPr="006666D7">
              <w:t xml:space="preserve"> – Training and Assessing</w:t>
            </w:r>
          </w:p>
        </w:tc>
      </w:tr>
    </w:tbl>
    <w:p w:rsidR="008A0543" w:rsidRPr="006666D7" w:rsidRDefault="008A0543" w:rsidP="008A0543">
      <w:pPr>
        <w:pStyle w:val="Assessmenttitle"/>
        <w:spacing w:before="0" w:after="0"/>
        <w:jc w:val="left"/>
      </w:pPr>
    </w:p>
    <w:tbl>
      <w:tblPr>
        <w:tblStyle w:val="TableGrid"/>
        <w:tblW w:w="0" w:type="auto"/>
        <w:tblLook w:val="04A0"/>
      </w:tblPr>
      <w:tblGrid>
        <w:gridCol w:w="9010"/>
      </w:tblGrid>
      <w:tr w:rsidR="008A0543" w:rsidRPr="006666D7" w:rsidTr="008A0543">
        <w:tc>
          <w:tcPr>
            <w:tcW w:w="9010" w:type="dxa"/>
          </w:tcPr>
          <w:p w:rsidR="008A0543" w:rsidRPr="006666D7" w:rsidRDefault="008A0543" w:rsidP="008A0543">
            <w:pPr>
              <w:rPr>
                <w:szCs w:val="22"/>
                <w:lang w:val="en-AU"/>
              </w:rPr>
            </w:pPr>
            <w:r w:rsidRPr="006666D7">
              <w:rPr>
                <w:szCs w:val="22"/>
                <w:lang w:val="en-AU"/>
              </w:rPr>
              <w:t>This assessment is based on the following scenario:</w:t>
            </w:r>
          </w:p>
          <w:p w:rsidR="008A0543" w:rsidRPr="006666D7" w:rsidRDefault="008A0543" w:rsidP="008A0543">
            <w:pPr>
              <w:rPr>
                <w:szCs w:val="22"/>
                <w:lang w:val="en-AU"/>
              </w:rPr>
            </w:pPr>
            <w:r w:rsidRPr="006666D7">
              <w:rPr>
                <w:szCs w:val="22"/>
                <w:lang w:val="en-AU"/>
              </w:rPr>
              <w:t xml:space="preserve">You have been asked by your RTO, </w:t>
            </w:r>
            <w:r w:rsidRPr="006666D7">
              <w:rPr>
                <w:i/>
                <w:szCs w:val="22"/>
                <w:lang w:val="en-AU"/>
              </w:rPr>
              <w:t>Smart Learning</w:t>
            </w:r>
            <w:r w:rsidRPr="006666D7">
              <w:rPr>
                <w:szCs w:val="22"/>
                <w:lang w:val="en-AU"/>
              </w:rPr>
              <w:t xml:space="preserve">, to plan training and assessment for one of their clients who needs work-based training for their employees. </w:t>
            </w:r>
          </w:p>
          <w:p w:rsidR="008A0543" w:rsidRPr="006666D7" w:rsidRDefault="008A0543" w:rsidP="008A0543">
            <w:pPr>
              <w:rPr>
                <w:szCs w:val="22"/>
                <w:lang w:val="en-AU"/>
              </w:rPr>
            </w:pPr>
          </w:p>
          <w:p w:rsidR="008A0543" w:rsidRPr="006666D7" w:rsidRDefault="008A0543" w:rsidP="008A0543">
            <w:pPr>
              <w:rPr>
                <w:szCs w:val="22"/>
                <w:lang w:val="en-AU"/>
              </w:rPr>
            </w:pPr>
            <w:r w:rsidRPr="006666D7">
              <w:rPr>
                <w:szCs w:val="22"/>
                <w:lang w:val="en-AU"/>
              </w:rPr>
              <w:t>You have been asked to package a Certificate II</w:t>
            </w:r>
            <w:r w:rsidR="008059ED">
              <w:rPr>
                <w:szCs w:val="22"/>
                <w:lang w:val="en-AU"/>
              </w:rPr>
              <w:t xml:space="preserve"> or III</w:t>
            </w:r>
            <w:r w:rsidRPr="006666D7">
              <w:rPr>
                <w:szCs w:val="22"/>
                <w:lang w:val="en-AU"/>
              </w:rPr>
              <w:t xml:space="preserve"> qualification. The client has asked when packaging the qualification to include as much variety in the training as possible and to cater the training to the learners’ needs and characteristics. </w:t>
            </w:r>
          </w:p>
          <w:p w:rsidR="008A0543" w:rsidRPr="006666D7" w:rsidRDefault="008A0543" w:rsidP="008A0543">
            <w:pPr>
              <w:rPr>
                <w:szCs w:val="22"/>
                <w:lang w:val="en-AU"/>
              </w:rPr>
            </w:pPr>
          </w:p>
          <w:p w:rsidR="008A0543" w:rsidRPr="006666D7" w:rsidRDefault="008A0543" w:rsidP="008A0543">
            <w:pPr>
              <w:rPr>
                <w:szCs w:val="22"/>
                <w:lang w:val="en-AU"/>
              </w:rPr>
            </w:pPr>
            <w:r w:rsidRPr="006666D7">
              <w:rPr>
                <w:szCs w:val="22"/>
                <w:lang w:val="en-AU"/>
              </w:rPr>
              <w:t>The Certificate II</w:t>
            </w:r>
            <w:r w:rsidR="008059ED">
              <w:rPr>
                <w:szCs w:val="22"/>
                <w:lang w:val="en-AU"/>
              </w:rPr>
              <w:t>/III</w:t>
            </w:r>
            <w:r w:rsidRPr="006666D7">
              <w:rPr>
                <w:szCs w:val="22"/>
                <w:lang w:val="en-AU"/>
              </w:rPr>
              <w:t xml:space="preserve"> qualificat</w:t>
            </w:r>
            <w:r w:rsidR="00F756FD" w:rsidRPr="006666D7">
              <w:rPr>
                <w:szCs w:val="22"/>
                <w:lang w:val="en-AU"/>
              </w:rPr>
              <w:t>ion will include a unit of competency</w:t>
            </w:r>
            <w:r w:rsidRPr="006666D7">
              <w:rPr>
                <w:szCs w:val="22"/>
                <w:lang w:val="en-AU"/>
              </w:rPr>
              <w:t xml:space="preserve"> from which you will deliver two consecutive training sessions (Session 1 and Session 2). The sessions will be 40 minutes duration. You will not be training the full unit, only what can b</w:t>
            </w:r>
            <w:r w:rsidR="00D06CF6">
              <w:rPr>
                <w:szCs w:val="22"/>
                <w:lang w:val="en-AU"/>
              </w:rPr>
              <w:t>e covered in the two sessions. Towards the end of Session 2, y</w:t>
            </w:r>
            <w:r w:rsidRPr="006666D7">
              <w:rPr>
                <w:szCs w:val="22"/>
                <w:lang w:val="en-AU"/>
              </w:rPr>
              <w:t>ou will assess the performance criteria being trained</w:t>
            </w:r>
            <w:r w:rsidR="00D06CF6">
              <w:rPr>
                <w:szCs w:val="22"/>
                <w:lang w:val="en-AU"/>
              </w:rPr>
              <w:t xml:space="preserve"> in that session</w:t>
            </w:r>
            <w:r w:rsidRPr="006666D7">
              <w:rPr>
                <w:szCs w:val="22"/>
                <w:lang w:val="en-AU"/>
              </w:rPr>
              <w:t>.</w:t>
            </w:r>
          </w:p>
          <w:p w:rsidR="008A0543" w:rsidRPr="006666D7" w:rsidRDefault="008A0543" w:rsidP="008A0543">
            <w:pPr>
              <w:rPr>
                <w:szCs w:val="22"/>
                <w:lang w:val="en-AU"/>
              </w:rPr>
            </w:pPr>
          </w:p>
          <w:p w:rsidR="008A0543" w:rsidRDefault="008A0543" w:rsidP="008A0543">
            <w:pPr>
              <w:rPr>
                <w:szCs w:val="22"/>
                <w:lang w:val="en-AU"/>
              </w:rPr>
            </w:pPr>
            <w:r w:rsidRPr="006666D7">
              <w:rPr>
                <w:szCs w:val="22"/>
                <w:lang w:val="en-AU"/>
              </w:rPr>
              <w:t xml:space="preserve">The client has requested classroom based training and assessment on their site. Although you are only delivering training and assessment for one part of the unit, your RTO has instructed you to design an assessment tool for the entire unit of competency. </w:t>
            </w:r>
          </w:p>
          <w:p w:rsidR="00923ECE" w:rsidRDefault="00923ECE" w:rsidP="008A0543">
            <w:pPr>
              <w:rPr>
                <w:szCs w:val="22"/>
                <w:lang w:val="en-AU"/>
              </w:rPr>
            </w:pPr>
          </w:p>
          <w:p w:rsidR="00871170" w:rsidRDefault="00871170" w:rsidP="00871170">
            <w:pPr>
              <w:rPr>
                <w:szCs w:val="22"/>
                <w:lang w:val="en-AU"/>
              </w:rPr>
            </w:pPr>
            <w:r>
              <w:rPr>
                <w:szCs w:val="22"/>
                <w:lang w:val="en-AU"/>
              </w:rPr>
              <w:t>The following information is important when selecting your unit of competency:</w:t>
            </w:r>
          </w:p>
          <w:p w:rsidR="00871170" w:rsidRDefault="00871170" w:rsidP="007C5EB3">
            <w:pPr>
              <w:pStyle w:val="ListParagraph"/>
              <w:numPr>
                <w:ilvl w:val="0"/>
                <w:numId w:val="35"/>
              </w:numPr>
              <w:rPr>
                <w:szCs w:val="22"/>
                <w:lang w:val="en-AU"/>
              </w:rPr>
            </w:pPr>
            <w:r>
              <w:rPr>
                <w:szCs w:val="22"/>
                <w:lang w:val="en-AU"/>
              </w:rPr>
              <w:t xml:space="preserve">you will need to deliver training and </w:t>
            </w:r>
            <w:r w:rsidR="008D1124">
              <w:rPr>
                <w:szCs w:val="22"/>
                <w:lang w:val="en-AU"/>
              </w:rPr>
              <w:t>assessment of</w:t>
            </w:r>
            <w:r>
              <w:rPr>
                <w:szCs w:val="22"/>
                <w:lang w:val="en-AU"/>
              </w:rPr>
              <w:t xml:space="preserve"> part of the unit in a </w:t>
            </w:r>
            <w:r w:rsidRPr="00AE5F63">
              <w:rPr>
                <w:b/>
                <w:i/>
                <w:szCs w:val="22"/>
                <w:lang w:val="en-AU"/>
              </w:rPr>
              <w:t>classroom context</w:t>
            </w:r>
          </w:p>
          <w:p w:rsidR="00A502FA" w:rsidRDefault="00671BEF" w:rsidP="007C5EB3">
            <w:pPr>
              <w:pStyle w:val="ListParagraph"/>
              <w:numPr>
                <w:ilvl w:val="0"/>
                <w:numId w:val="35"/>
              </w:numPr>
              <w:rPr>
                <w:szCs w:val="22"/>
                <w:lang w:val="en-AU"/>
              </w:rPr>
            </w:pPr>
            <w:r>
              <w:rPr>
                <w:szCs w:val="22"/>
                <w:lang w:val="en-AU"/>
              </w:rPr>
              <w:t xml:space="preserve">you need to create </w:t>
            </w:r>
            <w:r w:rsidR="003722A0">
              <w:rPr>
                <w:szCs w:val="22"/>
                <w:lang w:val="en-AU"/>
              </w:rPr>
              <w:t xml:space="preserve">an assessment tool for the </w:t>
            </w:r>
            <w:r w:rsidR="003722A0" w:rsidRPr="00AE5F63">
              <w:rPr>
                <w:b/>
                <w:i/>
                <w:szCs w:val="22"/>
                <w:lang w:val="en-AU"/>
              </w:rPr>
              <w:t>full unit of competency</w:t>
            </w:r>
          </w:p>
          <w:p w:rsidR="00A502FA" w:rsidRPr="00776DA4" w:rsidRDefault="000C35A3" w:rsidP="007C5EB3">
            <w:pPr>
              <w:pStyle w:val="ListParagraph"/>
              <w:numPr>
                <w:ilvl w:val="0"/>
                <w:numId w:val="35"/>
              </w:numPr>
              <w:rPr>
                <w:szCs w:val="22"/>
                <w:lang w:val="en-AU"/>
              </w:rPr>
            </w:pPr>
            <w:r>
              <w:rPr>
                <w:szCs w:val="22"/>
                <w:lang w:val="en-AU"/>
              </w:rPr>
              <w:t>s</w:t>
            </w:r>
            <w:r w:rsidR="00A502FA">
              <w:rPr>
                <w:szCs w:val="22"/>
                <w:lang w:val="en-AU"/>
              </w:rPr>
              <w:t>elected units</w:t>
            </w:r>
            <w:r w:rsidR="006F29B4">
              <w:rPr>
                <w:szCs w:val="22"/>
                <w:lang w:val="en-AU"/>
              </w:rPr>
              <w:t xml:space="preserve"> of com</w:t>
            </w:r>
            <w:r w:rsidR="00A502FA">
              <w:rPr>
                <w:szCs w:val="22"/>
                <w:lang w:val="en-AU"/>
              </w:rPr>
              <w:t xml:space="preserve">petency must have </w:t>
            </w:r>
            <w:r w:rsidR="00A502FA" w:rsidRPr="00AE5F63">
              <w:rPr>
                <w:b/>
                <w:i/>
                <w:szCs w:val="22"/>
                <w:lang w:val="en-AU"/>
              </w:rPr>
              <w:t>no more than 4 elements</w:t>
            </w:r>
          </w:p>
          <w:p w:rsidR="00776DA4" w:rsidRPr="00776DA4" w:rsidRDefault="00776DA4" w:rsidP="00776DA4">
            <w:pPr>
              <w:rPr>
                <w:szCs w:val="22"/>
                <w:lang w:val="en-AU"/>
              </w:rPr>
            </w:pPr>
          </w:p>
          <w:p w:rsidR="006F29B4" w:rsidRPr="006F29B4" w:rsidRDefault="000557FA" w:rsidP="006F29B4">
            <w:pPr>
              <w:rPr>
                <w:szCs w:val="22"/>
                <w:lang w:val="en-AU"/>
              </w:rPr>
            </w:pPr>
            <w:r>
              <w:rPr>
                <w:szCs w:val="22"/>
                <w:lang w:val="en-AU"/>
              </w:rPr>
              <w:t xml:space="preserve">For small units of competency ideas, see </w:t>
            </w:r>
            <w:r w:rsidR="006F29B4">
              <w:rPr>
                <w:i/>
                <w:szCs w:val="22"/>
                <w:lang w:val="en-AU"/>
              </w:rPr>
              <w:t>TAE40116 Resources/</w:t>
            </w:r>
            <w:r w:rsidR="006F29B4" w:rsidRPr="006666D7">
              <w:rPr>
                <w:i/>
                <w:szCs w:val="22"/>
                <w:lang w:val="en-AU"/>
              </w:rPr>
              <w:t>Resources for CBD College Assessments/</w:t>
            </w:r>
            <w:r>
              <w:rPr>
                <w:i/>
                <w:szCs w:val="22"/>
                <w:lang w:val="en-AU"/>
              </w:rPr>
              <w:t>Suggested (small) units of competency</w:t>
            </w:r>
          </w:p>
        </w:tc>
      </w:tr>
    </w:tbl>
    <w:p w:rsidR="008A0543" w:rsidRPr="006666D7" w:rsidRDefault="008A0543" w:rsidP="008A0543">
      <w:pPr>
        <w:rPr>
          <w:b/>
          <w:sz w:val="28"/>
          <w:lang w:val="en-AU"/>
        </w:rPr>
      </w:pPr>
    </w:p>
    <w:p w:rsidR="00AD438E" w:rsidRPr="006666D7" w:rsidRDefault="00AD438E">
      <w:pPr>
        <w:rPr>
          <w:b/>
          <w:sz w:val="28"/>
          <w:lang w:val="en-AU"/>
        </w:rPr>
        <w:sectPr w:rsidR="00AD438E" w:rsidRPr="006666D7" w:rsidSect="00474728">
          <w:headerReference w:type="default" r:id="rId30"/>
          <w:type w:val="continuous"/>
          <w:pgSz w:w="11900" w:h="16840"/>
          <w:pgMar w:top="1440" w:right="1440" w:bottom="1440" w:left="1440" w:header="708" w:footer="708" w:gutter="0"/>
          <w:cols w:space="708"/>
          <w:docGrid w:linePitch="360"/>
        </w:sectPr>
      </w:pPr>
      <w:r w:rsidRPr="006666D7">
        <w:rPr>
          <w:b/>
          <w:sz w:val="28"/>
          <w:lang w:val="en-AU"/>
        </w:rPr>
        <w:br w:type="page"/>
      </w:r>
    </w:p>
    <w:p w:rsidR="00AD438E" w:rsidRPr="006666D7" w:rsidRDefault="00AD438E">
      <w:pPr>
        <w:rPr>
          <w:b/>
          <w:sz w:val="28"/>
          <w:lang w:val="en-AU"/>
        </w:rPr>
      </w:pPr>
    </w:p>
    <w:p w:rsidR="008A0543" w:rsidRPr="006666D7" w:rsidRDefault="008A0543" w:rsidP="008A0543">
      <w:pPr>
        <w:rPr>
          <w:szCs w:val="22"/>
          <w:lang w:val="en-AU"/>
        </w:rPr>
      </w:pPr>
      <w:r w:rsidRPr="006666D7">
        <w:rPr>
          <w:b/>
          <w:sz w:val="28"/>
          <w:lang w:val="en-AU"/>
        </w:rPr>
        <w:t>Part 1 – PLAN TRAINING AND ASSESSMENT</w:t>
      </w:r>
    </w:p>
    <w:p w:rsidR="008A0543" w:rsidRPr="006666D7" w:rsidRDefault="008A0543" w:rsidP="008A0543">
      <w:pPr>
        <w:rPr>
          <w:szCs w:val="22"/>
          <w:lang w:val="en-AU"/>
        </w:rPr>
      </w:pPr>
      <w:r w:rsidRPr="006666D7">
        <w:rPr>
          <w:szCs w:val="22"/>
          <w:lang w:val="en-AU"/>
        </w:rPr>
        <w:t xml:space="preserve">At </w:t>
      </w:r>
      <w:r w:rsidRPr="006666D7">
        <w:rPr>
          <w:i/>
          <w:szCs w:val="22"/>
          <w:lang w:val="en-AU"/>
        </w:rPr>
        <w:t xml:space="preserve">Smart Learning, </w:t>
      </w:r>
      <w:r w:rsidRPr="006666D7">
        <w:rPr>
          <w:szCs w:val="22"/>
          <w:lang w:val="en-AU"/>
        </w:rPr>
        <w:t xml:space="preserve">the following </w:t>
      </w:r>
      <w:r w:rsidR="006846D8">
        <w:rPr>
          <w:szCs w:val="22"/>
          <w:lang w:val="en-AU"/>
        </w:rPr>
        <w:t>training</w:t>
      </w:r>
      <w:r w:rsidRPr="006666D7">
        <w:rPr>
          <w:szCs w:val="22"/>
          <w:lang w:val="en-AU"/>
        </w:rPr>
        <w:t xml:space="preserve"> program documents must be completed, confirmed with stakeholders and then filed according to workplace policies and procedures. </w:t>
      </w:r>
    </w:p>
    <w:p w:rsidR="008A0543" w:rsidRPr="006666D7" w:rsidRDefault="008A0543" w:rsidP="008A0543">
      <w:pPr>
        <w:tabs>
          <w:tab w:val="left" w:pos="8931"/>
        </w:tabs>
        <w:rPr>
          <w:b/>
          <w:sz w:val="28"/>
          <w:lang w:val="en-AU"/>
        </w:rPr>
      </w:pPr>
    </w:p>
    <w:p w:rsidR="008A0543" w:rsidRPr="006666D7" w:rsidRDefault="008A0543" w:rsidP="008A0543">
      <w:pPr>
        <w:tabs>
          <w:tab w:val="left" w:pos="8931"/>
        </w:tabs>
        <w:rPr>
          <w:b/>
          <w:sz w:val="28"/>
          <w:lang w:val="en-AU"/>
        </w:rPr>
      </w:pPr>
      <w:r w:rsidRPr="006666D7">
        <w:rPr>
          <w:b/>
          <w:sz w:val="28"/>
          <w:lang w:val="en-AU"/>
        </w:rPr>
        <w:t xml:space="preserve">1.1 Package the qualification </w:t>
      </w:r>
    </w:p>
    <w:p w:rsidR="008A0543" w:rsidRPr="006666D7" w:rsidRDefault="008A0543" w:rsidP="008A0543">
      <w:pPr>
        <w:rPr>
          <w:szCs w:val="22"/>
          <w:lang w:val="en-AU"/>
        </w:rPr>
      </w:pPr>
      <w:r w:rsidRPr="006666D7">
        <w:rPr>
          <w:szCs w:val="22"/>
          <w:lang w:val="en-AU"/>
        </w:rPr>
        <w:t>You have been asked to package a Certificate II</w:t>
      </w:r>
      <w:r w:rsidR="008059ED">
        <w:rPr>
          <w:szCs w:val="22"/>
          <w:lang w:val="en-AU"/>
        </w:rPr>
        <w:t xml:space="preserve"> or III</w:t>
      </w:r>
      <w:r w:rsidRPr="006666D7">
        <w:rPr>
          <w:szCs w:val="22"/>
          <w:lang w:val="en-AU"/>
        </w:rPr>
        <w:t xml:space="preserve"> qualification which includes your chosen unit of competency, taking into consideration the needs of your client. </w:t>
      </w:r>
    </w:p>
    <w:p w:rsidR="008A0543" w:rsidRPr="006666D7" w:rsidRDefault="008A0543" w:rsidP="008A0543">
      <w:pPr>
        <w:rPr>
          <w:szCs w:val="22"/>
          <w:lang w:val="en-AU"/>
        </w:rPr>
      </w:pPr>
    </w:p>
    <w:p w:rsidR="008A0543" w:rsidRPr="006666D7" w:rsidRDefault="008A0543" w:rsidP="008A0543">
      <w:pPr>
        <w:rPr>
          <w:szCs w:val="22"/>
          <w:lang w:val="en-AU"/>
        </w:rPr>
      </w:pPr>
      <w:r w:rsidRPr="006666D7">
        <w:rPr>
          <w:szCs w:val="22"/>
          <w:lang w:val="en-AU"/>
        </w:rPr>
        <w:t>Package the qualification and ensure you contextualise the qualification to meet the client’s needs.</w:t>
      </w:r>
      <w:r w:rsidR="00350845">
        <w:rPr>
          <w:szCs w:val="22"/>
          <w:lang w:val="en-AU"/>
        </w:rPr>
        <w:t xml:space="preserve"> Add more rows to the template, if needed. </w:t>
      </w:r>
    </w:p>
    <w:tbl>
      <w:tblPr>
        <w:tblW w:w="15321" w:type="dxa"/>
        <w:tblInd w:w="-5" w:type="dxa"/>
        <w:shd w:val="clear" w:color="auto" w:fill="FFFFFF"/>
        <w:tblLook w:val="04A0"/>
      </w:tblPr>
      <w:tblGrid>
        <w:gridCol w:w="2292"/>
        <w:gridCol w:w="696"/>
        <w:gridCol w:w="4208"/>
        <w:gridCol w:w="2443"/>
        <w:gridCol w:w="2841"/>
        <w:gridCol w:w="2841"/>
      </w:tblGrid>
      <w:tr w:rsidR="008A0543" w:rsidRPr="006666D7" w:rsidTr="008A0543">
        <w:trPr>
          <w:gridAfter w:val="2"/>
          <w:wAfter w:w="5682" w:type="dxa"/>
        </w:trPr>
        <w:tc>
          <w:tcPr>
            <w:tcW w:w="2988"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8A0543" w:rsidRPr="006666D7" w:rsidRDefault="008A0543" w:rsidP="008A0543">
            <w:pPr>
              <w:spacing w:before="100" w:beforeAutospacing="1" w:after="100" w:afterAutospacing="1"/>
              <w:rPr>
                <w:szCs w:val="22"/>
                <w:lang w:val="en-AU"/>
              </w:rPr>
            </w:pPr>
            <w:r w:rsidRPr="006666D7">
              <w:rPr>
                <w:rFonts w:cs="Calibri"/>
                <w:szCs w:val="22"/>
                <w:lang w:val="en-AU"/>
              </w:rPr>
              <w:t>Qualification name:</w:t>
            </w:r>
          </w:p>
        </w:tc>
        <w:tc>
          <w:tcPr>
            <w:tcW w:w="6651"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988"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8A0543" w:rsidRPr="006666D7" w:rsidRDefault="008A0543" w:rsidP="008A0543">
            <w:pPr>
              <w:spacing w:before="100" w:beforeAutospacing="1" w:after="100" w:afterAutospacing="1"/>
              <w:rPr>
                <w:szCs w:val="22"/>
                <w:lang w:val="en-AU"/>
              </w:rPr>
            </w:pPr>
            <w:r w:rsidRPr="006666D7">
              <w:rPr>
                <w:rFonts w:cs="Calibri"/>
                <w:szCs w:val="22"/>
                <w:lang w:val="en-AU"/>
              </w:rPr>
              <w:t>Qualification code:</w:t>
            </w:r>
          </w:p>
        </w:tc>
        <w:tc>
          <w:tcPr>
            <w:tcW w:w="6651"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988"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8A0543" w:rsidRPr="006666D7" w:rsidRDefault="008A0543" w:rsidP="008A0543">
            <w:pPr>
              <w:spacing w:before="100" w:beforeAutospacing="1" w:after="100" w:afterAutospacing="1"/>
              <w:rPr>
                <w:szCs w:val="22"/>
                <w:lang w:val="en-AU"/>
              </w:rPr>
            </w:pPr>
            <w:r w:rsidRPr="006666D7">
              <w:rPr>
                <w:rFonts w:cs="Calibri"/>
                <w:szCs w:val="22"/>
                <w:lang w:val="en-AU"/>
              </w:rPr>
              <w:t>Entry requirements:</w:t>
            </w:r>
          </w:p>
        </w:tc>
        <w:tc>
          <w:tcPr>
            <w:tcW w:w="6651"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988"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8A0543" w:rsidRPr="006666D7" w:rsidRDefault="008A0543" w:rsidP="008A0543">
            <w:pPr>
              <w:spacing w:before="100" w:beforeAutospacing="1" w:after="100" w:afterAutospacing="1"/>
              <w:rPr>
                <w:rFonts w:cs="Calibri"/>
                <w:szCs w:val="22"/>
                <w:lang w:val="en-AU"/>
              </w:rPr>
            </w:pPr>
            <w:r w:rsidRPr="006666D7">
              <w:rPr>
                <w:rFonts w:cs="Calibri"/>
                <w:szCs w:val="22"/>
                <w:lang w:val="en-AU"/>
              </w:rPr>
              <w:t>Licensing requirements</w:t>
            </w:r>
          </w:p>
        </w:tc>
        <w:tc>
          <w:tcPr>
            <w:tcW w:w="6651"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988"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8A0543" w:rsidRPr="006666D7" w:rsidRDefault="008A0543" w:rsidP="008A0543">
            <w:pPr>
              <w:spacing w:before="100" w:beforeAutospacing="1" w:after="100" w:afterAutospacing="1"/>
              <w:rPr>
                <w:rFonts w:cs="Calibri"/>
                <w:szCs w:val="22"/>
                <w:lang w:val="en-AU"/>
              </w:rPr>
            </w:pPr>
            <w:r w:rsidRPr="006666D7">
              <w:rPr>
                <w:rFonts w:cs="Calibri"/>
                <w:szCs w:val="22"/>
                <w:lang w:val="en-AU"/>
              </w:rPr>
              <w:t>Total number of units:</w:t>
            </w:r>
          </w:p>
        </w:tc>
        <w:tc>
          <w:tcPr>
            <w:tcW w:w="6651"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988"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8A0543" w:rsidRPr="006666D7" w:rsidRDefault="008A0543" w:rsidP="008A0543">
            <w:pPr>
              <w:spacing w:before="100" w:beforeAutospacing="1" w:after="100" w:afterAutospacing="1"/>
              <w:rPr>
                <w:rFonts w:cs="Calibri"/>
                <w:szCs w:val="22"/>
                <w:lang w:val="en-AU"/>
              </w:rPr>
            </w:pPr>
            <w:r w:rsidRPr="006666D7">
              <w:rPr>
                <w:rFonts w:cs="Calibri"/>
                <w:szCs w:val="22"/>
                <w:lang w:val="en-AU"/>
              </w:rPr>
              <w:t>Number of core units:</w:t>
            </w:r>
          </w:p>
        </w:tc>
        <w:tc>
          <w:tcPr>
            <w:tcW w:w="6651"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988"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8A0543" w:rsidRPr="006666D7" w:rsidRDefault="008A0543" w:rsidP="008A0543">
            <w:pPr>
              <w:spacing w:before="100" w:beforeAutospacing="1" w:after="100" w:afterAutospacing="1"/>
              <w:rPr>
                <w:rFonts w:cs="Calibri"/>
                <w:szCs w:val="22"/>
                <w:lang w:val="en-AU"/>
              </w:rPr>
            </w:pPr>
            <w:r w:rsidRPr="006666D7">
              <w:rPr>
                <w:rFonts w:cs="Calibri"/>
                <w:szCs w:val="22"/>
                <w:lang w:val="en-AU"/>
              </w:rPr>
              <w:t>Number of elective units:</w:t>
            </w:r>
          </w:p>
        </w:tc>
        <w:tc>
          <w:tcPr>
            <w:tcW w:w="6651"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988"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8A0543" w:rsidRPr="006666D7" w:rsidRDefault="008A0543" w:rsidP="008A0543">
            <w:pPr>
              <w:spacing w:before="100" w:beforeAutospacing="1" w:after="100" w:afterAutospacing="1"/>
              <w:rPr>
                <w:rFonts w:cs="Calibri"/>
                <w:szCs w:val="22"/>
                <w:lang w:val="en-AU"/>
              </w:rPr>
            </w:pPr>
            <w:r w:rsidRPr="006666D7">
              <w:rPr>
                <w:rFonts w:cs="Calibri"/>
                <w:szCs w:val="22"/>
                <w:lang w:val="en-AU"/>
              </w:rPr>
              <w:t xml:space="preserve">Link to packaging rules: </w:t>
            </w:r>
          </w:p>
        </w:tc>
        <w:tc>
          <w:tcPr>
            <w:tcW w:w="6651"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8A0543" w:rsidRPr="006666D7" w:rsidRDefault="008A0543" w:rsidP="008A0543">
            <w:pPr>
              <w:spacing w:before="100" w:beforeAutospacing="1" w:after="100" w:afterAutospacing="1"/>
              <w:rPr>
                <w:szCs w:val="22"/>
                <w:lang w:val="en-AU"/>
              </w:rPr>
            </w:pPr>
            <w:r w:rsidRPr="006666D7">
              <w:rPr>
                <w:rFonts w:cs="Calibri"/>
                <w:szCs w:val="22"/>
                <w:lang w:val="en-AU"/>
              </w:rPr>
              <w:t>Unit code</w:t>
            </w: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8A0543" w:rsidRPr="006666D7" w:rsidRDefault="008A0543" w:rsidP="008A0543">
            <w:pPr>
              <w:spacing w:before="100" w:beforeAutospacing="1" w:after="100" w:afterAutospacing="1"/>
              <w:rPr>
                <w:szCs w:val="22"/>
                <w:lang w:val="en-AU"/>
              </w:rPr>
            </w:pPr>
            <w:r w:rsidRPr="006666D7">
              <w:rPr>
                <w:rFonts w:cs="Calibri"/>
                <w:szCs w:val="22"/>
                <w:lang w:val="en-AU"/>
              </w:rPr>
              <w:t>Unit name</w:t>
            </w:r>
          </w:p>
        </w:tc>
        <w:tc>
          <w:tcPr>
            <w:tcW w:w="2443" w:type="dxa"/>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8A0543" w:rsidRPr="006666D7" w:rsidRDefault="008A0543" w:rsidP="008A0543">
            <w:pPr>
              <w:spacing w:before="100" w:beforeAutospacing="1" w:after="100" w:afterAutospacing="1"/>
              <w:rPr>
                <w:rFonts w:cs="Calibri"/>
                <w:szCs w:val="22"/>
                <w:lang w:val="en-AU"/>
              </w:rPr>
            </w:pPr>
            <w:r w:rsidRPr="006666D7">
              <w:rPr>
                <w:rFonts w:cs="Calibri"/>
                <w:szCs w:val="22"/>
                <w:lang w:val="en-AU"/>
              </w:rPr>
              <w:t xml:space="preserve">Reason for inclusion Core/elective </w:t>
            </w: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hideMark/>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hideMark/>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hideMark/>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hideMark/>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hideMark/>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r>
      <w:tr w:rsidR="008A0543" w:rsidRPr="006666D7" w:rsidTr="008A0543">
        <w:trPr>
          <w:gridAfter w:val="2"/>
          <w:wAfter w:w="5682" w:type="dxa"/>
        </w:trPr>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r>
      <w:tr w:rsidR="008A0543" w:rsidRPr="006666D7" w:rsidTr="008A0543">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c>
          <w:tcPr>
            <w:tcW w:w="2841" w:type="dxa"/>
          </w:tcPr>
          <w:p w:rsidR="008A0543" w:rsidRPr="006666D7" w:rsidRDefault="008A0543" w:rsidP="008A0543">
            <w:pPr>
              <w:rPr>
                <w:szCs w:val="22"/>
                <w:lang w:val="en-AU"/>
              </w:rPr>
            </w:pPr>
          </w:p>
        </w:tc>
        <w:tc>
          <w:tcPr>
            <w:tcW w:w="2841" w:type="dxa"/>
          </w:tcPr>
          <w:p w:rsidR="008A0543" w:rsidRPr="006666D7" w:rsidRDefault="008A0543" w:rsidP="008A0543">
            <w:pPr>
              <w:rPr>
                <w:szCs w:val="22"/>
                <w:lang w:val="en-AU"/>
              </w:rPr>
            </w:pPr>
          </w:p>
        </w:tc>
      </w:tr>
      <w:tr w:rsidR="008A0543" w:rsidRPr="006666D7" w:rsidTr="008A0543">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c>
          <w:tcPr>
            <w:tcW w:w="2841" w:type="dxa"/>
          </w:tcPr>
          <w:p w:rsidR="008A0543" w:rsidRPr="006666D7" w:rsidRDefault="008A0543" w:rsidP="008A0543">
            <w:pPr>
              <w:rPr>
                <w:szCs w:val="22"/>
                <w:lang w:val="en-AU"/>
              </w:rPr>
            </w:pPr>
          </w:p>
        </w:tc>
        <w:tc>
          <w:tcPr>
            <w:tcW w:w="2841" w:type="dxa"/>
          </w:tcPr>
          <w:p w:rsidR="008A0543" w:rsidRPr="006666D7" w:rsidRDefault="008A0543" w:rsidP="008A0543">
            <w:pPr>
              <w:rPr>
                <w:szCs w:val="22"/>
                <w:lang w:val="en-AU"/>
              </w:rPr>
            </w:pPr>
          </w:p>
        </w:tc>
      </w:tr>
      <w:tr w:rsidR="008A0543" w:rsidRPr="006666D7" w:rsidTr="008A0543">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c>
          <w:tcPr>
            <w:tcW w:w="2841" w:type="dxa"/>
          </w:tcPr>
          <w:p w:rsidR="008A0543" w:rsidRPr="006666D7" w:rsidRDefault="008A0543" w:rsidP="008A0543">
            <w:pPr>
              <w:rPr>
                <w:szCs w:val="22"/>
                <w:lang w:val="en-AU"/>
              </w:rPr>
            </w:pPr>
          </w:p>
        </w:tc>
        <w:tc>
          <w:tcPr>
            <w:tcW w:w="2841" w:type="dxa"/>
          </w:tcPr>
          <w:p w:rsidR="008A0543" w:rsidRPr="006666D7" w:rsidRDefault="008A0543" w:rsidP="008A0543">
            <w:pPr>
              <w:rPr>
                <w:szCs w:val="22"/>
                <w:lang w:val="en-AU"/>
              </w:rPr>
            </w:pPr>
          </w:p>
        </w:tc>
      </w:tr>
      <w:tr w:rsidR="008A0543" w:rsidRPr="006666D7" w:rsidTr="008A0543">
        <w:tc>
          <w:tcPr>
            <w:tcW w:w="2292" w:type="dxa"/>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4904" w:type="dxa"/>
            <w:gridSpan w:val="2"/>
            <w:tcBorders>
              <w:top w:val="single" w:sz="4" w:space="0" w:color="999999"/>
              <w:left w:val="single" w:sz="4" w:space="0" w:color="999999"/>
              <w:bottom w:val="single" w:sz="4" w:space="0" w:color="999999"/>
              <w:right w:val="single" w:sz="4" w:space="0" w:color="999999"/>
            </w:tcBorders>
            <w:shd w:val="clear" w:color="auto" w:fill="auto"/>
          </w:tcPr>
          <w:p w:rsidR="008A0543" w:rsidRPr="006666D7" w:rsidRDefault="008A0543" w:rsidP="008A0543">
            <w:pPr>
              <w:spacing w:before="100" w:beforeAutospacing="1" w:after="100" w:afterAutospacing="1"/>
              <w:rPr>
                <w:szCs w:val="22"/>
                <w:lang w:val="en-AU"/>
              </w:rPr>
            </w:pPr>
          </w:p>
        </w:tc>
        <w:tc>
          <w:tcPr>
            <w:tcW w:w="2443" w:type="dxa"/>
            <w:tcBorders>
              <w:top w:val="single" w:sz="4" w:space="0" w:color="999999"/>
              <w:left w:val="single" w:sz="4" w:space="0" w:color="999999"/>
              <w:bottom w:val="single" w:sz="4" w:space="0" w:color="999999"/>
              <w:right w:val="single" w:sz="4" w:space="0" w:color="999999"/>
            </w:tcBorders>
            <w:shd w:val="clear" w:color="auto" w:fill="FFFFFF"/>
          </w:tcPr>
          <w:p w:rsidR="008A0543" w:rsidRPr="006666D7" w:rsidRDefault="008A0543" w:rsidP="008A0543">
            <w:pPr>
              <w:spacing w:before="100" w:beforeAutospacing="1" w:after="100" w:afterAutospacing="1"/>
              <w:rPr>
                <w:szCs w:val="22"/>
                <w:lang w:val="en-AU"/>
              </w:rPr>
            </w:pPr>
          </w:p>
        </w:tc>
        <w:tc>
          <w:tcPr>
            <w:tcW w:w="2841" w:type="dxa"/>
          </w:tcPr>
          <w:p w:rsidR="008A0543" w:rsidRPr="006666D7" w:rsidRDefault="008A0543" w:rsidP="008A0543">
            <w:pPr>
              <w:rPr>
                <w:szCs w:val="22"/>
                <w:lang w:val="en-AU"/>
              </w:rPr>
            </w:pPr>
          </w:p>
        </w:tc>
        <w:tc>
          <w:tcPr>
            <w:tcW w:w="2841" w:type="dxa"/>
          </w:tcPr>
          <w:p w:rsidR="008A0543" w:rsidRPr="006666D7" w:rsidRDefault="008A0543" w:rsidP="008A0543">
            <w:pPr>
              <w:rPr>
                <w:szCs w:val="22"/>
                <w:lang w:val="en-AU"/>
              </w:rPr>
            </w:pPr>
          </w:p>
        </w:tc>
      </w:tr>
    </w:tbl>
    <w:p w:rsidR="00350845" w:rsidRPr="006666D7" w:rsidRDefault="00350845" w:rsidP="008A0543">
      <w:pPr>
        <w:rPr>
          <w:b/>
          <w:szCs w:val="22"/>
          <w:u w:val="single"/>
          <w:lang w:val="en-AU"/>
        </w:rPr>
      </w:pPr>
    </w:p>
    <w:p w:rsidR="008A0543" w:rsidRDefault="008A0543" w:rsidP="008A0543">
      <w:pPr>
        <w:rPr>
          <w:b/>
          <w:sz w:val="28"/>
          <w:lang w:val="en-AU"/>
        </w:rPr>
      </w:pPr>
      <w:r w:rsidRPr="006666D7">
        <w:rPr>
          <w:b/>
          <w:sz w:val="28"/>
          <w:lang w:val="en-AU"/>
        </w:rPr>
        <w:t>1.2 Plan for the unit of competency of your choice</w:t>
      </w:r>
    </w:p>
    <w:p w:rsidR="008B7E47" w:rsidRPr="006666D7" w:rsidRDefault="008B7E47" w:rsidP="008B7E47">
      <w:pPr>
        <w:tabs>
          <w:tab w:val="left" w:pos="8931"/>
        </w:tabs>
        <w:outlineLvl w:val="0"/>
        <w:rPr>
          <w:b/>
          <w:sz w:val="28"/>
          <w:lang w:val="en-AU"/>
        </w:rPr>
      </w:pPr>
      <w:r w:rsidRPr="006666D7">
        <w:rPr>
          <w:szCs w:val="22"/>
          <w:lang w:val="en-AU"/>
        </w:rPr>
        <w:t>P</w:t>
      </w:r>
      <w:r>
        <w:rPr>
          <w:szCs w:val="22"/>
          <w:lang w:val="en-AU"/>
        </w:rPr>
        <w:t>lease note, this plan is for the unit of competency (not the whole qualification)</w:t>
      </w:r>
    </w:p>
    <w:p w:rsidR="00182061" w:rsidRPr="00923ECE" w:rsidRDefault="008A0543" w:rsidP="00923ECE">
      <w:pPr>
        <w:tabs>
          <w:tab w:val="left" w:pos="8931"/>
        </w:tabs>
        <w:rPr>
          <w:b/>
          <w:sz w:val="28"/>
          <w:lang w:val="en-AU"/>
        </w:rPr>
      </w:pPr>
      <w:r w:rsidRPr="006666D7">
        <w:rPr>
          <w:b/>
          <w:sz w:val="28"/>
          <w:lang w:val="en-AU"/>
        </w:rPr>
        <w:t>The Unit</w:t>
      </w:r>
    </w:p>
    <w:tbl>
      <w:tblPr>
        <w:tblStyle w:val="TableGrid"/>
        <w:tblW w:w="9634" w:type="dxa"/>
        <w:tblLook w:val="04A0"/>
      </w:tblPr>
      <w:tblGrid>
        <w:gridCol w:w="3681"/>
        <w:gridCol w:w="5953"/>
      </w:tblGrid>
      <w:tr w:rsidR="008A0543" w:rsidRPr="006666D7" w:rsidTr="008A0543">
        <w:tc>
          <w:tcPr>
            <w:tcW w:w="3681" w:type="dxa"/>
            <w:shd w:val="clear" w:color="auto" w:fill="ACB9CA" w:themeFill="text2" w:themeFillTint="66"/>
          </w:tcPr>
          <w:p w:rsidR="008A0543" w:rsidRPr="006666D7" w:rsidRDefault="008A0543" w:rsidP="008A0543">
            <w:pPr>
              <w:tabs>
                <w:tab w:val="left" w:pos="8931"/>
              </w:tabs>
              <w:rPr>
                <w:szCs w:val="22"/>
                <w:lang w:val="en-AU"/>
              </w:rPr>
            </w:pPr>
            <w:r w:rsidRPr="006666D7">
              <w:rPr>
                <w:szCs w:val="22"/>
                <w:lang w:val="en-AU"/>
              </w:rPr>
              <w:t>Unit of competency name</w:t>
            </w:r>
          </w:p>
        </w:tc>
        <w:tc>
          <w:tcPr>
            <w:tcW w:w="5953" w:type="dxa"/>
          </w:tcPr>
          <w:p w:rsidR="008A0543" w:rsidRPr="006666D7" w:rsidRDefault="008A0543" w:rsidP="008A0543">
            <w:pPr>
              <w:tabs>
                <w:tab w:val="left" w:pos="8931"/>
              </w:tabs>
              <w:rPr>
                <w:szCs w:val="22"/>
                <w:lang w:val="en-AU"/>
              </w:rPr>
            </w:pPr>
          </w:p>
        </w:tc>
      </w:tr>
      <w:tr w:rsidR="008A0543" w:rsidRPr="006666D7" w:rsidTr="00747F61">
        <w:trPr>
          <w:trHeight w:val="283"/>
        </w:trPr>
        <w:tc>
          <w:tcPr>
            <w:tcW w:w="3681" w:type="dxa"/>
            <w:shd w:val="clear" w:color="auto" w:fill="ACB9CA" w:themeFill="text2" w:themeFillTint="66"/>
          </w:tcPr>
          <w:p w:rsidR="008A0543" w:rsidRPr="006666D7" w:rsidRDefault="008A0543" w:rsidP="008A0543">
            <w:pPr>
              <w:tabs>
                <w:tab w:val="left" w:pos="8931"/>
              </w:tabs>
              <w:rPr>
                <w:szCs w:val="22"/>
                <w:lang w:val="en-AU"/>
              </w:rPr>
            </w:pPr>
            <w:r w:rsidRPr="006666D7">
              <w:rPr>
                <w:szCs w:val="22"/>
                <w:lang w:val="en-AU"/>
              </w:rPr>
              <w:t>Unit of competency code</w:t>
            </w:r>
          </w:p>
        </w:tc>
        <w:tc>
          <w:tcPr>
            <w:tcW w:w="5953" w:type="dxa"/>
          </w:tcPr>
          <w:p w:rsidR="008A0543" w:rsidRPr="006666D7" w:rsidRDefault="008A0543" w:rsidP="008A0543">
            <w:pPr>
              <w:tabs>
                <w:tab w:val="left" w:pos="8931"/>
              </w:tabs>
              <w:rPr>
                <w:szCs w:val="22"/>
                <w:lang w:val="en-AU"/>
              </w:rPr>
            </w:pPr>
          </w:p>
        </w:tc>
      </w:tr>
      <w:tr w:rsidR="008A0543" w:rsidRPr="006666D7" w:rsidTr="008A0543">
        <w:trPr>
          <w:trHeight w:val="283"/>
        </w:trPr>
        <w:tc>
          <w:tcPr>
            <w:tcW w:w="3681" w:type="dxa"/>
            <w:shd w:val="clear" w:color="auto" w:fill="ACB9CA" w:themeFill="text2" w:themeFillTint="66"/>
          </w:tcPr>
          <w:p w:rsidR="008A0543" w:rsidRPr="006666D7" w:rsidRDefault="008A0543" w:rsidP="008A0543">
            <w:pPr>
              <w:tabs>
                <w:tab w:val="left" w:pos="8931"/>
              </w:tabs>
              <w:rPr>
                <w:szCs w:val="22"/>
                <w:lang w:val="en-AU"/>
              </w:rPr>
            </w:pPr>
            <w:r w:rsidRPr="006666D7">
              <w:rPr>
                <w:szCs w:val="22"/>
                <w:lang w:val="en-AU"/>
              </w:rPr>
              <w:t>Currency (current or superseded)</w:t>
            </w:r>
          </w:p>
        </w:tc>
        <w:tc>
          <w:tcPr>
            <w:tcW w:w="5953" w:type="dxa"/>
          </w:tcPr>
          <w:p w:rsidR="008A0543" w:rsidRPr="006666D7" w:rsidRDefault="008A0543" w:rsidP="008A0543">
            <w:pPr>
              <w:tabs>
                <w:tab w:val="left" w:pos="8931"/>
              </w:tabs>
              <w:rPr>
                <w:szCs w:val="22"/>
                <w:lang w:val="en-AU"/>
              </w:rPr>
            </w:pPr>
          </w:p>
        </w:tc>
      </w:tr>
      <w:tr w:rsidR="008A0543" w:rsidRPr="006666D7" w:rsidTr="008A0543">
        <w:tc>
          <w:tcPr>
            <w:tcW w:w="3681" w:type="dxa"/>
            <w:shd w:val="clear" w:color="auto" w:fill="ACB9CA" w:themeFill="text2" w:themeFillTint="66"/>
          </w:tcPr>
          <w:p w:rsidR="008A0543" w:rsidRPr="006666D7" w:rsidRDefault="008A0543" w:rsidP="008A0543">
            <w:pPr>
              <w:tabs>
                <w:tab w:val="left" w:pos="8931"/>
              </w:tabs>
              <w:rPr>
                <w:szCs w:val="22"/>
                <w:lang w:val="en-AU"/>
              </w:rPr>
            </w:pPr>
            <w:r w:rsidRPr="006666D7">
              <w:rPr>
                <w:szCs w:val="22"/>
                <w:lang w:val="en-AU"/>
              </w:rPr>
              <w:t xml:space="preserve">Link to unit of competency </w:t>
            </w:r>
          </w:p>
        </w:tc>
        <w:tc>
          <w:tcPr>
            <w:tcW w:w="5953" w:type="dxa"/>
          </w:tcPr>
          <w:p w:rsidR="008A0543" w:rsidRPr="006666D7" w:rsidRDefault="008A0543" w:rsidP="008A0543">
            <w:pPr>
              <w:tabs>
                <w:tab w:val="left" w:pos="8931"/>
              </w:tabs>
              <w:rPr>
                <w:szCs w:val="22"/>
                <w:lang w:val="en-AU"/>
              </w:rPr>
            </w:pPr>
          </w:p>
        </w:tc>
      </w:tr>
      <w:tr w:rsidR="00810A30" w:rsidRPr="006666D7" w:rsidTr="008A0543">
        <w:tc>
          <w:tcPr>
            <w:tcW w:w="3681" w:type="dxa"/>
            <w:shd w:val="clear" w:color="auto" w:fill="ACB9CA" w:themeFill="text2" w:themeFillTint="66"/>
          </w:tcPr>
          <w:p w:rsidR="00810A30" w:rsidRDefault="00810A30" w:rsidP="008A0543">
            <w:pPr>
              <w:tabs>
                <w:tab w:val="left" w:pos="8931"/>
              </w:tabs>
              <w:rPr>
                <w:szCs w:val="22"/>
              </w:rPr>
            </w:pPr>
            <w:r>
              <w:rPr>
                <w:szCs w:val="22"/>
              </w:rPr>
              <w:t>Objective of unit of competency</w:t>
            </w:r>
          </w:p>
          <w:p w:rsidR="00810A30" w:rsidRPr="006666D7" w:rsidRDefault="00810A30" w:rsidP="008A0543">
            <w:pPr>
              <w:tabs>
                <w:tab w:val="left" w:pos="8931"/>
              </w:tabs>
              <w:rPr>
                <w:szCs w:val="22"/>
              </w:rPr>
            </w:pPr>
            <w:r>
              <w:rPr>
                <w:i/>
                <w:color w:val="FFFFFF" w:themeColor="background1"/>
                <w:szCs w:val="22"/>
              </w:rPr>
              <w:t xml:space="preserve">What is the purpose of this unit of competency? </w:t>
            </w:r>
          </w:p>
        </w:tc>
        <w:tc>
          <w:tcPr>
            <w:tcW w:w="5953" w:type="dxa"/>
          </w:tcPr>
          <w:p w:rsidR="00810A30" w:rsidRPr="006666D7" w:rsidRDefault="00810A30" w:rsidP="008A0543">
            <w:pPr>
              <w:tabs>
                <w:tab w:val="left" w:pos="8931"/>
              </w:tabs>
              <w:rPr>
                <w:szCs w:val="22"/>
              </w:rPr>
            </w:pPr>
          </w:p>
        </w:tc>
      </w:tr>
      <w:tr w:rsidR="008A0543" w:rsidRPr="006666D7" w:rsidTr="008A0543">
        <w:tc>
          <w:tcPr>
            <w:tcW w:w="3681" w:type="dxa"/>
            <w:shd w:val="clear" w:color="auto" w:fill="ACB9CA" w:themeFill="text2" w:themeFillTint="66"/>
          </w:tcPr>
          <w:p w:rsidR="008A0543" w:rsidRPr="006666D7" w:rsidRDefault="008A0543" w:rsidP="008A0543">
            <w:pPr>
              <w:tabs>
                <w:tab w:val="left" w:pos="8931"/>
              </w:tabs>
              <w:rPr>
                <w:szCs w:val="22"/>
                <w:lang w:val="en-AU"/>
              </w:rPr>
            </w:pPr>
            <w:r w:rsidRPr="006666D7">
              <w:rPr>
                <w:szCs w:val="22"/>
                <w:lang w:val="en-AU"/>
              </w:rPr>
              <w:t>Justification of choice of this unit of competency</w:t>
            </w:r>
          </w:p>
          <w:p w:rsidR="008A0543" w:rsidRPr="006666D7" w:rsidRDefault="008A0543" w:rsidP="008A0543">
            <w:pPr>
              <w:tabs>
                <w:tab w:val="left" w:pos="8931"/>
              </w:tabs>
              <w:rPr>
                <w:i/>
                <w:szCs w:val="22"/>
                <w:lang w:val="en-AU"/>
              </w:rPr>
            </w:pPr>
            <w:r w:rsidRPr="006666D7">
              <w:rPr>
                <w:i/>
                <w:color w:val="FFFFFF" w:themeColor="background1"/>
                <w:szCs w:val="22"/>
                <w:lang w:val="en-AU"/>
              </w:rPr>
              <w:t xml:space="preserve">How does this unit of competency meet the needs of the client? </w:t>
            </w:r>
          </w:p>
        </w:tc>
        <w:tc>
          <w:tcPr>
            <w:tcW w:w="5953" w:type="dxa"/>
          </w:tcPr>
          <w:p w:rsidR="008A0543" w:rsidRPr="006666D7" w:rsidRDefault="008A0543" w:rsidP="008A0543">
            <w:pPr>
              <w:tabs>
                <w:tab w:val="left" w:pos="8931"/>
              </w:tabs>
              <w:rPr>
                <w:szCs w:val="22"/>
                <w:lang w:val="en-AU"/>
              </w:rPr>
            </w:pPr>
          </w:p>
        </w:tc>
      </w:tr>
    </w:tbl>
    <w:p w:rsidR="008A0543" w:rsidRPr="006666D7" w:rsidRDefault="008A0543" w:rsidP="008A0543">
      <w:pPr>
        <w:rPr>
          <w:b/>
          <w:sz w:val="28"/>
          <w:lang w:val="en-AU"/>
        </w:rPr>
      </w:pPr>
    </w:p>
    <w:p w:rsidR="008A0543" w:rsidRPr="006666D7" w:rsidRDefault="008A0543" w:rsidP="008A0543">
      <w:pPr>
        <w:rPr>
          <w:b/>
          <w:szCs w:val="22"/>
          <w:u w:val="single"/>
          <w:lang w:val="en-AU"/>
        </w:rPr>
      </w:pPr>
      <w:r w:rsidRPr="006666D7">
        <w:rPr>
          <w:b/>
          <w:sz w:val="28"/>
          <w:lang w:val="en-AU"/>
        </w:rPr>
        <w:t xml:space="preserve">The </w:t>
      </w:r>
      <w:r w:rsidR="006846D8">
        <w:rPr>
          <w:b/>
          <w:sz w:val="28"/>
          <w:lang w:val="en-AU"/>
        </w:rPr>
        <w:t>Training</w:t>
      </w:r>
      <w:r w:rsidRPr="006666D7">
        <w:rPr>
          <w:b/>
          <w:sz w:val="28"/>
          <w:lang w:val="en-AU"/>
        </w:rPr>
        <w:t xml:space="preserve"> Program</w:t>
      </w:r>
    </w:p>
    <w:tbl>
      <w:tblPr>
        <w:tblStyle w:val="TableGrid"/>
        <w:tblW w:w="9634" w:type="dxa"/>
        <w:tblLook w:val="04A0"/>
      </w:tblPr>
      <w:tblGrid>
        <w:gridCol w:w="3681"/>
        <w:gridCol w:w="5953"/>
      </w:tblGrid>
      <w:tr w:rsidR="002F3959" w:rsidRPr="006666D7" w:rsidTr="00B31675">
        <w:trPr>
          <w:trHeight w:val="532"/>
        </w:trPr>
        <w:tc>
          <w:tcPr>
            <w:tcW w:w="3681" w:type="dxa"/>
            <w:shd w:val="clear" w:color="auto" w:fill="ACB9CA" w:themeFill="text2" w:themeFillTint="66"/>
          </w:tcPr>
          <w:p w:rsidR="002F3959" w:rsidRPr="006666D7" w:rsidRDefault="002F3959" w:rsidP="00B31675">
            <w:pPr>
              <w:tabs>
                <w:tab w:val="left" w:pos="8931"/>
              </w:tabs>
              <w:rPr>
                <w:szCs w:val="22"/>
                <w:lang w:val="en-AU"/>
              </w:rPr>
            </w:pPr>
            <w:r w:rsidRPr="006666D7">
              <w:rPr>
                <w:szCs w:val="22"/>
                <w:lang w:val="en-AU"/>
              </w:rPr>
              <w:lastRenderedPageBreak/>
              <w:t xml:space="preserve">Objective of </w:t>
            </w:r>
            <w:r w:rsidR="00810A30">
              <w:rPr>
                <w:szCs w:val="22"/>
              </w:rPr>
              <w:t xml:space="preserve">this particular </w:t>
            </w:r>
            <w:r>
              <w:rPr>
                <w:szCs w:val="22"/>
                <w:lang w:val="en-AU"/>
              </w:rPr>
              <w:t>training</w:t>
            </w:r>
            <w:r w:rsidRPr="006666D7">
              <w:rPr>
                <w:szCs w:val="22"/>
                <w:lang w:val="en-AU"/>
              </w:rPr>
              <w:t xml:space="preserve">program </w:t>
            </w:r>
          </w:p>
          <w:p w:rsidR="002F3959" w:rsidRPr="006666D7" w:rsidRDefault="002F3959" w:rsidP="008A0543">
            <w:pPr>
              <w:tabs>
                <w:tab w:val="left" w:pos="8931"/>
              </w:tabs>
              <w:rPr>
                <w:szCs w:val="22"/>
                <w:lang w:val="en-AU"/>
              </w:rPr>
            </w:pPr>
            <w:r w:rsidRPr="006666D7">
              <w:rPr>
                <w:i/>
                <w:color w:val="FFFFFF" w:themeColor="background1"/>
                <w:szCs w:val="22"/>
                <w:lang w:val="en-AU"/>
              </w:rPr>
              <w:t>W</w:t>
            </w:r>
            <w:r w:rsidR="00810A30">
              <w:rPr>
                <w:i/>
                <w:color w:val="FFFFFF" w:themeColor="background1"/>
                <w:szCs w:val="22"/>
              </w:rPr>
              <w:t>hat are the objectives for this particular scenario/context/learner group</w:t>
            </w:r>
            <w:r>
              <w:rPr>
                <w:i/>
                <w:color w:val="FFFFFF" w:themeColor="background1"/>
                <w:szCs w:val="22"/>
                <w:lang w:val="en-AU"/>
              </w:rPr>
              <w:t xml:space="preserve">? </w:t>
            </w:r>
            <w:r w:rsidRPr="006666D7">
              <w:rPr>
                <w:i/>
                <w:color w:val="FFFFFF" w:themeColor="background1"/>
                <w:szCs w:val="22"/>
                <w:lang w:val="en-AU"/>
              </w:rPr>
              <w:t xml:space="preserve">What is the </w:t>
            </w:r>
            <w:r>
              <w:rPr>
                <w:i/>
                <w:color w:val="FFFFFF" w:themeColor="background1"/>
                <w:szCs w:val="22"/>
                <w:lang w:val="en-AU"/>
              </w:rPr>
              <w:t>purpose of th</w:t>
            </w:r>
            <w:r w:rsidR="00810A30">
              <w:rPr>
                <w:i/>
                <w:color w:val="FFFFFF" w:themeColor="background1"/>
                <w:szCs w:val="22"/>
              </w:rPr>
              <w:t>is</w:t>
            </w:r>
            <w:r>
              <w:rPr>
                <w:i/>
                <w:color w:val="FFFFFF" w:themeColor="background1"/>
                <w:szCs w:val="22"/>
                <w:lang w:val="en-AU"/>
              </w:rPr>
              <w:t xml:space="preserve"> training</w:t>
            </w:r>
            <w:r w:rsidR="00810A30">
              <w:rPr>
                <w:i/>
                <w:color w:val="FFFFFF" w:themeColor="background1"/>
                <w:szCs w:val="22"/>
              </w:rPr>
              <w:t xml:space="preserve"> program</w:t>
            </w:r>
            <w:r>
              <w:rPr>
                <w:i/>
                <w:color w:val="FFFFFF" w:themeColor="background1"/>
                <w:szCs w:val="22"/>
                <w:lang w:val="en-AU"/>
              </w:rPr>
              <w:t xml:space="preserve">? </w:t>
            </w:r>
          </w:p>
        </w:tc>
        <w:tc>
          <w:tcPr>
            <w:tcW w:w="5953" w:type="dxa"/>
            <w:shd w:val="clear" w:color="auto" w:fill="auto"/>
          </w:tcPr>
          <w:p w:rsidR="002F3959" w:rsidRPr="006666D7" w:rsidRDefault="002F3959" w:rsidP="008A0543">
            <w:pPr>
              <w:tabs>
                <w:tab w:val="left" w:pos="8931"/>
              </w:tabs>
              <w:rPr>
                <w:szCs w:val="22"/>
                <w:lang w:val="en-AU"/>
              </w:rPr>
            </w:pPr>
          </w:p>
        </w:tc>
      </w:tr>
      <w:tr w:rsidR="002F3959" w:rsidRPr="006666D7" w:rsidTr="002F3959">
        <w:trPr>
          <w:trHeight w:val="815"/>
        </w:trPr>
        <w:tc>
          <w:tcPr>
            <w:tcW w:w="3681" w:type="dxa"/>
            <w:shd w:val="clear" w:color="auto" w:fill="ACB9CA" w:themeFill="text2" w:themeFillTint="66"/>
          </w:tcPr>
          <w:p w:rsidR="002F3959" w:rsidRPr="006666D7" w:rsidRDefault="002F3959" w:rsidP="00B31675">
            <w:pPr>
              <w:tabs>
                <w:tab w:val="left" w:pos="8931"/>
              </w:tabs>
              <w:rPr>
                <w:szCs w:val="22"/>
                <w:lang w:val="en-AU"/>
              </w:rPr>
            </w:pPr>
            <w:r w:rsidRPr="006666D7">
              <w:rPr>
                <w:szCs w:val="22"/>
                <w:lang w:val="en-AU"/>
              </w:rPr>
              <w:t xml:space="preserve">Objective of </w:t>
            </w:r>
            <w:r>
              <w:rPr>
                <w:szCs w:val="22"/>
                <w:lang w:val="en-AU"/>
              </w:rPr>
              <w:t>assessment</w:t>
            </w:r>
          </w:p>
          <w:p w:rsidR="002F3959" w:rsidRPr="006666D7" w:rsidRDefault="002F3959" w:rsidP="006846D8">
            <w:pPr>
              <w:tabs>
                <w:tab w:val="left" w:pos="8931"/>
              </w:tabs>
              <w:rPr>
                <w:i/>
                <w:szCs w:val="22"/>
                <w:lang w:val="en-AU"/>
              </w:rPr>
            </w:pPr>
            <w:r>
              <w:rPr>
                <w:i/>
                <w:color w:val="FFFFFF" w:themeColor="background1"/>
                <w:szCs w:val="22"/>
                <w:lang w:val="en-AU"/>
              </w:rPr>
              <w:t>What is the purpose of the assessment</w:t>
            </w:r>
            <w:r w:rsidRPr="006666D7">
              <w:rPr>
                <w:i/>
                <w:color w:val="FFFFFF" w:themeColor="background1"/>
                <w:szCs w:val="22"/>
                <w:lang w:val="en-AU"/>
              </w:rPr>
              <w:t>?</w:t>
            </w:r>
          </w:p>
        </w:tc>
        <w:tc>
          <w:tcPr>
            <w:tcW w:w="5953" w:type="dxa"/>
            <w:shd w:val="clear" w:color="auto" w:fill="auto"/>
          </w:tcPr>
          <w:p w:rsidR="002F3959" w:rsidRPr="006666D7" w:rsidRDefault="002F3959" w:rsidP="008A0543">
            <w:pPr>
              <w:tabs>
                <w:tab w:val="left" w:pos="8931"/>
              </w:tabs>
              <w:rPr>
                <w:szCs w:val="22"/>
                <w:lang w:val="en-AU"/>
              </w:rPr>
            </w:pPr>
          </w:p>
        </w:tc>
      </w:tr>
      <w:tr w:rsidR="006D4FA9" w:rsidRPr="006666D7" w:rsidTr="002F3959">
        <w:trPr>
          <w:trHeight w:val="815"/>
        </w:trPr>
        <w:tc>
          <w:tcPr>
            <w:tcW w:w="3681" w:type="dxa"/>
            <w:shd w:val="clear" w:color="auto" w:fill="ACB9CA" w:themeFill="text2" w:themeFillTint="66"/>
          </w:tcPr>
          <w:p w:rsidR="006D4FA9" w:rsidRPr="006666D7" w:rsidRDefault="006D4FA9" w:rsidP="006D4FA9">
            <w:pPr>
              <w:tabs>
                <w:tab w:val="left" w:pos="8931"/>
              </w:tabs>
              <w:rPr>
                <w:szCs w:val="22"/>
                <w:lang w:val="en-AU"/>
              </w:rPr>
            </w:pPr>
            <w:r>
              <w:rPr>
                <w:szCs w:val="22"/>
                <w:lang w:val="en-AU"/>
              </w:rPr>
              <w:t>Purpose of assessment tool</w:t>
            </w:r>
          </w:p>
          <w:p w:rsidR="006D4FA9" w:rsidRPr="006666D7" w:rsidRDefault="006D4FA9" w:rsidP="006D4FA9">
            <w:pPr>
              <w:tabs>
                <w:tab w:val="left" w:pos="8931"/>
              </w:tabs>
              <w:rPr>
                <w:szCs w:val="22"/>
                <w:lang w:val="en-AU"/>
              </w:rPr>
            </w:pPr>
            <w:r>
              <w:rPr>
                <w:i/>
                <w:color w:val="FFFFFF" w:themeColor="background1"/>
                <w:szCs w:val="22"/>
                <w:lang w:val="en-AU"/>
              </w:rPr>
              <w:t>What is the purpose of the assessment tool</w:t>
            </w:r>
            <w:r w:rsidRPr="006666D7">
              <w:rPr>
                <w:i/>
                <w:color w:val="FFFFFF" w:themeColor="background1"/>
                <w:szCs w:val="22"/>
                <w:lang w:val="en-AU"/>
              </w:rPr>
              <w:t>?</w:t>
            </w:r>
            <w:r>
              <w:rPr>
                <w:i/>
                <w:color w:val="FFFFFF" w:themeColor="background1"/>
                <w:szCs w:val="22"/>
                <w:lang w:val="en-AU"/>
              </w:rPr>
              <w:t xml:space="preserve"> Why do we need the tool? </w:t>
            </w:r>
          </w:p>
        </w:tc>
        <w:tc>
          <w:tcPr>
            <w:tcW w:w="5953" w:type="dxa"/>
            <w:shd w:val="clear" w:color="auto" w:fill="auto"/>
          </w:tcPr>
          <w:p w:rsidR="006D4FA9" w:rsidRPr="006666D7" w:rsidRDefault="006D4FA9" w:rsidP="008A0543">
            <w:pPr>
              <w:tabs>
                <w:tab w:val="left" w:pos="8931"/>
              </w:tabs>
              <w:rPr>
                <w:szCs w:val="22"/>
                <w:lang w:val="en-AU"/>
              </w:rPr>
            </w:pPr>
          </w:p>
        </w:tc>
      </w:tr>
      <w:tr w:rsidR="008A0543" w:rsidRPr="006666D7" w:rsidTr="008A0543">
        <w:trPr>
          <w:trHeight w:val="255"/>
        </w:trPr>
        <w:tc>
          <w:tcPr>
            <w:tcW w:w="3681" w:type="dxa"/>
            <w:shd w:val="clear" w:color="auto" w:fill="ACB9CA" w:themeFill="text2" w:themeFillTint="66"/>
          </w:tcPr>
          <w:p w:rsidR="008A0543" w:rsidRPr="006666D7" w:rsidRDefault="008A0543" w:rsidP="008A0543">
            <w:pPr>
              <w:tabs>
                <w:tab w:val="left" w:pos="8931"/>
              </w:tabs>
              <w:rPr>
                <w:szCs w:val="22"/>
                <w:lang w:val="en-AU"/>
              </w:rPr>
            </w:pPr>
            <w:r w:rsidRPr="006666D7">
              <w:rPr>
                <w:szCs w:val="22"/>
                <w:lang w:val="en-AU"/>
              </w:rPr>
              <w:t>Key stakeholders</w:t>
            </w:r>
          </w:p>
          <w:p w:rsidR="008A0543" w:rsidRPr="006666D7" w:rsidRDefault="008A0543" w:rsidP="008A0543">
            <w:pPr>
              <w:tabs>
                <w:tab w:val="left" w:pos="8931"/>
              </w:tabs>
              <w:rPr>
                <w:i/>
                <w:szCs w:val="22"/>
                <w:lang w:val="en-AU"/>
              </w:rPr>
            </w:pPr>
            <w:r w:rsidRPr="006666D7">
              <w:rPr>
                <w:i/>
                <w:color w:val="FFFFFF" w:themeColor="background1"/>
                <w:szCs w:val="22"/>
                <w:lang w:val="en-AU"/>
              </w:rPr>
              <w:t xml:space="preserve">Who has an interest in this learning? Who will you confirm planning with? </w:t>
            </w:r>
          </w:p>
        </w:tc>
        <w:tc>
          <w:tcPr>
            <w:tcW w:w="5953" w:type="dxa"/>
          </w:tcPr>
          <w:p w:rsidR="008A0543" w:rsidRPr="006666D7" w:rsidRDefault="008A0543" w:rsidP="008A0543">
            <w:pPr>
              <w:tabs>
                <w:tab w:val="left" w:pos="8931"/>
              </w:tabs>
              <w:rPr>
                <w:szCs w:val="22"/>
                <w:lang w:val="en-AU"/>
              </w:rPr>
            </w:pPr>
          </w:p>
        </w:tc>
      </w:tr>
    </w:tbl>
    <w:p w:rsidR="008A0543" w:rsidRPr="006666D7" w:rsidRDefault="008A0543" w:rsidP="008A0543">
      <w:pPr>
        <w:tabs>
          <w:tab w:val="left" w:pos="8931"/>
        </w:tabs>
        <w:rPr>
          <w:b/>
          <w:sz w:val="28"/>
          <w:lang w:val="en-AU"/>
        </w:rPr>
      </w:pPr>
    </w:p>
    <w:p w:rsidR="008A0543" w:rsidRPr="006666D7" w:rsidRDefault="008A0543" w:rsidP="008A0543">
      <w:pPr>
        <w:tabs>
          <w:tab w:val="left" w:pos="8931"/>
        </w:tabs>
        <w:rPr>
          <w:b/>
          <w:sz w:val="28"/>
          <w:lang w:val="en-AU"/>
        </w:rPr>
      </w:pPr>
      <w:r w:rsidRPr="006666D7">
        <w:rPr>
          <w:b/>
          <w:sz w:val="28"/>
          <w:lang w:val="en-AU"/>
        </w:rPr>
        <w:t>The RTO</w:t>
      </w:r>
    </w:p>
    <w:tbl>
      <w:tblPr>
        <w:tblStyle w:val="TableGrid"/>
        <w:tblW w:w="9578" w:type="dxa"/>
        <w:tblLook w:val="04A0"/>
      </w:tblPr>
      <w:tblGrid>
        <w:gridCol w:w="421"/>
        <w:gridCol w:w="3252"/>
        <w:gridCol w:w="1319"/>
        <w:gridCol w:w="465"/>
        <w:gridCol w:w="4121"/>
      </w:tblGrid>
      <w:tr w:rsidR="008A0543" w:rsidRPr="006666D7" w:rsidTr="008A0543">
        <w:trPr>
          <w:trHeight w:val="272"/>
        </w:trPr>
        <w:tc>
          <w:tcPr>
            <w:tcW w:w="3673" w:type="dxa"/>
            <w:gridSpan w:val="2"/>
            <w:tcBorders>
              <w:bottom w:val="single" w:sz="4" w:space="0" w:color="auto"/>
            </w:tcBorders>
            <w:shd w:val="clear" w:color="auto" w:fill="ACB9CA" w:themeFill="text2" w:themeFillTint="66"/>
          </w:tcPr>
          <w:p w:rsidR="008A0543" w:rsidRPr="006666D7" w:rsidRDefault="008A0543" w:rsidP="008A0543">
            <w:pPr>
              <w:tabs>
                <w:tab w:val="left" w:pos="8931"/>
              </w:tabs>
              <w:rPr>
                <w:szCs w:val="22"/>
                <w:lang w:val="en-AU"/>
              </w:rPr>
            </w:pPr>
            <w:r w:rsidRPr="006666D7">
              <w:rPr>
                <w:szCs w:val="22"/>
                <w:lang w:val="en-AU"/>
              </w:rPr>
              <w:t>Training and assessment context</w:t>
            </w:r>
          </w:p>
          <w:p w:rsidR="008A0543" w:rsidRPr="006666D7" w:rsidRDefault="008A0543" w:rsidP="008A0543">
            <w:pPr>
              <w:tabs>
                <w:tab w:val="left" w:pos="8931"/>
              </w:tabs>
              <w:rPr>
                <w:i/>
                <w:szCs w:val="22"/>
                <w:lang w:val="en-AU"/>
              </w:rPr>
            </w:pPr>
            <w:r w:rsidRPr="006666D7">
              <w:rPr>
                <w:i/>
                <w:color w:val="FFFFFF" w:themeColor="background1"/>
                <w:szCs w:val="22"/>
                <w:lang w:val="en-AU"/>
              </w:rPr>
              <w:t>Classroom delivery, simulated work environment, work in industry/work placement</w:t>
            </w:r>
          </w:p>
        </w:tc>
        <w:tc>
          <w:tcPr>
            <w:tcW w:w="5905" w:type="dxa"/>
            <w:gridSpan w:val="3"/>
          </w:tcPr>
          <w:p w:rsidR="008A0543" w:rsidRPr="006666D7" w:rsidRDefault="008A0543" w:rsidP="008A0543">
            <w:pPr>
              <w:tabs>
                <w:tab w:val="left" w:pos="8931"/>
              </w:tabs>
              <w:rPr>
                <w:szCs w:val="22"/>
                <w:lang w:val="en-AU"/>
              </w:rPr>
            </w:pPr>
          </w:p>
        </w:tc>
      </w:tr>
      <w:tr w:rsidR="008A0543" w:rsidRPr="006666D7" w:rsidTr="008A0543">
        <w:trPr>
          <w:trHeight w:val="272"/>
        </w:trPr>
        <w:tc>
          <w:tcPr>
            <w:tcW w:w="3673" w:type="dxa"/>
            <w:gridSpan w:val="2"/>
            <w:shd w:val="clear" w:color="auto" w:fill="ACB9CA" w:themeFill="text2" w:themeFillTint="66"/>
          </w:tcPr>
          <w:p w:rsidR="008A0543" w:rsidRPr="006666D7" w:rsidRDefault="008A0543" w:rsidP="008A0543">
            <w:pPr>
              <w:tabs>
                <w:tab w:val="left" w:pos="8931"/>
              </w:tabs>
              <w:rPr>
                <w:szCs w:val="22"/>
                <w:lang w:val="en-AU"/>
              </w:rPr>
            </w:pPr>
            <w:r w:rsidRPr="006666D7">
              <w:rPr>
                <w:szCs w:val="22"/>
                <w:lang w:val="en-AU"/>
              </w:rPr>
              <w:t xml:space="preserve">Mode of delivery </w:t>
            </w:r>
          </w:p>
          <w:p w:rsidR="008A0543" w:rsidRPr="006666D7" w:rsidRDefault="008A0543" w:rsidP="008A0543">
            <w:pPr>
              <w:tabs>
                <w:tab w:val="left" w:pos="8931"/>
              </w:tabs>
              <w:rPr>
                <w:i/>
                <w:szCs w:val="22"/>
                <w:lang w:val="en-AU"/>
              </w:rPr>
            </w:pPr>
            <w:r w:rsidRPr="006666D7">
              <w:rPr>
                <w:i/>
                <w:color w:val="FFFFFF" w:themeColor="background1"/>
                <w:szCs w:val="22"/>
                <w:lang w:val="en-AU"/>
              </w:rPr>
              <w:t>Face to face, online, blended, on the job</w:t>
            </w:r>
          </w:p>
        </w:tc>
        <w:tc>
          <w:tcPr>
            <w:tcW w:w="5905" w:type="dxa"/>
            <w:gridSpan w:val="3"/>
          </w:tcPr>
          <w:p w:rsidR="008A0543" w:rsidRPr="006666D7" w:rsidRDefault="008A0543" w:rsidP="008A0543">
            <w:pPr>
              <w:tabs>
                <w:tab w:val="left" w:pos="8931"/>
              </w:tabs>
              <w:rPr>
                <w:szCs w:val="22"/>
                <w:lang w:val="en-AU"/>
              </w:rPr>
            </w:pPr>
          </w:p>
        </w:tc>
      </w:tr>
      <w:tr w:rsidR="008A0543" w:rsidRPr="006666D7" w:rsidTr="008A0543">
        <w:trPr>
          <w:trHeight w:val="632"/>
        </w:trPr>
        <w:tc>
          <w:tcPr>
            <w:tcW w:w="4992" w:type="dxa"/>
            <w:gridSpan w:val="3"/>
            <w:shd w:val="clear" w:color="auto" w:fill="ACB9CA" w:themeFill="text2" w:themeFillTint="66"/>
          </w:tcPr>
          <w:p w:rsidR="008A0543" w:rsidRPr="006666D7" w:rsidRDefault="008A0543" w:rsidP="008A0543">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Risk associated with this training</w:t>
            </w:r>
          </w:p>
          <w:p w:rsidR="008A0543" w:rsidRPr="006666D7" w:rsidRDefault="008A0543" w:rsidP="008A0543">
            <w:pPr>
              <w:tabs>
                <w:tab w:val="left" w:pos="8931"/>
              </w:tabs>
              <w:rPr>
                <w:rFonts w:cs="Calibri"/>
                <w:bCs/>
                <w:i/>
                <w:color w:val="FFFFFF" w:themeColor="background1"/>
                <w:szCs w:val="22"/>
                <w:lang w:val="en-AU"/>
              </w:rPr>
            </w:pPr>
            <w:r w:rsidRPr="006666D7">
              <w:rPr>
                <w:rFonts w:cs="Calibri"/>
                <w:bCs/>
                <w:i/>
                <w:color w:val="FFFFFF" w:themeColor="background1"/>
                <w:szCs w:val="22"/>
                <w:lang w:val="en-AU"/>
              </w:rPr>
              <w:t xml:space="preserve">Consider </w:t>
            </w:r>
          </w:p>
          <w:p w:rsidR="008A0543" w:rsidRPr="006666D7" w:rsidRDefault="008A0543" w:rsidP="008A0543">
            <w:pPr>
              <w:pStyle w:val="ListBullet"/>
              <w:keepNext w:val="0"/>
              <w:keepLines w:val="0"/>
              <w:tabs>
                <w:tab w:val="left" w:pos="8931"/>
              </w:tabs>
              <w:spacing w:before="0" w:after="0"/>
              <w:ind w:left="720"/>
              <w:rPr>
                <w:rFonts w:ascii="Calibri" w:hAnsi="Calibri"/>
                <w:i/>
                <w:color w:val="FFFFFF" w:themeColor="background1"/>
                <w:lang w:val="en-AU"/>
              </w:rPr>
            </w:pPr>
            <w:r w:rsidRPr="006666D7">
              <w:rPr>
                <w:rFonts w:ascii="Calibri" w:hAnsi="Calibri"/>
                <w:i/>
                <w:color w:val="FFFFFF" w:themeColor="background1"/>
                <w:lang w:val="en-AU"/>
              </w:rPr>
              <w:t>WHS Risks e.g. fire, ergonomics, lighting/ventilation, tripping hazards etc</w:t>
            </w:r>
          </w:p>
          <w:p w:rsidR="008A0543" w:rsidRPr="006666D7" w:rsidRDefault="008A0543" w:rsidP="008A0543">
            <w:pPr>
              <w:pStyle w:val="ListBullet"/>
              <w:keepNext w:val="0"/>
              <w:keepLines w:val="0"/>
              <w:tabs>
                <w:tab w:val="left" w:pos="8931"/>
              </w:tabs>
              <w:spacing w:before="0" w:after="0"/>
              <w:ind w:left="720"/>
              <w:rPr>
                <w:rFonts w:ascii="Calibri" w:hAnsi="Calibri"/>
                <w:i/>
                <w:lang w:val="en-AU"/>
              </w:rPr>
            </w:pPr>
            <w:r w:rsidRPr="006666D7">
              <w:rPr>
                <w:rFonts w:ascii="Calibri" w:hAnsi="Calibri"/>
                <w:i/>
                <w:color w:val="FFFFFF" w:themeColor="background1"/>
                <w:lang w:val="en-AU"/>
              </w:rPr>
              <w:t>Organisational risks e.g. only 1 trainer, no backup etc</w:t>
            </w:r>
          </w:p>
        </w:tc>
        <w:tc>
          <w:tcPr>
            <w:tcW w:w="4586" w:type="dxa"/>
            <w:gridSpan w:val="2"/>
            <w:shd w:val="clear" w:color="auto" w:fill="ACB9CA" w:themeFill="text2" w:themeFillTint="66"/>
          </w:tcPr>
          <w:p w:rsidR="008A0543" w:rsidRPr="006666D7" w:rsidRDefault="008A0543" w:rsidP="008A0543">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Risk Management</w:t>
            </w:r>
          </w:p>
          <w:p w:rsidR="008A0543" w:rsidRPr="006666D7" w:rsidRDefault="008A0543" w:rsidP="008A0543">
            <w:pPr>
              <w:tabs>
                <w:tab w:val="left" w:pos="8931"/>
              </w:tabs>
              <w:rPr>
                <w:szCs w:val="22"/>
                <w:lang w:val="en-AU"/>
              </w:rPr>
            </w:pPr>
            <w:r w:rsidRPr="006666D7">
              <w:rPr>
                <w:rFonts w:cs="Calibri"/>
                <w:bCs/>
                <w:i/>
                <w:color w:val="FFFFFF" w:themeColor="background1"/>
                <w:szCs w:val="22"/>
                <w:lang w:val="en-AU"/>
              </w:rPr>
              <w:t>With the risks that you have identified on the left hand column, what actions have you taken to minimize those risks/hazards?</w:t>
            </w:r>
          </w:p>
        </w:tc>
      </w:tr>
      <w:tr w:rsidR="008A0543" w:rsidRPr="006666D7" w:rsidTr="008A0543">
        <w:trPr>
          <w:trHeight w:val="109"/>
        </w:trPr>
        <w:tc>
          <w:tcPr>
            <w:tcW w:w="421" w:type="dxa"/>
            <w:shd w:val="clear" w:color="auto" w:fill="DEEAF6" w:themeFill="accent1" w:themeFillTint="33"/>
          </w:tcPr>
          <w:p w:rsidR="008A0543" w:rsidRPr="006666D7" w:rsidRDefault="008A0543" w:rsidP="008A0543">
            <w:pPr>
              <w:pStyle w:val="MajorTableHeading"/>
              <w:tabs>
                <w:tab w:val="left" w:pos="8931"/>
              </w:tabs>
              <w:spacing w:before="120" w:after="120"/>
              <w:jc w:val="left"/>
              <w:rPr>
                <w:rFonts w:ascii="Calibri" w:hAnsi="Calibri" w:cs="Calibri"/>
                <w:sz w:val="22"/>
                <w:szCs w:val="22"/>
              </w:rPr>
            </w:pPr>
            <w:r w:rsidRPr="006666D7">
              <w:rPr>
                <w:rFonts w:ascii="Calibri" w:hAnsi="Calibri"/>
                <w:b w:val="0"/>
                <w:sz w:val="22"/>
                <w:szCs w:val="22"/>
              </w:rPr>
              <w:t>1</w:t>
            </w:r>
          </w:p>
        </w:tc>
        <w:tc>
          <w:tcPr>
            <w:tcW w:w="4571" w:type="dxa"/>
            <w:gridSpan w:val="2"/>
            <w:shd w:val="clear" w:color="auto" w:fill="auto"/>
          </w:tcPr>
          <w:p w:rsidR="008A0543" w:rsidRPr="006666D7" w:rsidRDefault="008A0543" w:rsidP="008A0543">
            <w:pPr>
              <w:pStyle w:val="MajorTableHeading"/>
              <w:tabs>
                <w:tab w:val="left" w:pos="8931"/>
              </w:tabs>
              <w:spacing w:before="120" w:after="120"/>
              <w:jc w:val="left"/>
              <w:rPr>
                <w:rFonts w:ascii="Calibri" w:hAnsi="Calibri" w:cs="Calibri"/>
                <w:sz w:val="22"/>
                <w:szCs w:val="22"/>
              </w:rPr>
            </w:pPr>
          </w:p>
        </w:tc>
        <w:tc>
          <w:tcPr>
            <w:tcW w:w="465" w:type="dxa"/>
            <w:shd w:val="clear" w:color="auto" w:fill="DEEAF6" w:themeFill="accent1" w:themeFillTint="33"/>
          </w:tcPr>
          <w:p w:rsidR="008A0543" w:rsidRPr="006666D7" w:rsidRDefault="008A0543" w:rsidP="008A0543">
            <w:pPr>
              <w:pStyle w:val="MajorTableHeading"/>
              <w:tabs>
                <w:tab w:val="left" w:pos="8931"/>
              </w:tabs>
              <w:spacing w:before="120" w:after="120"/>
              <w:jc w:val="left"/>
              <w:rPr>
                <w:rFonts w:ascii="Calibri" w:hAnsi="Calibri" w:cs="Calibri"/>
                <w:b w:val="0"/>
                <w:sz w:val="22"/>
                <w:szCs w:val="22"/>
              </w:rPr>
            </w:pPr>
            <w:r w:rsidRPr="006666D7">
              <w:rPr>
                <w:rFonts w:ascii="Calibri" w:hAnsi="Calibri"/>
                <w:b w:val="0"/>
                <w:sz w:val="22"/>
                <w:szCs w:val="22"/>
              </w:rPr>
              <w:t>1</w:t>
            </w:r>
          </w:p>
        </w:tc>
        <w:tc>
          <w:tcPr>
            <w:tcW w:w="4121" w:type="dxa"/>
            <w:shd w:val="clear" w:color="auto" w:fill="auto"/>
          </w:tcPr>
          <w:p w:rsidR="008A0543" w:rsidRPr="006666D7" w:rsidRDefault="008A0543" w:rsidP="008A0543">
            <w:pPr>
              <w:pStyle w:val="MajorTableHeading"/>
              <w:tabs>
                <w:tab w:val="left" w:pos="8931"/>
              </w:tabs>
              <w:spacing w:before="120" w:after="120"/>
              <w:jc w:val="left"/>
              <w:rPr>
                <w:rFonts w:ascii="Calibri" w:hAnsi="Calibri" w:cs="Calibri"/>
                <w:sz w:val="22"/>
                <w:szCs w:val="22"/>
              </w:rPr>
            </w:pPr>
          </w:p>
        </w:tc>
      </w:tr>
      <w:tr w:rsidR="008A0543" w:rsidRPr="006666D7" w:rsidTr="008A0543">
        <w:trPr>
          <w:trHeight w:val="106"/>
        </w:trPr>
        <w:tc>
          <w:tcPr>
            <w:tcW w:w="421" w:type="dxa"/>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sz w:val="22"/>
                <w:szCs w:val="22"/>
              </w:rPr>
            </w:pPr>
            <w:r w:rsidRPr="006666D7">
              <w:rPr>
                <w:rFonts w:ascii="Calibri" w:hAnsi="Calibri"/>
                <w:b w:val="0"/>
                <w:sz w:val="22"/>
                <w:szCs w:val="22"/>
              </w:rPr>
              <w:t>2</w:t>
            </w:r>
          </w:p>
        </w:tc>
        <w:tc>
          <w:tcPr>
            <w:tcW w:w="4571" w:type="dxa"/>
            <w:gridSpan w:val="2"/>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c>
          <w:tcPr>
            <w:tcW w:w="465" w:type="dxa"/>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b w:val="0"/>
                <w:sz w:val="22"/>
                <w:szCs w:val="22"/>
              </w:rPr>
              <w:t>2</w:t>
            </w:r>
          </w:p>
        </w:tc>
        <w:tc>
          <w:tcPr>
            <w:tcW w:w="4121" w:type="dxa"/>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r>
      <w:tr w:rsidR="008A0543" w:rsidRPr="006666D7" w:rsidTr="008A0543">
        <w:trPr>
          <w:trHeight w:val="106"/>
        </w:trPr>
        <w:tc>
          <w:tcPr>
            <w:tcW w:w="421" w:type="dxa"/>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sz w:val="22"/>
                <w:szCs w:val="22"/>
              </w:rPr>
            </w:pPr>
            <w:r w:rsidRPr="006666D7">
              <w:rPr>
                <w:rFonts w:ascii="Calibri" w:hAnsi="Calibri"/>
                <w:b w:val="0"/>
                <w:sz w:val="22"/>
                <w:szCs w:val="22"/>
              </w:rPr>
              <w:t>3</w:t>
            </w:r>
          </w:p>
        </w:tc>
        <w:tc>
          <w:tcPr>
            <w:tcW w:w="4571" w:type="dxa"/>
            <w:gridSpan w:val="2"/>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c>
          <w:tcPr>
            <w:tcW w:w="465" w:type="dxa"/>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b w:val="0"/>
                <w:sz w:val="22"/>
                <w:szCs w:val="22"/>
              </w:rPr>
              <w:t>3</w:t>
            </w:r>
          </w:p>
        </w:tc>
        <w:tc>
          <w:tcPr>
            <w:tcW w:w="4121" w:type="dxa"/>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r>
      <w:tr w:rsidR="008A0543" w:rsidRPr="006666D7" w:rsidTr="008A0543">
        <w:trPr>
          <w:trHeight w:val="106"/>
        </w:trPr>
        <w:tc>
          <w:tcPr>
            <w:tcW w:w="421" w:type="dxa"/>
            <w:tcBorders>
              <w:bottom w:val="single" w:sz="4" w:space="0" w:color="auto"/>
            </w:tcBorders>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sz w:val="22"/>
                <w:szCs w:val="22"/>
              </w:rPr>
            </w:pPr>
            <w:r w:rsidRPr="006666D7">
              <w:rPr>
                <w:rFonts w:ascii="Calibri" w:hAnsi="Calibri" w:cs="Calibri"/>
                <w:b w:val="0"/>
                <w:sz w:val="22"/>
                <w:szCs w:val="22"/>
              </w:rPr>
              <w:t>4</w:t>
            </w:r>
          </w:p>
        </w:tc>
        <w:tc>
          <w:tcPr>
            <w:tcW w:w="4571" w:type="dxa"/>
            <w:gridSpan w:val="2"/>
            <w:tcBorders>
              <w:bottom w:val="single" w:sz="4" w:space="0" w:color="auto"/>
            </w:tcBorders>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c>
          <w:tcPr>
            <w:tcW w:w="465" w:type="dxa"/>
            <w:tcBorders>
              <w:bottom w:val="single" w:sz="4" w:space="0" w:color="auto"/>
            </w:tcBorders>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4</w:t>
            </w:r>
          </w:p>
        </w:tc>
        <w:tc>
          <w:tcPr>
            <w:tcW w:w="4121" w:type="dxa"/>
            <w:tcBorders>
              <w:bottom w:val="single" w:sz="4" w:space="0" w:color="auto"/>
            </w:tcBorders>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r>
      <w:tr w:rsidR="008A0543" w:rsidRPr="006666D7" w:rsidTr="008A0543">
        <w:trPr>
          <w:trHeight w:val="104"/>
        </w:trPr>
        <w:tc>
          <w:tcPr>
            <w:tcW w:w="4992" w:type="dxa"/>
            <w:gridSpan w:val="3"/>
            <w:vMerge w:val="restart"/>
            <w:shd w:val="clear" w:color="auto" w:fill="ACB9CA" w:themeFill="text2" w:themeFillTint="66"/>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Legal and ethical considerations associated with this training and assessment</w:t>
            </w:r>
          </w:p>
        </w:tc>
        <w:tc>
          <w:tcPr>
            <w:tcW w:w="465" w:type="dxa"/>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1</w:t>
            </w:r>
          </w:p>
        </w:tc>
        <w:tc>
          <w:tcPr>
            <w:tcW w:w="4121" w:type="dxa"/>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r>
      <w:tr w:rsidR="008A0543" w:rsidRPr="006666D7" w:rsidTr="008A0543">
        <w:trPr>
          <w:trHeight w:val="104"/>
        </w:trPr>
        <w:tc>
          <w:tcPr>
            <w:tcW w:w="4992" w:type="dxa"/>
            <w:gridSpan w:val="3"/>
            <w:vMerge/>
            <w:shd w:val="clear" w:color="auto" w:fill="ACB9CA" w:themeFill="text2" w:themeFillTint="66"/>
          </w:tcPr>
          <w:p w:rsidR="008A0543" w:rsidRPr="006666D7" w:rsidRDefault="008A0543" w:rsidP="008A0543">
            <w:pPr>
              <w:pStyle w:val="MajorTableHeading"/>
              <w:spacing w:before="120" w:after="120"/>
              <w:jc w:val="left"/>
              <w:rPr>
                <w:rFonts w:ascii="Calibri" w:hAnsi="Calibri" w:cs="Calibri"/>
                <w:sz w:val="22"/>
                <w:szCs w:val="22"/>
              </w:rPr>
            </w:pPr>
          </w:p>
        </w:tc>
        <w:tc>
          <w:tcPr>
            <w:tcW w:w="465" w:type="dxa"/>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2</w:t>
            </w:r>
          </w:p>
        </w:tc>
        <w:tc>
          <w:tcPr>
            <w:tcW w:w="4121" w:type="dxa"/>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r>
      <w:tr w:rsidR="008A0543" w:rsidRPr="006666D7" w:rsidTr="008A0543">
        <w:trPr>
          <w:trHeight w:val="104"/>
        </w:trPr>
        <w:tc>
          <w:tcPr>
            <w:tcW w:w="4992" w:type="dxa"/>
            <w:gridSpan w:val="3"/>
            <w:vMerge/>
            <w:shd w:val="clear" w:color="auto" w:fill="ACB9CA" w:themeFill="text2" w:themeFillTint="66"/>
          </w:tcPr>
          <w:p w:rsidR="008A0543" w:rsidRPr="006666D7" w:rsidRDefault="008A0543" w:rsidP="008A0543">
            <w:pPr>
              <w:pStyle w:val="MajorTableHeading"/>
              <w:spacing w:before="120" w:after="120"/>
              <w:jc w:val="left"/>
              <w:rPr>
                <w:rFonts w:ascii="Calibri" w:hAnsi="Calibri" w:cs="Calibri"/>
                <w:sz w:val="22"/>
                <w:szCs w:val="22"/>
              </w:rPr>
            </w:pPr>
          </w:p>
        </w:tc>
        <w:tc>
          <w:tcPr>
            <w:tcW w:w="465" w:type="dxa"/>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3</w:t>
            </w:r>
          </w:p>
        </w:tc>
        <w:tc>
          <w:tcPr>
            <w:tcW w:w="4121" w:type="dxa"/>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r>
      <w:tr w:rsidR="008A0543" w:rsidRPr="006666D7" w:rsidTr="008A0543">
        <w:trPr>
          <w:trHeight w:val="104"/>
        </w:trPr>
        <w:tc>
          <w:tcPr>
            <w:tcW w:w="4992" w:type="dxa"/>
            <w:gridSpan w:val="3"/>
            <w:vMerge/>
            <w:shd w:val="clear" w:color="auto" w:fill="ACB9CA" w:themeFill="text2" w:themeFillTint="66"/>
          </w:tcPr>
          <w:p w:rsidR="008A0543" w:rsidRPr="006666D7" w:rsidRDefault="008A0543" w:rsidP="008A0543">
            <w:pPr>
              <w:pStyle w:val="MajorTableHeading"/>
              <w:spacing w:before="120" w:after="120"/>
              <w:jc w:val="left"/>
              <w:rPr>
                <w:rFonts w:ascii="Calibri" w:hAnsi="Calibri" w:cs="Calibri"/>
                <w:sz w:val="22"/>
                <w:szCs w:val="22"/>
              </w:rPr>
            </w:pPr>
          </w:p>
        </w:tc>
        <w:tc>
          <w:tcPr>
            <w:tcW w:w="465" w:type="dxa"/>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4</w:t>
            </w:r>
          </w:p>
        </w:tc>
        <w:tc>
          <w:tcPr>
            <w:tcW w:w="4121" w:type="dxa"/>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r>
      <w:tr w:rsidR="008A0543" w:rsidRPr="006666D7" w:rsidTr="008A0543">
        <w:trPr>
          <w:trHeight w:val="104"/>
        </w:trPr>
        <w:tc>
          <w:tcPr>
            <w:tcW w:w="4992" w:type="dxa"/>
            <w:gridSpan w:val="3"/>
            <w:vMerge/>
            <w:shd w:val="clear" w:color="auto" w:fill="ACB9CA" w:themeFill="text2" w:themeFillTint="66"/>
          </w:tcPr>
          <w:p w:rsidR="008A0543" w:rsidRPr="006666D7" w:rsidRDefault="008A0543" w:rsidP="008A0543">
            <w:pPr>
              <w:pStyle w:val="MajorTableHeading"/>
              <w:spacing w:before="120" w:after="120"/>
              <w:jc w:val="left"/>
              <w:rPr>
                <w:rFonts w:ascii="Calibri" w:hAnsi="Calibri" w:cs="Calibri"/>
                <w:sz w:val="22"/>
                <w:szCs w:val="22"/>
              </w:rPr>
            </w:pPr>
          </w:p>
        </w:tc>
        <w:tc>
          <w:tcPr>
            <w:tcW w:w="465" w:type="dxa"/>
            <w:shd w:val="clear" w:color="auto" w:fill="DEEAF6" w:themeFill="accent1" w:themeFillTint="33"/>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5</w:t>
            </w:r>
          </w:p>
        </w:tc>
        <w:tc>
          <w:tcPr>
            <w:tcW w:w="4121" w:type="dxa"/>
            <w:shd w:val="clear" w:color="auto" w:fill="auto"/>
          </w:tcPr>
          <w:p w:rsidR="008A0543" w:rsidRPr="006666D7" w:rsidRDefault="008A0543" w:rsidP="008A0543">
            <w:pPr>
              <w:pStyle w:val="MajorTableHeading"/>
              <w:spacing w:before="120" w:after="120"/>
              <w:jc w:val="left"/>
              <w:rPr>
                <w:rFonts w:ascii="Calibri" w:hAnsi="Calibri" w:cs="Calibri"/>
                <w:sz w:val="22"/>
                <w:szCs w:val="22"/>
              </w:rPr>
            </w:pPr>
          </w:p>
        </w:tc>
      </w:tr>
    </w:tbl>
    <w:p w:rsidR="008A0543" w:rsidRPr="006666D7" w:rsidRDefault="008A0543" w:rsidP="008A0543">
      <w:pPr>
        <w:rPr>
          <w:b/>
          <w:sz w:val="28"/>
          <w:lang w:val="en-AU"/>
        </w:rPr>
      </w:pPr>
    </w:p>
    <w:p w:rsidR="008A0543" w:rsidRPr="006666D7" w:rsidRDefault="008A0543" w:rsidP="008A0543">
      <w:pPr>
        <w:rPr>
          <w:b/>
          <w:sz w:val="28"/>
          <w:lang w:val="en-AU"/>
        </w:rPr>
      </w:pPr>
      <w:r w:rsidRPr="006666D7">
        <w:rPr>
          <w:b/>
          <w:sz w:val="28"/>
          <w:lang w:val="en-AU"/>
        </w:rPr>
        <w:lastRenderedPageBreak/>
        <w:t xml:space="preserve">The Learners </w:t>
      </w:r>
    </w:p>
    <w:tbl>
      <w:tblPr>
        <w:tblStyle w:val="TableGrid"/>
        <w:tblW w:w="9634" w:type="dxa"/>
        <w:tblLook w:val="04A0"/>
      </w:tblPr>
      <w:tblGrid>
        <w:gridCol w:w="3583"/>
        <w:gridCol w:w="2366"/>
        <w:gridCol w:w="3685"/>
      </w:tblGrid>
      <w:tr w:rsidR="008A0543" w:rsidRPr="006666D7" w:rsidTr="008A0543">
        <w:trPr>
          <w:trHeight w:val="618"/>
        </w:trPr>
        <w:tc>
          <w:tcPr>
            <w:tcW w:w="3583" w:type="dxa"/>
            <w:shd w:val="clear" w:color="auto" w:fill="ACB9CA" w:themeFill="text2" w:themeFillTint="66"/>
          </w:tcPr>
          <w:p w:rsidR="00064C67" w:rsidRDefault="008A0543" w:rsidP="008A0543">
            <w:pPr>
              <w:rPr>
                <w:szCs w:val="22"/>
                <w:lang w:val="en-AU"/>
              </w:rPr>
            </w:pPr>
            <w:r w:rsidRPr="006666D7">
              <w:rPr>
                <w:szCs w:val="22"/>
                <w:lang w:val="en-AU"/>
              </w:rPr>
              <w:t xml:space="preserve">Description of the group </w:t>
            </w:r>
          </w:p>
          <w:p w:rsidR="008A0543" w:rsidRPr="006666D7" w:rsidRDefault="008A0543" w:rsidP="008A0543">
            <w:pPr>
              <w:rPr>
                <w:szCs w:val="22"/>
                <w:lang w:val="en-AU"/>
              </w:rPr>
            </w:pPr>
            <w:r w:rsidRPr="006666D7">
              <w:rPr>
                <w:rFonts w:cs="Calibri"/>
                <w:i/>
                <w:color w:val="FFFFFF" w:themeColor="background1"/>
                <w:szCs w:val="22"/>
                <w:lang w:val="en-AU"/>
              </w:rPr>
              <w:t>e.g. age, educational background, LLN, working status</w:t>
            </w:r>
          </w:p>
        </w:tc>
        <w:tc>
          <w:tcPr>
            <w:tcW w:w="6051" w:type="dxa"/>
            <w:gridSpan w:val="2"/>
          </w:tcPr>
          <w:p w:rsidR="008A0543" w:rsidRPr="006666D7" w:rsidRDefault="008A0543" w:rsidP="008A0543">
            <w:pPr>
              <w:rPr>
                <w:szCs w:val="22"/>
                <w:lang w:val="en-AU"/>
              </w:rPr>
            </w:pPr>
          </w:p>
        </w:tc>
      </w:tr>
      <w:tr w:rsidR="00973ADF" w:rsidRPr="006666D7" w:rsidTr="008A0543">
        <w:trPr>
          <w:trHeight w:val="618"/>
        </w:trPr>
        <w:tc>
          <w:tcPr>
            <w:tcW w:w="3583" w:type="dxa"/>
            <w:shd w:val="clear" w:color="auto" w:fill="ACB9CA" w:themeFill="text2" w:themeFillTint="66"/>
          </w:tcPr>
          <w:p w:rsidR="00973ADF" w:rsidRDefault="00973ADF" w:rsidP="008A0543">
            <w:pPr>
              <w:rPr>
                <w:szCs w:val="22"/>
                <w:lang w:val="en-AU"/>
              </w:rPr>
            </w:pPr>
            <w:r>
              <w:rPr>
                <w:szCs w:val="22"/>
                <w:lang w:val="en-AU"/>
              </w:rPr>
              <w:t>How learner characteristics (description of the group) will be taken into account in training</w:t>
            </w:r>
          </w:p>
          <w:p w:rsidR="00973ADF" w:rsidRPr="006666D7" w:rsidRDefault="000D16C4" w:rsidP="000D16C4">
            <w:pPr>
              <w:rPr>
                <w:szCs w:val="22"/>
                <w:lang w:val="en-AU"/>
              </w:rPr>
            </w:pPr>
            <w:r w:rsidRPr="006666D7">
              <w:rPr>
                <w:rFonts w:cs="Calibri"/>
                <w:i/>
                <w:color w:val="FFFFFF" w:themeColor="background1"/>
                <w:szCs w:val="22"/>
                <w:lang w:val="en-AU"/>
              </w:rPr>
              <w:t xml:space="preserve">What specifically will you do to cater for </w:t>
            </w:r>
            <w:r>
              <w:rPr>
                <w:rFonts w:cs="Calibri"/>
                <w:i/>
                <w:color w:val="FFFFFF" w:themeColor="background1"/>
                <w:szCs w:val="22"/>
                <w:lang w:val="en-AU"/>
              </w:rPr>
              <w:t>the</w:t>
            </w:r>
            <w:r w:rsidRPr="006666D7">
              <w:rPr>
                <w:rFonts w:cs="Calibri"/>
                <w:i/>
                <w:color w:val="FFFFFF" w:themeColor="background1"/>
                <w:szCs w:val="22"/>
                <w:lang w:val="en-AU"/>
              </w:rPr>
              <w:t xml:space="preserve"> particular </w:t>
            </w:r>
            <w:r w:rsidR="00CF178C" w:rsidRPr="006666D7">
              <w:rPr>
                <w:rFonts w:cs="Calibri"/>
                <w:i/>
                <w:color w:val="FFFFFF" w:themeColor="background1"/>
                <w:szCs w:val="22"/>
                <w:lang w:val="en-AU"/>
              </w:rPr>
              <w:t>learners</w:t>
            </w:r>
            <w:r w:rsidR="00CF178C">
              <w:rPr>
                <w:rFonts w:cs="Calibri"/>
                <w:i/>
                <w:color w:val="FFFFFF" w:themeColor="background1"/>
                <w:szCs w:val="22"/>
                <w:lang w:val="en-AU"/>
              </w:rPr>
              <w:t xml:space="preserve"> described</w:t>
            </w:r>
            <w:r w:rsidR="00064C67">
              <w:rPr>
                <w:rFonts w:cs="Calibri"/>
                <w:i/>
                <w:color w:val="FFFFFF" w:themeColor="background1"/>
                <w:szCs w:val="22"/>
                <w:lang w:val="en-AU"/>
              </w:rPr>
              <w:t xml:space="preserve"> </w:t>
            </w:r>
            <w:r>
              <w:rPr>
                <w:rFonts w:cs="Calibri"/>
                <w:i/>
                <w:color w:val="FFFFFF" w:themeColor="background1"/>
                <w:szCs w:val="22"/>
                <w:lang w:val="en-AU"/>
              </w:rPr>
              <w:t>above</w:t>
            </w:r>
            <w:r w:rsidRPr="006666D7">
              <w:rPr>
                <w:rFonts w:cs="Calibri"/>
                <w:i/>
                <w:color w:val="FFFFFF" w:themeColor="background1"/>
                <w:szCs w:val="22"/>
                <w:lang w:val="en-AU"/>
              </w:rPr>
              <w:t>?</w:t>
            </w:r>
          </w:p>
        </w:tc>
        <w:tc>
          <w:tcPr>
            <w:tcW w:w="6051" w:type="dxa"/>
            <w:gridSpan w:val="2"/>
          </w:tcPr>
          <w:p w:rsidR="00973ADF" w:rsidRPr="006666D7" w:rsidRDefault="00973ADF" w:rsidP="008A0543">
            <w:pPr>
              <w:rPr>
                <w:szCs w:val="22"/>
                <w:lang w:val="en-AU"/>
              </w:rPr>
            </w:pPr>
          </w:p>
        </w:tc>
      </w:tr>
      <w:tr w:rsidR="008A0543" w:rsidRPr="006666D7" w:rsidTr="008A0543">
        <w:trPr>
          <w:trHeight w:val="618"/>
        </w:trPr>
        <w:tc>
          <w:tcPr>
            <w:tcW w:w="3583" w:type="dxa"/>
            <w:shd w:val="clear" w:color="auto" w:fill="ACB9CA" w:themeFill="text2" w:themeFillTint="66"/>
          </w:tcPr>
          <w:p w:rsidR="008A0543" w:rsidRPr="006666D7" w:rsidRDefault="008A0543" w:rsidP="008A0543">
            <w:pPr>
              <w:rPr>
                <w:szCs w:val="22"/>
                <w:lang w:val="en-AU"/>
              </w:rPr>
            </w:pPr>
            <w:r w:rsidRPr="006666D7">
              <w:rPr>
                <w:szCs w:val="22"/>
                <w:lang w:val="en-AU"/>
              </w:rPr>
              <w:t>Learner style</w:t>
            </w:r>
          </w:p>
          <w:p w:rsidR="008A0543" w:rsidRPr="006666D7" w:rsidRDefault="008A0543" w:rsidP="008A0543">
            <w:pPr>
              <w:rPr>
                <w:i/>
                <w:szCs w:val="22"/>
                <w:lang w:val="en-AU"/>
              </w:rPr>
            </w:pPr>
            <w:r w:rsidRPr="006666D7">
              <w:rPr>
                <w:i/>
                <w:color w:val="FFFFFF" w:themeColor="background1"/>
                <w:szCs w:val="22"/>
                <w:lang w:val="en-AU"/>
              </w:rPr>
              <w:t xml:space="preserve">e.g. visual/kinaesthetic etc. </w:t>
            </w:r>
          </w:p>
        </w:tc>
        <w:tc>
          <w:tcPr>
            <w:tcW w:w="6051" w:type="dxa"/>
            <w:gridSpan w:val="2"/>
          </w:tcPr>
          <w:p w:rsidR="008A0543" w:rsidRPr="006666D7" w:rsidRDefault="008A0543" w:rsidP="008A0543">
            <w:pPr>
              <w:rPr>
                <w:szCs w:val="22"/>
                <w:lang w:val="en-AU"/>
              </w:rPr>
            </w:pPr>
          </w:p>
        </w:tc>
      </w:tr>
      <w:tr w:rsidR="008A0543" w:rsidRPr="006666D7" w:rsidTr="008A0543">
        <w:trPr>
          <w:trHeight w:val="618"/>
        </w:trPr>
        <w:tc>
          <w:tcPr>
            <w:tcW w:w="3583" w:type="dxa"/>
            <w:shd w:val="clear" w:color="auto" w:fill="ACB9CA" w:themeFill="text2" w:themeFillTint="66"/>
          </w:tcPr>
          <w:p w:rsidR="008A0543" w:rsidRPr="006666D7" w:rsidRDefault="008A0543" w:rsidP="008A0543">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 xml:space="preserve">How learner </w:t>
            </w:r>
            <w:r w:rsidR="000D16C4">
              <w:rPr>
                <w:rFonts w:ascii="Calibri" w:hAnsi="Calibri" w:cs="Calibri"/>
                <w:b w:val="0"/>
                <w:sz w:val="22"/>
                <w:szCs w:val="22"/>
              </w:rPr>
              <w:t xml:space="preserve">styles </w:t>
            </w:r>
            <w:r w:rsidRPr="006666D7">
              <w:rPr>
                <w:rFonts w:ascii="Calibri" w:hAnsi="Calibri" w:cs="Calibri"/>
                <w:b w:val="0"/>
                <w:sz w:val="22"/>
                <w:szCs w:val="22"/>
              </w:rPr>
              <w:t>will be taken into account in training</w:t>
            </w:r>
          </w:p>
          <w:p w:rsidR="008A0543" w:rsidRPr="006666D7" w:rsidRDefault="008A0543" w:rsidP="000D16C4">
            <w:pPr>
              <w:rPr>
                <w:szCs w:val="22"/>
                <w:lang w:val="en-AU"/>
              </w:rPr>
            </w:pPr>
            <w:r w:rsidRPr="006666D7">
              <w:rPr>
                <w:rFonts w:cs="Calibri"/>
                <w:i/>
                <w:color w:val="FFFFFF" w:themeColor="background1"/>
                <w:szCs w:val="22"/>
                <w:lang w:val="en-AU"/>
              </w:rPr>
              <w:t xml:space="preserve">What specifically will you do to cater for </w:t>
            </w:r>
            <w:r w:rsidR="000D16C4">
              <w:rPr>
                <w:rFonts w:cs="Calibri"/>
                <w:i/>
                <w:color w:val="FFFFFF" w:themeColor="background1"/>
                <w:szCs w:val="22"/>
                <w:lang w:val="en-AU"/>
              </w:rPr>
              <w:t>the</w:t>
            </w:r>
            <w:r w:rsidRPr="006666D7">
              <w:rPr>
                <w:rFonts w:cs="Calibri"/>
                <w:i/>
                <w:color w:val="FFFFFF" w:themeColor="background1"/>
                <w:szCs w:val="22"/>
                <w:lang w:val="en-AU"/>
              </w:rPr>
              <w:t>particular</w:t>
            </w:r>
            <w:r w:rsidR="000D16C4">
              <w:rPr>
                <w:rFonts w:cs="Calibri"/>
                <w:i/>
                <w:color w:val="FFFFFF" w:themeColor="background1"/>
                <w:szCs w:val="22"/>
                <w:lang w:val="en-AU"/>
              </w:rPr>
              <w:t xml:space="preserve"> learner styles</w:t>
            </w:r>
            <w:r w:rsidRPr="006666D7">
              <w:rPr>
                <w:rFonts w:cs="Calibri"/>
                <w:i/>
                <w:color w:val="FFFFFF" w:themeColor="background1"/>
                <w:szCs w:val="22"/>
                <w:lang w:val="en-AU"/>
              </w:rPr>
              <w:t xml:space="preserve">? </w:t>
            </w:r>
          </w:p>
        </w:tc>
        <w:tc>
          <w:tcPr>
            <w:tcW w:w="6051" w:type="dxa"/>
            <w:gridSpan w:val="2"/>
          </w:tcPr>
          <w:p w:rsidR="008A0543" w:rsidRPr="006666D7" w:rsidRDefault="008A0543" w:rsidP="008A0543">
            <w:pPr>
              <w:rPr>
                <w:szCs w:val="22"/>
                <w:lang w:val="en-AU"/>
              </w:rPr>
            </w:pPr>
          </w:p>
        </w:tc>
      </w:tr>
      <w:tr w:rsidR="008A0543" w:rsidRPr="006666D7" w:rsidTr="008A0543">
        <w:trPr>
          <w:trHeight w:val="269"/>
        </w:trPr>
        <w:tc>
          <w:tcPr>
            <w:tcW w:w="3583" w:type="dxa"/>
            <w:shd w:val="clear" w:color="auto" w:fill="ACB9CA" w:themeFill="text2" w:themeFillTint="66"/>
          </w:tcPr>
          <w:p w:rsidR="008A0543" w:rsidRPr="006666D7" w:rsidRDefault="008A0543" w:rsidP="008A0543">
            <w:pPr>
              <w:rPr>
                <w:szCs w:val="22"/>
                <w:lang w:val="en-AU"/>
              </w:rPr>
            </w:pPr>
            <w:r w:rsidRPr="006666D7">
              <w:rPr>
                <w:szCs w:val="22"/>
                <w:lang w:val="en-AU"/>
              </w:rPr>
              <w:t>Contextualisation</w:t>
            </w:r>
          </w:p>
          <w:p w:rsidR="008A0543" w:rsidRPr="00D808EC" w:rsidRDefault="008A0543" w:rsidP="008A0543">
            <w:pPr>
              <w:rPr>
                <w:i/>
                <w:color w:val="FFFFFF" w:themeColor="background1"/>
                <w:szCs w:val="22"/>
                <w:lang w:val="en-AU"/>
              </w:rPr>
            </w:pPr>
            <w:r w:rsidRPr="006666D7">
              <w:rPr>
                <w:i/>
                <w:color w:val="FFFFFF" w:themeColor="background1"/>
                <w:szCs w:val="22"/>
                <w:lang w:val="en-AU"/>
              </w:rPr>
              <w:t>How will you contextualise for this group of learners?</w:t>
            </w:r>
          </w:p>
        </w:tc>
        <w:tc>
          <w:tcPr>
            <w:tcW w:w="6051" w:type="dxa"/>
            <w:gridSpan w:val="2"/>
          </w:tcPr>
          <w:p w:rsidR="008A0543" w:rsidRPr="006666D7" w:rsidRDefault="008A0543" w:rsidP="008A0543">
            <w:pPr>
              <w:rPr>
                <w:szCs w:val="22"/>
                <w:lang w:val="en-AU"/>
              </w:rPr>
            </w:pPr>
          </w:p>
        </w:tc>
      </w:tr>
      <w:tr w:rsidR="008A0543" w:rsidRPr="006666D7" w:rsidTr="008A0543">
        <w:trPr>
          <w:trHeight w:val="536"/>
        </w:trPr>
        <w:tc>
          <w:tcPr>
            <w:tcW w:w="5949" w:type="dxa"/>
            <w:gridSpan w:val="2"/>
            <w:tcBorders>
              <w:bottom w:val="single" w:sz="4" w:space="0" w:color="auto"/>
            </w:tcBorders>
            <w:shd w:val="clear" w:color="auto" w:fill="ACB9CA" w:themeFill="text2" w:themeFillTint="66"/>
          </w:tcPr>
          <w:p w:rsidR="008A0543" w:rsidRPr="006666D7" w:rsidRDefault="008A0543" w:rsidP="008A0543">
            <w:pPr>
              <w:rPr>
                <w:szCs w:val="22"/>
                <w:lang w:val="en-AU"/>
              </w:rPr>
            </w:pPr>
            <w:r w:rsidRPr="006666D7">
              <w:rPr>
                <w:szCs w:val="22"/>
                <w:lang w:val="en-AU"/>
              </w:rPr>
              <w:t xml:space="preserve">Checked training package advice on contextualization </w:t>
            </w:r>
            <w:r w:rsidRPr="006666D7">
              <w:rPr>
                <w:i/>
                <w:color w:val="FFFFFF" w:themeColor="background1"/>
                <w:szCs w:val="22"/>
                <w:lang w:val="en-AU"/>
              </w:rPr>
              <w:t>(yes/no)</w:t>
            </w:r>
          </w:p>
        </w:tc>
        <w:tc>
          <w:tcPr>
            <w:tcW w:w="3685" w:type="dxa"/>
            <w:tcBorders>
              <w:bottom w:val="single" w:sz="4" w:space="0" w:color="auto"/>
            </w:tcBorders>
          </w:tcPr>
          <w:p w:rsidR="008A0543" w:rsidRPr="006666D7" w:rsidRDefault="008A0543" w:rsidP="008A0543">
            <w:pPr>
              <w:rPr>
                <w:szCs w:val="22"/>
                <w:lang w:val="en-AU"/>
              </w:rPr>
            </w:pPr>
          </w:p>
        </w:tc>
      </w:tr>
    </w:tbl>
    <w:p w:rsidR="008A0543" w:rsidRPr="006666D7" w:rsidRDefault="008A0543" w:rsidP="008A0543">
      <w:pPr>
        <w:rPr>
          <w:b/>
          <w:szCs w:val="22"/>
          <w:lang w:val="en-AU"/>
        </w:rPr>
      </w:pPr>
    </w:p>
    <w:p w:rsidR="008A0543" w:rsidRPr="006666D7" w:rsidRDefault="008A0543" w:rsidP="008A0543">
      <w:pPr>
        <w:rPr>
          <w:rFonts w:cs="Calibri"/>
          <w:b/>
          <w:sz w:val="28"/>
          <w:lang w:val="en-AU"/>
        </w:rPr>
      </w:pPr>
      <w:r w:rsidRPr="006666D7">
        <w:rPr>
          <w:rFonts w:cs="Calibri"/>
          <w:b/>
          <w:sz w:val="28"/>
          <w:lang w:val="en-AU"/>
        </w:rPr>
        <w:t>Adult learning theories and principles</w:t>
      </w:r>
    </w:p>
    <w:p w:rsidR="008A0543" w:rsidRPr="006666D7" w:rsidRDefault="008A0543" w:rsidP="008A0543">
      <w:pPr>
        <w:rPr>
          <w:rFonts w:cs="Calibri"/>
          <w:szCs w:val="22"/>
          <w:lang w:val="en-AU"/>
        </w:rPr>
      </w:pPr>
      <w:r w:rsidRPr="006666D7">
        <w:rPr>
          <w:rFonts w:cs="Calibri"/>
          <w:szCs w:val="22"/>
          <w:lang w:val="en-AU"/>
        </w:rPr>
        <w:t xml:space="preserve">Identify </w:t>
      </w:r>
      <w:r w:rsidR="00261013">
        <w:rPr>
          <w:rFonts w:cs="Calibri"/>
          <w:szCs w:val="22"/>
          <w:lang w:val="en-AU"/>
        </w:rPr>
        <w:t>and define</w:t>
      </w:r>
      <w:r w:rsidRPr="006666D7">
        <w:rPr>
          <w:rFonts w:cs="Calibri"/>
          <w:szCs w:val="22"/>
          <w:lang w:val="en-AU"/>
        </w:rPr>
        <w:t xml:space="preserve"> one adult learning theory</w:t>
      </w:r>
      <w:r w:rsidR="00585FC4">
        <w:rPr>
          <w:rFonts w:cs="Calibri"/>
          <w:szCs w:val="22"/>
          <w:lang w:val="en-AU"/>
        </w:rPr>
        <w:t xml:space="preserve"> (e.g. cognitive learning theory)</w:t>
      </w:r>
      <w:r w:rsidRPr="006666D7">
        <w:rPr>
          <w:rFonts w:cs="Calibri"/>
          <w:szCs w:val="22"/>
          <w:lang w:val="en-AU"/>
        </w:rPr>
        <w:t xml:space="preserve"> and one adult learning principle</w:t>
      </w:r>
      <w:r w:rsidR="00585FC4">
        <w:rPr>
          <w:rFonts w:cs="Calibri"/>
          <w:szCs w:val="22"/>
          <w:lang w:val="en-AU"/>
        </w:rPr>
        <w:t xml:space="preserve"> (e.g. adults have life experience and knowledge)</w:t>
      </w:r>
      <w:r w:rsidR="00261013">
        <w:rPr>
          <w:rFonts w:cs="Calibri"/>
          <w:szCs w:val="22"/>
          <w:lang w:val="en-AU"/>
        </w:rPr>
        <w:t>. Explain how each</w:t>
      </w:r>
      <w:r w:rsidRPr="006666D7">
        <w:rPr>
          <w:rFonts w:cs="Calibri"/>
          <w:szCs w:val="22"/>
          <w:lang w:val="en-AU"/>
        </w:rPr>
        <w:t xml:space="preserve"> will be reflected in your training.</w:t>
      </w:r>
    </w:p>
    <w:p w:rsidR="00260033" w:rsidRPr="006666D7" w:rsidRDefault="00260033" w:rsidP="008A0543">
      <w:pPr>
        <w:rPr>
          <w:color w:val="000000" w:themeColor="text1"/>
          <w:szCs w:val="22"/>
          <w:lang w:val="en-AU"/>
        </w:rPr>
      </w:pPr>
      <w:r w:rsidRPr="006666D7">
        <w:rPr>
          <w:rFonts w:eastAsia="Arial" w:cs="Arial"/>
          <w:bCs/>
          <w:i/>
          <w:color w:val="000000" w:themeColor="text1"/>
          <w:position w:val="-1"/>
          <w:szCs w:val="22"/>
          <w:lang w:val="en-AU"/>
        </w:rPr>
        <w:t>(Relevant resources on</w:t>
      </w:r>
      <w:r w:rsidR="00172313" w:rsidRPr="006666D7">
        <w:rPr>
          <w:rFonts w:eastAsia="Arial" w:cs="Arial"/>
          <w:bCs/>
          <w:i/>
          <w:color w:val="000000" w:themeColor="text1"/>
          <w:position w:val="-1"/>
          <w:szCs w:val="22"/>
          <w:lang w:val="en-AU"/>
        </w:rPr>
        <w:t xml:space="preserve"> adult</w:t>
      </w:r>
      <w:r w:rsidRPr="006666D7">
        <w:rPr>
          <w:rFonts w:eastAsia="Arial" w:cs="Arial"/>
          <w:bCs/>
          <w:i/>
          <w:color w:val="000000" w:themeColor="text1"/>
          <w:position w:val="-1"/>
          <w:szCs w:val="22"/>
          <w:lang w:val="en-AU"/>
        </w:rPr>
        <w:t xml:space="preserve"> learning theories and principles, TAE</w:t>
      </w:r>
      <w:r w:rsidR="002F06F1" w:rsidRPr="006666D7">
        <w:rPr>
          <w:rFonts w:eastAsia="Arial" w:cs="Arial"/>
          <w:bCs/>
          <w:i/>
          <w:color w:val="000000" w:themeColor="text1"/>
          <w:position w:val="-1"/>
          <w:szCs w:val="22"/>
          <w:lang w:val="en-AU"/>
        </w:rPr>
        <w:t>40116</w:t>
      </w:r>
      <w:r w:rsidRPr="006666D7">
        <w:rPr>
          <w:rFonts w:eastAsia="Arial" w:cs="Arial"/>
          <w:bCs/>
          <w:i/>
          <w:color w:val="000000" w:themeColor="text1"/>
          <w:position w:val="-1"/>
          <w:szCs w:val="22"/>
          <w:lang w:val="en-AU"/>
        </w:rPr>
        <w:t xml:space="preserve"> Resources/</w:t>
      </w:r>
      <w:r w:rsidRPr="006666D7">
        <w:rPr>
          <w:i/>
          <w:color w:val="000000" w:themeColor="text1"/>
          <w:szCs w:val="22"/>
          <w:lang w:val="en-AU"/>
        </w:rPr>
        <w:t>training)</w:t>
      </w:r>
    </w:p>
    <w:tbl>
      <w:tblPr>
        <w:tblStyle w:val="TableGrid"/>
        <w:tblW w:w="9870" w:type="dxa"/>
        <w:tblLook w:val="04A0"/>
      </w:tblPr>
      <w:tblGrid>
        <w:gridCol w:w="2263"/>
        <w:gridCol w:w="2127"/>
        <w:gridCol w:w="5480"/>
      </w:tblGrid>
      <w:tr w:rsidR="0020239D" w:rsidRPr="006666D7" w:rsidTr="0020239D">
        <w:trPr>
          <w:trHeight w:val="665"/>
        </w:trPr>
        <w:tc>
          <w:tcPr>
            <w:tcW w:w="2263" w:type="dxa"/>
            <w:vMerge w:val="restart"/>
            <w:shd w:val="clear" w:color="auto" w:fill="ACB9CA" w:themeFill="text2" w:themeFillTint="66"/>
          </w:tcPr>
          <w:p w:rsidR="0020239D" w:rsidRPr="006666D7" w:rsidRDefault="0020239D" w:rsidP="008A0543">
            <w:pPr>
              <w:rPr>
                <w:szCs w:val="22"/>
                <w:lang w:val="en-AU"/>
              </w:rPr>
            </w:pPr>
            <w:r w:rsidRPr="006666D7">
              <w:rPr>
                <w:szCs w:val="22"/>
                <w:lang w:val="en-AU"/>
              </w:rPr>
              <w:t>Adult learning theory</w:t>
            </w:r>
          </w:p>
          <w:p w:rsidR="0020239D" w:rsidRPr="006666D7" w:rsidRDefault="0020239D" w:rsidP="008A0543">
            <w:pPr>
              <w:rPr>
                <w:szCs w:val="22"/>
                <w:lang w:val="en-AU"/>
              </w:rPr>
            </w:pPr>
            <w:r w:rsidRPr="006666D7">
              <w:rPr>
                <w:i/>
                <w:color w:val="FFFFFF" w:themeColor="background1"/>
                <w:szCs w:val="22"/>
                <w:lang w:val="en-AU"/>
              </w:rPr>
              <w:t xml:space="preserve">Definition </w:t>
            </w:r>
            <w:r>
              <w:rPr>
                <w:i/>
                <w:color w:val="FFFFFF" w:themeColor="background1"/>
                <w:szCs w:val="22"/>
                <w:lang w:val="en-AU"/>
              </w:rPr>
              <w:t xml:space="preserve">of one adult learning theory </w:t>
            </w:r>
            <w:r w:rsidRPr="006666D7">
              <w:rPr>
                <w:i/>
                <w:color w:val="FFFFFF" w:themeColor="background1"/>
                <w:szCs w:val="22"/>
                <w:lang w:val="en-AU"/>
              </w:rPr>
              <w:t>and how it is reflected in your training</w:t>
            </w:r>
          </w:p>
        </w:tc>
        <w:tc>
          <w:tcPr>
            <w:tcW w:w="2127" w:type="dxa"/>
            <w:shd w:val="clear" w:color="auto" w:fill="DEEAF6" w:themeFill="accent1" w:themeFillTint="33"/>
          </w:tcPr>
          <w:p w:rsidR="0020239D" w:rsidRPr="006666D7" w:rsidRDefault="0020239D" w:rsidP="008A0543">
            <w:pPr>
              <w:rPr>
                <w:szCs w:val="22"/>
                <w:lang w:val="en-AU"/>
              </w:rPr>
            </w:pPr>
            <w:r>
              <w:rPr>
                <w:szCs w:val="22"/>
                <w:lang w:val="en-AU"/>
              </w:rPr>
              <w:t>Adult learning theory</w:t>
            </w:r>
          </w:p>
        </w:tc>
        <w:tc>
          <w:tcPr>
            <w:tcW w:w="5480" w:type="dxa"/>
          </w:tcPr>
          <w:p w:rsidR="0020239D" w:rsidRPr="006666D7" w:rsidRDefault="0020239D" w:rsidP="008A0543">
            <w:pPr>
              <w:rPr>
                <w:szCs w:val="22"/>
                <w:lang w:val="en-AU"/>
              </w:rPr>
            </w:pPr>
          </w:p>
        </w:tc>
      </w:tr>
      <w:tr w:rsidR="0020239D" w:rsidRPr="006666D7" w:rsidTr="0020239D">
        <w:trPr>
          <w:trHeight w:val="665"/>
        </w:trPr>
        <w:tc>
          <w:tcPr>
            <w:tcW w:w="2263" w:type="dxa"/>
            <w:vMerge/>
            <w:shd w:val="clear" w:color="auto" w:fill="ACB9CA" w:themeFill="text2" w:themeFillTint="66"/>
          </w:tcPr>
          <w:p w:rsidR="0020239D" w:rsidRPr="006666D7" w:rsidRDefault="0020239D" w:rsidP="008A0543">
            <w:pPr>
              <w:rPr>
                <w:szCs w:val="22"/>
                <w:lang w:val="en-AU"/>
              </w:rPr>
            </w:pPr>
          </w:p>
        </w:tc>
        <w:tc>
          <w:tcPr>
            <w:tcW w:w="2127" w:type="dxa"/>
            <w:shd w:val="clear" w:color="auto" w:fill="DEEAF6" w:themeFill="accent1" w:themeFillTint="33"/>
          </w:tcPr>
          <w:p w:rsidR="0020239D" w:rsidRPr="006666D7" w:rsidRDefault="0020239D" w:rsidP="008A0543">
            <w:pPr>
              <w:rPr>
                <w:szCs w:val="22"/>
                <w:lang w:val="en-AU"/>
              </w:rPr>
            </w:pPr>
            <w:r w:rsidRPr="006666D7">
              <w:rPr>
                <w:szCs w:val="22"/>
                <w:lang w:val="en-AU"/>
              </w:rPr>
              <w:t>Definition</w:t>
            </w:r>
          </w:p>
        </w:tc>
        <w:tc>
          <w:tcPr>
            <w:tcW w:w="5480" w:type="dxa"/>
          </w:tcPr>
          <w:p w:rsidR="0020239D" w:rsidRPr="006666D7" w:rsidRDefault="0020239D" w:rsidP="008A0543">
            <w:pPr>
              <w:rPr>
                <w:szCs w:val="22"/>
                <w:lang w:val="en-AU"/>
              </w:rPr>
            </w:pPr>
          </w:p>
        </w:tc>
      </w:tr>
      <w:tr w:rsidR="0020239D" w:rsidRPr="006666D7" w:rsidTr="0020239D">
        <w:trPr>
          <w:trHeight w:val="702"/>
        </w:trPr>
        <w:tc>
          <w:tcPr>
            <w:tcW w:w="2263" w:type="dxa"/>
            <w:vMerge/>
            <w:shd w:val="clear" w:color="auto" w:fill="ACB9CA" w:themeFill="text2" w:themeFillTint="66"/>
          </w:tcPr>
          <w:p w:rsidR="0020239D" w:rsidRPr="006666D7" w:rsidRDefault="0020239D" w:rsidP="008A0543">
            <w:pPr>
              <w:rPr>
                <w:szCs w:val="22"/>
                <w:lang w:val="en-AU"/>
              </w:rPr>
            </w:pPr>
          </w:p>
        </w:tc>
        <w:tc>
          <w:tcPr>
            <w:tcW w:w="2127" w:type="dxa"/>
            <w:tcBorders>
              <w:bottom w:val="single" w:sz="4" w:space="0" w:color="auto"/>
            </w:tcBorders>
            <w:shd w:val="clear" w:color="auto" w:fill="DEEAF6" w:themeFill="accent1" w:themeFillTint="33"/>
          </w:tcPr>
          <w:p w:rsidR="0020239D" w:rsidRPr="006666D7" w:rsidRDefault="0020239D" w:rsidP="008A0543">
            <w:pPr>
              <w:rPr>
                <w:szCs w:val="22"/>
                <w:lang w:val="en-AU"/>
              </w:rPr>
            </w:pPr>
            <w:r w:rsidRPr="006666D7">
              <w:rPr>
                <w:szCs w:val="22"/>
                <w:lang w:val="en-AU"/>
              </w:rPr>
              <w:t>Reflection in training</w:t>
            </w:r>
          </w:p>
          <w:p w:rsidR="0020239D" w:rsidRPr="006666D7" w:rsidRDefault="0020239D" w:rsidP="008A0543">
            <w:pPr>
              <w:rPr>
                <w:szCs w:val="22"/>
                <w:lang w:val="en-AU"/>
              </w:rPr>
            </w:pPr>
            <w:r w:rsidRPr="006666D7">
              <w:rPr>
                <w:szCs w:val="22"/>
                <w:lang w:val="en-AU"/>
              </w:rPr>
              <w:t xml:space="preserve">(min. </w:t>
            </w:r>
            <w:r w:rsidRPr="006666D7">
              <w:rPr>
                <w:b/>
                <w:i/>
                <w:szCs w:val="22"/>
                <w:lang w:val="en-AU"/>
              </w:rPr>
              <w:t>one</w:t>
            </w:r>
            <w:r w:rsidRPr="006666D7">
              <w:rPr>
                <w:szCs w:val="22"/>
                <w:lang w:val="en-AU"/>
              </w:rPr>
              <w:t xml:space="preserve"> paragraph answer)</w:t>
            </w:r>
          </w:p>
        </w:tc>
        <w:tc>
          <w:tcPr>
            <w:tcW w:w="5480" w:type="dxa"/>
          </w:tcPr>
          <w:p w:rsidR="0020239D" w:rsidRPr="006666D7" w:rsidRDefault="0020239D" w:rsidP="008A0543">
            <w:pPr>
              <w:rPr>
                <w:szCs w:val="22"/>
                <w:lang w:val="en-AU"/>
              </w:rPr>
            </w:pPr>
          </w:p>
        </w:tc>
      </w:tr>
    </w:tbl>
    <w:p w:rsidR="0020239D" w:rsidRDefault="0020239D"/>
    <w:tbl>
      <w:tblPr>
        <w:tblStyle w:val="TableGrid"/>
        <w:tblW w:w="9879" w:type="dxa"/>
        <w:tblLook w:val="04A0"/>
      </w:tblPr>
      <w:tblGrid>
        <w:gridCol w:w="2263"/>
        <w:gridCol w:w="2127"/>
        <w:gridCol w:w="5489"/>
      </w:tblGrid>
      <w:tr w:rsidR="0020239D" w:rsidRPr="006666D7" w:rsidTr="008A0543">
        <w:trPr>
          <w:trHeight w:val="666"/>
        </w:trPr>
        <w:tc>
          <w:tcPr>
            <w:tcW w:w="2263" w:type="dxa"/>
            <w:vMerge w:val="restart"/>
            <w:shd w:val="clear" w:color="auto" w:fill="ACB9CA" w:themeFill="text2" w:themeFillTint="66"/>
          </w:tcPr>
          <w:p w:rsidR="0020239D" w:rsidRPr="006666D7" w:rsidRDefault="0020239D" w:rsidP="008A0543">
            <w:pPr>
              <w:rPr>
                <w:szCs w:val="22"/>
                <w:lang w:val="en-AU"/>
              </w:rPr>
            </w:pPr>
            <w:r w:rsidRPr="006666D7">
              <w:rPr>
                <w:szCs w:val="22"/>
                <w:lang w:val="en-AU"/>
              </w:rPr>
              <w:t>Adult learning principle</w:t>
            </w:r>
          </w:p>
          <w:p w:rsidR="0020239D" w:rsidRPr="006666D7" w:rsidRDefault="0020239D" w:rsidP="008A0543">
            <w:pPr>
              <w:rPr>
                <w:szCs w:val="22"/>
                <w:lang w:val="en-AU"/>
              </w:rPr>
            </w:pPr>
            <w:r w:rsidRPr="006666D7">
              <w:rPr>
                <w:i/>
                <w:color w:val="FFFFFF" w:themeColor="background1"/>
                <w:szCs w:val="22"/>
                <w:lang w:val="en-AU"/>
              </w:rPr>
              <w:t>Definition</w:t>
            </w:r>
            <w:r>
              <w:rPr>
                <w:i/>
                <w:color w:val="FFFFFF" w:themeColor="background1"/>
                <w:szCs w:val="22"/>
                <w:lang w:val="en-AU"/>
              </w:rPr>
              <w:t xml:space="preserve"> of one adult learning principle</w:t>
            </w:r>
            <w:r w:rsidRPr="006666D7">
              <w:rPr>
                <w:i/>
                <w:color w:val="FFFFFF" w:themeColor="background1"/>
                <w:szCs w:val="22"/>
                <w:lang w:val="en-AU"/>
              </w:rPr>
              <w:t xml:space="preserve"> and how it is reflected in your training</w:t>
            </w:r>
          </w:p>
        </w:tc>
        <w:tc>
          <w:tcPr>
            <w:tcW w:w="2127" w:type="dxa"/>
            <w:shd w:val="clear" w:color="auto" w:fill="DEEAF6" w:themeFill="accent1" w:themeFillTint="33"/>
          </w:tcPr>
          <w:p w:rsidR="0020239D" w:rsidRPr="006666D7" w:rsidRDefault="0020239D" w:rsidP="008A0543">
            <w:pPr>
              <w:rPr>
                <w:szCs w:val="22"/>
                <w:lang w:val="en-AU"/>
              </w:rPr>
            </w:pPr>
            <w:r>
              <w:rPr>
                <w:szCs w:val="22"/>
                <w:lang w:val="en-AU"/>
              </w:rPr>
              <w:t>Adult learning principle</w:t>
            </w:r>
          </w:p>
        </w:tc>
        <w:tc>
          <w:tcPr>
            <w:tcW w:w="5489" w:type="dxa"/>
          </w:tcPr>
          <w:p w:rsidR="0020239D" w:rsidRPr="006666D7" w:rsidRDefault="0020239D" w:rsidP="008A0543">
            <w:pPr>
              <w:rPr>
                <w:szCs w:val="22"/>
                <w:lang w:val="en-AU"/>
              </w:rPr>
            </w:pPr>
          </w:p>
        </w:tc>
      </w:tr>
      <w:tr w:rsidR="0020239D" w:rsidRPr="006666D7" w:rsidTr="008A0543">
        <w:trPr>
          <w:trHeight w:val="666"/>
        </w:trPr>
        <w:tc>
          <w:tcPr>
            <w:tcW w:w="2263" w:type="dxa"/>
            <w:vMerge/>
            <w:shd w:val="clear" w:color="auto" w:fill="ACB9CA" w:themeFill="text2" w:themeFillTint="66"/>
          </w:tcPr>
          <w:p w:rsidR="0020239D" w:rsidRPr="006666D7" w:rsidRDefault="0020239D" w:rsidP="008A0543">
            <w:pPr>
              <w:rPr>
                <w:i/>
                <w:szCs w:val="22"/>
                <w:lang w:val="en-AU"/>
              </w:rPr>
            </w:pPr>
          </w:p>
        </w:tc>
        <w:tc>
          <w:tcPr>
            <w:tcW w:w="2127" w:type="dxa"/>
            <w:shd w:val="clear" w:color="auto" w:fill="DEEAF6" w:themeFill="accent1" w:themeFillTint="33"/>
          </w:tcPr>
          <w:p w:rsidR="0020239D" w:rsidRPr="006666D7" w:rsidRDefault="0020239D" w:rsidP="008A0543">
            <w:pPr>
              <w:rPr>
                <w:szCs w:val="22"/>
                <w:lang w:val="en-AU"/>
              </w:rPr>
            </w:pPr>
            <w:r w:rsidRPr="006666D7">
              <w:rPr>
                <w:szCs w:val="22"/>
                <w:lang w:val="en-AU"/>
              </w:rPr>
              <w:t>Definition</w:t>
            </w:r>
          </w:p>
        </w:tc>
        <w:tc>
          <w:tcPr>
            <w:tcW w:w="5489" w:type="dxa"/>
          </w:tcPr>
          <w:p w:rsidR="0020239D" w:rsidRPr="006666D7" w:rsidRDefault="0020239D" w:rsidP="008A0543">
            <w:pPr>
              <w:rPr>
                <w:szCs w:val="22"/>
                <w:lang w:val="en-AU"/>
              </w:rPr>
            </w:pPr>
          </w:p>
        </w:tc>
      </w:tr>
      <w:tr w:rsidR="0020239D" w:rsidRPr="006666D7" w:rsidTr="008A0543">
        <w:trPr>
          <w:trHeight w:val="666"/>
        </w:trPr>
        <w:tc>
          <w:tcPr>
            <w:tcW w:w="2263" w:type="dxa"/>
            <w:vMerge/>
            <w:shd w:val="clear" w:color="auto" w:fill="ACB9CA" w:themeFill="text2" w:themeFillTint="66"/>
          </w:tcPr>
          <w:p w:rsidR="0020239D" w:rsidRPr="006666D7" w:rsidRDefault="0020239D" w:rsidP="008A0543">
            <w:pPr>
              <w:rPr>
                <w:szCs w:val="22"/>
                <w:lang w:val="en-AU"/>
              </w:rPr>
            </w:pPr>
          </w:p>
        </w:tc>
        <w:tc>
          <w:tcPr>
            <w:tcW w:w="2127" w:type="dxa"/>
            <w:shd w:val="clear" w:color="auto" w:fill="DEEAF6" w:themeFill="accent1" w:themeFillTint="33"/>
          </w:tcPr>
          <w:p w:rsidR="0020239D" w:rsidRPr="006666D7" w:rsidRDefault="0020239D" w:rsidP="008A0543">
            <w:pPr>
              <w:rPr>
                <w:szCs w:val="22"/>
                <w:lang w:val="en-AU"/>
              </w:rPr>
            </w:pPr>
            <w:r w:rsidRPr="006666D7">
              <w:rPr>
                <w:szCs w:val="22"/>
                <w:lang w:val="en-AU"/>
              </w:rPr>
              <w:t>Reflection in training</w:t>
            </w:r>
          </w:p>
          <w:p w:rsidR="0020239D" w:rsidRPr="006666D7" w:rsidRDefault="0020239D" w:rsidP="008A0543">
            <w:pPr>
              <w:rPr>
                <w:szCs w:val="22"/>
                <w:lang w:val="en-AU"/>
              </w:rPr>
            </w:pPr>
            <w:r w:rsidRPr="006666D7">
              <w:rPr>
                <w:szCs w:val="22"/>
                <w:lang w:val="en-AU"/>
              </w:rPr>
              <w:t xml:space="preserve">(min. </w:t>
            </w:r>
            <w:r w:rsidRPr="006666D7">
              <w:rPr>
                <w:b/>
                <w:i/>
                <w:szCs w:val="22"/>
                <w:lang w:val="en-AU"/>
              </w:rPr>
              <w:t>one</w:t>
            </w:r>
            <w:r w:rsidRPr="006666D7">
              <w:rPr>
                <w:szCs w:val="22"/>
                <w:lang w:val="en-AU"/>
              </w:rPr>
              <w:t xml:space="preserve"> paragraph answer)</w:t>
            </w:r>
          </w:p>
        </w:tc>
        <w:tc>
          <w:tcPr>
            <w:tcW w:w="5489" w:type="dxa"/>
          </w:tcPr>
          <w:p w:rsidR="0020239D" w:rsidRPr="006666D7" w:rsidRDefault="0020239D" w:rsidP="008A0543">
            <w:pPr>
              <w:rPr>
                <w:szCs w:val="22"/>
                <w:lang w:val="en-AU"/>
              </w:rPr>
            </w:pPr>
          </w:p>
        </w:tc>
      </w:tr>
    </w:tbl>
    <w:p w:rsidR="008A0543" w:rsidRPr="006666D7" w:rsidRDefault="008A0543" w:rsidP="008A0543">
      <w:pPr>
        <w:spacing w:before="120" w:after="120"/>
        <w:rPr>
          <w:rFonts w:cs="Calibri"/>
          <w:szCs w:val="22"/>
          <w:lang w:val="en-AU"/>
        </w:rPr>
      </w:pPr>
    </w:p>
    <w:p w:rsidR="008A0543" w:rsidRPr="006666D7" w:rsidRDefault="008A0543" w:rsidP="008A0543">
      <w:pPr>
        <w:rPr>
          <w:b/>
          <w:szCs w:val="22"/>
          <w:lang w:val="en-AU"/>
        </w:rPr>
        <w:sectPr w:rsidR="008A0543" w:rsidRPr="006666D7" w:rsidSect="00474728">
          <w:headerReference w:type="default" r:id="rId31"/>
          <w:type w:val="continuous"/>
          <w:pgSz w:w="11900" w:h="16840"/>
          <w:pgMar w:top="1440" w:right="1440" w:bottom="1440" w:left="1440" w:header="708" w:footer="708" w:gutter="0"/>
          <w:cols w:space="708"/>
          <w:docGrid w:linePitch="360"/>
        </w:sectPr>
      </w:pPr>
    </w:p>
    <w:p w:rsidR="008A0543" w:rsidRPr="006666D7" w:rsidRDefault="008A0543" w:rsidP="008A0543">
      <w:pPr>
        <w:rPr>
          <w:szCs w:val="22"/>
          <w:lang w:val="en-AU"/>
        </w:rPr>
      </w:pPr>
      <w:r w:rsidRPr="006666D7">
        <w:rPr>
          <w:szCs w:val="22"/>
          <w:lang w:val="en-AU"/>
        </w:rPr>
        <w:lastRenderedPageBreak/>
        <w:t>Read through the entire unit of competency. Select the performance criteria which suits your client, their needs and the context of the training. You will be training two consecutive sessions of 40 minutes duration. Assessment</w:t>
      </w:r>
      <w:r w:rsidR="00DA172C">
        <w:rPr>
          <w:szCs w:val="22"/>
          <w:lang w:val="en-AU"/>
        </w:rPr>
        <w:t xml:space="preserve"> of the performance criteria covered in Session 2</w:t>
      </w:r>
      <w:r w:rsidRPr="006666D7">
        <w:rPr>
          <w:szCs w:val="22"/>
          <w:lang w:val="en-AU"/>
        </w:rPr>
        <w:t xml:space="preserve"> will occur </w:t>
      </w:r>
      <w:r w:rsidR="00D15B35">
        <w:rPr>
          <w:szCs w:val="22"/>
          <w:lang w:val="en-AU"/>
        </w:rPr>
        <w:t>towards</w:t>
      </w:r>
      <w:r w:rsidRPr="006666D7">
        <w:rPr>
          <w:szCs w:val="22"/>
          <w:lang w:val="en-AU"/>
        </w:rPr>
        <w:t xml:space="preserve"> the end of Session 2. </w:t>
      </w:r>
    </w:p>
    <w:p w:rsidR="008A0543" w:rsidRPr="006666D7" w:rsidRDefault="008A0543" w:rsidP="008A0543">
      <w:pPr>
        <w:rPr>
          <w:b/>
          <w:szCs w:val="22"/>
          <w:lang w:val="en-AU"/>
        </w:rPr>
      </w:pPr>
    </w:p>
    <w:p w:rsidR="008A0543" w:rsidRPr="006666D7" w:rsidRDefault="008A0543" w:rsidP="008A0543">
      <w:pPr>
        <w:rPr>
          <w:b/>
          <w:szCs w:val="22"/>
          <w:lang w:val="en-AU"/>
        </w:rPr>
      </w:pPr>
      <w:r w:rsidRPr="006666D7">
        <w:rPr>
          <w:b/>
          <w:szCs w:val="22"/>
          <w:lang w:val="en-AU"/>
        </w:rPr>
        <w:t>1.3 Session plans</w:t>
      </w:r>
    </w:p>
    <w:p w:rsidR="008A0543" w:rsidRPr="006666D7" w:rsidRDefault="008A0543" w:rsidP="008A0543">
      <w:pPr>
        <w:tabs>
          <w:tab w:val="left" w:pos="1515"/>
        </w:tabs>
        <w:spacing w:before="120" w:after="120"/>
        <w:rPr>
          <w:szCs w:val="22"/>
          <w:lang w:val="en-AU"/>
        </w:rPr>
      </w:pPr>
      <w:r w:rsidRPr="006666D7">
        <w:rPr>
          <w:rFonts w:cs="Calibri"/>
          <w:szCs w:val="22"/>
          <w:lang w:val="en-AU"/>
        </w:rPr>
        <w:t xml:space="preserve">Develop the session plans for one or more performance criteria in your chosen unit </w:t>
      </w:r>
      <w:r w:rsidRPr="006666D7">
        <w:rPr>
          <w:szCs w:val="22"/>
          <w:lang w:val="en-AU"/>
        </w:rPr>
        <w:t xml:space="preserve">for delivery of two 40 minute sessions. You will use these session plans to deliver training in Part 2 of this assessment. </w:t>
      </w:r>
    </w:p>
    <w:p w:rsidR="00E54988" w:rsidRPr="006666D7" w:rsidRDefault="00E54988" w:rsidP="008A0543">
      <w:pPr>
        <w:tabs>
          <w:tab w:val="left" w:pos="1515"/>
        </w:tabs>
        <w:spacing w:before="120" w:after="120"/>
        <w:rPr>
          <w:i/>
          <w:szCs w:val="22"/>
          <w:lang w:val="en-AU"/>
        </w:rPr>
      </w:pPr>
    </w:p>
    <w:tbl>
      <w:tblPr>
        <w:tblStyle w:val="TableGrid"/>
        <w:tblW w:w="13950" w:type="dxa"/>
        <w:tblLook w:val="04A0"/>
      </w:tblPr>
      <w:tblGrid>
        <w:gridCol w:w="3114"/>
        <w:gridCol w:w="2551"/>
        <w:gridCol w:w="1880"/>
        <w:gridCol w:w="3365"/>
        <w:gridCol w:w="2112"/>
        <w:gridCol w:w="928"/>
      </w:tblGrid>
      <w:tr w:rsidR="00576810" w:rsidRPr="006666D7" w:rsidTr="007D09D5">
        <w:trPr>
          <w:trHeight w:val="596"/>
        </w:trPr>
        <w:tc>
          <w:tcPr>
            <w:tcW w:w="3114" w:type="dxa"/>
            <w:tcBorders>
              <w:bottom w:val="single" w:sz="4" w:space="0" w:color="auto"/>
            </w:tcBorders>
            <w:shd w:val="clear" w:color="auto" w:fill="ACB9CA" w:themeFill="text2" w:themeFillTint="66"/>
            <w:vAlign w:val="center"/>
          </w:tcPr>
          <w:p w:rsidR="00607938" w:rsidRPr="006666D7" w:rsidRDefault="008D3E69" w:rsidP="008A0543">
            <w:pPr>
              <w:jc w:val="center"/>
              <w:rPr>
                <w:b/>
                <w:szCs w:val="22"/>
                <w:lang w:val="en-AU"/>
              </w:rPr>
            </w:pPr>
            <w:r w:rsidRPr="006666D7">
              <w:rPr>
                <w:b/>
                <w:szCs w:val="22"/>
                <w:lang w:val="en-AU"/>
              </w:rPr>
              <w:t xml:space="preserve">Unit </w:t>
            </w:r>
            <w:r w:rsidR="00576810" w:rsidRPr="006666D7">
              <w:rPr>
                <w:b/>
                <w:szCs w:val="22"/>
                <w:lang w:val="en-AU"/>
              </w:rPr>
              <w:t>code</w:t>
            </w:r>
          </w:p>
        </w:tc>
        <w:tc>
          <w:tcPr>
            <w:tcW w:w="2551" w:type="dxa"/>
            <w:tcBorders>
              <w:bottom w:val="single" w:sz="4" w:space="0" w:color="auto"/>
            </w:tcBorders>
            <w:shd w:val="clear" w:color="auto" w:fill="auto"/>
            <w:vAlign w:val="center"/>
          </w:tcPr>
          <w:p w:rsidR="00607938" w:rsidRPr="006666D7" w:rsidRDefault="00607938" w:rsidP="007D09D5">
            <w:pPr>
              <w:rPr>
                <w:b/>
                <w:sz w:val="28"/>
                <w:lang w:val="en-AU"/>
              </w:rPr>
            </w:pPr>
          </w:p>
        </w:tc>
        <w:tc>
          <w:tcPr>
            <w:tcW w:w="1880" w:type="dxa"/>
            <w:tcBorders>
              <w:bottom w:val="single" w:sz="4" w:space="0" w:color="auto"/>
            </w:tcBorders>
            <w:shd w:val="clear" w:color="auto" w:fill="ACB9CA" w:themeFill="text2" w:themeFillTint="66"/>
            <w:vAlign w:val="center"/>
          </w:tcPr>
          <w:p w:rsidR="00607938" w:rsidRPr="006666D7" w:rsidRDefault="00576810" w:rsidP="008A0543">
            <w:pPr>
              <w:jc w:val="center"/>
              <w:rPr>
                <w:b/>
                <w:szCs w:val="22"/>
                <w:lang w:val="en-AU"/>
              </w:rPr>
            </w:pPr>
            <w:r w:rsidRPr="006666D7">
              <w:rPr>
                <w:b/>
                <w:szCs w:val="22"/>
                <w:lang w:val="en-AU"/>
              </w:rPr>
              <w:t>Unit name</w:t>
            </w:r>
          </w:p>
        </w:tc>
        <w:tc>
          <w:tcPr>
            <w:tcW w:w="6405" w:type="dxa"/>
            <w:gridSpan w:val="3"/>
            <w:tcBorders>
              <w:bottom w:val="single" w:sz="4" w:space="0" w:color="auto"/>
            </w:tcBorders>
            <w:shd w:val="clear" w:color="auto" w:fill="auto"/>
            <w:vAlign w:val="center"/>
          </w:tcPr>
          <w:p w:rsidR="00607938" w:rsidRPr="006666D7" w:rsidRDefault="00607938" w:rsidP="007D09D5">
            <w:pPr>
              <w:rPr>
                <w:b/>
                <w:sz w:val="28"/>
                <w:lang w:val="en-AU"/>
              </w:rPr>
            </w:pPr>
          </w:p>
        </w:tc>
      </w:tr>
      <w:tr w:rsidR="008A0543" w:rsidRPr="006666D7" w:rsidTr="008A0543">
        <w:trPr>
          <w:trHeight w:val="596"/>
        </w:trPr>
        <w:tc>
          <w:tcPr>
            <w:tcW w:w="13950" w:type="dxa"/>
            <w:gridSpan w:val="6"/>
            <w:tcBorders>
              <w:bottom w:val="single" w:sz="4" w:space="0" w:color="auto"/>
            </w:tcBorders>
            <w:shd w:val="clear" w:color="auto" w:fill="ACB9CA" w:themeFill="text2" w:themeFillTint="66"/>
            <w:vAlign w:val="center"/>
          </w:tcPr>
          <w:p w:rsidR="008A0543" w:rsidRPr="006666D7" w:rsidRDefault="008A0543" w:rsidP="008A0543">
            <w:pPr>
              <w:jc w:val="center"/>
              <w:rPr>
                <w:b/>
                <w:szCs w:val="22"/>
                <w:lang w:val="en-AU"/>
              </w:rPr>
            </w:pPr>
            <w:r w:rsidRPr="006666D7">
              <w:rPr>
                <w:b/>
                <w:szCs w:val="22"/>
                <w:lang w:val="en-AU"/>
              </w:rPr>
              <w:t>Session 1</w:t>
            </w:r>
          </w:p>
        </w:tc>
      </w:tr>
      <w:tr w:rsidR="008A0543" w:rsidRPr="006666D7" w:rsidTr="00576810">
        <w:trPr>
          <w:trHeight w:val="596"/>
        </w:trPr>
        <w:tc>
          <w:tcPr>
            <w:tcW w:w="3114" w:type="dxa"/>
            <w:tcBorders>
              <w:bottom w:val="single" w:sz="4" w:space="0" w:color="auto"/>
            </w:tcBorders>
            <w:shd w:val="clear" w:color="auto" w:fill="ACB9CA" w:themeFill="text2" w:themeFillTint="66"/>
            <w:vAlign w:val="center"/>
          </w:tcPr>
          <w:p w:rsidR="008A0543" w:rsidRPr="006666D7" w:rsidRDefault="008A0543" w:rsidP="008A0543">
            <w:pPr>
              <w:jc w:val="center"/>
              <w:rPr>
                <w:szCs w:val="22"/>
                <w:lang w:val="en-AU"/>
              </w:rPr>
            </w:pPr>
            <w:r w:rsidRPr="006666D7">
              <w:rPr>
                <w:szCs w:val="22"/>
                <w:lang w:val="en-AU"/>
              </w:rPr>
              <w:t>Element/performance criteria</w:t>
            </w:r>
          </w:p>
        </w:tc>
        <w:tc>
          <w:tcPr>
            <w:tcW w:w="7796" w:type="dxa"/>
            <w:gridSpan w:val="3"/>
            <w:shd w:val="clear" w:color="auto" w:fill="ACB9CA" w:themeFill="text2" w:themeFillTint="66"/>
            <w:vAlign w:val="center"/>
          </w:tcPr>
          <w:p w:rsidR="008A0543" w:rsidRDefault="008A0543" w:rsidP="008A0543">
            <w:pPr>
              <w:jc w:val="center"/>
              <w:rPr>
                <w:szCs w:val="22"/>
                <w:lang w:val="en-AU"/>
              </w:rPr>
            </w:pPr>
            <w:r w:rsidRPr="006666D7">
              <w:rPr>
                <w:szCs w:val="22"/>
                <w:lang w:val="en-AU"/>
              </w:rPr>
              <w:t>Training activities</w:t>
            </w:r>
          </w:p>
          <w:p w:rsidR="000A6288" w:rsidRPr="006666D7" w:rsidRDefault="000A6288" w:rsidP="008A0543">
            <w:pPr>
              <w:jc w:val="center"/>
              <w:rPr>
                <w:szCs w:val="22"/>
                <w:lang w:val="en-AU"/>
              </w:rPr>
            </w:pPr>
            <w:r w:rsidRPr="006666D7">
              <w:rPr>
                <w:i/>
                <w:szCs w:val="22"/>
                <w:lang w:val="en-AU"/>
              </w:rPr>
              <w:t xml:space="preserve">Include </w:t>
            </w:r>
            <w:r w:rsidRPr="000A6288">
              <w:rPr>
                <w:b/>
                <w:bCs/>
                <w:i/>
                <w:szCs w:val="22"/>
                <w:lang w:val="en-AU"/>
              </w:rPr>
              <w:t>strategies, activities and content</w:t>
            </w:r>
            <w:r>
              <w:rPr>
                <w:i/>
                <w:szCs w:val="22"/>
                <w:lang w:val="en-AU"/>
              </w:rPr>
              <w:t xml:space="preserve">which will be covered, in the </w:t>
            </w:r>
            <w:r w:rsidRPr="000A6288">
              <w:rPr>
                <w:b/>
                <w:bCs/>
                <w:i/>
                <w:szCs w:val="22"/>
                <w:lang w:val="en-AU"/>
              </w:rPr>
              <w:t>order</w:t>
            </w:r>
            <w:r>
              <w:rPr>
                <w:i/>
                <w:szCs w:val="22"/>
                <w:lang w:val="en-AU"/>
              </w:rPr>
              <w:t xml:space="preserve"> it will be delivered</w:t>
            </w:r>
          </w:p>
        </w:tc>
        <w:tc>
          <w:tcPr>
            <w:tcW w:w="2112" w:type="dxa"/>
            <w:shd w:val="clear" w:color="auto" w:fill="ACB9CA" w:themeFill="text2" w:themeFillTint="66"/>
            <w:vAlign w:val="center"/>
          </w:tcPr>
          <w:p w:rsidR="008A0543" w:rsidRPr="006666D7" w:rsidRDefault="008A0543" w:rsidP="008A0543">
            <w:pPr>
              <w:jc w:val="center"/>
              <w:rPr>
                <w:szCs w:val="22"/>
                <w:lang w:val="en-AU"/>
              </w:rPr>
            </w:pPr>
            <w:r w:rsidRPr="006666D7">
              <w:rPr>
                <w:szCs w:val="22"/>
                <w:lang w:val="en-AU"/>
              </w:rPr>
              <w:t>Resources</w:t>
            </w:r>
          </w:p>
        </w:tc>
        <w:tc>
          <w:tcPr>
            <w:tcW w:w="928" w:type="dxa"/>
            <w:shd w:val="clear" w:color="auto" w:fill="ACB9CA" w:themeFill="text2" w:themeFillTint="66"/>
            <w:vAlign w:val="center"/>
          </w:tcPr>
          <w:p w:rsidR="008A0543" w:rsidRPr="006666D7" w:rsidRDefault="008A0543" w:rsidP="008A0543">
            <w:pPr>
              <w:jc w:val="center"/>
              <w:rPr>
                <w:szCs w:val="22"/>
                <w:lang w:val="en-AU"/>
              </w:rPr>
            </w:pPr>
            <w:r w:rsidRPr="006666D7">
              <w:rPr>
                <w:szCs w:val="22"/>
                <w:lang w:val="en-AU"/>
              </w:rPr>
              <w:t>Time for training</w:t>
            </w:r>
          </w:p>
        </w:tc>
      </w:tr>
      <w:tr w:rsidR="008A0543" w:rsidRPr="006666D7" w:rsidTr="00576810">
        <w:trPr>
          <w:trHeight w:val="540"/>
        </w:trPr>
        <w:tc>
          <w:tcPr>
            <w:tcW w:w="3114" w:type="dxa"/>
            <w:tcBorders>
              <w:bottom w:val="single" w:sz="4" w:space="0" w:color="auto"/>
            </w:tcBorders>
            <w:shd w:val="clear" w:color="auto" w:fill="DEEAF6" w:themeFill="accent1" w:themeFillTint="33"/>
          </w:tcPr>
          <w:p w:rsidR="008A0543" w:rsidRPr="006666D7" w:rsidRDefault="008A0543" w:rsidP="008A0543">
            <w:pPr>
              <w:rPr>
                <w:b/>
                <w:szCs w:val="22"/>
                <w:lang w:val="en-AU"/>
              </w:rPr>
            </w:pPr>
            <w:r w:rsidRPr="006666D7">
              <w:rPr>
                <w:szCs w:val="22"/>
                <w:lang w:val="en-AU"/>
              </w:rPr>
              <w:t xml:space="preserve">Introduction </w:t>
            </w:r>
          </w:p>
        </w:tc>
        <w:tc>
          <w:tcPr>
            <w:tcW w:w="7796" w:type="dxa"/>
            <w:gridSpan w:val="3"/>
          </w:tcPr>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tc>
        <w:tc>
          <w:tcPr>
            <w:tcW w:w="2112" w:type="dxa"/>
          </w:tcPr>
          <w:p w:rsidR="008A0543" w:rsidRPr="006666D7" w:rsidRDefault="008A0543" w:rsidP="008A0543">
            <w:pPr>
              <w:rPr>
                <w:szCs w:val="22"/>
                <w:lang w:val="en-AU"/>
              </w:rPr>
            </w:pPr>
          </w:p>
        </w:tc>
        <w:tc>
          <w:tcPr>
            <w:tcW w:w="928" w:type="dxa"/>
          </w:tcPr>
          <w:p w:rsidR="008A0543" w:rsidRPr="006666D7" w:rsidRDefault="008A0543" w:rsidP="008A0543">
            <w:pPr>
              <w:rPr>
                <w:szCs w:val="22"/>
                <w:lang w:val="en-AU"/>
              </w:rPr>
            </w:pPr>
            <w:r w:rsidRPr="006666D7">
              <w:rPr>
                <w:szCs w:val="22"/>
                <w:lang w:val="en-AU"/>
              </w:rPr>
              <w:t>5</w:t>
            </w:r>
          </w:p>
        </w:tc>
      </w:tr>
      <w:tr w:rsidR="00737226" w:rsidRPr="006666D7" w:rsidTr="00737226">
        <w:trPr>
          <w:trHeight w:val="507"/>
        </w:trPr>
        <w:tc>
          <w:tcPr>
            <w:tcW w:w="3114" w:type="dxa"/>
            <w:tcBorders>
              <w:bottom w:val="single" w:sz="4" w:space="0" w:color="auto"/>
            </w:tcBorders>
            <w:shd w:val="clear" w:color="auto" w:fill="auto"/>
          </w:tcPr>
          <w:p w:rsidR="00737226" w:rsidRPr="006666D7" w:rsidRDefault="00737226" w:rsidP="00737226">
            <w:pPr>
              <w:rPr>
                <w:b/>
                <w:i/>
                <w:szCs w:val="22"/>
                <w:lang w:val="en-AU"/>
              </w:rPr>
            </w:pPr>
            <w:r w:rsidRPr="006666D7">
              <w:rPr>
                <w:i/>
                <w:color w:val="5B9BD5" w:themeColor="accent1"/>
                <w:szCs w:val="22"/>
                <w:lang w:val="en-AU"/>
              </w:rPr>
              <w:t xml:space="preserve">Insert element </w:t>
            </w:r>
          </w:p>
        </w:tc>
        <w:tc>
          <w:tcPr>
            <w:tcW w:w="7796" w:type="dxa"/>
            <w:gridSpan w:val="3"/>
            <w:vMerge w:val="restart"/>
          </w:tcPr>
          <w:p w:rsidR="00737226" w:rsidRPr="006666D7" w:rsidRDefault="00737226" w:rsidP="008A0543">
            <w:pPr>
              <w:rPr>
                <w:szCs w:val="22"/>
                <w:lang w:val="en-AU"/>
              </w:rPr>
            </w:pPr>
          </w:p>
          <w:p w:rsidR="00737226" w:rsidRPr="006666D7" w:rsidRDefault="00737226" w:rsidP="008A0543">
            <w:pPr>
              <w:rPr>
                <w:szCs w:val="22"/>
                <w:lang w:val="en-AU"/>
              </w:rPr>
            </w:pPr>
          </w:p>
          <w:p w:rsidR="00737226" w:rsidRPr="006666D7" w:rsidRDefault="00737226" w:rsidP="008A0543">
            <w:pPr>
              <w:rPr>
                <w:szCs w:val="22"/>
                <w:lang w:val="en-AU"/>
              </w:rPr>
            </w:pPr>
          </w:p>
          <w:p w:rsidR="00737226" w:rsidRPr="006666D7" w:rsidRDefault="00737226" w:rsidP="008A0543">
            <w:pPr>
              <w:rPr>
                <w:szCs w:val="22"/>
                <w:lang w:val="en-AU"/>
              </w:rPr>
            </w:pPr>
          </w:p>
          <w:p w:rsidR="00737226" w:rsidRPr="006666D7" w:rsidRDefault="00737226" w:rsidP="008A0543">
            <w:pPr>
              <w:rPr>
                <w:szCs w:val="22"/>
                <w:lang w:val="en-AU"/>
              </w:rPr>
            </w:pPr>
          </w:p>
          <w:p w:rsidR="00737226" w:rsidRPr="006666D7" w:rsidRDefault="00737226" w:rsidP="008A0543">
            <w:pPr>
              <w:rPr>
                <w:szCs w:val="22"/>
                <w:lang w:val="en-AU"/>
              </w:rPr>
            </w:pPr>
          </w:p>
        </w:tc>
        <w:tc>
          <w:tcPr>
            <w:tcW w:w="2112" w:type="dxa"/>
            <w:vMerge w:val="restart"/>
          </w:tcPr>
          <w:p w:rsidR="00737226" w:rsidRPr="006666D7" w:rsidRDefault="00737226" w:rsidP="008A0543">
            <w:pPr>
              <w:rPr>
                <w:szCs w:val="22"/>
                <w:lang w:val="en-AU"/>
              </w:rPr>
            </w:pPr>
          </w:p>
        </w:tc>
        <w:tc>
          <w:tcPr>
            <w:tcW w:w="928" w:type="dxa"/>
            <w:vMerge w:val="restart"/>
          </w:tcPr>
          <w:p w:rsidR="00737226" w:rsidRPr="006666D7" w:rsidRDefault="00737226" w:rsidP="008A0543">
            <w:pPr>
              <w:rPr>
                <w:szCs w:val="22"/>
                <w:lang w:val="en-AU"/>
              </w:rPr>
            </w:pPr>
            <w:r w:rsidRPr="006666D7">
              <w:rPr>
                <w:szCs w:val="22"/>
                <w:lang w:val="en-AU"/>
              </w:rPr>
              <w:t>30</w:t>
            </w:r>
          </w:p>
        </w:tc>
      </w:tr>
      <w:tr w:rsidR="00737226" w:rsidRPr="006666D7" w:rsidTr="00576810">
        <w:trPr>
          <w:trHeight w:val="507"/>
        </w:trPr>
        <w:tc>
          <w:tcPr>
            <w:tcW w:w="3114" w:type="dxa"/>
            <w:tcBorders>
              <w:bottom w:val="single" w:sz="4" w:space="0" w:color="auto"/>
            </w:tcBorders>
            <w:shd w:val="clear" w:color="auto" w:fill="auto"/>
          </w:tcPr>
          <w:p w:rsidR="00737226" w:rsidRPr="006666D7" w:rsidRDefault="00737226" w:rsidP="00737226">
            <w:pPr>
              <w:rPr>
                <w:i/>
                <w:color w:val="5B9BD5" w:themeColor="accent1"/>
                <w:szCs w:val="22"/>
                <w:lang w:val="en-AU"/>
              </w:rPr>
            </w:pPr>
            <w:r w:rsidRPr="006666D7">
              <w:rPr>
                <w:i/>
                <w:color w:val="5B9BD5" w:themeColor="accent1"/>
                <w:szCs w:val="22"/>
                <w:lang w:val="en-AU"/>
              </w:rPr>
              <w:t>Insert performance criteria being trained</w:t>
            </w:r>
          </w:p>
        </w:tc>
        <w:tc>
          <w:tcPr>
            <w:tcW w:w="7796" w:type="dxa"/>
            <w:gridSpan w:val="3"/>
            <w:vMerge/>
          </w:tcPr>
          <w:p w:rsidR="00737226" w:rsidRPr="006666D7" w:rsidRDefault="00737226" w:rsidP="008A0543">
            <w:pPr>
              <w:rPr>
                <w:szCs w:val="22"/>
                <w:lang w:val="en-AU"/>
              </w:rPr>
            </w:pPr>
          </w:p>
        </w:tc>
        <w:tc>
          <w:tcPr>
            <w:tcW w:w="2112" w:type="dxa"/>
            <w:vMerge/>
          </w:tcPr>
          <w:p w:rsidR="00737226" w:rsidRPr="006666D7" w:rsidRDefault="00737226" w:rsidP="008A0543">
            <w:pPr>
              <w:rPr>
                <w:szCs w:val="22"/>
                <w:lang w:val="en-AU"/>
              </w:rPr>
            </w:pPr>
          </w:p>
        </w:tc>
        <w:tc>
          <w:tcPr>
            <w:tcW w:w="928" w:type="dxa"/>
            <w:vMerge/>
          </w:tcPr>
          <w:p w:rsidR="00737226" w:rsidRPr="006666D7" w:rsidRDefault="00737226" w:rsidP="008A0543">
            <w:pPr>
              <w:rPr>
                <w:szCs w:val="22"/>
                <w:lang w:val="en-AU"/>
              </w:rPr>
            </w:pPr>
          </w:p>
        </w:tc>
      </w:tr>
      <w:tr w:rsidR="008A0543" w:rsidRPr="006666D7" w:rsidTr="00576810">
        <w:trPr>
          <w:trHeight w:val="567"/>
        </w:trPr>
        <w:tc>
          <w:tcPr>
            <w:tcW w:w="3114" w:type="dxa"/>
            <w:tcBorders>
              <w:bottom w:val="single" w:sz="4" w:space="0" w:color="auto"/>
            </w:tcBorders>
            <w:shd w:val="clear" w:color="auto" w:fill="DEEAF6" w:themeFill="accent1" w:themeFillTint="33"/>
          </w:tcPr>
          <w:p w:rsidR="008A0543" w:rsidRPr="006666D7" w:rsidRDefault="008A0543" w:rsidP="008A0543">
            <w:pPr>
              <w:rPr>
                <w:szCs w:val="22"/>
                <w:lang w:val="en-AU"/>
              </w:rPr>
            </w:pPr>
            <w:r w:rsidRPr="006666D7">
              <w:rPr>
                <w:szCs w:val="22"/>
                <w:lang w:val="en-AU"/>
              </w:rPr>
              <w:t>Conclusion</w:t>
            </w:r>
          </w:p>
        </w:tc>
        <w:tc>
          <w:tcPr>
            <w:tcW w:w="7796" w:type="dxa"/>
            <w:gridSpan w:val="3"/>
            <w:tcBorders>
              <w:bottom w:val="single" w:sz="4" w:space="0" w:color="auto"/>
            </w:tcBorders>
          </w:tcPr>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tc>
        <w:tc>
          <w:tcPr>
            <w:tcW w:w="2112" w:type="dxa"/>
            <w:tcBorders>
              <w:bottom w:val="single" w:sz="4" w:space="0" w:color="auto"/>
            </w:tcBorders>
          </w:tcPr>
          <w:p w:rsidR="008A0543" w:rsidRPr="006666D7" w:rsidRDefault="008A0543" w:rsidP="008A0543">
            <w:pPr>
              <w:rPr>
                <w:szCs w:val="22"/>
                <w:lang w:val="en-AU"/>
              </w:rPr>
            </w:pPr>
          </w:p>
        </w:tc>
        <w:tc>
          <w:tcPr>
            <w:tcW w:w="928" w:type="dxa"/>
            <w:tcBorders>
              <w:bottom w:val="single" w:sz="4" w:space="0" w:color="auto"/>
            </w:tcBorders>
          </w:tcPr>
          <w:p w:rsidR="008A0543" w:rsidRPr="006666D7" w:rsidRDefault="00774BAD" w:rsidP="008A0543">
            <w:pPr>
              <w:rPr>
                <w:szCs w:val="22"/>
                <w:lang w:val="en-AU"/>
              </w:rPr>
            </w:pPr>
            <w:r w:rsidRPr="006666D7">
              <w:rPr>
                <w:szCs w:val="22"/>
                <w:lang w:val="en-AU"/>
              </w:rPr>
              <w:t>5</w:t>
            </w:r>
          </w:p>
        </w:tc>
      </w:tr>
    </w:tbl>
    <w:p w:rsidR="008A0543" w:rsidRPr="006666D7" w:rsidRDefault="008A0543" w:rsidP="008A0543">
      <w:pPr>
        <w:rPr>
          <w:b/>
          <w:u w:val="single"/>
          <w:lang w:val="en-AU"/>
        </w:rPr>
      </w:pPr>
    </w:p>
    <w:tbl>
      <w:tblPr>
        <w:tblStyle w:val="TableGrid"/>
        <w:tblW w:w="13950" w:type="dxa"/>
        <w:tblLook w:val="04A0"/>
      </w:tblPr>
      <w:tblGrid>
        <w:gridCol w:w="3093"/>
        <w:gridCol w:w="2622"/>
        <w:gridCol w:w="1808"/>
        <w:gridCol w:w="3387"/>
        <w:gridCol w:w="2112"/>
        <w:gridCol w:w="928"/>
      </w:tblGrid>
      <w:tr w:rsidR="00D15B35" w:rsidRPr="006666D7" w:rsidTr="00D15B35">
        <w:trPr>
          <w:trHeight w:val="596"/>
        </w:trPr>
        <w:tc>
          <w:tcPr>
            <w:tcW w:w="3093" w:type="dxa"/>
            <w:tcBorders>
              <w:bottom w:val="single" w:sz="4" w:space="0" w:color="auto"/>
            </w:tcBorders>
            <w:shd w:val="clear" w:color="auto" w:fill="ACB9CA" w:themeFill="text2" w:themeFillTint="66"/>
            <w:vAlign w:val="center"/>
          </w:tcPr>
          <w:p w:rsidR="00D15B35" w:rsidRPr="006666D7" w:rsidRDefault="00D15B35" w:rsidP="008A0543">
            <w:pPr>
              <w:jc w:val="center"/>
              <w:rPr>
                <w:b/>
                <w:szCs w:val="22"/>
                <w:lang w:val="en-AU"/>
              </w:rPr>
            </w:pPr>
            <w:r>
              <w:rPr>
                <w:b/>
                <w:szCs w:val="22"/>
                <w:lang w:val="en-AU"/>
              </w:rPr>
              <w:t>U</w:t>
            </w:r>
            <w:r w:rsidRPr="006666D7">
              <w:rPr>
                <w:b/>
                <w:szCs w:val="22"/>
                <w:lang w:val="en-AU"/>
              </w:rPr>
              <w:t>nit code</w:t>
            </w:r>
          </w:p>
        </w:tc>
        <w:tc>
          <w:tcPr>
            <w:tcW w:w="2622" w:type="dxa"/>
            <w:tcBorders>
              <w:bottom w:val="single" w:sz="4" w:space="0" w:color="auto"/>
            </w:tcBorders>
            <w:shd w:val="clear" w:color="auto" w:fill="auto"/>
            <w:vAlign w:val="center"/>
          </w:tcPr>
          <w:p w:rsidR="00D15B35" w:rsidRPr="00D15B35" w:rsidRDefault="00D15B35" w:rsidP="00D15B35">
            <w:pPr>
              <w:rPr>
                <w:b/>
                <w:sz w:val="28"/>
                <w:lang w:val="en-AU"/>
              </w:rPr>
            </w:pPr>
          </w:p>
        </w:tc>
        <w:tc>
          <w:tcPr>
            <w:tcW w:w="1808" w:type="dxa"/>
            <w:tcBorders>
              <w:bottom w:val="single" w:sz="4" w:space="0" w:color="auto"/>
            </w:tcBorders>
            <w:shd w:val="clear" w:color="auto" w:fill="ACB9CA" w:themeFill="text2" w:themeFillTint="66"/>
            <w:vAlign w:val="center"/>
          </w:tcPr>
          <w:p w:rsidR="00D15B35" w:rsidRPr="006666D7" w:rsidRDefault="00D15B35" w:rsidP="008A0543">
            <w:pPr>
              <w:jc w:val="center"/>
              <w:rPr>
                <w:b/>
                <w:szCs w:val="22"/>
                <w:lang w:val="en-AU"/>
              </w:rPr>
            </w:pPr>
            <w:r w:rsidRPr="006666D7">
              <w:rPr>
                <w:b/>
                <w:szCs w:val="22"/>
                <w:lang w:val="en-AU"/>
              </w:rPr>
              <w:t>Unit name</w:t>
            </w:r>
          </w:p>
        </w:tc>
        <w:tc>
          <w:tcPr>
            <w:tcW w:w="6427" w:type="dxa"/>
            <w:gridSpan w:val="3"/>
            <w:tcBorders>
              <w:bottom w:val="single" w:sz="4" w:space="0" w:color="auto"/>
            </w:tcBorders>
            <w:shd w:val="clear" w:color="auto" w:fill="auto"/>
            <w:vAlign w:val="center"/>
          </w:tcPr>
          <w:p w:rsidR="00D15B35" w:rsidRPr="00D15B35" w:rsidRDefault="00D15B35" w:rsidP="00D15B35">
            <w:pPr>
              <w:rPr>
                <w:b/>
                <w:sz w:val="28"/>
                <w:lang w:val="en-AU"/>
              </w:rPr>
            </w:pPr>
          </w:p>
        </w:tc>
      </w:tr>
      <w:tr w:rsidR="008A0543" w:rsidRPr="006666D7" w:rsidTr="008A0543">
        <w:trPr>
          <w:trHeight w:val="596"/>
        </w:trPr>
        <w:tc>
          <w:tcPr>
            <w:tcW w:w="13950" w:type="dxa"/>
            <w:gridSpan w:val="6"/>
            <w:tcBorders>
              <w:bottom w:val="single" w:sz="4" w:space="0" w:color="auto"/>
            </w:tcBorders>
            <w:shd w:val="clear" w:color="auto" w:fill="ACB9CA" w:themeFill="text2" w:themeFillTint="66"/>
            <w:vAlign w:val="center"/>
          </w:tcPr>
          <w:p w:rsidR="008A0543" w:rsidRPr="006666D7" w:rsidRDefault="008A0543" w:rsidP="008A0543">
            <w:pPr>
              <w:jc w:val="center"/>
              <w:rPr>
                <w:b/>
                <w:szCs w:val="22"/>
                <w:lang w:val="en-AU"/>
              </w:rPr>
            </w:pPr>
            <w:r w:rsidRPr="006666D7">
              <w:rPr>
                <w:b/>
                <w:szCs w:val="22"/>
                <w:lang w:val="en-AU"/>
              </w:rPr>
              <w:t>Session 2</w:t>
            </w:r>
          </w:p>
        </w:tc>
      </w:tr>
      <w:tr w:rsidR="008A0543" w:rsidRPr="006666D7" w:rsidTr="00D15B35">
        <w:trPr>
          <w:trHeight w:val="596"/>
        </w:trPr>
        <w:tc>
          <w:tcPr>
            <w:tcW w:w="3093" w:type="dxa"/>
            <w:tcBorders>
              <w:bottom w:val="single" w:sz="4" w:space="0" w:color="auto"/>
            </w:tcBorders>
            <w:shd w:val="clear" w:color="auto" w:fill="ACB9CA" w:themeFill="text2" w:themeFillTint="66"/>
            <w:vAlign w:val="center"/>
          </w:tcPr>
          <w:p w:rsidR="008A0543" w:rsidRPr="006666D7" w:rsidRDefault="008A0543" w:rsidP="008A0543">
            <w:pPr>
              <w:jc w:val="center"/>
              <w:rPr>
                <w:b/>
                <w:szCs w:val="22"/>
                <w:lang w:val="en-AU"/>
              </w:rPr>
            </w:pPr>
            <w:r w:rsidRPr="006666D7">
              <w:rPr>
                <w:b/>
                <w:szCs w:val="22"/>
                <w:lang w:val="en-AU"/>
              </w:rPr>
              <w:t>PC/element</w:t>
            </w:r>
          </w:p>
        </w:tc>
        <w:tc>
          <w:tcPr>
            <w:tcW w:w="7817" w:type="dxa"/>
            <w:gridSpan w:val="3"/>
            <w:shd w:val="clear" w:color="auto" w:fill="ACB9CA" w:themeFill="text2" w:themeFillTint="66"/>
            <w:vAlign w:val="center"/>
          </w:tcPr>
          <w:p w:rsidR="008A0543" w:rsidRDefault="008A0543" w:rsidP="008A0543">
            <w:pPr>
              <w:jc w:val="center"/>
              <w:rPr>
                <w:b/>
                <w:szCs w:val="22"/>
                <w:lang w:val="en-AU"/>
              </w:rPr>
            </w:pPr>
            <w:r w:rsidRPr="006666D7">
              <w:rPr>
                <w:b/>
                <w:szCs w:val="22"/>
                <w:lang w:val="en-AU"/>
              </w:rPr>
              <w:t>Training activities</w:t>
            </w:r>
          </w:p>
          <w:p w:rsidR="000A6288" w:rsidRPr="006666D7" w:rsidRDefault="000A6288" w:rsidP="008A0543">
            <w:pPr>
              <w:jc w:val="center"/>
              <w:rPr>
                <w:b/>
                <w:szCs w:val="22"/>
                <w:lang w:val="en-AU"/>
              </w:rPr>
            </w:pPr>
            <w:r w:rsidRPr="006666D7">
              <w:rPr>
                <w:i/>
                <w:szCs w:val="22"/>
                <w:lang w:val="en-AU"/>
              </w:rPr>
              <w:t xml:space="preserve">Include </w:t>
            </w:r>
            <w:r w:rsidRPr="000A6288">
              <w:rPr>
                <w:b/>
                <w:bCs/>
                <w:i/>
                <w:szCs w:val="22"/>
                <w:lang w:val="en-AU"/>
              </w:rPr>
              <w:t>strategies, activities and content</w:t>
            </w:r>
            <w:r>
              <w:rPr>
                <w:i/>
                <w:szCs w:val="22"/>
                <w:lang w:val="en-AU"/>
              </w:rPr>
              <w:t xml:space="preserve">which will be covered, in the </w:t>
            </w:r>
            <w:r w:rsidRPr="000A6288">
              <w:rPr>
                <w:b/>
                <w:bCs/>
                <w:i/>
                <w:szCs w:val="22"/>
                <w:lang w:val="en-AU"/>
              </w:rPr>
              <w:t>order</w:t>
            </w:r>
            <w:r>
              <w:rPr>
                <w:i/>
                <w:szCs w:val="22"/>
                <w:lang w:val="en-AU"/>
              </w:rPr>
              <w:t xml:space="preserve"> it will be delivered</w:t>
            </w:r>
          </w:p>
        </w:tc>
        <w:tc>
          <w:tcPr>
            <w:tcW w:w="2112" w:type="dxa"/>
            <w:shd w:val="clear" w:color="auto" w:fill="ACB9CA" w:themeFill="text2" w:themeFillTint="66"/>
            <w:vAlign w:val="center"/>
          </w:tcPr>
          <w:p w:rsidR="008A0543" w:rsidRPr="006666D7" w:rsidRDefault="008A0543" w:rsidP="008A0543">
            <w:pPr>
              <w:jc w:val="center"/>
              <w:rPr>
                <w:b/>
                <w:szCs w:val="22"/>
                <w:lang w:val="en-AU"/>
              </w:rPr>
            </w:pPr>
            <w:r w:rsidRPr="006666D7">
              <w:rPr>
                <w:b/>
                <w:szCs w:val="22"/>
                <w:lang w:val="en-AU"/>
              </w:rPr>
              <w:t>Resources</w:t>
            </w:r>
          </w:p>
        </w:tc>
        <w:tc>
          <w:tcPr>
            <w:tcW w:w="928" w:type="dxa"/>
            <w:shd w:val="clear" w:color="auto" w:fill="ACB9CA" w:themeFill="text2" w:themeFillTint="66"/>
            <w:vAlign w:val="center"/>
          </w:tcPr>
          <w:p w:rsidR="008A0543" w:rsidRPr="006666D7" w:rsidRDefault="008A0543" w:rsidP="008A0543">
            <w:pPr>
              <w:jc w:val="center"/>
              <w:rPr>
                <w:b/>
                <w:szCs w:val="22"/>
                <w:lang w:val="en-AU"/>
              </w:rPr>
            </w:pPr>
            <w:r w:rsidRPr="006666D7">
              <w:rPr>
                <w:b/>
                <w:szCs w:val="22"/>
                <w:lang w:val="en-AU"/>
              </w:rPr>
              <w:t>Time for training</w:t>
            </w:r>
          </w:p>
        </w:tc>
      </w:tr>
      <w:tr w:rsidR="008A0543" w:rsidRPr="006666D7" w:rsidTr="00D15B35">
        <w:trPr>
          <w:trHeight w:val="540"/>
        </w:trPr>
        <w:tc>
          <w:tcPr>
            <w:tcW w:w="3093" w:type="dxa"/>
            <w:tcBorders>
              <w:bottom w:val="single" w:sz="4" w:space="0" w:color="auto"/>
            </w:tcBorders>
            <w:shd w:val="clear" w:color="auto" w:fill="DEEAF6" w:themeFill="accent1" w:themeFillTint="33"/>
          </w:tcPr>
          <w:p w:rsidR="008A0543" w:rsidRPr="006666D7" w:rsidRDefault="008A0543" w:rsidP="008A0543">
            <w:pPr>
              <w:rPr>
                <w:b/>
                <w:szCs w:val="22"/>
                <w:lang w:val="en-AU"/>
              </w:rPr>
            </w:pPr>
            <w:r w:rsidRPr="006666D7">
              <w:rPr>
                <w:szCs w:val="22"/>
                <w:lang w:val="en-AU"/>
              </w:rPr>
              <w:t xml:space="preserve">Introduction </w:t>
            </w:r>
          </w:p>
        </w:tc>
        <w:tc>
          <w:tcPr>
            <w:tcW w:w="7817" w:type="dxa"/>
            <w:gridSpan w:val="3"/>
          </w:tcPr>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tc>
        <w:tc>
          <w:tcPr>
            <w:tcW w:w="2112" w:type="dxa"/>
          </w:tcPr>
          <w:p w:rsidR="008A0543" w:rsidRPr="006666D7" w:rsidRDefault="008A0543" w:rsidP="008A0543">
            <w:pPr>
              <w:rPr>
                <w:szCs w:val="22"/>
                <w:lang w:val="en-AU"/>
              </w:rPr>
            </w:pPr>
          </w:p>
        </w:tc>
        <w:tc>
          <w:tcPr>
            <w:tcW w:w="928" w:type="dxa"/>
          </w:tcPr>
          <w:p w:rsidR="008A0543" w:rsidRPr="006666D7" w:rsidRDefault="00FF2706" w:rsidP="008A0543">
            <w:pPr>
              <w:rPr>
                <w:szCs w:val="22"/>
                <w:lang w:val="en-AU"/>
              </w:rPr>
            </w:pPr>
            <w:r>
              <w:rPr>
                <w:szCs w:val="22"/>
                <w:lang w:val="en-AU"/>
              </w:rPr>
              <w:t>5</w:t>
            </w:r>
          </w:p>
        </w:tc>
      </w:tr>
      <w:tr w:rsidR="00737226" w:rsidRPr="006666D7" w:rsidTr="00737226">
        <w:trPr>
          <w:trHeight w:val="507"/>
        </w:trPr>
        <w:tc>
          <w:tcPr>
            <w:tcW w:w="3093" w:type="dxa"/>
            <w:tcBorders>
              <w:bottom w:val="single" w:sz="4" w:space="0" w:color="auto"/>
            </w:tcBorders>
            <w:shd w:val="clear" w:color="auto" w:fill="auto"/>
          </w:tcPr>
          <w:p w:rsidR="00737226" w:rsidRPr="006666D7" w:rsidRDefault="00737226" w:rsidP="00737226">
            <w:pPr>
              <w:rPr>
                <w:b/>
                <w:i/>
                <w:szCs w:val="22"/>
                <w:lang w:val="en-AU"/>
              </w:rPr>
            </w:pPr>
            <w:r w:rsidRPr="006666D7">
              <w:rPr>
                <w:i/>
                <w:color w:val="5B9BD5" w:themeColor="accent1"/>
                <w:szCs w:val="22"/>
                <w:lang w:val="en-AU"/>
              </w:rPr>
              <w:t>Insert element</w:t>
            </w:r>
          </w:p>
        </w:tc>
        <w:tc>
          <w:tcPr>
            <w:tcW w:w="7817" w:type="dxa"/>
            <w:gridSpan w:val="3"/>
            <w:vMerge w:val="restart"/>
          </w:tcPr>
          <w:p w:rsidR="00737226" w:rsidRPr="006666D7" w:rsidRDefault="00737226" w:rsidP="008A0543">
            <w:pPr>
              <w:rPr>
                <w:szCs w:val="22"/>
                <w:lang w:val="en-AU"/>
              </w:rPr>
            </w:pPr>
          </w:p>
          <w:p w:rsidR="00737226" w:rsidRPr="006666D7" w:rsidRDefault="00737226" w:rsidP="008A0543">
            <w:pPr>
              <w:rPr>
                <w:szCs w:val="22"/>
                <w:lang w:val="en-AU"/>
              </w:rPr>
            </w:pPr>
          </w:p>
          <w:p w:rsidR="00737226" w:rsidRPr="006666D7" w:rsidRDefault="00737226" w:rsidP="008A0543">
            <w:pPr>
              <w:rPr>
                <w:szCs w:val="22"/>
                <w:lang w:val="en-AU"/>
              </w:rPr>
            </w:pPr>
          </w:p>
          <w:p w:rsidR="00737226" w:rsidRPr="006666D7" w:rsidRDefault="00737226" w:rsidP="008A0543">
            <w:pPr>
              <w:rPr>
                <w:szCs w:val="22"/>
                <w:lang w:val="en-AU"/>
              </w:rPr>
            </w:pPr>
          </w:p>
          <w:p w:rsidR="00737226" w:rsidRPr="006666D7" w:rsidRDefault="00737226" w:rsidP="008A0543">
            <w:pPr>
              <w:rPr>
                <w:szCs w:val="22"/>
                <w:lang w:val="en-AU"/>
              </w:rPr>
            </w:pPr>
          </w:p>
          <w:p w:rsidR="00737226" w:rsidRPr="006666D7" w:rsidRDefault="00737226" w:rsidP="008A0543">
            <w:pPr>
              <w:rPr>
                <w:szCs w:val="22"/>
                <w:lang w:val="en-AU"/>
              </w:rPr>
            </w:pPr>
          </w:p>
        </w:tc>
        <w:tc>
          <w:tcPr>
            <w:tcW w:w="2112" w:type="dxa"/>
            <w:vMerge w:val="restart"/>
          </w:tcPr>
          <w:p w:rsidR="00737226" w:rsidRPr="006666D7" w:rsidRDefault="00737226" w:rsidP="008A0543">
            <w:pPr>
              <w:rPr>
                <w:szCs w:val="22"/>
                <w:lang w:val="en-AU"/>
              </w:rPr>
            </w:pPr>
          </w:p>
        </w:tc>
        <w:tc>
          <w:tcPr>
            <w:tcW w:w="928" w:type="dxa"/>
            <w:vMerge w:val="restart"/>
          </w:tcPr>
          <w:p w:rsidR="00737226" w:rsidRPr="006666D7" w:rsidRDefault="00737226" w:rsidP="008A0543">
            <w:pPr>
              <w:rPr>
                <w:szCs w:val="22"/>
                <w:lang w:val="en-AU"/>
              </w:rPr>
            </w:pPr>
            <w:r w:rsidRPr="006666D7">
              <w:rPr>
                <w:szCs w:val="22"/>
                <w:lang w:val="en-AU"/>
              </w:rPr>
              <w:t>2</w:t>
            </w:r>
            <w:r>
              <w:rPr>
                <w:szCs w:val="22"/>
                <w:lang w:val="en-AU"/>
              </w:rPr>
              <w:t>2</w:t>
            </w:r>
          </w:p>
        </w:tc>
      </w:tr>
      <w:tr w:rsidR="00737226" w:rsidRPr="006666D7" w:rsidTr="00D15B35">
        <w:trPr>
          <w:trHeight w:val="507"/>
        </w:trPr>
        <w:tc>
          <w:tcPr>
            <w:tcW w:w="3093" w:type="dxa"/>
            <w:tcBorders>
              <w:bottom w:val="single" w:sz="4" w:space="0" w:color="auto"/>
            </w:tcBorders>
            <w:shd w:val="clear" w:color="auto" w:fill="auto"/>
          </w:tcPr>
          <w:p w:rsidR="00737226" w:rsidRPr="006666D7" w:rsidRDefault="00737226" w:rsidP="008A0543">
            <w:pPr>
              <w:rPr>
                <w:i/>
                <w:color w:val="5B9BD5" w:themeColor="accent1"/>
                <w:szCs w:val="22"/>
                <w:lang w:val="en-AU"/>
              </w:rPr>
            </w:pPr>
            <w:r w:rsidRPr="006666D7">
              <w:rPr>
                <w:i/>
                <w:color w:val="5B9BD5" w:themeColor="accent1"/>
                <w:szCs w:val="22"/>
                <w:lang w:val="en-AU"/>
              </w:rPr>
              <w:t>Insert performance criteria being trained</w:t>
            </w:r>
          </w:p>
        </w:tc>
        <w:tc>
          <w:tcPr>
            <w:tcW w:w="7817" w:type="dxa"/>
            <w:gridSpan w:val="3"/>
            <w:vMerge/>
          </w:tcPr>
          <w:p w:rsidR="00737226" w:rsidRPr="006666D7" w:rsidRDefault="00737226" w:rsidP="008A0543">
            <w:pPr>
              <w:rPr>
                <w:szCs w:val="22"/>
                <w:lang w:val="en-AU"/>
              </w:rPr>
            </w:pPr>
          </w:p>
        </w:tc>
        <w:tc>
          <w:tcPr>
            <w:tcW w:w="2112" w:type="dxa"/>
            <w:vMerge/>
          </w:tcPr>
          <w:p w:rsidR="00737226" w:rsidRPr="006666D7" w:rsidRDefault="00737226" w:rsidP="008A0543">
            <w:pPr>
              <w:rPr>
                <w:szCs w:val="22"/>
                <w:lang w:val="en-AU"/>
              </w:rPr>
            </w:pPr>
          </w:p>
        </w:tc>
        <w:tc>
          <w:tcPr>
            <w:tcW w:w="928" w:type="dxa"/>
            <w:vMerge/>
          </w:tcPr>
          <w:p w:rsidR="00737226" w:rsidRPr="006666D7" w:rsidRDefault="00737226" w:rsidP="008A0543">
            <w:pPr>
              <w:rPr>
                <w:szCs w:val="22"/>
                <w:lang w:val="en-AU"/>
              </w:rPr>
            </w:pPr>
          </w:p>
        </w:tc>
      </w:tr>
      <w:tr w:rsidR="008A0543" w:rsidRPr="006666D7" w:rsidTr="00D15B35">
        <w:trPr>
          <w:trHeight w:val="567"/>
        </w:trPr>
        <w:tc>
          <w:tcPr>
            <w:tcW w:w="3093" w:type="dxa"/>
            <w:tcBorders>
              <w:bottom w:val="single" w:sz="4" w:space="0" w:color="auto"/>
            </w:tcBorders>
            <w:shd w:val="clear" w:color="auto" w:fill="DEEAF6" w:themeFill="accent1" w:themeFillTint="33"/>
          </w:tcPr>
          <w:p w:rsidR="008A0543" w:rsidRPr="006666D7" w:rsidRDefault="008A0543" w:rsidP="008A0543">
            <w:pPr>
              <w:rPr>
                <w:szCs w:val="22"/>
                <w:lang w:val="en-AU"/>
              </w:rPr>
            </w:pPr>
            <w:r w:rsidRPr="006666D7">
              <w:rPr>
                <w:szCs w:val="22"/>
                <w:lang w:val="en-AU"/>
              </w:rPr>
              <w:t>Conclusion</w:t>
            </w:r>
          </w:p>
        </w:tc>
        <w:tc>
          <w:tcPr>
            <w:tcW w:w="7817" w:type="dxa"/>
            <w:gridSpan w:val="3"/>
            <w:tcBorders>
              <w:bottom w:val="single" w:sz="4" w:space="0" w:color="auto"/>
            </w:tcBorders>
          </w:tcPr>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p w:rsidR="008A0543" w:rsidRPr="006666D7" w:rsidRDefault="008A0543" w:rsidP="008A0543">
            <w:pPr>
              <w:rPr>
                <w:szCs w:val="22"/>
                <w:lang w:val="en-AU"/>
              </w:rPr>
            </w:pPr>
          </w:p>
        </w:tc>
        <w:tc>
          <w:tcPr>
            <w:tcW w:w="2112" w:type="dxa"/>
            <w:tcBorders>
              <w:bottom w:val="single" w:sz="4" w:space="0" w:color="auto"/>
            </w:tcBorders>
          </w:tcPr>
          <w:p w:rsidR="008A0543" w:rsidRPr="006666D7" w:rsidRDefault="008A0543" w:rsidP="008A0543">
            <w:pPr>
              <w:rPr>
                <w:szCs w:val="22"/>
                <w:lang w:val="en-AU"/>
              </w:rPr>
            </w:pPr>
          </w:p>
        </w:tc>
        <w:tc>
          <w:tcPr>
            <w:tcW w:w="928" w:type="dxa"/>
            <w:tcBorders>
              <w:bottom w:val="single" w:sz="4" w:space="0" w:color="auto"/>
            </w:tcBorders>
          </w:tcPr>
          <w:p w:rsidR="008A0543" w:rsidRPr="006666D7" w:rsidRDefault="00FF2706" w:rsidP="008A0543">
            <w:pPr>
              <w:rPr>
                <w:szCs w:val="22"/>
                <w:lang w:val="en-AU"/>
              </w:rPr>
            </w:pPr>
            <w:r>
              <w:rPr>
                <w:szCs w:val="22"/>
                <w:lang w:val="en-AU"/>
              </w:rPr>
              <w:t>3</w:t>
            </w:r>
          </w:p>
        </w:tc>
      </w:tr>
      <w:tr w:rsidR="008A0543" w:rsidRPr="006666D7" w:rsidTr="00D15B35">
        <w:trPr>
          <w:trHeight w:val="567"/>
        </w:trPr>
        <w:tc>
          <w:tcPr>
            <w:tcW w:w="3093" w:type="dxa"/>
            <w:tcBorders>
              <w:bottom w:val="single" w:sz="4" w:space="0" w:color="auto"/>
            </w:tcBorders>
            <w:shd w:val="clear" w:color="auto" w:fill="DEEAF6" w:themeFill="accent1" w:themeFillTint="33"/>
          </w:tcPr>
          <w:p w:rsidR="008A0543" w:rsidRPr="006666D7" w:rsidRDefault="008A0543" w:rsidP="008A0543">
            <w:pPr>
              <w:rPr>
                <w:szCs w:val="22"/>
                <w:lang w:val="en-AU"/>
              </w:rPr>
            </w:pPr>
            <w:r w:rsidRPr="006666D7">
              <w:rPr>
                <w:szCs w:val="22"/>
                <w:lang w:val="en-AU"/>
              </w:rPr>
              <w:t xml:space="preserve">Assessment </w:t>
            </w:r>
          </w:p>
        </w:tc>
        <w:tc>
          <w:tcPr>
            <w:tcW w:w="7817" w:type="dxa"/>
            <w:gridSpan w:val="3"/>
            <w:tcBorders>
              <w:bottom w:val="single" w:sz="4" w:space="0" w:color="auto"/>
            </w:tcBorders>
            <w:shd w:val="clear" w:color="auto" w:fill="DEEAF6" w:themeFill="accent1" w:themeFillTint="33"/>
          </w:tcPr>
          <w:p w:rsidR="008A0543" w:rsidRPr="006666D7" w:rsidRDefault="008A0543" w:rsidP="008A0543">
            <w:pPr>
              <w:rPr>
                <w:szCs w:val="22"/>
                <w:lang w:val="en-AU"/>
              </w:rPr>
            </w:pPr>
          </w:p>
        </w:tc>
        <w:tc>
          <w:tcPr>
            <w:tcW w:w="2112" w:type="dxa"/>
            <w:tcBorders>
              <w:bottom w:val="single" w:sz="4" w:space="0" w:color="auto"/>
            </w:tcBorders>
            <w:shd w:val="clear" w:color="auto" w:fill="DEEAF6" w:themeFill="accent1" w:themeFillTint="33"/>
          </w:tcPr>
          <w:p w:rsidR="008A0543" w:rsidRPr="006666D7" w:rsidRDefault="008A0543" w:rsidP="008A0543">
            <w:pPr>
              <w:rPr>
                <w:szCs w:val="22"/>
                <w:lang w:val="en-AU"/>
              </w:rPr>
            </w:pPr>
          </w:p>
        </w:tc>
        <w:tc>
          <w:tcPr>
            <w:tcW w:w="928" w:type="dxa"/>
            <w:shd w:val="clear" w:color="auto" w:fill="DEEAF6" w:themeFill="accent1" w:themeFillTint="33"/>
          </w:tcPr>
          <w:p w:rsidR="008A0543" w:rsidRPr="006666D7" w:rsidRDefault="008A0543" w:rsidP="008A0543">
            <w:pPr>
              <w:rPr>
                <w:szCs w:val="22"/>
                <w:lang w:val="en-AU"/>
              </w:rPr>
            </w:pPr>
            <w:r w:rsidRPr="006666D7">
              <w:rPr>
                <w:szCs w:val="22"/>
                <w:lang w:val="en-AU"/>
              </w:rPr>
              <w:t>1</w:t>
            </w:r>
            <w:r w:rsidR="00CC2565">
              <w:rPr>
                <w:szCs w:val="22"/>
                <w:lang w:val="en-AU"/>
              </w:rPr>
              <w:t>0</w:t>
            </w:r>
          </w:p>
        </w:tc>
      </w:tr>
    </w:tbl>
    <w:p w:rsidR="008A0543" w:rsidRPr="006666D7" w:rsidRDefault="008A0543" w:rsidP="008A0543">
      <w:pPr>
        <w:tabs>
          <w:tab w:val="left" w:pos="1515"/>
        </w:tabs>
        <w:spacing w:before="120" w:after="120"/>
        <w:rPr>
          <w:b/>
          <w:szCs w:val="22"/>
          <w:u w:val="single"/>
          <w:lang w:val="en-AU"/>
        </w:rPr>
        <w:sectPr w:rsidR="008A0543" w:rsidRPr="006666D7" w:rsidSect="00474728">
          <w:headerReference w:type="default" r:id="rId32"/>
          <w:pgSz w:w="16838" w:h="11906" w:orient="landscape"/>
          <w:pgMar w:top="1797" w:right="1440" w:bottom="1797" w:left="1440" w:header="709" w:footer="709" w:gutter="0"/>
          <w:cols w:space="720"/>
          <w:docGrid w:linePitch="326"/>
        </w:sectPr>
      </w:pPr>
    </w:p>
    <w:p w:rsidR="008A0543" w:rsidRPr="006666D7" w:rsidRDefault="008A0543" w:rsidP="008A0543">
      <w:pPr>
        <w:tabs>
          <w:tab w:val="left" w:pos="1515"/>
        </w:tabs>
        <w:spacing w:before="120" w:after="120"/>
        <w:rPr>
          <w:b/>
          <w:sz w:val="28"/>
          <w:lang w:val="en-AU"/>
        </w:rPr>
      </w:pPr>
      <w:r w:rsidRPr="006666D7">
        <w:rPr>
          <w:b/>
          <w:sz w:val="28"/>
          <w:lang w:val="en-AU"/>
        </w:rPr>
        <w:lastRenderedPageBreak/>
        <w:t>Plan assessment</w:t>
      </w:r>
    </w:p>
    <w:p w:rsidR="008A0543" w:rsidRDefault="008A0543" w:rsidP="008A0543">
      <w:pPr>
        <w:tabs>
          <w:tab w:val="left" w:pos="1515"/>
        </w:tabs>
        <w:spacing w:before="120" w:after="120"/>
        <w:rPr>
          <w:szCs w:val="22"/>
          <w:lang w:val="en-AU"/>
        </w:rPr>
      </w:pPr>
      <w:r w:rsidRPr="006666D7">
        <w:rPr>
          <w:szCs w:val="22"/>
          <w:lang w:val="en-AU"/>
        </w:rPr>
        <w:t>Read and analyse the assessment requirements of your unit of competency. Develop the plan for assessing the performance criteria being trained</w:t>
      </w:r>
      <w:r w:rsidR="00501FC8">
        <w:rPr>
          <w:szCs w:val="22"/>
          <w:lang w:val="en-AU"/>
        </w:rPr>
        <w:t xml:space="preserve"> in</w:t>
      </w:r>
      <w:r w:rsidR="00D936C7">
        <w:rPr>
          <w:szCs w:val="22"/>
          <w:lang w:val="en-AU"/>
        </w:rPr>
        <w:t xml:space="preserve"> your second session</w:t>
      </w:r>
      <w:r w:rsidRPr="006666D7">
        <w:rPr>
          <w:szCs w:val="22"/>
          <w:lang w:val="en-AU"/>
        </w:rPr>
        <w:t xml:space="preserve">. Plan for assessment to occur </w:t>
      </w:r>
      <w:r w:rsidR="00D936C7">
        <w:rPr>
          <w:szCs w:val="22"/>
          <w:lang w:val="en-AU"/>
        </w:rPr>
        <w:t>in the last ten minutes of Session 2</w:t>
      </w:r>
      <w:r w:rsidR="00677B5A">
        <w:rPr>
          <w:szCs w:val="22"/>
          <w:lang w:val="en-AU"/>
        </w:rPr>
        <w:t>.</w:t>
      </w:r>
    </w:p>
    <w:p w:rsidR="00DE3663" w:rsidRPr="006666D7" w:rsidRDefault="00DE3663" w:rsidP="00DE3663">
      <w:pPr>
        <w:rPr>
          <w:szCs w:val="22"/>
          <w:lang w:val="en-AU"/>
        </w:rPr>
      </w:pPr>
      <w:r w:rsidRPr="006666D7">
        <w:rPr>
          <w:szCs w:val="22"/>
          <w:lang w:val="en-AU"/>
        </w:rPr>
        <w:t>Your CBD College trainer is a stakeholder in the planning of this assessment. Ensure you show your initial plan to your trainer, ask for their input into the plan for assessment, if applicable, and gain approval that you are on right track.</w:t>
      </w:r>
    </w:p>
    <w:p w:rsidR="008A0543" w:rsidRPr="006666D7" w:rsidRDefault="008A0543" w:rsidP="008A0543">
      <w:pPr>
        <w:tabs>
          <w:tab w:val="left" w:pos="1515"/>
        </w:tabs>
        <w:spacing w:before="120" w:after="120"/>
        <w:rPr>
          <w:b/>
          <w:szCs w:val="22"/>
          <w:lang w:val="en-AU"/>
        </w:rPr>
      </w:pPr>
      <w:r w:rsidRPr="006666D7">
        <w:rPr>
          <w:b/>
          <w:szCs w:val="22"/>
          <w:lang w:val="en-AU"/>
        </w:rPr>
        <w:t>1.4 Assessment method</w:t>
      </w:r>
    </w:p>
    <w:p w:rsidR="008A0543" w:rsidRPr="006666D7" w:rsidRDefault="008A0543" w:rsidP="008A0543">
      <w:pPr>
        <w:tabs>
          <w:tab w:val="left" w:pos="1515"/>
        </w:tabs>
        <w:spacing w:before="120" w:after="120"/>
        <w:rPr>
          <w:szCs w:val="22"/>
          <w:lang w:val="en-AU"/>
        </w:rPr>
      </w:pPr>
      <w:r w:rsidRPr="006666D7">
        <w:rPr>
          <w:szCs w:val="22"/>
          <w:lang w:val="en-AU"/>
        </w:rPr>
        <w:t>Provide advise to the client regarding your choice of assessment.</w:t>
      </w:r>
    </w:p>
    <w:tbl>
      <w:tblPr>
        <w:tblStyle w:val="TableGrid"/>
        <w:tblW w:w="0" w:type="auto"/>
        <w:tblLook w:val="04A0"/>
      </w:tblPr>
      <w:tblGrid>
        <w:gridCol w:w="3001"/>
        <w:gridCol w:w="5536"/>
        <w:gridCol w:w="2706"/>
        <w:gridCol w:w="2707"/>
      </w:tblGrid>
      <w:tr w:rsidR="008A0543" w:rsidRPr="006666D7" w:rsidTr="008A0543">
        <w:trPr>
          <w:trHeight w:val="60"/>
        </w:trPr>
        <w:tc>
          <w:tcPr>
            <w:tcW w:w="3001" w:type="dxa"/>
            <w:tcBorders>
              <w:bottom w:val="single" w:sz="4" w:space="0" w:color="auto"/>
            </w:tcBorders>
            <w:shd w:val="clear" w:color="auto" w:fill="ACB9CA" w:themeFill="text2" w:themeFillTint="66"/>
          </w:tcPr>
          <w:p w:rsidR="008A0543" w:rsidRPr="006666D7" w:rsidRDefault="008A0543" w:rsidP="008A0543">
            <w:pPr>
              <w:rPr>
                <w:rStyle w:val="SpecialBold"/>
                <w:b w:val="0"/>
                <w:szCs w:val="22"/>
                <w:lang w:val="en-AU"/>
              </w:rPr>
            </w:pPr>
            <w:r w:rsidRPr="006666D7">
              <w:rPr>
                <w:rStyle w:val="SpecialBold"/>
                <w:szCs w:val="22"/>
                <w:lang w:val="en-AU"/>
              </w:rPr>
              <w:t>Element</w:t>
            </w:r>
          </w:p>
        </w:tc>
        <w:tc>
          <w:tcPr>
            <w:tcW w:w="5536" w:type="dxa"/>
            <w:tcBorders>
              <w:bottom w:val="single" w:sz="4" w:space="0" w:color="auto"/>
            </w:tcBorders>
            <w:shd w:val="clear" w:color="auto" w:fill="ACB9CA" w:themeFill="text2" w:themeFillTint="66"/>
          </w:tcPr>
          <w:p w:rsidR="008A0543" w:rsidRPr="00CB70AE" w:rsidRDefault="008A0543" w:rsidP="008A0543">
            <w:pPr>
              <w:rPr>
                <w:b/>
                <w:szCs w:val="22"/>
                <w:lang w:val="en-AU"/>
              </w:rPr>
            </w:pPr>
            <w:r w:rsidRPr="00CB70AE">
              <w:rPr>
                <w:b/>
                <w:szCs w:val="22"/>
                <w:lang w:val="en-AU"/>
              </w:rPr>
              <w:t xml:space="preserve">Performance criteria </w:t>
            </w:r>
          </w:p>
        </w:tc>
        <w:tc>
          <w:tcPr>
            <w:tcW w:w="2706" w:type="dxa"/>
            <w:tcBorders>
              <w:bottom w:val="single" w:sz="4" w:space="0" w:color="auto"/>
            </w:tcBorders>
            <w:shd w:val="clear" w:color="auto" w:fill="ACB9CA" w:themeFill="text2" w:themeFillTint="66"/>
          </w:tcPr>
          <w:p w:rsidR="008A0543" w:rsidRPr="00CB70AE" w:rsidRDefault="008A0543" w:rsidP="008A0543">
            <w:pPr>
              <w:rPr>
                <w:b/>
                <w:szCs w:val="22"/>
                <w:lang w:val="en-AU"/>
              </w:rPr>
            </w:pPr>
            <w:r w:rsidRPr="00CB70AE">
              <w:rPr>
                <w:b/>
                <w:szCs w:val="22"/>
                <w:lang w:val="en-AU"/>
              </w:rPr>
              <w:t>Assessment method</w:t>
            </w:r>
          </w:p>
        </w:tc>
        <w:tc>
          <w:tcPr>
            <w:tcW w:w="2707" w:type="dxa"/>
            <w:tcBorders>
              <w:bottom w:val="single" w:sz="4" w:space="0" w:color="auto"/>
            </w:tcBorders>
            <w:shd w:val="clear" w:color="auto" w:fill="ACB9CA" w:themeFill="text2" w:themeFillTint="66"/>
          </w:tcPr>
          <w:p w:rsidR="008A0543" w:rsidRPr="00CB70AE" w:rsidRDefault="008A0543" w:rsidP="008A0543">
            <w:pPr>
              <w:rPr>
                <w:b/>
                <w:szCs w:val="22"/>
                <w:lang w:val="en-AU"/>
              </w:rPr>
            </w:pPr>
            <w:r w:rsidRPr="00CB70AE">
              <w:rPr>
                <w:b/>
                <w:szCs w:val="22"/>
                <w:lang w:val="en-AU"/>
              </w:rPr>
              <w:t>Assessment instrument</w:t>
            </w:r>
          </w:p>
        </w:tc>
      </w:tr>
      <w:tr w:rsidR="008A0543" w:rsidRPr="006666D7" w:rsidTr="008A0543">
        <w:trPr>
          <w:trHeight w:val="270"/>
        </w:trPr>
        <w:tc>
          <w:tcPr>
            <w:tcW w:w="3001" w:type="dxa"/>
            <w:vMerge w:val="restart"/>
            <w:shd w:val="clear" w:color="auto" w:fill="auto"/>
          </w:tcPr>
          <w:p w:rsidR="008A0543" w:rsidRPr="006666D7" w:rsidRDefault="008A0543" w:rsidP="008A0543">
            <w:pPr>
              <w:rPr>
                <w:b/>
                <w:i/>
                <w:color w:val="5B9BD5" w:themeColor="accent1"/>
                <w:szCs w:val="22"/>
                <w:lang w:val="en-AU"/>
              </w:rPr>
            </w:pPr>
            <w:r w:rsidRPr="006666D7">
              <w:rPr>
                <w:i/>
                <w:color w:val="5B9BD5" w:themeColor="accent1"/>
                <w:szCs w:val="22"/>
                <w:lang w:val="en-AU"/>
              </w:rPr>
              <w:t>Insert element/s being trained</w:t>
            </w:r>
            <w:r w:rsidR="00195DF5">
              <w:rPr>
                <w:i/>
                <w:color w:val="5B9BD5" w:themeColor="accent1"/>
                <w:szCs w:val="22"/>
                <w:lang w:val="en-AU"/>
              </w:rPr>
              <w:t xml:space="preserve"> (include element number)</w:t>
            </w:r>
          </w:p>
        </w:tc>
        <w:tc>
          <w:tcPr>
            <w:tcW w:w="5536" w:type="dxa"/>
            <w:vMerge w:val="restart"/>
            <w:shd w:val="clear" w:color="auto" w:fill="auto"/>
          </w:tcPr>
          <w:p w:rsidR="008A0543" w:rsidRDefault="008A0543" w:rsidP="008A0543">
            <w:pPr>
              <w:rPr>
                <w:i/>
                <w:color w:val="5B9BD5" w:themeColor="accent1"/>
                <w:szCs w:val="22"/>
                <w:lang w:val="en-AU"/>
              </w:rPr>
            </w:pPr>
            <w:r w:rsidRPr="006666D7">
              <w:rPr>
                <w:i/>
                <w:color w:val="5B9BD5" w:themeColor="accent1"/>
                <w:szCs w:val="22"/>
                <w:lang w:val="en-AU"/>
              </w:rPr>
              <w:t>Insert performance criteria being trained</w:t>
            </w:r>
          </w:p>
          <w:p w:rsidR="00195DF5" w:rsidRPr="006666D7" w:rsidRDefault="00195DF5" w:rsidP="008A0543">
            <w:pPr>
              <w:rPr>
                <w:b/>
                <w:i/>
                <w:color w:val="5B9BD5" w:themeColor="accent1"/>
                <w:szCs w:val="22"/>
                <w:lang w:val="en-AU"/>
              </w:rPr>
            </w:pPr>
            <w:r>
              <w:rPr>
                <w:i/>
                <w:color w:val="5B9BD5" w:themeColor="accent1"/>
                <w:szCs w:val="22"/>
                <w:lang w:val="en-AU"/>
              </w:rPr>
              <w:t>(include performance criteria number)</w:t>
            </w:r>
          </w:p>
        </w:tc>
        <w:tc>
          <w:tcPr>
            <w:tcW w:w="2706" w:type="dxa"/>
            <w:shd w:val="clear" w:color="auto" w:fill="auto"/>
          </w:tcPr>
          <w:p w:rsidR="008A0543" w:rsidRPr="006666D7" w:rsidRDefault="008A0543" w:rsidP="008A0543">
            <w:pPr>
              <w:rPr>
                <w:szCs w:val="22"/>
                <w:lang w:val="en-AU"/>
              </w:rPr>
            </w:pPr>
          </w:p>
        </w:tc>
        <w:tc>
          <w:tcPr>
            <w:tcW w:w="2707" w:type="dxa"/>
            <w:shd w:val="clear" w:color="auto" w:fill="auto"/>
          </w:tcPr>
          <w:p w:rsidR="008A0543" w:rsidRPr="006666D7" w:rsidRDefault="008A0543" w:rsidP="008A0543">
            <w:pPr>
              <w:rPr>
                <w:szCs w:val="22"/>
                <w:lang w:val="en-AU"/>
              </w:rPr>
            </w:pPr>
          </w:p>
        </w:tc>
      </w:tr>
      <w:tr w:rsidR="008A0543" w:rsidRPr="006666D7" w:rsidTr="008A0543">
        <w:trPr>
          <w:trHeight w:val="268"/>
        </w:trPr>
        <w:tc>
          <w:tcPr>
            <w:tcW w:w="3001" w:type="dxa"/>
            <w:vMerge/>
            <w:shd w:val="clear" w:color="auto" w:fill="auto"/>
          </w:tcPr>
          <w:p w:rsidR="008A0543" w:rsidRPr="006666D7" w:rsidRDefault="008A0543" w:rsidP="008A0543">
            <w:pPr>
              <w:rPr>
                <w:rStyle w:val="SpecialBold"/>
                <w:szCs w:val="22"/>
                <w:lang w:val="en-AU"/>
              </w:rPr>
            </w:pPr>
          </w:p>
        </w:tc>
        <w:tc>
          <w:tcPr>
            <w:tcW w:w="5536" w:type="dxa"/>
            <w:vMerge/>
            <w:shd w:val="clear" w:color="auto" w:fill="auto"/>
          </w:tcPr>
          <w:p w:rsidR="008A0543" w:rsidRPr="006666D7" w:rsidRDefault="008A0543" w:rsidP="008A0543">
            <w:pPr>
              <w:rPr>
                <w:szCs w:val="22"/>
                <w:lang w:val="en-AU"/>
              </w:rPr>
            </w:pPr>
          </w:p>
        </w:tc>
        <w:tc>
          <w:tcPr>
            <w:tcW w:w="2706" w:type="dxa"/>
            <w:shd w:val="clear" w:color="auto" w:fill="auto"/>
          </w:tcPr>
          <w:p w:rsidR="008A0543" w:rsidRPr="006666D7" w:rsidRDefault="008A0543" w:rsidP="008A0543">
            <w:pPr>
              <w:rPr>
                <w:szCs w:val="22"/>
                <w:lang w:val="en-AU"/>
              </w:rPr>
            </w:pPr>
          </w:p>
        </w:tc>
        <w:tc>
          <w:tcPr>
            <w:tcW w:w="2707" w:type="dxa"/>
            <w:shd w:val="clear" w:color="auto" w:fill="auto"/>
          </w:tcPr>
          <w:p w:rsidR="008A0543" w:rsidRPr="006666D7" w:rsidRDefault="008A0543" w:rsidP="008A0543">
            <w:pPr>
              <w:rPr>
                <w:szCs w:val="22"/>
                <w:lang w:val="en-AU"/>
              </w:rPr>
            </w:pPr>
          </w:p>
        </w:tc>
      </w:tr>
      <w:tr w:rsidR="008A0543" w:rsidRPr="006666D7" w:rsidTr="008A0543">
        <w:trPr>
          <w:trHeight w:val="283"/>
        </w:trPr>
        <w:tc>
          <w:tcPr>
            <w:tcW w:w="3001" w:type="dxa"/>
            <w:vMerge/>
            <w:shd w:val="clear" w:color="auto" w:fill="auto"/>
          </w:tcPr>
          <w:p w:rsidR="008A0543" w:rsidRPr="006666D7" w:rsidRDefault="008A0543" w:rsidP="008A0543">
            <w:pPr>
              <w:rPr>
                <w:rStyle w:val="SpecialBold"/>
                <w:szCs w:val="22"/>
                <w:lang w:val="en-AU"/>
              </w:rPr>
            </w:pPr>
          </w:p>
        </w:tc>
        <w:tc>
          <w:tcPr>
            <w:tcW w:w="5536" w:type="dxa"/>
            <w:vMerge/>
            <w:shd w:val="clear" w:color="auto" w:fill="auto"/>
          </w:tcPr>
          <w:p w:rsidR="008A0543" w:rsidRPr="006666D7" w:rsidRDefault="008A0543" w:rsidP="008A0543">
            <w:pPr>
              <w:rPr>
                <w:szCs w:val="22"/>
                <w:lang w:val="en-AU"/>
              </w:rPr>
            </w:pPr>
          </w:p>
        </w:tc>
        <w:tc>
          <w:tcPr>
            <w:tcW w:w="2706" w:type="dxa"/>
            <w:tcBorders>
              <w:bottom w:val="single" w:sz="4" w:space="0" w:color="auto"/>
            </w:tcBorders>
            <w:shd w:val="clear" w:color="auto" w:fill="auto"/>
          </w:tcPr>
          <w:p w:rsidR="008A0543" w:rsidRPr="006666D7" w:rsidRDefault="008A0543" w:rsidP="008A0543">
            <w:pPr>
              <w:rPr>
                <w:szCs w:val="22"/>
                <w:lang w:val="en-AU"/>
              </w:rPr>
            </w:pPr>
          </w:p>
        </w:tc>
        <w:tc>
          <w:tcPr>
            <w:tcW w:w="2707" w:type="dxa"/>
            <w:tcBorders>
              <w:bottom w:val="single" w:sz="4" w:space="0" w:color="auto"/>
            </w:tcBorders>
            <w:shd w:val="clear" w:color="auto" w:fill="auto"/>
          </w:tcPr>
          <w:p w:rsidR="008A0543" w:rsidRPr="006666D7" w:rsidRDefault="008A0543" w:rsidP="008A0543">
            <w:pPr>
              <w:rPr>
                <w:szCs w:val="22"/>
                <w:lang w:val="en-AU"/>
              </w:rPr>
            </w:pPr>
          </w:p>
        </w:tc>
      </w:tr>
      <w:tr w:rsidR="008A0543" w:rsidRPr="006666D7" w:rsidTr="008A0543">
        <w:trPr>
          <w:trHeight w:val="283"/>
        </w:trPr>
        <w:tc>
          <w:tcPr>
            <w:tcW w:w="3001" w:type="dxa"/>
            <w:vMerge/>
            <w:tcBorders>
              <w:bottom w:val="single" w:sz="4" w:space="0" w:color="auto"/>
            </w:tcBorders>
            <w:shd w:val="clear" w:color="auto" w:fill="auto"/>
          </w:tcPr>
          <w:p w:rsidR="008A0543" w:rsidRPr="006666D7" w:rsidRDefault="008A0543" w:rsidP="008A0543">
            <w:pPr>
              <w:rPr>
                <w:rStyle w:val="SpecialBold"/>
                <w:szCs w:val="22"/>
                <w:lang w:val="en-AU"/>
              </w:rPr>
            </w:pPr>
          </w:p>
        </w:tc>
        <w:tc>
          <w:tcPr>
            <w:tcW w:w="5536" w:type="dxa"/>
            <w:vMerge/>
            <w:tcBorders>
              <w:bottom w:val="single" w:sz="4" w:space="0" w:color="auto"/>
            </w:tcBorders>
            <w:shd w:val="clear" w:color="auto" w:fill="auto"/>
          </w:tcPr>
          <w:p w:rsidR="008A0543" w:rsidRPr="006666D7" w:rsidRDefault="008A0543" w:rsidP="008A0543">
            <w:pPr>
              <w:rPr>
                <w:szCs w:val="22"/>
                <w:lang w:val="en-AU"/>
              </w:rPr>
            </w:pPr>
          </w:p>
        </w:tc>
        <w:tc>
          <w:tcPr>
            <w:tcW w:w="5413" w:type="dxa"/>
            <w:gridSpan w:val="2"/>
            <w:tcBorders>
              <w:bottom w:val="single" w:sz="4" w:space="0" w:color="auto"/>
            </w:tcBorders>
            <w:shd w:val="clear" w:color="auto" w:fill="ACB9CA" w:themeFill="text2" w:themeFillTint="66"/>
          </w:tcPr>
          <w:p w:rsidR="008A0543" w:rsidRPr="006666D7" w:rsidRDefault="008A0543" w:rsidP="008A0543">
            <w:pPr>
              <w:rPr>
                <w:szCs w:val="22"/>
                <w:lang w:val="en-AU"/>
              </w:rPr>
            </w:pPr>
          </w:p>
        </w:tc>
      </w:tr>
    </w:tbl>
    <w:p w:rsidR="00CB70AE" w:rsidRPr="006666D7" w:rsidRDefault="008A0543" w:rsidP="008A0543">
      <w:pPr>
        <w:tabs>
          <w:tab w:val="left" w:pos="1515"/>
        </w:tabs>
        <w:spacing w:before="120" w:after="120"/>
        <w:rPr>
          <w:i/>
          <w:szCs w:val="22"/>
          <w:lang w:val="en-AU"/>
        </w:rPr>
      </w:pPr>
      <w:r w:rsidRPr="006666D7">
        <w:rPr>
          <w:szCs w:val="22"/>
          <w:lang w:val="en-AU"/>
        </w:rPr>
        <w:t xml:space="preserve">What is the reason for your choice of assessment method/s? </w:t>
      </w:r>
      <w:r w:rsidRPr="006666D7">
        <w:rPr>
          <w:i/>
          <w:szCs w:val="22"/>
          <w:lang w:val="en-AU"/>
        </w:rPr>
        <w:t xml:space="preserve">Ensure you make reference to the PC being assessed and the context of the assessment. </w:t>
      </w:r>
      <w:r w:rsidR="00631AAA" w:rsidRPr="006666D7">
        <w:rPr>
          <w:i/>
          <w:szCs w:val="22"/>
          <w:lang w:val="en-AU"/>
        </w:rPr>
        <w:t xml:space="preserve">Think about what aspect of the PC is being assessed by the method/s you have chosen. </w:t>
      </w:r>
    </w:p>
    <w:tbl>
      <w:tblPr>
        <w:tblW w:w="79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7933"/>
      </w:tblGrid>
      <w:tr w:rsidR="00CB70AE" w:rsidRPr="006666D7" w:rsidTr="00CB70AE">
        <w:trPr>
          <w:trHeight w:val="934"/>
        </w:trPr>
        <w:tc>
          <w:tcPr>
            <w:tcW w:w="7933" w:type="dxa"/>
            <w:tcBorders>
              <w:bottom w:val="single" w:sz="4" w:space="0" w:color="999999"/>
            </w:tcBorders>
            <w:shd w:val="clear" w:color="auto" w:fill="ACB9CA" w:themeFill="text2" w:themeFillTint="66"/>
          </w:tcPr>
          <w:p w:rsidR="00CB70AE" w:rsidRPr="00CB70AE" w:rsidRDefault="00CB70AE" w:rsidP="008A0543">
            <w:pPr>
              <w:spacing w:before="120" w:after="120"/>
              <w:rPr>
                <w:rFonts w:cs="Calibri"/>
                <w:i/>
                <w:lang w:val="en-AU"/>
              </w:rPr>
            </w:pPr>
            <w:r>
              <w:rPr>
                <w:rFonts w:cs="Calibri"/>
                <w:lang w:val="en-AU"/>
              </w:rPr>
              <w:t xml:space="preserve">E.g. </w:t>
            </w:r>
            <w:r w:rsidR="001E3E7F">
              <w:rPr>
                <w:rFonts w:cs="Calibri"/>
                <w:lang w:val="en-AU"/>
              </w:rPr>
              <w:t>I chose d</w:t>
            </w:r>
            <w:r>
              <w:rPr>
                <w:rFonts w:cs="Calibri"/>
                <w:lang w:val="en-AU"/>
              </w:rPr>
              <w:t xml:space="preserve">irect observation as </w:t>
            </w:r>
            <w:r w:rsidR="001E3E7F">
              <w:rPr>
                <w:rFonts w:cs="Calibri"/>
                <w:lang w:val="en-AU"/>
              </w:rPr>
              <w:t xml:space="preserve">it was </w:t>
            </w:r>
            <w:r>
              <w:rPr>
                <w:rFonts w:cs="Calibri"/>
                <w:lang w:val="en-AU"/>
              </w:rPr>
              <w:t>the best method of gathering evidence of the skills involved for</w:t>
            </w:r>
            <w:r w:rsidR="001E3E7F">
              <w:rPr>
                <w:rFonts w:cs="Calibri"/>
                <w:lang w:val="en-AU"/>
              </w:rPr>
              <w:t xml:space="preserve"> adjusting“</w:t>
            </w:r>
            <w:r w:rsidR="001E3E7F">
              <w:rPr>
                <w:rFonts w:cs="Calibri"/>
                <w:i/>
                <w:lang w:val="en-AU"/>
              </w:rPr>
              <w:t>posture and ergonomic settings of chair and workstation”</w:t>
            </w:r>
            <w:r>
              <w:rPr>
                <w:rFonts w:cs="Calibri"/>
                <w:lang w:val="en-AU"/>
              </w:rPr>
              <w:t xml:space="preserve">. I </w:t>
            </w:r>
            <w:r w:rsidR="001E3E7F">
              <w:rPr>
                <w:rFonts w:cs="Calibri"/>
                <w:lang w:val="en-AU"/>
              </w:rPr>
              <w:t>used</w:t>
            </w:r>
            <w:r>
              <w:rPr>
                <w:rFonts w:cs="Calibri"/>
                <w:lang w:val="en-AU"/>
              </w:rPr>
              <w:t xml:space="preserve"> a quiz also</w:t>
            </w:r>
            <w:r w:rsidR="00C4612A">
              <w:rPr>
                <w:rFonts w:cs="Calibri"/>
                <w:lang w:val="en-AU"/>
              </w:rPr>
              <w:t>,</w:t>
            </w:r>
            <w:r>
              <w:rPr>
                <w:rFonts w:cs="Calibri"/>
                <w:lang w:val="en-AU"/>
              </w:rPr>
              <w:t xml:space="preserve"> to assess the </w:t>
            </w:r>
            <w:r w:rsidR="001E3E7F">
              <w:rPr>
                <w:rFonts w:cs="Calibri"/>
                <w:lang w:val="en-AU"/>
              </w:rPr>
              <w:t xml:space="preserve">candidate’s </w:t>
            </w:r>
            <w:r>
              <w:rPr>
                <w:rFonts w:cs="Calibri"/>
                <w:lang w:val="en-AU"/>
              </w:rPr>
              <w:t>knowledge</w:t>
            </w:r>
            <w:r w:rsidR="001E3E7F">
              <w:rPr>
                <w:rFonts w:cs="Calibri"/>
                <w:lang w:val="en-AU"/>
              </w:rPr>
              <w:t xml:space="preserve"> of </w:t>
            </w:r>
            <w:r w:rsidR="001E3E7F" w:rsidRPr="001E3E7F">
              <w:rPr>
                <w:rFonts w:cs="Calibri"/>
                <w:i/>
                <w:lang w:val="en-AU"/>
              </w:rPr>
              <w:t>“WHS/OHS guidelines”</w:t>
            </w:r>
          </w:p>
        </w:tc>
      </w:tr>
      <w:tr w:rsidR="008A0543" w:rsidRPr="006666D7" w:rsidTr="008A0543">
        <w:trPr>
          <w:trHeight w:val="777"/>
        </w:trPr>
        <w:tc>
          <w:tcPr>
            <w:tcW w:w="7933" w:type="dxa"/>
            <w:tcBorders>
              <w:bottom w:val="single" w:sz="4" w:space="0" w:color="999999"/>
            </w:tcBorders>
            <w:shd w:val="clear" w:color="auto" w:fill="auto"/>
          </w:tcPr>
          <w:p w:rsidR="008A0543" w:rsidRPr="006666D7" w:rsidRDefault="008A0543" w:rsidP="008A0543">
            <w:pPr>
              <w:spacing w:before="120" w:after="120"/>
              <w:rPr>
                <w:rFonts w:cs="Calibri"/>
                <w:lang w:val="en-AU"/>
              </w:rPr>
            </w:pPr>
          </w:p>
        </w:tc>
      </w:tr>
    </w:tbl>
    <w:p w:rsidR="008A0543" w:rsidRPr="006666D7" w:rsidRDefault="008A0543" w:rsidP="008A0543">
      <w:pPr>
        <w:tabs>
          <w:tab w:val="left" w:pos="1515"/>
        </w:tabs>
        <w:spacing w:before="120" w:after="120"/>
        <w:rPr>
          <w:szCs w:val="22"/>
          <w:lang w:val="en-AU"/>
        </w:rPr>
      </w:pPr>
      <w:r w:rsidRPr="006666D7">
        <w:rPr>
          <w:szCs w:val="22"/>
          <w:lang w:val="en-AU"/>
        </w:rPr>
        <w:t>What is an alternative assessment method/instrument to the recommended choice?</w:t>
      </w:r>
    </w:p>
    <w:p w:rsidR="008A0543" w:rsidRPr="006666D7" w:rsidRDefault="008A0543" w:rsidP="008A0543">
      <w:pPr>
        <w:tabs>
          <w:tab w:val="left" w:pos="1515"/>
        </w:tabs>
        <w:spacing w:before="120" w:after="120"/>
        <w:rPr>
          <w:i/>
          <w:szCs w:val="22"/>
          <w:lang w:val="en-AU"/>
        </w:rPr>
      </w:pPr>
      <w:r w:rsidRPr="006666D7">
        <w:rPr>
          <w:i/>
          <w:szCs w:val="22"/>
          <w:lang w:val="en-AU"/>
        </w:rPr>
        <w:t xml:space="preserve">If the assessment was carried out in another context or with different learners, what other assessment method could be used? </w:t>
      </w:r>
      <w:r w:rsidR="00080EFC">
        <w:rPr>
          <w:i/>
          <w:szCs w:val="22"/>
          <w:lang w:val="en-AU"/>
        </w:rPr>
        <w:t xml:space="preserve">Please note, if you have more than one assessment method, you will need to identify an alternative for each method. </w:t>
      </w:r>
    </w:p>
    <w:tbl>
      <w:tblPr>
        <w:tblW w:w="79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3965"/>
        <w:gridCol w:w="3965"/>
      </w:tblGrid>
      <w:tr w:rsidR="008A0543" w:rsidRPr="006666D7" w:rsidTr="008A0543">
        <w:trPr>
          <w:trHeight w:val="354"/>
        </w:trPr>
        <w:tc>
          <w:tcPr>
            <w:tcW w:w="3965" w:type="dxa"/>
            <w:shd w:val="clear" w:color="auto" w:fill="ACB9CA" w:themeFill="text2" w:themeFillTint="66"/>
          </w:tcPr>
          <w:p w:rsidR="008A0543" w:rsidRPr="006666D7" w:rsidRDefault="008A0543" w:rsidP="008A0543">
            <w:pPr>
              <w:spacing w:before="120" w:after="120"/>
              <w:jc w:val="center"/>
              <w:rPr>
                <w:rFonts w:cs="Calibri"/>
                <w:szCs w:val="22"/>
                <w:lang w:val="en-AU"/>
              </w:rPr>
            </w:pPr>
            <w:r w:rsidRPr="006666D7">
              <w:rPr>
                <w:rFonts w:cs="Calibri"/>
                <w:szCs w:val="22"/>
                <w:lang w:val="en-AU"/>
              </w:rPr>
              <w:t>Alternative assessment method/s</w:t>
            </w:r>
          </w:p>
        </w:tc>
        <w:tc>
          <w:tcPr>
            <w:tcW w:w="3965" w:type="dxa"/>
            <w:shd w:val="clear" w:color="auto" w:fill="ACB9CA" w:themeFill="text2" w:themeFillTint="66"/>
          </w:tcPr>
          <w:p w:rsidR="008A0543" w:rsidRPr="006666D7" w:rsidRDefault="008A0543" w:rsidP="008A0543">
            <w:pPr>
              <w:spacing w:before="120" w:after="120"/>
              <w:jc w:val="center"/>
              <w:rPr>
                <w:rFonts w:cs="Calibri"/>
                <w:szCs w:val="22"/>
                <w:lang w:val="en-AU"/>
              </w:rPr>
            </w:pPr>
            <w:r w:rsidRPr="006666D7">
              <w:rPr>
                <w:rFonts w:cs="Calibri"/>
                <w:szCs w:val="22"/>
                <w:lang w:val="en-AU"/>
              </w:rPr>
              <w:t>Alternative assessment instrument/s</w:t>
            </w:r>
          </w:p>
        </w:tc>
      </w:tr>
      <w:tr w:rsidR="008A0543" w:rsidRPr="006666D7" w:rsidTr="008A0543">
        <w:trPr>
          <w:trHeight w:val="353"/>
        </w:trPr>
        <w:tc>
          <w:tcPr>
            <w:tcW w:w="3965" w:type="dxa"/>
            <w:shd w:val="clear" w:color="auto" w:fill="auto"/>
          </w:tcPr>
          <w:p w:rsidR="008A0543" w:rsidRPr="006666D7" w:rsidRDefault="008A0543" w:rsidP="008A0543">
            <w:pPr>
              <w:spacing w:before="120" w:after="120"/>
              <w:rPr>
                <w:rFonts w:cs="Calibri"/>
                <w:lang w:val="en-AU"/>
              </w:rPr>
            </w:pPr>
          </w:p>
        </w:tc>
        <w:tc>
          <w:tcPr>
            <w:tcW w:w="3965" w:type="dxa"/>
            <w:shd w:val="clear" w:color="auto" w:fill="auto"/>
          </w:tcPr>
          <w:p w:rsidR="008A0543" w:rsidRPr="006666D7" w:rsidRDefault="008A0543" w:rsidP="008A0543">
            <w:pPr>
              <w:spacing w:before="120" w:after="120"/>
              <w:rPr>
                <w:rFonts w:cs="Calibri"/>
                <w:lang w:val="en-AU"/>
              </w:rPr>
            </w:pPr>
          </w:p>
        </w:tc>
      </w:tr>
    </w:tbl>
    <w:p w:rsidR="008A0543" w:rsidRPr="006666D7" w:rsidRDefault="008A0543" w:rsidP="008A0543">
      <w:pPr>
        <w:rPr>
          <w:b/>
          <w:szCs w:val="22"/>
          <w:lang w:val="en-AU"/>
        </w:rPr>
      </w:pPr>
      <w:r w:rsidRPr="006666D7">
        <w:rPr>
          <w:b/>
          <w:szCs w:val="22"/>
          <w:lang w:val="en-AU"/>
        </w:rPr>
        <w:br w:type="page"/>
      </w:r>
    </w:p>
    <w:p w:rsidR="008A0543" w:rsidRPr="006666D7" w:rsidRDefault="008A0543" w:rsidP="008A0543">
      <w:pPr>
        <w:tabs>
          <w:tab w:val="left" w:pos="1515"/>
        </w:tabs>
        <w:spacing w:before="120" w:after="120"/>
        <w:rPr>
          <w:b/>
          <w:sz w:val="28"/>
          <w:lang w:val="en-AU"/>
        </w:rPr>
        <w:sectPr w:rsidR="008A0543" w:rsidRPr="006666D7" w:rsidSect="00474728">
          <w:pgSz w:w="16838" w:h="11906" w:orient="landscape"/>
          <w:pgMar w:top="1797" w:right="1440" w:bottom="1797" w:left="1440" w:header="709" w:footer="709" w:gutter="0"/>
          <w:cols w:space="720"/>
          <w:docGrid w:linePitch="326"/>
        </w:sectPr>
      </w:pPr>
    </w:p>
    <w:p w:rsidR="008A0543" w:rsidRPr="006666D7" w:rsidRDefault="008A0543" w:rsidP="008A0543">
      <w:pPr>
        <w:tabs>
          <w:tab w:val="left" w:pos="1515"/>
        </w:tabs>
        <w:spacing w:before="120" w:after="120"/>
        <w:rPr>
          <w:szCs w:val="22"/>
          <w:lang w:val="en-AU"/>
        </w:rPr>
      </w:pPr>
      <w:r w:rsidRPr="006666D7">
        <w:rPr>
          <w:b/>
          <w:sz w:val="28"/>
          <w:lang w:val="en-AU"/>
        </w:rPr>
        <w:lastRenderedPageBreak/>
        <w:t>Development of assessment</w:t>
      </w:r>
    </w:p>
    <w:p w:rsidR="008A0543" w:rsidRPr="006666D7" w:rsidRDefault="008A0543" w:rsidP="008A0543">
      <w:pPr>
        <w:tabs>
          <w:tab w:val="left" w:pos="1515"/>
        </w:tabs>
        <w:spacing w:before="120" w:after="120"/>
        <w:rPr>
          <w:szCs w:val="22"/>
          <w:lang w:val="en-AU"/>
        </w:rPr>
      </w:pPr>
      <w:r w:rsidRPr="006666D7">
        <w:rPr>
          <w:szCs w:val="22"/>
          <w:lang w:val="en-AU"/>
        </w:rPr>
        <w:t xml:space="preserve">1.5 Develop the assessment </w:t>
      </w:r>
      <w:r w:rsidR="00A405DB" w:rsidRPr="006666D7">
        <w:rPr>
          <w:szCs w:val="22"/>
          <w:lang w:val="en-AU"/>
        </w:rPr>
        <w:t>tool</w:t>
      </w:r>
      <w:r w:rsidRPr="006666D7">
        <w:rPr>
          <w:szCs w:val="22"/>
          <w:lang w:val="en-AU"/>
        </w:rPr>
        <w:t xml:space="preserve"> you will use to assess your learners at the end of Session 2. </w:t>
      </w:r>
    </w:p>
    <w:tbl>
      <w:tblPr>
        <w:tblStyle w:val="TableGrid"/>
        <w:tblW w:w="0" w:type="auto"/>
        <w:tblLook w:val="04A0"/>
      </w:tblPr>
      <w:tblGrid>
        <w:gridCol w:w="8302"/>
      </w:tblGrid>
      <w:tr w:rsidR="00646943" w:rsidRPr="006666D7" w:rsidTr="005D7AB7">
        <w:trPr>
          <w:trHeight w:val="3778"/>
        </w:trPr>
        <w:tc>
          <w:tcPr>
            <w:tcW w:w="8302" w:type="dxa"/>
          </w:tcPr>
          <w:p w:rsidR="00646943" w:rsidRPr="006666D7" w:rsidRDefault="00646943" w:rsidP="008F6163">
            <w:pPr>
              <w:rPr>
                <w:szCs w:val="22"/>
                <w:lang w:val="en-AU"/>
              </w:rPr>
            </w:pPr>
            <w:r w:rsidRPr="006666D7">
              <w:rPr>
                <w:szCs w:val="22"/>
                <w:lang w:val="en-AU"/>
              </w:rPr>
              <w:t>The assessment tool must include:</w:t>
            </w:r>
          </w:p>
          <w:p w:rsidR="00646943" w:rsidRPr="006666D7" w:rsidRDefault="00646943" w:rsidP="007C5EB3">
            <w:pPr>
              <w:pStyle w:val="ListParagraph"/>
              <w:numPr>
                <w:ilvl w:val="0"/>
                <w:numId w:val="54"/>
              </w:numPr>
              <w:rPr>
                <w:szCs w:val="22"/>
                <w:lang w:val="en-AU"/>
              </w:rPr>
            </w:pPr>
            <w:r w:rsidRPr="006666D7">
              <w:rPr>
                <w:szCs w:val="22"/>
                <w:lang w:val="en-AU"/>
              </w:rPr>
              <w:t>Instructions to assessors</w:t>
            </w:r>
          </w:p>
          <w:p w:rsidR="00646943" w:rsidRPr="005723B2" w:rsidRDefault="00646943" w:rsidP="007C5EB3">
            <w:pPr>
              <w:pStyle w:val="ListParagraph"/>
              <w:numPr>
                <w:ilvl w:val="0"/>
                <w:numId w:val="54"/>
              </w:numPr>
              <w:rPr>
                <w:szCs w:val="22"/>
                <w:lang w:val="en-AU"/>
              </w:rPr>
            </w:pPr>
            <w:r w:rsidRPr="005723B2">
              <w:rPr>
                <w:szCs w:val="22"/>
                <w:lang w:val="en-AU"/>
              </w:rPr>
              <w:t>Assessment instruments, including instructions to candidates</w:t>
            </w:r>
          </w:p>
          <w:p w:rsidR="00646943" w:rsidRPr="005723B2" w:rsidRDefault="00646943" w:rsidP="007C5EB3">
            <w:pPr>
              <w:pStyle w:val="ListParagraph"/>
              <w:numPr>
                <w:ilvl w:val="0"/>
                <w:numId w:val="54"/>
              </w:numPr>
              <w:rPr>
                <w:szCs w:val="22"/>
                <w:lang w:val="en-AU"/>
              </w:rPr>
            </w:pPr>
            <w:r w:rsidRPr="005723B2">
              <w:rPr>
                <w:szCs w:val="22"/>
                <w:lang w:val="en-AU"/>
              </w:rPr>
              <w:t>Model answers</w:t>
            </w:r>
          </w:p>
          <w:p w:rsidR="00646943" w:rsidRPr="006666D7" w:rsidRDefault="00646943" w:rsidP="007C5EB3">
            <w:pPr>
              <w:pStyle w:val="ListParagraph"/>
              <w:numPr>
                <w:ilvl w:val="0"/>
                <w:numId w:val="18"/>
              </w:numPr>
              <w:rPr>
                <w:szCs w:val="22"/>
                <w:lang w:val="en-AU"/>
              </w:rPr>
            </w:pPr>
            <w:r w:rsidRPr="006666D7">
              <w:rPr>
                <w:szCs w:val="22"/>
                <w:lang w:val="en-AU"/>
              </w:rPr>
              <w:t xml:space="preserve">Reference to: </w:t>
            </w:r>
          </w:p>
          <w:p w:rsidR="00646943" w:rsidRPr="006666D7" w:rsidRDefault="00646943" w:rsidP="007C5EB3">
            <w:pPr>
              <w:pStyle w:val="ListParagraph"/>
              <w:numPr>
                <w:ilvl w:val="0"/>
                <w:numId w:val="42"/>
              </w:numPr>
              <w:rPr>
                <w:szCs w:val="22"/>
                <w:lang w:val="en-AU"/>
              </w:rPr>
            </w:pPr>
            <w:r w:rsidRPr="006666D7">
              <w:rPr>
                <w:szCs w:val="22"/>
                <w:lang w:val="en-AU"/>
              </w:rPr>
              <w:t xml:space="preserve">recognition of </w:t>
            </w:r>
            <w:r w:rsidR="006B786A">
              <w:rPr>
                <w:szCs w:val="22"/>
                <w:lang w:val="en-AU"/>
              </w:rPr>
              <w:t>prior learning</w:t>
            </w:r>
          </w:p>
          <w:p w:rsidR="00646943" w:rsidRPr="006666D7" w:rsidRDefault="00646943" w:rsidP="007C5EB3">
            <w:pPr>
              <w:pStyle w:val="ListParagraph"/>
              <w:numPr>
                <w:ilvl w:val="0"/>
                <w:numId w:val="42"/>
              </w:numPr>
              <w:rPr>
                <w:szCs w:val="22"/>
                <w:lang w:val="en-AU"/>
              </w:rPr>
            </w:pPr>
            <w:r w:rsidRPr="006666D7">
              <w:rPr>
                <w:szCs w:val="22"/>
                <w:lang w:val="en-AU"/>
              </w:rPr>
              <w:t>reasonable adjustment for learner needs</w:t>
            </w:r>
          </w:p>
          <w:p w:rsidR="00646943" w:rsidRPr="006666D7" w:rsidRDefault="00646943" w:rsidP="007C5EB3">
            <w:pPr>
              <w:pStyle w:val="ListParagraph"/>
              <w:numPr>
                <w:ilvl w:val="0"/>
                <w:numId w:val="42"/>
              </w:numPr>
              <w:rPr>
                <w:szCs w:val="22"/>
                <w:lang w:val="en-AU"/>
              </w:rPr>
            </w:pPr>
            <w:r w:rsidRPr="006666D7">
              <w:rPr>
                <w:szCs w:val="22"/>
                <w:lang w:val="en-AU"/>
              </w:rPr>
              <w:t>appeals process</w:t>
            </w:r>
          </w:p>
          <w:p w:rsidR="00646943" w:rsidRPr="006666D7" w:rsidRDefault="00646943" w:rsidP="008F6163">
            <w:pPr>
              <w:pStyle w:val="ListParagraph"/>
              <w:rPr>
                <w:lang w:val="en-AU"/>
              </w:rPr>
            </w:pPr>
          </w:p>
          <w:p w:rsidR="00646943" w:rsidRPr="006666D7" w:rsidRDefault="00646943" w:rsidP="008F6163">
            <w:pPr>
              <w:rPr>
                <w:szCs w:val="22"/>
                <w:lang w:val="en-AU"/>
              </w:rPr>
            </w:pPr>
            <w:r w:rsidRPr="006666D7">
              <w:rPr>
                <w:szCs w:val="22"/>
                <w:lang w:val="en-AU"/>
              </w:rPr>
              <w:t xml:space="preserve">The tool must adhere to the principles of assessment and rules of evidence. </w:t>
            </w:r>
          </w:p>
          <w:p w:rsidR="008960A4" w:rsidRPr="006666D7" w:rsidRDefault="008960A4" w:rsidP="008F6163">
            <w:pPr>
              <w:rPr>
                <w:szCs w:val="22"/>
                <w:lang w:val="en-AU"/>
              </w:rPr>
            </w:pPr>
          </w:p>
          <w:p w:rsidR="000544BB" w:rsidRDefault="000544BB" w:rsidP="000544BB">
            <w:pPr>
              <w:rPr>
                <w:szCs w:val="22"/>
                <w:lang w:val="en-AU"/>
              </w:rPr>
            </w:pPr>
            <w:r>
              <w:rPr>
                <w:szCs w:val="22"/>
                <w:lang w:val="en-AU"/>
              </w:rPr>
              <w:t xml:space="preserve">Use mapping marks in the tool to demonstrate coverage of the unit of competency (Performance Criteria, </w:t>
            </w:r>
            <w:r w:rsidR="0040445A">
              <w:rPr>
                <w:szCs w:val="22"/>
                <w:lang w:val="en-AU"/>
              </w:rPr>
              <w:t>Foundation Skills (if applicable)</w:t>
            </w:r>
            <w:r w:rsidR="00945811">
              <w:rPr>
                <w:szCs w:val="22"/>
                <w:lang w:val="en-AU"/>
              </w:rPr>
              <w:t>,</w:t>
            </w:r>
            <w:r>
              <w:rPr>
                <w:szCs w:val="22"/>
                <w:lang w:val="en-AU"/>
              </w:rPr>
              <w:t xml:space="preserve">Performance Evidence and Knowledge Evidence). </w:t>
            </w:r>
          </w:p>
          <w:p w:rsidR="008960A4" w:rsidRPr="006666D7" w:rsidRDefault="000544BB" w:rsidP="000544BB">
            <w:pPr>
              <w:rPr>
                <w:szCs w:val="22"/>
                <w:lang w:val="en-AU"/>
              </w:rPr>
            </w:pPr>
            <w:r w:rsidRPr="006666D7">
              <w:rPr>
                <w:szCs w:val="22"/>
                <w:lang w:val="en-AU"/>
              </w:rPr>
              <w:t xml:space="preserve">For examples of mapping marks, see </w:t>
            </w:r>
            <w:r w:rsidRPr="006666D7">
              <w:rPr>
                <w:i/>
                <w:szCs w:val="22"/>
                <w:lang w:val="en-AU"/>
              </w:rPr>
              <w:t>CBD College Handouts, Assessment tool example</w:t>
            </w:r>
            <w:r>
              <w:rPr>
                <w:i/>
                <w:szCs w:val="22"/>
                <w:lang w:val="en-AU"/>
              </w:rPr>
              <w:t>s</w:t>
            </w:r>
            <w:r w:rsidRPr="006666D7">
              <w:rPr>
                <w:i/>
                <w:szCs w:val="22"/>
                <w:lang w:val="en-AU"/>
              </w:rPr>
              <w:t xml:space="preserve"> – Role play</w:t>
            </w:r>
            <w:r>
              <w:rPr>
                <w:i/>
                <w:szCs w:val="22"/>
                <w:lang w:val="en-AU"/>
              </w:rPr>
              <w:t xml:space="preserve"> and Quiz</w:t>
            </w:r>
          </w:p>
        </w:tc>
      </w:tr>
    </w:tbl>
    <w:p w:rsidR="00B937ED" w:rsidRPr="006666D7" w:rsidRDefault="00B937ED" w:rsidP="00B937ED">
      <w:pPr>
        <w:rPr>
          <w:rFonts w:eastAsia="Arial" w:cs="Arial"/>
          <w:bCs/>
          <w:i/>
          <w:color w:val="000000" w:themeColor="text1"/>
          <w:position w:val="-1"/>
          <w:szCs w:val="22"/>
          <w:lang w:val="en-AU"/>
        </w:rPr>
      </w:pPr>
    </w:p>
    <w:p w:rsidR="00B937ED" w:rsidRPr="006666D7" w:rsidRDefault="00B937ED" w:rsidP="00B937ED">
      <w:pPr>
        <w:rPr>
          <w:color w:val="000000" w:themeColor="text1"/>
          <w:szCs w:val="22"/>
          <w:lang w:val="en-AU"/>
        </w:rPr>
      </w:pPr>
      <w:r w:rsidRPr="006666D7">
        <w:rPr>
          <w:rFonts w:eastAsia="Arial" w:cs="Arial"/>
          <w:bCs/>
          <w:i/>
          <w:color w:val="000000" w:themeColor="text1"/>
          <w:position w:val="-1"/>
          <w:szCs w:val="22"/>
          <w:lang w:val="en-AU"/>
        </w:rPr>
        <w:t xml:space="preserve">(Relevant resources on creating assessment </w:t>
      </w:r>
      <w:r w:rsidR="00AE6972" w:rsidRPr="006666D7">
        <w:rPr>
          <w:rFonts w:eastAsia="Arial" w:cs="Arial"/>
          <w:bCs/>
          <w:i/>
          <w:color w:val="000000" w:themeColor="text1"/>
          <w:position w:val="-1"/>
          <w:szCs w:val="22"/>
          <w:lang w:val="en-AU"/>
        </w:rPr>
        <w:t>tool</w:t>
      </w:r>
      <w:r w:rsidRPr="006666D7">
        <w:rPr>
          <w:rFonts w:eastAsia="Arial" w:cs="Arial"/>
          <w:bCs/>
          <w:i/>
          <w:color w:val="000000" w:themeColor="text1"/>
          <w:position w:val="-1"/>
          <w:szCs w:val="22"/>
          <w:lang w:val="en-AU"/>
        </w:rPr>
        <w:t>s, TAE</w:t>
      </w:r>
      <w:r w:rsidR="002F06F1" w:rsidRPr="006666D7">
        <w:rPr>
          <w:rFonts w:eastAsia="Arial" w:cs="Arial"/>
          <w:bCs/>
          <w:i/>
          <w:color w:val="000000" w:themeColor="text1"/>
          <w:position w:val="-1"/>
          <w:szCs w:val="22"/>
          <w:lang w:val="en-AU"/>
        </w:rPr>
        <w:t>40116</w:t>
      </w:r>
      <w:r w:rsidRPr="006666D7">
        <w:rPr>
          <w:rFonts w:eastAsia="Arial" w:cs="Arial"/>
          <w:bCs/>
          <w:i/>
          <w:color w:val="000000" w:themeColor="text1"/>
          <w:position w:val="-1"/>
          <w:szCs w:val="22"/>
          <w:lang w:val="en-AU"/>
        </w:rPr>
        <w:t xml:space="preserve"> Resources/Assessment)</w:t>
      </w:r>
    </w:p>
    <w:p w:rsidR="005723B2" w:rsidRDefault="005723B2" w:rsidP="008A0543">
      <w:pPr>
        <w:rPr>
          <w:szCs w:val="22"/>
          <w:lang w:val="en-AU"/>
        </w:rPr>
      </w:pPr>
    </w:p>
    <w:p w:rsidR="00AD39F1" w:rsidRDefault="00AD39F1" w:rsidP="008A0543">
      <w:pPr>
        <w:rPr>
          <w:szCs w:val="22"/>
          <w:lang w:val="en-AU"/>
        </w:rPr>
      </w:pPr>
      <w:r>
        <w:rPr>
          <w:szCs w:val="22"/>
          <w:lang w:val="en-AU"/>
        </w:rPr>
        <w:t>Please note, you do not need to submit</w:t>
      </w:r>
      <w:r w:rsidR="000731E3">
        <w:rPr>
          <w:szCs w:val="22"/>
          <w:lang w:val="en-AU"/>
        </w:rPr>
        <w:t>/</w:t>
      </w:r>
      <w:r w:rsidR="003F0033">
        <w:rPr>
          <w:szCs w:val="22"/>
          <w:lang w:val="en-AU"/>
        </w:rPr>
        <w:t>paste</w:t>
      </w:r>
      <w:r>
        <w:rPr>
          <w:szCs w:val="22"/>
          <w:lang w:val="en-AU"/>
        </w:rPr>
        <w:t xml:space="preserve"> this tool here. </w:t>
      </w:r>
      <w:r w:rsidR="00FC47B7">
        <w:rPr>
          <w:szCs w:val="22"/>
          <w:lang w:val="en-AU"/>
        </w:rPr>
        <w:t>In Assessment 3</w:t>
      </w:r>
      <w:r w:rsidR="00820993">
        <w:rPr>
          <w:szCs w:val="22"/>
          <w:lang w:val="en-AU"/>
        </w:rPr>
        <w:t xml:space="preserve"> Part 4, you will </w:t>
      </w:r>
      <w:r w:rsidR="00FC47B7">
        <w:rPr>
          <w:szCs w:val="22"/>
          <w:lang w:val="en-AU"/>
        </w:rPr>
        <w:t xml:space="preserve">be asked to </w:t>
      </w:r>
      <w:r w:rsidR="00820993">
        <w:rPr>
          <w:szCs w:val="22"/>
          <w:lang w:val="en-AU"/>
        </w:rPr>
        <w:t xml:space="preserve">build on this assessment tool to cover the full unit of competency. </w:t>
      </w:r>
    </w:p>
    <w:p w:rsidR="001E3E7F" w:rsidRDefault="001E3E7F" w:rsidP="008A0543">
      <w:pPr>
        <w:rPr>
          <w:szCs w:val="22"/>
          <w:lang w:val="en-AU"/>
        </w:rPr>
      </w:pPr>
    </w:p>
    <w:p w:rsidR="001E3E7F" w:rsidRDefault="001E3E7F" w:rsidP="008A0543">
      <w:pPr>
        <w:rPr>
          <w:szCs w:val="22"/>
          <w:lang w:val="en-AU"/>
        </w:rPr>
      </w:pPr>
      <w:r>
        <w:rPr>
          <w:szCs w:val="22"/>
          <w:lang w:val="en-AU"/>
        </w:rPr>
        <w:t xml:space="preserve">You will be required to submit </w:t>
      </w:r>
      <w:r w:rsidR="00C4612A">
        <w:rPr>
          <w:szCs w:val="22"/>
          <w:lang w:val="en-AU"/>
        </w:rPr>
        <w:t xml:space="preserve">this </w:t>
      </w:r>
      <w:r>
        <w:rPr>
          <w:szCs w:val="22"/>
          <w:lang w:val="en-AU"/>
        </w:rPr>
        <w:t>assessment tool to your assessor on Day 9 for review, just prior to using it in Session 2.</w:t>
      </w:r>
    </w:p>
    <w:p w:rsidR="00AD39F1" w:rsidRDefault="00AD39F1">
      <w:pPr>
        <w:rPr>
          <w:szCs w:val="22"/>
          <w:lang w:val="en-AU"/>
        </w:rPr>
      </w:pPr>
      <w:r>
        <w:rPr>
          <w:szCs w:val="22"/>
          <w:lang w:val="en-AU"/>
        </w:rPr>
        <w:br w:type="page"/>
      </w:r>
    </w:p>
    <w:p w:rsidR="00AD39F1" w:rsidRPr="006666D7" w:rsidRDefault="00AD39F1" w:rsidP="008A0543">
      <w:pPr>
        <w:rPr>
          <w:szCs w:val="22"/>
          <w:lang w:val="en-AU"/>
        </w:rPr>
      </w:pPr>
    </w:p>
    <w:p w:rsidR="006B4427" w:rsidRPr="006666D7" w:rsidRDefault="006B4427" w:rsidP="008A0543">
      <w:pPr>
        <w:pStyle w:val="Heading3"/>
        <w:tabs>
          <w:tab w:val="num" w:pos="720"/>
        </w:tabs>
        <w:rPr>
          <w:rFonts w:ascii="Calibri" w:hAnsi="Calibri"/>
          <w:b/>
          <w:color w:val="000000" w:themeColor="text1"/>
          <w:sz w:val="28"/>
          <w:lang w:val="en-AU"/>
        </w:rPr>
      </w:pPr>
      <w:r w:rsidRPr="006666D7">
        <w:rPr>
          <w:rFonts w:ascii="Calibri" w:hAnsi="Calibri"/>
          <w:b/>
          <w:color w:val="000000" w:themeColor="text1"/>
          <w:sz w:val="28"/>
          <w:lang w:val="en-AU"/>
        </w:rPr>
        <w:t>PART 2 DELIVER TRAINING AND ASSESSMENT</w:t>
      </w:r>
    </w:p>
    <w:p w:rsidR="008A0543" w:rsidRPr="006666D7" w:rsidRDefault="008A0543" w:rsidP="008A0543">
      <w:pPr>
        <w:pStyle w:val="Heading3"/>
        <w:tabs>
          <w:tab w:val="num" w:pos="720"/>
        </w:tabs>
        <w:rPr>
          <w:rFonts w:ascii="Calibri" w:hAnsi="Calibri"/>
          <w:color w:val="000000" w:themeColor="text1"/>
          <w:szCs w:val="22"/>
          <w:lang w:val="en-AU"/>
        </w:rPr>
      </w:pPr>
      <w:r w:rsidRPr="006666D7">
        <w:rPr>
          <w:rFonts w:ascii="Calibri" w:hAnsi="Calibri"/>
          <w:color w:val="000000" w:themeColor="text1"/>
          <w:szCs w:val="22"/>
          <w:lang w:val="en-AU"/>
        </w:rPr>
        <w:t>Now that you have planned the training and ass</w:t>
      </w:r>
      <w:r w:rsidRPr="00B33E86">
        <w:rPr>
          <w:rFonts w:ascii="Calibri" w:hAnsi="Calibri"/>
          <w:color w:val="000000" w:themeColor="text1"/>
          <w:szCs w:val="22"/>
          <w:lang w:val="en-AU"/>
        </w:rPr>
        <w:t>essment of two consecutive 40 minute sessions, you will deliver the two sessions.</w:t>
      </w:r>
    </w:p>
    <w:tbl>
      <w:tblPr>
        <w:tblStyle w:val="TableGrid"/>
        <w:tblW w:w="0" w:type="auto"/>
        <w:tblLook w:val="04A0"/>
      </w:tblPr>
      <w:tblGrid>
        <w:gridCol w:w="8528"/>
      </w:tblGrid>
      <w:tr w:rsidR="008A0543" w:rsidRPr="006666D7" w:rsidTr="008A0543">
        <w:tc>
          <w:tcPr>
            <w:tcW w:w="8528" w:type="dxa"/>
          </w:tcPr>
          <w:p w:rsidR="008A0543" w:rsidRPr="006666D7" w:rsidRDefault="008A0543" w:rsidP="008A0543">
            <w:pPr>
              <w:pStyle w:val="Heading3"/>
              <w:tabs>
                <w:tab w:val="num" w:pos="720"/>
              </w:tabs>
              <w:spacing w:before="0"/>
              <w:ind w:left="567" w:hanging="567"/>
              <w:jc w:val="center"/>
              <w:rPr>
                <w:rFonts w:ascii="Calibri" w:hAnsi="Calibri" w:cs="Calibri"/>
                <w:color w:val="000000" w:themeColor="text1"/>
                <w:szCs w:val="22"/>
                <w:lang w:val="en-AU"/>
              </w:rPr>
            </w:pPr>
            <w:r w:rsidRPr="006666D7">
              <w:rPr>
                <w:rFonts w:ascii="Calibri" w:hAnsi="Calibri" w:cs="Calibri"/>
                <w:b/>
                <w:color w:val="000000" w:themeColor="text1"/>
                <w:szCs w:val="22"/>
                <w:lang w:val="en-AU"/>
              </w:rPr>
              <w:t>Before delivery of each session</w:t>
            </w:r>
          </w:p>
          <w:p w:rsidR="008A0543" w:rsidRPr="006666D7" w:rsidRDefault="008A0543" w:rsidP="008A0543">
            <w:pPr>
              <w:pStyle w:val="Heading3"/>
              <w:tabs>
                <w:tab w:val="num" w:pos="720"/>
              </w:tabs>
              <w:spacing w:before="0"/>
              <w:ind w:left="567" w:hanging="567"/>
              <w:rPr>
                <w:rFonts w:ascii="Calibri" w:hAnsi="Calibri" w:cs="Calibri"/>
                <w:color w:val="000000" w:themeColor="text1"/>
                <w:szCs w:val="22"/>
                <w:lang w:val="en-AU"/>
              </w:rPr>
            </w:pPr>
            <w:r w:rsidRPr="006666D7">
              <w:rPr>
                <w:rFonts w:ascii="Calibri" w:hAnsi="Calibri" w:cs="Calibri"/>
                <w:color w:val="000000" w:themeColor="text1"/>
                <w:szCs w:val="22"/>
                <w:lang w:val="en-AU"/>
              </w:rPr>
              <w:t>You will</w:t>
            </w:r>
            <w:r w:rsidRPr="006666D7">
              <w:rPr>
                <w:rFonts w:ascii="Calibri" w:hAnsi="Calibri" w:cs="Calibri"/>
                <w:b/>
                <w:color w:val="000000" w:themeColor="text1"/>
                <w:szCs w:val="22"/>
                <w:lang w:val="en-AU"/>
              </w:rPr>
              <w:t xml:space="preserve"> need to develop/gather training session materials </w:t>
            </w:r>
            <w:r w:rsidRPr="006666D7">
              <w:rPr>
                <w:rFonts w:ascii="Calibri" w:hAnsi="Calibri" w:cs="Calibri"/>
                <w:color w:val="000000" w:themeColor="text1"/>
                <w:szCs w:val="22"/>
                <w:lang w:val="en-AU"/>
              </w:rPr>
              <w:t>such as:</w:t>
            </w:r>
          </w:p>
          <w:p w:rsidR="008A0543" w:rsidRPr="006666D7" w:rsidRDefault="008A0543" w:rsidP="007C5EB3">
            <w:pPr>
              <w:pStyle w:val="Heading3"/>
              <w:keepNext w:val="0"/>
              <w:keepLines w:val="0"/>
              <w:numPr>
                <w:ilvl w:val="0"/>
                <w:numId w:val="8"/>
              </w:numPr>
              <w:spacing w:before="0"/>
              <w:ind w:left="567" w:hanging="567"/>
              <w:rPr>
                <w:rFonts w:ascii="Calibri" w:hAnsi="Calibri" w:cs="Calibri"/>
                <w:color w:val="000000" w:themeColor="text1"/>
                <w:szCs w:val="22"/>
                <w:lang w:val="en-AU"/>
              </w:rPr>
            </w:pPr>
            <w:r w:rsidRPr="006666D7">
              <w:rPr>
                <w:rFonts w:ascii="Calibri" w:hAnsi="Calibri" w:cs="Calibri"/>
                <w:color w:val="000000" w:themeColor="text1"/>
                <w:szCs w:val="22"/>
                <w:lang w:val="en-AU"/>
              </w:rPr>
              <w:t>Handouts</w:t>
            </w:r>
          </w:p>
          <w:p w:rsidR="008A0543" w:rsidRPr="006666D7" w:rsidRDefault="008A0543" w:rsidP="007C5EB3">
            <w:pPr>
              <w:pStyle w:val="Heading3"/>
              <w:keepNext w:val="0"/>
              <w:keepLines w:val="0"/>
              <w:numPr>
                <w:ilvl w:val="0"/>
                <w:numId w:val="8"/>
              </w:numPr>
              <w:spacing w:before="0"/>
              <w:ind w:left="567" w:hanging="567"/>
              <w:rPr>
                <w:rFonts w:ascii="Calibri" w:hAnsi="Calibri" w:cs="Calibri"/>
                <w:color w:val="000000" w:themeColor="text1"/>
                <w:szCs w:val="22"/>
                <w:lang w:val="en-AU"/>
              </w:rPr>
            </w:pPr>
            <w:r w:rsidRPr="006666D7">
              <w:rPr>
                <w:rFonts w:ascii="Calibri" w:hAnsi="Calibri" w:cs="Calibri"/>
                <w:color w:val="000000" w:themeColor="text1"/>
                <w:szCs w:val="22"/>
                <w:lang w:val="en-AU"/>
              </w:rPr>
              <w:t>Training Evaluation Forms</w:t>
            </w:r>
          </w:p>
          <w:p w:rsidR="008A0543" w:rsidRPr="006666D7" w:rsidRDefault="008A0543" w:rsidP="007C5EB3">
            <w:pPr>
              <w:pStyle w:val="Heading3"/>
              <w:keepNext w:val="0"/>
              <w:keepLines w:val="0"/>
              <w:numPr>
                <w:ilvl w:val="0"/>
                <w:numId w:val="8"/>
              </w:numPr>
              <w:spacing w:before="0"/>
              <w:ind w:left="567" w:hanging="567"/>
              <w:rPr>
                <w:rFonts w:ascii="Calibri" w:hAnsi="Calibri" w:cs="Calibri"/>
                <w:color w:val="000000" w:themeColor="text1"/>
                <w:szCs w:val="22"/>
                <w:lang w:val="en-AU"/>
              </w:rPr>
            </w:pPr>
            <w:r w:rsidRPr="006666D7">
              <w:rPr>
                <w:rFonts w:ascii="Calibri" w:hAnsi="Calibri" w:cs="Calibri"/>
                <w:color w:val="000000" w:themeColor="text1"/>
                <w:szCs w:val="22"/>
                <w:lang w:val="en-AU"/>
              </w:rPr>
              <w:t xml:space="preserve">Props and equipment </w:t>
            </w:r>
          </w:p>
          <w:p w:rsidR="008A0543" w:rsidRPr="006666D7" w:rsidRDefault="008A0543" w:rsidP="007C5EB3">
            <w:pPr>
              <w:pStyle w:val="Heading3"/>
              <w:keepNext w:val="0"/>
              <w:keepLines w:val="0"/>
              <w:numPr>
                <w:ilvl w:val="0"/>
                <w:numId w:val="8"/>
              </w:numPr>
              <w:spacing w:before="0"/>
              <w:ind w:left="567" w:hanging="567"/>
              <w:rPr>
                <w:rFonts w:ascii="Calibri" w:hAnsi="Calibri" w:cs="Calibri"/>
                <w:color w:val="000000" w:themeColor="text1"/>
                <w:szCs w:val="22"/>
                <w:lang w:val="en-AU"/>
              </w:rPr>
            </w:pPr>
            <w:r w:rsidRPr="006666D7">
              <w:rPr>
                <w:rFonts w:ascii="Calibri" w:hAnsi="Calibri" w:cs="Calibri"/>
                <w:i/>
                <w:color w:val="000000" w:themeColor="text1"/>
                <w:szCs w:val="22"/>
                <w:lang w:val="en-AU"/>
              </w:rPr>
              <w:t>Youtube</w:t>
            </w:r>
            <w:r w:rsidRPr="006666D7">
              <w:rPr>
                <w:rFonts w:ascii="Calibri" w:hAnsi="Calibri" w:cs="Calibri"/>
                <w:color w:val="000000" w:themeColor="text1"/>
                <w:szCs w:val="22"/>
                <w:lang w:val="en-AU"/>
              </w:rPr>
              <w:t xml:space="preserve"> videos for demonstration purposes</w:t>
            </w:r>
          </w:p>
          <w:p w:rsidR="008A0543" w:rsidRPr="006666D7" w:rsidRDefault="008A0543" w:rsidP="007C5EB3">
            <w:pPr>
              <w:pStyle w:val="Heading3"/>
              <w:keepNext w:val="0"/>
              <w:keepLines w:val="0"/>
              <w:numPr>
                <w:ilvl w:val="0"/>
                <w:numId w:val="8"/>
              </w:numPr>
              <w:spacing w:before="0"/>
              <w:ind w:left="567" w:hanging="567"/>
              <w:rPr>
                <w:rFonts w:ascii="Calibri" w:hAnsi="Calibri" w:cs="Calibri"/>
                <w:color w:val="000000" w:themeColor="text1"/>
                <w:szCs w:val="22"/>
                <w:lang w:val="en-AU"/>
              </w:rPr>
            </w:pPr>
            <w:r w:rsidRPr="006666D7">
              <w:rPr>
                <w:rFonts w:ascii="Calibri" w:hAnsi="Calibri" w:cs="Calibri"/>
                <w:color w:val="000000" w:themeColor="text1"/>
                <w:szCs w:val="22"/>
                <w:lang w:val="en-AU"/>
              </w:rPr>
              <w:t>Music</w:t>
            </w:r>
          </w:p>
          <w:p w:rsidR="008A0543" w:rsidRPr="006666D7" w:rsidRDefault="008A0543" w:rsidP="007C5EB3">
            <w:pPr>
              <w:pStyle w:val="Heading3"/>
              <w:keepNext w:val="0"/>
              <w:keepLines w:val="0"/>
              <w:numPr>
                <w:ilvl w:val="0"/>
                <w:numId w:val="8"/>
              </w:numPr>
              <w:spacing w:before="0"/>
              <w:ind w:left="567" w:hanging="567"/>
              <w:rPr>
                <w:rFonts w:ascii="Calibri" w:hAnsi="Calibri" w:cs="Calibri"/>
                <w:color w:val="000000" w:themeColor="text1"/>
                <w:szCs w:val="22"/>
                <w:lang w:val="en-AU"/>
              </w:rPr>
            </w:pPr>
            <w:r w:rsidRPr="006666D7">
              <w:rPr>
                <w:rFonts w:ascii="Calibri" w:hAnsi="Calibri" w:cs="Calibri"/>
                <w:color w:val="000000" w:themeColor="text1"/>
                <w:szCs w:val="22"/>
                <w:lang w:val="en-AU"/>
              </w:rPr>
              <w:t>PowerPoint presentations etc.</w:t>
            </w:r>
          </w:p>
          <w:p w:rsidR="008A0543" w:rsidRPr="006666D7" w:rsidRDefault="008A0543" w:rsidP="008A0543">
            <w:pPr>
              <w:pStyle w:val="Heading3"/>
              <w:spacing w:before="0"/>
              <w:rPr>
                <w:rFonts w:ascii="Calibri" w:hAnsi="Calibri" w:cs="Calibri"/>
                <w:color w:val="000000" w:themeColor="text1"/>
                <w:szCs w:val="22"/>
                <w:lang w:val="en-AU"/>
              </w:rPr>
            </w:pPr>
          </w:p>
          <w:p w:rsidR="008A0543" w:rsidRPr="006666D7" w:rsidRDefault="008A0543" w:rsidP="008A0543">
            <w:pPr>
              <w:pStyle w:val="Heading3"/>
              <w:spacing w:before="0"/>
              <w:rPr>
                <w:rFonts w:ascii="Calibri" w:hAnsi="Calibri" w:cs="Calibri"/>
                <w:color w:val="000000" w:themeColor="text1"/>
                <w:szCs w:val="22"/>
                <w:lang w:val="en-AU"/>
              </w:rPr>
            </w:pPr>
            <w:r w:rsidRPr="006666D7">
              <w:rPr>
                <w:rFonts w:ascii="Calibri" w:hAnsi="Calibri" w:cs="Calibri"/>
                <w:color w:val="000000" w:themeColor="text1"/>
                <w:szCs w:val="22"/>
                <w:lang w:val="en-AU"/>
              </w:rPr>
              <w:t xml:space="preserve">If you do not know how to use PowerPoint/Keynote you will be responsible for researching how to use this software. </w:t>
            </w:r>
          </w:p>
        </w:tc>
      </w:tr>
    </w:tbl>
    <w:p w:rsidR="008A0543" w:rsidRPr="006666D7" w:rsidRDefault="008A0543" w:rsidP="008A0543">
      <w:pPr>
        <w:rPr>
          <w:color w:val="000000" w:themeColor="text1"/>
          <w:szCs w:val="22"/>
          <w:lang w:val="en-AU"/>
        </w:rPr>
      </w:pPr>
    </w:p>
    <w:tbl>
      <w:tblPr>
        <w:tblStyle w:val="TableGrid"/>
        <w:tblW w:w="0" w:type="auto"/>
        <w:tblLook w:val="04A0"/>
      </w:tblPr>
      <w:tblGrid>
        <w:gridCol w:w="8528"/>
      </w:tblGrid>
      <w:tr w:rsidR="008A0543" w:rsidRPr="006666D7" w:rsidTr="008A0543">
        <w:tc>
          <w:tcPr>
            <w:tcW w:w="8528" w:type="dxa"/>
          </w:tcPr>
          <w:p w:rsidR="008A0543" w:rsidRPr="006666D7" w:rsidRDefault="008A0543" w:rsidP="008A0543">
            <w:pPr>
              <w:ind w:left="567" w:hanging="567"/>
              <w:jc w:val="center"/>
              <w:rPr>
                <w:rFonts w:cs="Calibri"/>
                <w:color w:val="000000" w:themeColor="text1"/>
                <w:szCs w:val="22"/>
                <w:lang w:val="en-AU"/>
              </w:rPr>
            </w:pPr>
            <w:r w:rsidRPr="006666D7">
              <w:rPr>
                <w:rFonts w:cs="Calibri"/>
                <w:b/>
                <w:color w:val="000000" w:themeColor="text1"/>
                <w:szCs w:val="22"/>
                <w:lang w:val="en-AU"/>
              </w:rPr>
              <w:t>Deliver your training and assessment sessions</w:t>
            </w:r>
          </w:p>
          <w:p w:rsidR="008A0543" w:rsidRPr="006666D7" w:rsidRDefault="008A0543" w:rsidP="008A0543">
            <w:pPr>
              <w:pStyle w:val="Heading3"/>
              <w:keepNext w:val="0"/>
              <w:spacing w:before="0"/>
              <w:rPr>
                <w:rFonts w:ascii="Calibri" w:hAnsi="Calibri" w:cs="Calibri"/>
                <w:color w:val="000000" w:themeColor="text1"/>
                <w:szCs w:val="22"/>
                <w:lang w:val="en-AU"/>
              </w:rPr>
            </w:pPr>
            <w:r w:rsidRPr="006666D7">
              <w:rPr>
                <w:rFonts w:ascii="Calibri" w:hAnsi="Calibri" w:cs="Calibri"/>
                <w:color w:val="000000" w:themeColor="text1"/>
                <w:szCs w:val="22"/>
                <w:lang w:val="en-AU"/>
              </w:rPr>
              <w:t>Deliver your training and assessment sessions to 8 learners. Ensure the training is dynamic, varied and engaging.</w:t>
            </w:r>
          </w:p>
          <w:p w:rsidR="008A0543" w:rsidRPr="006666D7" w:rsidRDefault="008A0543" w:rsidP="008A0543">
            <w:pPr>
              <w:rPr>
                <w:color w:val="000000" w:themeColor="text1"/>
                <w:szCs w:val="22"/>
                <w:lang w:val="en-AU"/>
              </w:rPr>
            </w:pPr>
          </w:p>
          <w:p w:rsidR="008A0543" w:rsidRPr="006666D7" w:rsidRDefault="008A0543" w:rsidP="008A0543">
            <w:pPr>
              <w:pStyle w:val="Heading3"/>
              <w:spacing w:before="0"/>
              <w:ind w:left="567" w:hanging="567"/>
              <w:rPr>
                <w:rFonts w:ascii="Calibri" w:hAnsi="Calibri" w:cs="Calibri"/>
                <w:i/>
                <w:color w:val="000000" w:themeColor="text1"/>
                <w:szCs w:val="22"/>
                <w:lang w:val="en-AU"/>
              </w:rPr>
            </w:pPr>
            <w:r w:rsidRPr="006666D7">
              <w:rPr>
                <w:rFonts w:ascii="Calibri" w:hAnsi="Calibri" w:cs="Calibri"/>
                <w:i/>
                <w:color w:val="000000" w:themeColor="text1"/>
                <w:szCs w:val="22"/>
                <w:lang w:val="en-AU"/>
              </w:rPr>
              <w:t>Assessing your students</w:t>
            </w:r>
          </w:p>
          <w:p w:rsidR="008A0543" w:rsidRPr="006666D7" w:rsidRDefault="008A0543" w:rsidP="008A0543">
            <w:pPr>
              <w:pStyle w:val="Heading3"/>
              <w:keepNext w:val="0"/>
              <w:spacing w:before="0"/>
              <w:rPr>
                <w:rFonts w:ascii="Calibri" w:hAnsi="Calibri" w:cs="Calibri"/>
                <w:color w:val="000000" w:themeColor="text1"/>
                <w:szCs w:val="22"/>
                <w:lang w:val="en-AU"/>
              </w:rPr>
            </w:pPr>
            <w:r w:rsidRPr="006666D7">
              <w:rPr>
                <w:rFonts w:ascii="Calibri" w:hAnsi="Calibri" w:cs="Calibri"/>
                <w:color w:val="000000" w:themeColor="text1"/>
                <w:szCs w:val="22"/>
                <w:lang w:val="en-AU"/>
              </w:rPr>
              <w:t xml:space="preserve">Towards the end of </w:t>
            </w:r>
            <w:r w:rsidR="005723B2">
              <w:rPr>
                <w:rFonts w:ascii="Calibri" w:hAnsi="Calibri" w:cs="Calibri"/>
                <w:color w:val="000000" w:themeColor="text1"/>
                <w:szCs w:val="22"/>
                <w:lang w:val="en-AU"/>
              </w:rPr>
              <w:t>S</w:t>
            </w:r>
            <w:r w:rsidRPr="006666D7">
              <w:rPr>
                <w:rFonts w:ascii="Calibri" w:hAnsi="Calibri" w:cs="Calibri"/>
                <w:color w:val="000000" w:themeColor="text1"/>
                <w:szCs w:val="22"/>
                <w:lang w:val="en-AU"/>
              </w:rPr>
              <w:t>ession 2, carry out your planned formal assessment that covers the performance criteria that you have trained</w:t>
            </w:r>
            <w:r w:rsidR="00A93670">
              <w:rPr>
                <w:rFonts w:ascii="Calibri" w:hAnsi="Calibri" w:cs="Calibri"/>
                <w:color w:val="000000" w:themeColor="text1"/>
                <w:szCs w:val="22"/>
                <w:lang w:val="en-AU"/>
              </w:rPr>
              <w:t xml:space="preserve"> in Session 2</w:t>
            </w:r>
            <w:r w:rsidRPr="006666D7">
              <w:rPr>
                <w:rFonts w:ascii="Calibri" w:hAnsi="Calibri" w:cs="Calibri"/>
                <w:color w:val="000000" w:themeColor="text1"/>
                <w:szCs w:val="22"/>
                <w:lang w:val="en-AU"/>
              </w:rPr>
              <w:t>. Document the results if you are using a checklist or collect the assessment tasks if your learners are completing a written task.</w:t>
            </w:r>
          </w:p>
          <w:p w:rsidR="008A0543" w:rsidRPr="006666D7" w:rsidRDefault="008A0543" w:rsidP="008A0543">
            <w:pPr>
              <w:rPr>
                <w:rFonts w:cs="Calibri"/>
                <w:color w:val="000000" w:themeColor="text1"/>
                <w:szCs w:val="22"/>
                <w:lang w:val="en-AU"/>
              </w:rPr>
            </w:pPr>
          </w:p>
          <w:p w:rsidR="008A0543" w:rsidRPr="006666D7" w:rsidRDefault="008A0543" w:rsidP="008A0543">
            <w:pPr>
              <w:rPr>
                <w:rFonts w:cs="Calibri"/>
                <w:color w:val="000000" w:themeColor="text1"/>
                <w:szCs w:val="22"/>
                <w:lang w:val="en-AU"/>
              </w:rPr>
            </w:pPr>
            <w:r w:rsidRPr="006666D7">
              <w:rPr>
                <w:rFonts w:cs="Calibri"/>
                <w:color w:val="000000" w:themeColor="text1"/>
                <w:szCs w:val="22"/>
                <w:lang w:val="en-AU"/>
              </w:rPr>
              <w:t>You will be assessed by your CBD College trainer/assessor using</w:t>
            </w:r>
            <w:r w:rsidR="00A93670">
              <w:rPr>
                <w:rFonts w:cs="Calibri"/>
                <w:i/>
                <w:color w:val="000000" w:themeColor="text1"/>
                <w:szCs w:val="22"/>
                <w:lang w:val="en-AU"/>
              </w:rPr>
              <w:t xml:space="preserve"> Observation checklist 4</w:t>
            </w:r>
            <w:r w:rsidRPr="006666D7">
              <w:rPr>
                <w:rFonts w:cs="Calibri"/>
                <w:i/>
                <w:color w:val="000000" w:themeColor="text1"/>
                <w:szCs w:val="22"/>
                <w:lang w:val="en-AU"/>
              </w:rPr>
              <w:t>-  Deliver training and assessment</w:t>
            </w:r>
            <w:r w:rsidR="00A93670">
              <w:rPr>
                <w:rFonts w:cs="Calibri"/>
                <w:color w:val="000000" w:themeColor="text1"/>
                <w:szCs w:val="22"/>
                <w:lang w:val="en-AU"/>
              </w:rPr>
              <w:t xml:space="preserve"> (see Appendix 4</w:t>
            </w:r>
            <w:r w:rsidRPr="006666D7">
              <w:rPr>
                <w:rFonts w:cs="Calibri"/>
                <w:color w:val="000000" w:themeColor="text1"/>
                <w:szCs w:val="22"/>
                <w:lang w:val="en-AU"/>
              </w:rPr>
              <w:t>)</w:t>
            </w:r>
          </w:p>
          <w:p w:rsidR="008A0543" w:rsidRPr="006666D7" w:rsidRDefault="008A0543" w:rsidP="008A0543">
            <w:pPr>
              <w:pStyle w:val="Heading3"/>
              <w:keepNext w:val="0"/>
              <w:spacing w:before="0"/>
              <w:rPr>
                <w:rFonts w:ascii="Calibri" w:hAnsi="Calibri" w:cs="Calibri"/>
                <w:b/>
                <w:color w:val="000000" w:themeColor="text1"/>
                <w:szCs w:val="22"/>
                <w:lang w:val="en-AU"/>
              </w:rPr>
            </w:pPr>
          </w:p>
          <w:p w:rsidR="008A0543" w:rsidRPr="006666D7" w:rsidRDefault="008A0543" w:rsidP="008A0543">
            <w:pPr>
              <w:pStyle w:val="Heading3"/>
              <w:keepNext w:val="0"/>
              <w:spacing w:before="0"/>
              <w:rPr>
                <w:rFonts w:ascii="Calibri" w:hAnsi="Calibri" w:cs="Calibri"/>
                <w:b/>
                <w:color w:val="000000" w:themeColor="text1"/>
                <w:szCs w:val="22"/>
                <w:lang w:val="en-AU"/>
              </w:rPr>
            </w:pPr>
            <w:r w:rsidRPr="006666D7">
              <w:rPr>
                <w:rFonts w:ascii="Calibri" w:hAnsi="Calibri" w:cs="Calibri"/>
                <w:b/>
                <w:color w:val="000000" w:themeColor="text1"/>
                <w:szCs w:val="22"/>
                <w:lang w:val="en-AU"/>
              </w:rPr>
              <w:t xml:space="preserve">N.B. Your training and assessment sessions need to be 40 minutes and no longer. </w:t>
            </w:r>
          </w:p>
        </w:tc>
      </w:tr>
    </w:tbl>
    <w:p w:rsidR="008A0543" w:rsidRPr="006666D7" w:rsidRDefault="008A0543" w:rsidP="008A0543">
      <w:pPr>
        <w:rPr>
          <w:lang w:val="en-AU"/>
        </w:rPr>
      </w:pPr>
    </w:p>
    <w:p w:rsidR="008A0543" w:rsidRPr="006666D7" w:rsidRDefault="008A0543" w:rsidP="008A0543">
      <w:pPr>
        <w:rPr>
          <w:rFonts w:cs="Calibri"/>
          <w:szCs w:val="22"/>
          <w:lang w:val="en-AU"/>
        </w:rPr>
      </w:pPr>
    </w:p>
    <w:p w:rsidR="008A0543" w:rsidRPr="006666D7" w:rsidRDefault="008A0543" w:rsidP="008A0543">
      <w:pPr>
        <w:spacing w:after="200" w:line="276" w:lineRule="auto"/>
        <w:rPr>
          <w:rFonts w:cs="Calibri"/>
          <w:szCs w:val="22"/>
          <w:lang w:val="en-AU"/>
        </w:rPr>
      </w:pPr>
      <w:r w:rsidRPr="006666D7">
        <w:rPr>
          <w:rFonts w:cs="Calibri"/>
          <w:szCs w:val="22"/>
          <w:lang w:val="en-AU"/>
        </w:rPr>
        <w:br w:type="page"/>
      </w:r>
    </w:p>
    <w:p w:rsidR="006B4427" w:rsidRPr="006666D7" w:rsidRDefault="006B4427" w:rsidP="008A0543">
      <w:pPr>
        <w:pStyle w:val="Heading3"/>
        <w:spacing w:before="120" w:after="120"/>
        <w:rPr>
          <w:rFonts w:ascii="Calibri" w:hAnsi="Calibri" w:cs="Calibri"/>
          <w:b/>
          <w:color w:val="000000" w:themeColor="text1"/>
          <w:sz w:val="28"/>
          <w:lang w:val="en-AU"/>
        </w:rPr>
      </w:pPr>
      <w:r w:rsidRPr="006666D7">
        <w:rPr>
          <w:rFonts w:ascii="Calibri" w:hAnsi="Calibri" w:cs="Calibri"/>
          <w:b/>
          <w:color w:val="000000" w:themeColor="text1"/>
          <w:sz w:val="28"/>
          <w:lang w:val="en-AU"/>
        </w:rPr>
        <w:lastRenderedPageBreak/>
        <w:t>Part 3 - Review</w:t>
      </w:r>
    </w:p>
    <w:p w:rsidR="008A0543" w:rsidRPr="006666D7" w:rsidRDefault="008A0543" w:rsidP="008A0543">
      <w:pPr>
        <w:pStyle w:val="Heading3"/>
        <w:spacing w:before="120" w:after="120"/>
        <w:rPr>
          <w:rFonts w:ascii="Calibri" w:hAnsi="Calibri" w:cs="Calibri"/>
          <w:b/>
          <w:color w:val="000000" w:themeColor="text1"/>
          <w:sz w:val="28"/>
          <w:lang w:val="en-AU"/>
        </w:rPr>
      </w:pPr>
      <w:r w:rsidRPr="006666D7">
        <w:rPr>
          <w:rFonts w:ascii="Calibri" w:hAnsi="Calibri" w:cs="Calibri"/>
          <w:b/>
          <w:color w:val="000000" w:themeColor="text1"/>
          <w:sz w:val="28"/>
          <w:lang w:val="en-AU"/>
        </w:rPr>
        <w:t>Review of Training</w:t>
      </w:r>
    </w:p>
    <w:p w:rsidR="008A0543" w:rsidRPr="006666D7" w:rsidRDefault="008A0543" w:rsidP="008A0543">
      <w:pPr>
        <w:tabs>
          <w:tab w:val="num" w:pos="851"/>
        </w:tabs>
        <w:spacing w:before="120" w:after="120"/>
        <w:rPr>
          <w:rFonts w:cs="Calibri"/>
          <w:color w:val="000000" w:themeColor="text1"/>
          <w:szCs w:val="22"/>
          <w:lang w:val="en-AU"/>
        </w:rPr>
      </w:pPr>
      <w:r w:rsidRPr="006666D7">
        <w:rPr>
          <w:rFonts w:cs="Calibri"/>
          <w:color w:val="000000" w:themeColor="text1"/>
          <w:szCs w:val="22"/>
          <w:lang w:val="en-AU"/>
        </w:rPr>
        <w:t xml:space="preserve">According to </w:t>
      </w:r>
      <w:r w:rsidRPr="006666D7">
        <w:rPr>
          <w:rFonts w:cs="Calibri"/>
          <w:i/>
          <w:color w:val="000000" w:themeColor="text1"/>
          <w:szCs w:val="22"/>
          <w:lang w:val="en-AU"/>
        </w:rPr>
        <w:t>Smart Learning’s</w:t>
      </w:r>
      <w:r w:rsidRPr="006666D7">
        <w:rPr>
          <w:rFonts w:cs="Calibri"/>
          <w:color w:val="000000" w:themeColor="text1"/>
          <w:szCs w:val="22"/>
          <w:lang w:val="en-AU"/>
        </w:rPr>
        <w:t xml:space="preserve"> quality assurance policy and procedures, training </w:t>
      </w:r>
      <w:r w:rsidR="006D4FA9">
        <w:rPr>
          <w:rFonts w:cs="Calibri"/>
          <w:color w:val="000000" w:themeColor="text1"/>
          <w:szCs w:val="22"/>
          <w:lang w:val="en-AU"/>
        </w:rPr>
        <w:t xml:space="preserve">and assessment </w:t>
      </w:r>
      <w:r w:rsidRPr="006666D7">
        <w:rPr>
          <w:rFonts w:cs="Calibri"/>
          <w:color w:val="000000" w:themeColor="text1"/>
          <w:szCs w:val="22"/>
          <w:lang w:val="en-AU"/>
        </w:rPr>
        <w:t xml:space="preserve">processes must be reviewed regularly. </w:t>
      </w:r>
    </w:p>
    <w:p w:rsidR="008A0543" w:rsidRPr="006666D7" w:rsidRDefault="008A0543" w:rsidP="008A0543">
      <w:pPr>
        <w:pStyle w:val="Heading3"/>
        <w:spacing w:before="120" w:after="120"/>
        <w:rPr>
          <w:rFonts w:ascii="Calibri" w:hAnsi="Calibri" w:cs="Calibri"/>
          <w:b/>
          <w:color w:val="000000" w:themeColor="text1"/>
          <w:szCs w:val="22"/>
          <w:lang w:val="en-AU"/>
        </w:rPr>
      </w:pPr>
      <w:r w:rsidRPr="006666D7">
        <w:rPr>
          <w:rFonts w:ascii="Calibri" w:hAnsi="Calibri" w:cs="Calibri"/>
          <w:b/>
          <w:color w:val="000000" w:themeColor="text1"/>
          <w:szCs w:val="22"/>
          <w:lang w:val="en-AU"/>
        </w:rPr>
        <w:t>Monitoring learners</w:t>
      </w:r>
    </w:p>
    <w:p w:rsidR="008A0543" w:rsidRPr="006666D7" w:rsidRDefault="008A0543" w:rsidP="008A0543">
      <w:pPr>
        <w:pStyle w:val="Heading3"/>
        <w:spacing w:before="120" w:after="120"/>
        <w:rPr>
          <w:rFonts w:ascii="Calibri" w:hAnsi="Calibri" w:cs="Calibri"/>
          <w:color w:val="000000" w:themeColor="text1"/>
          <w:szCs w:val="22"/>
          <w:lang w:val="en-AU"/>
        </w:rPr>
      </w:pPr>
      <w:r w:rsidRPr="006666D7">
        <w:rPr>
          <w:rFonts w:ascii="Calibri" w:hAnsi="Calibri" w:cs="Calibri"/>
          <w:color w:val="000000" w:themeColor="text1"/>
          <w:szCs w:val="22"/>
          <w:lang w:val="en-AU"/>
        </w:rPr>
        <w:t>3.1 List two examples of behaviours that you observed or that you might observe in a learner who was experiencing difficulties with training or assessment.</w:t>
      </w:r>
    </w:p>
    <w:p w:rsidR="008C2854" w:rsidRPr="006666D7" w:rsidRDefault="008C2854" w:rsidP="008C2854">
      <w:pPr>
        <w:pStyle w:val="Heading3"/>
        <w:spacing w:before="120" w:after="120"/>
        <w:rPr>
          <w:rFonts w:ascii="Calibri" w:hAnsi="Calibri" w:cs="Calibri"/>
          <w:color w:val="000000" w:themeColor="text1"/>
          <w:szCs w:val="22"/>
          <w:lang w:val="en-AU"/>
        </w:rPr>
      </w:pPr>
      <w:r w:rsidRPr="006666D7">
        <w:rPr>
          <w:rFonts w:ascii="Calibri" w:hAnsi="Calibri" w:cs="Calibri"/>
          <w:i/>
          <w:color w:val="000000" w:themeColor="text1"/>
          <w:szCs w:val="22"/>
          <w:lang w:val="en-AU"/>
        </w:rPr>
        <w:t>(min. 2 sentence answer required</w:t>
      </w:r>
      <w:r w:rsidR="007448AF" w:rsidRPr="006666D7">
        <w:rPr>
          <w:rFonts w:ascii="Calibri" w:hAnsi="Calibri" w:cs="Calibri"/>
          <w:i/>
          <w:color w:val="000000" w:themeColor="text1"/>
          <w:szCs w:val="22"/>
          <w:lang w:val="en-AU"/>
        </w:rPr>
        <w:t xml:space="preserve"> for each example</w:t>
      </w:r>
      <w:r w:rsidRPr="006666D7">
        <w:rPr>
          <w:rFonts w:ascii="Calibri" w:hAnsi="Calibri" w:cs="Calibri"/>
          <w:i/>
          <w:color w:val="000000" w:themeColor="text1"/>
          <w:szCs w:val="22"/>
          <w:lang w:val="en-AU"/>
        </w:rPr>
        <w:t>)</w:t>
      </w:r>
    </w:p>
    <w:tbl>
      <w:tblPr>
        <w:tblStyle w:val="TableGrid"/>
        <w:tblW w:w="0" w:type="auto"/>
        <w:tblLook w:val="04A0"/>
      </w:tblPr>
      <w:tblGrid>
        <w:gridCol w:w="328"/>
        <w:gridCol w:w="8200"/>
      </w:tblGrid>
      <w:tr w:rsidR="008A0543" w:rsidRPr="006666D7" w:rsidTr="008A0543">
        <w:tc>
          <w:tcPr>
            <w:tcW w:w="286" w:type="dxa"/>
            <w:shd w:val="clear" w:color="auto" w:fill="ACB9CA" w:themeFill="text2" w:themeFillTint="66"/>
            <w:vAlign w:val="center"/>
          </w:tcPr>
          <w:p w:rsidR="008A0543" w:rsidRPr="006666D7" w:rsidRDefault="008A0543" w:rsidP="008A0543">
            <w:pPr>
              <w:jc w:val="center"/>
              <w:rPr>
                <w:color w:val="000000" w:themeColor="text1"/>
                <w:szCs w:val="22"/>
                <w:lang w:val="en-AU"/>
              </w:rPr>
            </w:pPr>
            <w:r w:rsidRPr="006666D7">
              <w:rPr>
                <w:color w:val="000000" w:themeColor="text1"/>
                <w:szCs w:val="22"/>
                <w:lang w:val="en-AU"/>
              </w:rPr>
              <w:t>1</w:t>
            </w:r>
          </w:p>
        </w:tc>
        <w:tc>
          <w:tcPr>
            <w:tcW w:w="8724" w:type="dxa"/>
          </w:tcPr>
          <w:p w:rsidR="008A0543" w:rsidRPr="006666D7" w:rsidRDefault="008A0543" w:rsidP="008A0543">
            <w:pPr>
              <w:rPr>
                <w:color w:val="000000" w:themeColor="text1"/>
                <w:szCs w:val="22"/>
                <w:lang w:val="en-AU"/>
              </w:rPr>
            </w:pPr>
          </w:p>
          <w:p w:rsidR="008A0543" w:rsidRPr="006666D7" w:rsidRDefault="008A0543" w:rsidP="008A0543">
            <w:pPr>
              <w:rPr>
                <w:color w:val="000000" w:themeColor="text1"/>
                <w:szCs w:val="22"/>
                <w:lang w:val="en-AU"/>
              </w:rPr>
            </w:pPr>
          </w:p>
        </w:tc>
      </w:tr>
      <w:tr w:rsidR="008A0543" w:rsidRPr="006666D7" w:rsidTr="008A0543">
        <w:tc>
          <w:tcPr>
            <w:tcW w:w="286" w:type="dxa"/>
            <w:shd w:val="clear" w:color="auto" w:fill="ACB9CA" w:themeFill="text2" w:themeFillTint="66"/>
            <w:vAlign w:val="center"/>
          </w:tcPr>
          <w:p w:rsidR="008A0543" w:rsidRPr="006666D7" w:rsidRDefault="008A0543" w:rsidP="008A0543">
            <w:pPr>
              <w:jc w:val="center"/>
              <w:rPr>
                <w:color w:val="000000" w:themeColor="text1"/>
                <w:szCs w:val="22"/>
                <w:lang w:val="en-AU"/>
              </w:rPr>
            </w:pPr>
            <w:r w:rsidRPr="006666D7">
              <w:rPr>
                <w:color w:val="000000" w:themeColor="text1"/>
                <w:szCs w:val="22"/>
                <w:lang w:val="en-AU"/>
              </w:rPr>
              <w:t>2</w:t>
            </w:r>
          </w:p>
        </w:tc>
        <w:tc>
          <w:tcPr>
            <w:tcW w:w="8724" w:type="dxa"/>
          </w:tcPr>
          <w:p w:rsidR="008A0543" w:rsidRPr="006666D7" w:rsidRDefault="008A0543" w:rsidP="008A0543">
            <w:pPr>
              <w:rPr>
                <w:color w:val="000000" w:themeColor="text1"/>
                <w:szCs w:val="22"/>
                <w:lang w:val="en-AU"/>
              </w:rPr>
            </w:pPr>
          </w:p>
          <w:p w:rsidR="008A0543" w:rsidRPr="006666D7" w:rsidRDefault="008A0543" w:rsidP="008A0543">
            <w:pPr>
              <w:rPr>
                <w:color w:val="000000" w:themeColor="text1"/>
                <w:szCs w:val="22"/>
                <w:lang w:val="en-AU"/>
              </w:rPr>
            </w:pPr>
          </w:p>
        </w:tc>
      </w:tr>
    </w:tbl>
    <w:p w:rsidR="008A0543" w:rsidRPr="006666D7" w:rsidRDefault="008A0543" w:rsidP="008A0543">
      <w:pPr>
        <w:rPr>
          <w:color w:val="000000" w:themeColor="text1"/>
          <w:szCs w:val="22"/>
          <w:lang w:val="en-AU"/>
        </w:rPr>
      </w:pPr>
    </w:p>
    <w:p w:rsidR="008A0543" w:rsidRPr="006666D7" w:rsidRDefault="008A0543" w:rsidP="008A0543">
      <w:pPr>
        <w:pStyle w:val="Heading3"/>
        <w:spacing w:before="120" w:after="120"/>
        <w:rPr>
          <w:rFonts w:ascii="Calibri" w:hAnsi="Calibri" w:cs="Calibri"/>
          <w:color w:val="000000" w:themeColor="text1"/>
          <w:szCs w:val="22"/>
          <w:lang w:val="en-AU"/>
        </w:rPr>
      </w:pPr>
      <w:r w:rsidRPr="006666D7">
        <w:rPr>
          <w:rFonts w:ascii="Calibri" w:hAnsi="Calibri" w:cs="Calibri"/>
          <w:color w:val="000000" w:themeColor="text1"/>
          <w:szCs w:val="22"/>
          <w:lang w:val="en-AU"/>
        </w:rPr>
        <w:t xml:space="preserve">3.2 How did you monitor learner progress to ensure outcomes were being achieved and individual learner needs were being met? Ensure your answer includes reference to monitoring learner progress </w:t>
      </w:r>
      <w:r w:rsidRPr="006666D7">
        <w:rPr>
          <w:rFonts w:ascii="Calibri" w:hAnsi="Calibri" w:cs="Calibri"/>
          <w:i/>
          <w:color w:val="000000" w:themeColor="text1"/>
          <w:szCs w:val="22"/>
          <w:lang w:val="en-AU"/>
        </w:rPr>
        <w:t>during</w:t>
      </w:r>
      <w:r w:rsidRPr="006666D7">
        <w:rPr>
          <w:rFonts w:ascii="Calibri" w:hAnsi="Calibri" w:cs="Calibri"/>
          <w:color w:val="000000" w:themeColor="text1"/>
          <w:szCs w:val="22"/>
          <w:lang w:val="en-AU"/>
        </w:rPr>
        <w:t xml:space="preserve"> the training session as well as through assessment. </w:t>
      </w:r>
    </w:p>
    <w:p w:rsidR="008A0543" w:rsidRDefault="00A869A7" w:rsidP="008A0543">
      <w:pPr>
        <w:pStyle w:val="Heading3"/>
        <w:spacing w:before="120" w:after="120"/>
        <w:rPr>
          <w:rFonts w:ascii="Calibri" w:hAnsi="Calibri" w:cs="Calibri"/>
          <w:i/>
          <w:color w:val="000000" w:themeColor="text1"/>
          <w:szCs w:val="22"/>
          <w:lang w:val="en-AU"/>
        </w:rPr>
      </w:pPr>
      <w:r>
        <w:rPr>
          <w:rFonts w:ascii="Calibri" w:hAnsi="Calibri" w:cs="Calibri"/>
          <w:i/>
          <w:color w:val="000000" w:themeColor="text1"/>
          <w:szCs w:val="22"/>
          <w:lang w:val="en-AU"/>
        </w:rPr>
        <w:t>(min. 1</w:t>
      </w:r>
      <w:r w:rsidR="008A0543" w:rsidRPr="006666D7">
        <w:rPr>
          <w:rFonts w:ascii="Calibri" w:hAnsi="Calibri" w:cs="Calibri"/>
          <w:i/>
          <w:color w:val="000000" w:themeColor="text1"/>
          <w:szCs w:val="22"/>
          <w:lang w:val="en-AU"/>
        </w:rPr>
        <w:t xml:space="preserve"> paragraph required</w:t>
      </w:r>
      <w:r>
        <w:rPr>
          <w:rFonts w:ascii="Calibri" w:hAnsi="Calibri" w:cs="Calibri"/>
          <w:i/>
          <w:color w:val="000000" w:themeColor="text1"/>
          <w:szCs w:val="22"/>
          <w:lang w:val="en-AU"/>
        </w:rPr>
        <w:t xml:space="preserve"> for each answer</w:t>
      </w:r>
      <w:r w:rsidR="008A0543" w:rsidRPr="006666D7">
        <w:rPr>
          <w:rFonts w:ascii="Calibri" w:hAnsi="Calibri" w:cs="Calibri"/>
          <w:i/>
          <w:color w:val="000000" w:themeColor="text1"/>
          <w:szCs w:val="22"/>
          <w:lang w:val="en-AU"/>
        </w:rPr>
        <w:t>)</w:t>
      </w:r>
    </w:p>
    <w:tbl>
      <w:tblPr>
        <w:tblW w:w="84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135"/>
        <w:gridCol w:w="6337"/>
      </w:tblGrid>
      <w:tr w:rsidR="00FB2CC5" w:rsidRPr="006666D7" w:rsidTr="00B31675">
        <w:trPr>
          <w:trHeight w:val="321"/>
        </w:trPr>
        <w:tc>
          <w:tcPr>
            <w:tcW w:w="2135" w:type="dxa"/>
            <w:shd w:val="clear" w:color="auto" w:fill="ACB9CA" w:themeFill="text2" w:themeFillTint="66"/>
          </w:tcPr>
          <w:p w:rsidR="00FB2CC5" w:rsidRPr="006666D7" w:rsidRDefault="00FB2CC5" w:rsidP="00B31675">
            <w:pPr>
              <w:spacing w:before="120" w:after="120"/>
              <w:rPr>
                <w:rFonts w:cs="Calibri"/>
                <w:color w:val="000000" w:themeColor="text1"/>
                <w:lang w:val="en-AU"/>
              </w:rPr>
            </w:pPr>
            <w:r w:rsidRPr="006666D7">
              <w:rPr>
                <w:rFonts w:cs="Calibri"/>
                <w:color w:val="000000" w:themeColor="text1"/>
                <w:szCs w:val="22"/>
                <w:lang w:val="en-AU"/>
              </w:rPr>
              <w:t>Training</w:t>
            </w:r>
          </w:p>
        </w:tc>
        <w:tc>
          <w:tcPr>
            <w:tcW w:w="6337" w:type="dxa"/>
            <w:shd w:val="clear" w:color="auto" w:fill="auto"/>
          </w:tcPr>
          <w:p w:rsidR="00FB2CC5" w:rsidRPr="006666D7" w:rsidRDefault="00FB2CC5" w:rsidP="00B31675">
            <w:pPr>
              <w:spacing w:before="120" w:after="120"/>
              <w:rPr>
                <w:rFonts w:cs="Calibri"/>
                <w:color w:val="000000" w:themeColor="text1"/>
                <w:szCs w:val="22"/>
                <w:lang w:val="en-AU"/>
              </w:rPr>
            </w:pPr>
          </w:p>
        </w:tc>
      </w:tr>
      <w:tr w:rsidR="00FB2CC5" w:rsidRPr="006666D7" w:rsidTr="00B31675">
        <w:trPr>
          <w:trHeight w:val="321"/>
        </w:trPr>
        <w:tc>
          <w:tcPr>
            <w:tcW w:w="2135" w:type="dxa"/>
            <w:shd w:val="clear" w:color="auto" w:fill="ACB9CA" w:themeFill="text2" w:themeFillTint="66"/>
          </w:tcPr>
          <w:p w:rsidR="00FB2CC5" w:rsidRPr="006666D7" w:rsidRDefault="00FB2CC5" w:rsidP="00B31675">
            <w:pPr>
              <w:spacing w:before="120" w:after="120"/>
              <w:rPr>
                <w:rFonts w:cs="Calibri"/>
                <w:color w:val="000000" w:themeColor="text1"/>
                <w:lang w:val="en-AU"/>
              </w:rPr>
            </w:pPr>
            <w:r w:rsidRPr="006666D7">
              <w:rPr>
                <w:rFonts w:cs="Calibri"/>
                <w:color w:val="000000" w:themeColor="text1"/>
                <w:szCs w:val="22"/>
                <w:lang w:val="en-AU"/>
              </w:rPr>
              <w:t xml:space="preserve">Assessment </w:t>
            </w:r>
          </w:p>
        </w:tc>
        <w:tc>
          <w:tcPr>
            <w:tcW w:w="6337" w:type="dxa"/>
            <w:shd w:val="clear" w:color="auto" w:fill="auto"/>
          </w:tcPr>
          <w:p w:rsidR="00FB2CC5" w:rsidRPr="006666D7" w:rsidRDefault="00FB2CC5" w:rsidP="00B31675">
            <w:pPr>
              <w:spacing w:before="120" w:after="120"/>
              <w:rPr>
                <w:rFonts w:cs="Calibri"/>
                <w:color w:val="000000" w:themeColor="text1"/>
                <w:szCs w:val="22"/>
                <w:lang w:val="en-AU"/>
              </w:rPr>
            </w:pPr>
          </w:p>
        </w:tc>
      </w:tr>
    </w:tbl>
    <w:p w:rsidR="00FB2CC5" w:rsidRPr="00FB2CC5" w:rsidRDefault="00FB2CC5" w:rsidP="00FB2CC5"/>
    <w:p w:rsidR="008A0543" w:rsidRPr="006666D7" w:rsidRDefault="008A0543" w:rsidP="008A0543">
      <w:pPr>
        <w:pStyle w:val="Heading3"/>
        <w:tabs>
          <w:tab w:val="left" w:pos="426"/>
        </w:tabs>
        <w:spacing w:before="120" w:after="120"/>
        <w:rPr>
          <w:rFonts w:ascii="Calibri" w:hAnsi="Calibri" w:cs="Calibri"/>
          <w:b/>
          <w:color w:val="000000" w:themeColor="text1"/>
          <w:szCs w:val="22"/>
          <w:lang w:val="en-AU"/>
        </w:rPr>
      </w:pPr>
      <w:r w:rsidRPr="006666D7">
        <w:rPr>
          <w:rFonts w:ascii="Calibri" w:hAnsi="Calibri" w:cs="Calibri"/>
          <w:b/>
          <w:color w:val="000000" w:themeColor="text1"/>
          <w:szCs w:val="22"/>
          <w:lang w:val="en-AU"/>
        </w:rPr>
        <w:t>Managing learners</w:t>
      </w:r>
    </w:p>
    <w:p w:rsidR="008A0543" w:rsidRPr="006666D7" w:rsidRDefault="008A0543" w:rsidP="008A0543">
      <w:pPr>
        <w:pStyle w:val="Heading3"/>
        <w:tabs>
          <w:tab w:val="left" w:pos="426"/>
        </w:tabs>
        <w:spacing w:before="120" w:after="120"/>
        <w:rPr>
          <w:rFonts w:ascii="Calibri" w:hAnsi="Calibri" w:cs="Calibri"/>
          <w:color w:val="000000" w:themeColor="text1"/>
          <w:szCs w:val="22"/>
          <w:lang w:val="en-AU"/>
        </w:rPr>
      </w:pPr>
      <w:r w:rsidRPr="006666D7">
        <w:rPr>
          <w:rFonts w:ascii="Calibri" w:hAnsi="Calibri" w:cs="Calibri"/>
          <w:color w:val="000000" w:themeColor="text1"/>
          <w:szCs w:val="22"/>
          <w:lang w:val="en-AU"/>
        </w:rPr>
        <w:t xml:space="preserve">3.3 How did you manage inappropriate behaviour to ensure learning could take place? If you did not encounter any in your particular training session, assume that you had a candidate who repeatedly used inappropriate language and made racist remarks. How would you have managed this? </w:t>
      </w:r>
    </w:p>
    <w:p w:rsidR="008A0543" w:rsidRPr="006666D7" w:rsidRDefault="008A0543" w:rsidP="008A0543">
      <w:pPr>
        <w:pStyle w:val="Heading3"/>
        <w:spacing w:before="120" w:after="120"/>
        <w:rPr>
          <w:rFonts w:ascii="Calibri" w:hAnsi="Calibri" w:cs="Calibri"/>
          <w:color w:val="000000" w:themeColor="text1"/>
          <w:szCs w:val="22"/>
          <w:lang w:val="en-AU"/>
        </w:rPr>
      </w:pPr>
      <w:r w:rsidRPr="006666D7">
        <w:rPr>
          <w:rFonts w:ascii="Calibri" w:hAnsi="Calibri" w:cs="Calibri"/>
          <w:i/>
          <w:color w:val="000000" w:themeColor="text1"/>
          <w:szCs w:val="22"/>
          <w:lang w:val="en-AU"/>
        </w:rPr>
        <w:t>(min. 2 paragraph answer required)</w:t>
      </w:r>
    </w:p>
    <w:tbl>
      <w:tblPr>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8533"/>
      </w:tblGrid>
      <w:tr w:rsidR="008A0543" w:rsidRPr="006666D7" w:rsidTr="008A0543">
        <w:tc>
          <w:tcPr>
            <w:tcW w:w="8533" w:type="dxa"/>
          </w:tcPr>
          <w:p w:rsidR="008A0543" w:rsidRPr="006666D7" w:rsidRDefault="008A0543" w:rsidP="008A0543">
            <w:pPr>
              <w:pStyle w:val="Heading3"/>
              <w:spacing w:before="120" w:after="120"/>
              <w:rPr>
                <w:rFonts w:ascii="Calibri" w:hAnsi="Calibri" w:cs="Calibri"/>
                <w:color w:val="000000" w:themeColor="text1"/>
                <w:szCs w:val="22"/>
                <w:lang w:val="en-AU"/>
              </w:rPr>
            </w:pPr>
          </w:p>
          <w:p w:rsidR="008A0543" w:rsidRPr="006666D7" w:rsidRDefault="008A0543" w:rsidP="008A0543">
            <w:pPr>
              <w:pStyle w:val="Heading3"/>
              <w:spacing w:before="120" w:after="120"/>
              <w:rPr>
                <w:rFonts w:ascii="Calibri" w:hAnsi="Calibri" w:cs="Calibri"/>
                <w:b/>
                <w:color w:val="000000" w:themeColor="text1"/>
                <w:szCs w:val="22"/>
                <w:lang w:val="en-AU"/>
              </w:rPr>
            </w:pPr>
          </w:p>
        </w:tc>
      </w:tr>
    </w:tbl>
    <w:p w:rsidR="008A0543" w:rsidRPr="006666D7" w:rsidRDefault="008A0543" w:rsidP="008A0543">
      <w:pPr>
        <w:rPr>
          <w:color w:val="000000" w:themeColor="text1"/>
          <w:lang w:val="en-AU"/>
        </w:rPr>
      </w:pPr>
    </w:p>
    <w:p w:rsidR="008A0543" w:rsidRPr="006666D7" w:rsidRDefault="008A0543" w:rsidP="008A0543">
      <w:pPr>
        <w:rPr>
          <w:b/>
          <w:color w:val="000000" w:themeColor="text1"/>
          <w:szCs w:val="22"/>
          <w:lang w:val="en-AU"/>
        </w:rPr>
      </w:pPr>
      <w:r w:rsidRPr="006666D7">
        <w:rPr>
          <w:b/>
          <w:color w:val="000000" w:themeColor="text1"/>
          <w:szCs w:val="22"/>
          <w:lang w:val="en-AU"/>
        </w:rPr>
        <w:t>Reasonable adjustment</w:t>
      </w:r>
    </w:p>
    <w:p w:rsidR="008A0543" w:rsidRPr="006666D7" w:rsidRDefault="008A0543" w:rsidP="008A0543">
      <w:pPr>
        <w:spacing w:before="120" w:after="120"/>
        <w:ind w:left="720" w:hanging="720"/>
        <w:rPr>
          <w:rFonts w:cs="Calibri"/>
          <w:color w:val="000000" w:themeColor="text1"/>
          <w:szCs w:val="22"/>
          <w:lang w:val="en-AU"/>
        </w:rPr>
      </w:pPr>
      <w:r w:rsidRPr="006666D7">
        <w:rPr>
          <w:rFonts w:cs="Calibri"/>
          <w:color w:val="000000" w:themeColor="text1"/>
          <w:szCs w:val="22"/>
          <w:lang w:val="en-AU"/>
        </w:rPr>
        <w:t>3.4 Explain the principles of reasonable adjustment.</w:t>
      </w:r>
    </w:p>
    <w:p w:rsidR="006A084D" w:rsidRPr="006666D7" w:rsidRDefault="006A084D" w:rsidP="006A084D">
      <w:pPr>
        <w:rPr>
          <w:i/>
          <w:color w:val="000000" w:themeColor="text1"/>
          <w:szCs w:val="22"/>
          <w:lang w:val="en-AU"/>
        </w:rPr>
      </w:pPr>
      <w:r w:rsidRPr="006666D7">
        <w:rPr>
          <w:rFonts w:eastAsia="Arial" w:cs="Arial"/>
          <w:bCs/>
          <w:i/>
          <w:color w:val="000000" w:themeColor="text1"/>
          <w:position w:val="-1"/>
          <w:szCs w:val="22"/>
          <w:lang w:val="en-AU"/>
        </w:rPr>
        <w:t>(Relevant resources</w:t>
      </w:r>
      <w:r w:rsidR="00295216" w:rsidRPr="006666D7">
        <w:rPr>
          <w:rFonts w:eastAsia="Arial" w:cs="Arial"/>
          <w:bCs/>
          <w:i/>
          <w:color w:val="000000" w:themeColor="text1"/>
          <w:position w:val="-1"/>
          <w:szCs w:val="22"/>
          <w:lang w:val="en-AU"/>
        </w:rPr>
        <w:t xml:space="preserve"> -</w:t>
      </w:r>
      <w:r w:rsidRPr="006666D7">
        <w:rPr>
          <w:rFonts w:eastAsia="Arial" w:cs="Arial"/>
          <w:bCs/>
          <w:i/>
          <w:color w:val="000000" w:themeColor="text1"/>
          <w:position w:val="-1"/>
          <w:szCs w:val="22"/>
          <w:lang w:val="en-AU"/>
        </w:rPr>
        <w:t xml:space="preserve"> TAE</w:t>
      </w:r>
      <w:r w:rsidR="002F06F1" w:rsidRPr="006666D7">
        <w:rPr>
          <w:rFonts w:eastAsia="Arial" w:cs="Arial"/>
          <w:bCs/>
          <w:i/>
          <w:color w:val="000000" w:themeColor="text1"/>
          <w:position w:val="-1"/>
          <w:szCs w:val="22"/>
          <w:lang w:val="en-AU"/>
        </w:rPr>
        <w:t>40116</w:t>
      </w:r>
      <w:r w:rsidRPr="006666D7">
        <w:rPr>
          <w:rFonts w:eastAsia="Arial" w:cs="Arial"/>
          <w:bCs/>
          <w:i/>
          <w:color w:val="000000" w:themeColor="text1"/>
          <w:position w:val="-1"/>
          <w:szCs w:val="22"/>
          <w:lang w:val="en-AU"/>
        </w:rPr>
        <w:t xml:space="preserve"> Resources/</w:t>
      </w:r>
      <w:r w:rsidRPr="006666D7">
        <w:rPr>
          <w:i/>
          <w:color w:val="000000" w:themeColor="text1"/>
          <w:szCs w:val="22"/>
          <w:lang w:val="en-AU"/>
        </w:rPr>
        <w:t>Assessment/Reasonable adjustment)</w:t>
      </w:r>
    </w:p>
    <w:tbl>
      <w:tblPr>
        <w:tblStyle w:val="TableGrid"/>
        <w:tblW w:w="8647" w:type="dxa"/>
        <w:tblInd w:w="-5" w:type="dxa"/>
        <w:tblLook w:val="04A0"/>
      </w:tblPr>
      <w:tblGrid>
        <w:gridCol w:w="8647"/>
      </w:tblGrid>
      <w:tr w:rsidR="008A0543" w:rsidRPr="006666D7" w:rsidTr="008A0543">
        <w:tc>
          <w:tcPr>
            <w:tcW w:w="8647" w:type="dxa"/>
          </w:tcPr>
          <w:p w:rsidR="008A0543" w:rsidRPr="006666D7" w:rsidRDefault="008A0543" w:rsidP="008A0543">
            <w:pPr>
              <w:spacing w:before="120" w:after="120"/>
              <w:rPr>
                <w:rFonts w:cs="Calibri"/>
                <w:color w:val="000000" w:themeColor="text1"/>
                <w:szCs w:val="22"/>
                <w:lang w:val="en-AU"/>
              </w:rPr>
            </w:pPr>
          </w:p>
        </w:tc>
      </w:tr>
    </w:tbl>
    <w:p w:rsidR="008A0543" w:rsidRPr="006666D7" w:rsidRDefault="008A0543" w:rsidP="008A0543">
      <w:pPr>
        <w:rPr>
          <w:color w:val="000000" w:themeColor="text1"/>
          <w:lang w:val="en-AU"/>
        </w:rPr>
      </w:pPr>
    </w:p>
    <w:p w:rsidR="008A0543" w:rsidRPr="006666D7" w:rsidRDefault="008A0543" w:rsidP="00DA68C8">
      <w:pPr>
        <w:widowControl w:val="0"/>
        <w:autoSpaceDE w:val="0"/>
        <w:autoSpaceDN w:val="0"/>
        <w:adjustRightInd w:val="0"/>
        <w:rPr>
          <w:rFonts w:cs="Calibri"/>
          <w:i/>
          <w:szCs w:val="22"/>
          <w:lang w:val="en-AU"/>
        </w:rPr>
      </w:pPr>
      <w:r w:rsidRPr="006666D7">
        <w:rPr>
          <w:rFonts w:cs="Calibri"/>
          <w:color w:val="000000" w:themeColor="text1"/>
          <w:szCs w:val="22"/>
          <w:lang w:val="en-AU"/>
        </w:rPr>
        <w:t xml:space="preserve">3.5 How did you make adjustments to the delivery sessions to reflect </w:t>
      </w:r>
      <w:r w:rsidRPr="006666D7">
        <w:rPr>
          <w:rFonts w:cs="Calibri"/>
          <w:b/>
          <w:bCs/>
          <w:i/>
          <w:iCs/>
          <w:color w:val="000000" w:themeColor="text1"/>
          <w:szCs w:val="22"/>
          <w:lang w:val="en-AU"/>
        </w:rPr>
        <w:t>specific needs</w:t>
      </w:r>
      <w:r w:rsidRPr="006666D7">
        <w:rPr>
          <w:rFonts w:cs="Calibri"/>
          <w:b/>
          <w:i/>
          <w:color w:val="000000" w:themeColor="text1"/>
          <w:szCs w:val="22"/>
          <w:lang w:val="en-AU"/>
        </w:rPr>
        <w:t xml:space="preserve">and circumstances. </w:t>
      </w:r>
      <w:r w:rsidR="00DA68C8" w:rsidRPr="006666D7">
        <w:rPr>
          <w:rFonts w:cs="Calibri"/>
          <w:i/>
          <w:szCs w:val="22"/>
          <w:lang w:val="en-AU"/>
        </w:rPr>
        <w:t>N.B. This is not referring to an LLN need.</w:t>
      </w:r>
    </w:p>
    <w:p w:rsidR="003905E3" w:rsidRDefault="008A0543" w:rsidP="006B4290">
      <w:pPr>
        <w:widowControl w:val="0"/>
        <w:autoSpaceDE w:val="0"/>
        <w:autoSpaceDN w:val="0"/>
        <w:adjustRightInd w:val="0"/>
        <w:spacing w:after="120"/>
        <w:rPr>
          <w:rFonts w:cs="Calibri"/>
          <w:color w:val="000000" w:themeColor="text1"/>
          <w:szCs w:val="22"/>
          <w:lang w:val="en-AU"/>
        </w:rPr>
      </w:pPr>
      <w:r w:rsidRPr="006666D7">
        <w:rPr>
          <w:rFonts w:cs="Calibri"/>
          <w:color w:val="000000" w:themeColor="text1"/>
          <w:szCs w:val="22"/>
          <w:lang w:val="en-AU"/>
        </w:rPr>
        <w:t xml:space="preserve">If you did not need to make adjustments in your sessions, assume that you had a candidate who was in a wheelchair. Explain how you would make a reasonable adjustment to your </w:t>
      </w:r>
      <w:r w:rsidRPr="006666D7">
        <w:rPr>
          <w:rFonts w:cs="Calibri"/>
          <w:b/>
          <w:i/>
          <w:color w:val="000000" w:themeColor="text1"/>
          <w:szCs w:val="22"/>
          <w:lang w:val="en-AU"/>
        </w:rPr>
        <w:t xml:space="preserve">training </w:t>
      </w:r>
      <w:r w:rsidRPr="006666D7">
        <w:rPr>
          <w:rFonts w:cs="Calibri"/>
          <w:color w:val="000000" w:themeColor="text1"/>
          <w:szCs w:val="22"/>
          <w:lang w:val="en-AU"/>
        </w:rPr>
        <w:t xml:space="preserve">and </w:t>
      </w:r>
      <w:r w:rsidRPr="006666D7">
        <w:rPr>
          <w:rFonts w:cs="Calibri"/>
          <w:b/>
          <w:i/>
          <w:color w:val="000000" w:themeColor="text1"/>
          <w:szCs w:val="22"/>
          <w:lang w:val="en-AU"/>
        </w:rPr>
        <w:t xml:space="preserve">assessment </w:t>
      </w:r>
      <w:r w:rsidRPr="006666D7">
        <w:rPr>
          <w:rFonts w:cs="Calibri"/>
          <w:color w:val="000000" w:themeColor="text1"/>
          <w:szCs w:val="22"/>
          <w:lang w:val="en-AU"/>
        </w:rPr>
        <w:t xml:space="preserve">to cater to this special need. </w:t>
      </w:r>
    </w:p>
    <w:p w:rsidR="008A0543" w:rsidRPr="006666D7" w:rsidRDefault="00D64114" w:rsidP="006B4290">
      <w:pPr>
        <w:widowControl w:val="0"/>
        <w:autoSpaceDE w:val="0"/>
        <w:autoSpaceDN w:val="0"/>
        <w:adjustRightInd w:val="0"/>
        <w:spacing w:after="120"/>
        <w:rPr>
          <w:rFonts w:cs="Calibri"/>
          <w:color w:val="000000" w:themeColor="text1"/>
          <w:szCs w:val="22"/>
          <w:lang w:val="en-AU"/>
        </w:rPr>
      </w:pPr>
      <w:r>
        <w:rPr>
          <w:rFonts w:cs="Calibri"/>
          <w:color w:val="000000" w:themeColor="text1"/>
          <w:szCs w:val="22"/>
          <w:lang w:val="en-AU"/>
        </w:rPr>
        <w:lastRenderedPageBreak/>
        <w:t>Please note,</w:t>
      </w:r>
      <w:r w:rsidR="005143B2">
        <w:rPr>
          <w:rFonts w:cs="Calibri"/>
          <w:color w:val="000000" w:themeColor="text1"/>
          <w:szCs w:val="22"/>
          <w:lang w:val="en-AU"/>
        </w:rPr>
        <w:t xml:space="preserve"> answers must be a reflection on</w:t>
      </w:r>
      <w:r>
        <w:rPr>
          <w:rFonts w:cs="Calibri"/>
          <w:color w:val="000000" w:themeColor="text1"/>
          <w:szCs w:val="22"/>
          <w:lang w:val="en-AU"/>
        </w:rPr>
        <w:t xml:space="preserve"> your tra</w:t>
      </w:r>
      <w:r w:rsidR="003905E3">
        <w:rPr>
          <w:rFonts w:cs="Calibri"/>
          <w:color w:val="000000" w:themeColor="text1"/>
          <w:szCs w:val="22"/>
          <w:lang w:val="en-AU"/>
        </w:rPr>
        <w:t xml:space="preserve">ining and assessment delivered. </w:t>
      </w:r>
      <w:r>
        <w:rPr>
          <w:rFonts w:cs="Calibri"/>
          <w:color w:val="000000" w:themeColor="text1"/>
          <w:szCs w:val="22"/>
          <w:lang w:val="en-AU"/>
        </w:rPr>
        <w:t xml:space="preserve">Answers should include </w:t>
      </w:r>
      <w:r w:rsidRPr="00D64114">
        <w:rPr>
          <w:rFonts w:cs="Calibri"/>
          <w:b/>
          <w:i/>
          <w:color w:val="000000" w:themeColor="text1"/>
          <w:szCs w:val="22"/>
          <w:lang w:val="en-AU"/>
        </w:rPr>
        <w:t>specific adjustments</w:t>
      </w:r>
      <w:r>
        <w:rPr>
          <w:rFonts w:cs="Calibri"/>
          <w:color w:val="000000" w:themeColor="text1"/>
          <w:szCs w:val="22"/>
          <w:lang w:val="en-AU"/>
        </w:rPr>
        <w:t xml:space="preserve"> to the training and assessment that </w:t>
      </w:r>
      <w:r w:rsidR="003905E3">
        <w:rPr>
          <w:rFonts w:cs="Calibri"/>
          <w:color w:val="000000" w:themeColor="text1"/>
          <w:szCs w:val="22"/>
          <w:lang w:val="en-AU"/>
        </w:rPr>
        <w:t>occurred in Session 1 and Session 2</w:t>
      </w:r>
      <w:r>
        <w:rPr>
          <w:rFonts w:cs="Calibri"/>
          <w:color w:val="000000" w:themeColor="text1"/>
          <w:szCs w:val="22"/>
          <w:lang w:val="en-AU"/>
        </w:rPr>
        <w:t xml:space="preserve">. </w:t>
      </w:r>
    </w:p>
    <w:tbl>
      <w:tblPr>
        <w:tblW w:w="84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135"/>
        <w:gridCol w:w="6337"/>
      </w:tblGrid>
      <w:tr w:rsidR="008A0543" w:rsidRPr="006666D7" w:rsidTr="008A0543">
        <w:trPr>
          <w:trHeight w:val="321"/>
        </w:trPr>
        <w:tc>
          <w:tcPr>
            <w:tcW w:w="2135" w:type="dxa"/>
            <w:shd w:val="clear" w:color="auto" w:fill="ACB9CA" w:themeFill="text2" w:themeFillTint="66"/>
          </w:tcPr>
          <w:p w:rsidR="008A0543" w:rsidRPr="006666D7" w:rsidRDefault="008A0543" w:rsidP="008A0543">
            <w:pPr>
              <w:spacing w:before="120" w:after="120"/>
              <w:rPr>
                <w:rFonts w:cs="Calibri"/>
                <w:color w:val="000000" w:themeColor="text1"/>
                <w:lang w:val="en-AU"/>
              </w:rPr>
            </w:pPr>
            <w:r w:rsidRPr="006666D7">
              <w:rPr>
                <w:rFonts w:cs="Calibri"/>
                <w:color w:val="000000" w:themeColor="text1"/>
                <w:szCs w:val="22"/>
                <w:lang w:val="en-AU"/>
              </w:rPr>
              <w:t>Training</w:t>
            </w:r>
          </w:p>
        </w:tc>
        <w:tc>
          <w:tcPr>
            <w:tcW w:w="6337" w:type="dxa"/>
            <w:shd w:val="clear" w:color="auto" w:fill="auto"/>
          </w:tcPr>
          <w:p w:rsidR="008A0543" w:rsidRPr="006666D7" w:rsidRDefault="008A0543" w:rsidP="008A0543">
            <w:pPr>
              <w:spacing w:before="120" w:after="120"/>
              <w:rPr>
                <w:rFonts w:cs="Calibri"/>
                <w:color w:val="000000" w:themeColor="text1"/>
                <w:szCs w:val="22"/>
                <w:lang w:val="en-AU"/>
              </w:rPr>
            </w:pPr>
          </w:p>
        </w:tc>
      </w:tr>
      <w:tr w:rsidR="008A0543" w:rsidRPr="006666D7" w:rsidTr="008A0543">
        <w:trPr>
          <w:trHeight w:val="321"/>
        </w:trPr>
        <w:tc>
          <w:tcPr>
            <w:tcW w:w="2135" w:type="dxa"/>
            <w:shd w:val="clear" w:color="auto" w:fill="ACB9CA" w:themeFill="text2" w:themeFillTint="66"/>
          </w:tcPr>
          <w:p w:rsidR="008A0543" w:rsidRPr="006666D7" w:rsidRDefault="008A0543" w:rsidP="008A0543">
            <w:pPr>
              <w:spacing w:before="120" w:after="120"/>
              <w:rPr>
                <w:rFonts w:cs="Calibri"/>
                <w:color w:val="000000" w:themeColor="text1"/>
                <w:lang w:val="en-AU"/>
              </w:rPr>
            </w:pPr>
            <w:r w:rsidRPr="006666D7">
              <w:rPr>
                <w:rFonts w:cs="Calibri"/>
                <w:color w:val="000000" w:themeColor="text1"/>
                <w:szCs w:val="22"/>
                <w:lang w:val="en-AU"/>
              </w:rPr>
              <w:t xml:space="preserve">Assessment </w:t>
            </w:r>
          </w:p>
        </w:tc>
        <w:tc>
          <w:tcPr>
            <w:tcW w:w="6337" w:type="dxa"/>
            <w:shd w:val="clear" w:color="auto" w:fill="auto"/>
          </w:tcPr>
          <w:p w:rsidR="008A0543" w:rsidRPr="006666D7" w:rsidRDefault="008A0543" w:rsidP="008A0543">
            <w:pPr>
              <w:spacing w:before="120" w:after="120"/>
              <w:rPr>
                <w:rFonts w:cs="Calibri"/>
                <w:color w:val="000000" w:themeColor="text1"/>
                <w:szCs w:val="22"/>
                <w:lang w:val="en-AU"/>
              </w:rPr>
            </w:pPr>
          </w:p>
        </w:tc>
      </w:tr>
    </w:tbl>
    <w:p w:rsidR="008A0543" w:rsidRPr="006666D7" w:rsidRDefault="008A0543" w:rsidP="008A0543">
      <w:pPr>
        <w:rPr>
          <w:color w:val="000000" w:themeColor="text1"/>
          <w:lang w:val="en-AU"/>
        </w:rPr>
      </w:pPr>
    </w:p>
    <w:p w:rsidR="008A0543" w:rsidRPr="006666D7" w:rsidRDefault="008A0543" w:rsidP="008A0543">
      <w:pPr>
        <w:spacing w:before="120" w:after="120"/>
        <w:rPr>
          <w:rFonts w:cs="Calibri"/>
          <w:color w:val="000000" w:themeColor="text1"/>
          <w:szCs w:val="22"/>
          <w:lang w:val="en-AU"/>
        </w:rPr>
      </w:pPr>
      <w:r w:rsidRPr="006666D7">
        <w:rPr>
          <w:rFonts w:cs="Calibri"/>
          <w:b/>
          <w:color w:val="000000" w:themeColor="text1"/>
          <w:szCs w:val="22"/>
          <w:lang w:val="en-AU"/>
        </w:rPr>
        <w:t>3.6Training reflection</w:t>
      </w:r>
    </w:p>
    <w:p w:rsidR="008A0543" w:rsidRPr="006666D7" w:rsidRDefault="008A0543" w:rsidP="008A0543">
      <w:pPr>
        <w:spacing w:before="120" w:after="120"/>
        <w:rPr>
          <w:rFonts w:cs="Calibri"/>
          <w:color w:val="000000" w:themeColor="text1"/>
          <w:szCs w:val="22"/>
          <w:lang w:val="en-AU"/>
        </w:rPr>
      </w:pPr>
      <w:r w:rsidRPr="006666D7">
        <w:rPr>
          <w:rFonts w:cs="Calibri"/>
          <w:color w:val="000000" w:themeColor="text1"/>
          <w:szCs w:val="22"/>
          <w:lang w:val="en-AU"/>
        </w:rPr>
        <w:t xml:space="preserve">Based on the feedback from your assessor as well as your own self-reflection, reflect on your training. Identify what worked well, what didn’t work well and how you would improve your training for next time.  </w:t>
      </w:r>
    </w:p>
    <w:tbl>
      <w:tblPr>
        <w:tblStyle w:val="TableGrid"/>
        <w:tblW w:w="0" w:type="auto"/>
        <w:tblLook w:val="04A0"/>
      </w:tblPr>
      <w:tblGrid>
        <w:gridCol w:w="3794"/>
        <w:gridCol w:w="4690"/>
      </w:tblGrid>
      <w:tr w:rsidR="008A0543" w:rsidRPr="006666D7" w:rsidTr="00CC3AF7">
        <w:trPr>
          <w:trHeight w:val="2148"/>
        </w:trPr>
        <w:tc>
          <w:tcPr>
            <w:tcW w:w="3794" w:type="dxa"/>
            <w:tcBorders>
              <w:bottom w:val="single" w:sz="4" w:space="0" w:color="auto"/>
            </w:tcBorders>
            <w:shd w:val="clear" w:color="auto" w:fill="ACB9CA" w:themeFill="text2" w:themeFillTint="66"/>
          </w:tcPr>
          <w:p w:rsidR="008A0543" w:rsidRPr="006666D7" w:rsidRDefault="008A0543" w:rsidP="008A0543">
            <w:pPr>
              <w:rPr>
                <w:rFonts w:cs="Calibri"/>
                <w:color w:val="000000" w:themeColor="text1"/>
                <w:szCs w:val="22"/>
                <w:lang w:val="en-AU"/>
              </w:rPr>
            </w:pPr>
            <w:r w:rsidRPr="006666D7">
              <w:rPr>
                <w:rFonts w:cs="Calibri"/>
                <w:color w:val="000000" w:themeColor="text1"/>
                <w:szCs w:val="22"/>
                <w:lang w:val="en-AU"/>
              </w:rPr>
              <w:t>What aspects of your training worked well? What aspect of the training did the learners respond to?</w:t>
            </w:r>
          </w:p>
          <w:p w:rsidR="008A0543" w:rsidRPr="006666D7" w:rsidRDefault="008A0543" w:rsidP="008A0543">
            <w:pPr>
              <w:rPr>
                <w:color w:val="000000" w:themeColor="text1"/>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8A0543" w:rsidRPr="006666D7" w:rsidRDefault="008A0543" w:rsidP="008A0543">
            <w:pPr>
              <w:rPr>
                <w:color w:val="000000" w:themeColor="text1"/>
                <w:szCs w:val="22"/>
                <w:lang w:val="en-AU"/>
              </w:rPr>
            </w:pPr>
          </w:p>
        </w:tc>
      </w:tr>
      <w:tr w:rsidR="008A0543" w:rsidRPr="006666D7" w:rsidTr="00CC3AF7">
        <w:trPr>
          <w:trHeight w:val="2148"/>
        </w:trPr>
        <w:tc>
          <w:tcPr>
            <w:tcW w:w="3794" w:type="dxa"/>
            <w:tcBorders>
              <w:bottom w:val="single" w:sz="4" w:space="0" w:color="auto"/>
            </w:tcBorders>
            <w:shd w:val="clear" w:color="auto" w:fill="ACB9CA" w:themeFill="text2" w:themeFillTint="66"/>
          </w:tcPr>
          <w:p w:rsidR="008A0543" w:rsidRDefault="008A0543" w:rsidP="008A0543">
            <w:pPr>
              <w:rPr>
                <w:rFonts w:cs="Calibri"/>
                <w:color w:val="000000" w:themeColor="text1"/>
                <w:szCs w:val="22"/>
                <w:lang w:val="en-AU"/>
              </w:rPr>
            </w:pPr>
            <w:r w:rsidRPr="006666D7">
              <w:rPr>
                <w:rFonts w:cs="Calibri"/>
                <w:color w:val="000000" w:themeColor="text1"/>
                <w:szCs w:val="22"/>
                <w:lang w:val="en-AU"/>
              </w:rPr>
              <w:t>What didn’t work well?</w:t>
            </w:r>
            <w:r w:rsidR="00205526">
              <w:rPr>
                <w:rFonts w:cs="Calibri"/>
                <w:color w:val="000000" w:themeColor="text1"/>
                <w:szCs w:val="22"/>
                <w:lang w:val="en-AU"/>
              </w:rPr>
              <w:t xml:space="preserve"> What aspects of the training </w:t>
            </w:r>
            <w:r w:rsidR="005B2272">
              <w:rPr>
                <w:rFonts w:cs="Calibri"/>
                <w:color w:val="000000" w:themeColor="text1"/>
                <w:szCs w:val="22"/>
                <w:lang w:val="en-AU"/>
              </w:rPr>
              <w:t xml:space="preserve">did the learners not respond well to? </w:t>
            </w:r>
          </w:p>
          <w:p w:rsidR="005143B2" w:rsidRPr="006666D7" w:rsidRDefault="00205526" w:rsidP="008A0543">
            <w:pPr>
              <w:rPr>
                <w:rFonts w:cs="Calibri"/>
                <w:color w:val="000000" w:themeColor="text1"/>
                <w:szCs w:val="22"/>
                <w:lang w:val="en-AU"/>
              </w:rPr>
            </w:pPr>
            <w:r>
              <w:rPr>
                <w:rFonts w:cs="Calibri"/>
                <w:i/>
                <w:color w:val="FFFFFF" w:themeColor="background1"/>
                <w:szCs w:val="22"/>
                <w:lang w:val="en-AU"/>
              </w:rPr>
              <w:t xml:space="preserve">Please ensure you are answering the question - this question is </w:t>
            </w:r>
            <w:r w:rsidR="005B2272">
              <w:rPr>
                <w:rFonts w:cs="Calibri"/>
                <w:b/>
                <w:i/>
                <w:color w:val="FFFFFF" w:themeColor="background1"/>
                <w:szCs w:val="22"/>
                <w:lang w:val="en-AU"/>
              </w:rPr>
              <w:t>NOT</w:t>
            </w:r>
            <w:r>
              <w:rPr>
                <w:rFonts w:cs="Calibri"/>
                <w:i/>
                <w:color w:val="FFFFFF" w:themeColor="background1"/>
                <w:szCs w:val="22"/>
                <w:lang w:val="en-AU"/>
              </w:rPr>
              <w:t xml:space="preserve"> asking you what you would do differently </w:t>
            </w:r>
            <w:r w:rsidR="00CC3AF7">
              <w:rPr>
                <w:rFonts w:cs="Calibri"/>
                <w:i/>
                <w:color w:val="FFFFFF" w:themeColor="background1"/>
                <w:szCs w:val="22"/>
                <w:lang w:val="en-AU"/>
              </w:rPr>
              <w:t>or how you would improve the training</w:t>
            </w:r>
          </w:p>
          <w:p w:rsidR="008A0543" w:rsidRPr="005B2272" w:rsidRDefault="008A0543" w:rsidP="008A0543">
            <w:pPr>
              <w:rPr>
                <w:rFonts w:cs="Calibri"/>
                <w:b/>
                <w:color w:val="FFFFFF" w:themeColor="background1"/>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8A0543" w:rsidRPr="006666D7" w:rsidRDefault="008A0543" w:rsidP="008A0543">
            <w:pPr>
              <w:rPr>
                <w:rFonts w:cs="Calibri"/>
                <w:color w:val="000000" w:themeColor="text1"/>
                <w:szCs w:val="22"/>
                <w:lang w:val="en-AU"/>
              </w:rPr>
            </w:pPr>
          </w:p>
        </w:tc>
      </w:tr>
      <w:tr w:rsidR="008A0543" w:rsidRPr="006666D7" w:rsidTr="00CC3AF7">
        <w:trPr>
          <w:trHeight w:val="2148"/>
        </w:trPr>
        <w:tc>
          <w:tcPr>
            <w:tcW w:w="3794" w:type="dxa"/>
            <w:tcBorders>
              <w:bottom w:val="single" w:sz="4" w:space="0" w:color="auto"/>
            </w:tcBorders>
            <w:shd w:val="clear" w:color="auto" w:fill="ACB9CA" w:themeFill="text2" w:themeFillTint="66"/>
          </w:tcPr>
          <w:p w:rsidR="008A0543" w:rsidRPr="006666D7" w:rsidRDefault="008A0543" w:rsidP="008A0543">
            <w:pPr>
              <w:rPr>
                <w:rFonts w:cs="Calibri"/>
                <w:color w:val="000000" w:themeColor="text1"/>
                <w:szCs w:val="22"/>
                <w:lang w:val="en-AU"/>
              </w:rPr>
            </w:pPr>
            <w:r w:rsidRPr="006666D7">
              <w:rPr>
                <w:rFonts w:cs="Calibri"/>
                <w:color w:val="000000" w:themeColor="text1"/>
                <w:szCs w:val="22"/>
                <w:lang w:val="en-AU"/>
              </w:rPr>
              <w:t xml:space="preserve">If you were redelivering this training in another training session, what would you change to improve it? </w:t>
            </w:r>
          </w:p>
          <w:p w:rsidR="008A0543" w:rsidRPr="006666D7" w:rsidRDefault="008A0543" w:rsidP="008A0543">
            <w:pPr>
              <w:rPr>
                <w:rFonts w:cs="Calibri"/>
                <w:color w:val="000000" w:themeColor="text1"/>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8A0543" w:rsidRPr="006666D7" w:rsidRDefault="008A0543" w:rsidP="008A0543">
            <w:pPr>
              <w:rPr>
                <w:rFonts w:cs="Calibri"/>
                <w:color w:val="000000" w:themeColor="text1"/>
                <w:szCs w:val="22"/>
                <w:lang w:val="en-AU"/>
              </w:rPr>
            </w:pPr>
          </w:p>
        </w:tc>
      </w:tr>
    </w:tbl>
    <w:p w:rsidR="008A0543" w:rsidRPr="006666D7" w:rsidRDefault="008A0543" w:rsidP="008A0543">
      <w:pPr>
        <w:rPr>
          <w:color w:val="000000" w:themeColor="text1"/>
          <w:lang w:val="en-AU"/>
        </w:rPr>
      </w:pPr>
    </w:p>
    <w:p w:rsidR="008A0543" w:rsidRPr="006666D7" w:rsidRDefault="008A0543" w:rsidP="008A0543">
      <w:pPr>
        <w:rPr>
          <w:rFonts w:cs="Calibri"/>
          <w:b/>
          <w:sz w:val="28"/>
          <w:lang w:val="en-AU"/>
        </w:rPr>
      </w:pPr>
      <w:r w:rsidRPr="006666D7">
        <w:rPr>
          <w:rFonts w:cs="Calibri"/>
          <w:b/>
          <w:color w:val="000000" w:themeColor="text1"/>
          <w:sz w:val="28"/>
          <w:lang w:val="en-AU"/>
        </w:rPr>
        <w:br w:type="page"/>
      </w:r>
    </w:p>
    <w:p w:rsidR="008A0543" w:rsidRPr="006666D7" w:rsidRDefault="008A0543" w:rsidP="008A0543">
      <w:pPr>
        <w:pStyle w:val="Heading3"/>
        <w:spacing w:before="120" w:after="120"/>
        <w:rPr>
          <w:rFonts w:ascii="Calibri" w:hAnsi="Calibri" w:cs="Calibri"/>
          <w:b/>
          <w:color w:val="000000" w:themeColor="text1"/>
          <w:sz w:val="28"/>
          <w:lang w:val="en-AU"/>
        </w:rPr>
      </w:pPr>
      <w:r w:rsidRPr="006666D7">
        <w:rPr>
          <w:rFonts w:ascii="Calibri" w:hAnsi="Calibri" w:cs="Calibri"/>
          <w:b/>
          <w:color w:val="000000" w:themeColor="text1"/>
          <w:sz w:val="28"/>
          <w:lang w:val="en-AU"/>
        </w:rPr>
        <w:lastRenderedPageBreak/>
        <w:t>Review of Assessment</w:t>
      </w:r>
    </w:p>
    <w:p w:rsidR="008A0543" w:rsidRPr="006666D7" w:rsidRDefault="008A0543" w:rsidP="008A0543">
      <w:pPr>
        <w:tabs>
          <w:tab w:val="num" w:pos="851"/>
        </w:tabs>
        <w:spacing w:before="120" w:after="120"/>
        <w:rPr>
          <w:rFonts w:cs="Calibri"/>
          <w:szCs w:val="22"/>
          <w:lang w:val="en-AU"/>
        </w:rPr>
      </w:pPr>
      <w:r w:rsidRPr="006666D7">
        <w:rPr>
          <w:rFonts w:cs="Calibri"/>
          <w:szCs w:val="22"/>
          <w:lang w:val="en-AU"/>
        </w:rPr>
        <w:t xml:space="preserve">According to Smart Learning’s quality assurance processes, the assessment process must be reviewed regularly. </w:t>
      </w:r>
    </w:p>
    <w:p w:rsidR="008A0543" w:rsidRPr="006666D7" w:rsidRDefault="008A0543" w:rsidP="008A0543">
      <w:pPr>
        <w:spacing w:before="120" w:after="120"/>
        <w:rPr>
          <w:rFonts w:cs="Calibri"/>
          <w:i/>
          <w:szCs w:val="22"/>
          <w:lang w:val="en-AU"/>
        </w:rPr>
      </w:pPr>
      <w:r w:rsidRPr="006666D7">
        <w:rPr>
          <w:rFonts w:cs="Calibri"/>
          <w:b/>
          <w:szCs w:val="22"/>
          <w:lang w:val="en-AU"/>
        </w:rPr>
        <w:t xml:space="preserve">3.7 Assessment reflection </w:t>
      </w:r>
    </w:p>
    <w:p w:rsidR="008A0543" w:rsidRPr="006666D7" w:rsidRDefault="008A0543" w:rsidP="008A0543">
      <w:pPr>
        <w:tabs>
          <w:tab w:val="num" w:pos="851"/>
        </w:tabs>
        <w:spacing w:before="120" w:after="120"/>
        <w:rPr>
          <w:rFonts w:cs="Calibri"/>
          <w:szCs w:val="22"/>
          <w:lang w:val="en-AU"/>
        </w:rPr>
      </w:pPr>
      <w:r w:rsidRPr="006666D7">
        <w:rPr>
          <w:rFonts w:cs="Calibri"/>
          <w:szCs w:val="22"/>
          <w:lang w:val="en-AU"/>
        </w:rPr>
        <w:t xml:space="preserve">Based on the feedback from your assessor as well as your own self-reflection, reflect on your assessment instrument and the assessment process. </w:t>
      </w:r>
    </w:p>
    <w:p w:rsidR="008A0543" w:rsidRPr="006666D7" w:rsidRDefault="008A0543" w:rsidP="008A0543">
      <w:pPr>
        <w:spacing w:before="120" w:after="120"/>
        <w:rPr>
          <w:rFonts w:cs="Calibri"/>
          <w:i/>
          <w:szCs w:val="22"/>
          <w:lang w:val="en-AU"/>
        </w:rPr>
      </w:pPr>
      <w:r w:rsidRPr="006666D7">
        <w:rPr>
          <w:rFonts w:cs="Calibri"/>
          <w:i/>
          <w:szCs w:val="22"/>
          <w:lang w:val="en-AU"/>
        </w:rPr>
        <w:t>Consider whether</w:t>
      </w:r>
    </w:p>
    <w:p w:rsidR="008A0543" w:rsidRPr="006666D7" w:rsidRDefault="008A0543" w:rsidP="008A0543">
      <w:pPr>
        <w:numPr>
          <w:ilvl w:val="3"/>
          <w:numId w:val="1"/>
        </w:numPr>
        <w:tabs>
          <w:tab w:val="clear" w:pos="1800"/>
          <w:tab w:val="num" w:pos="1276"/>
        </w:tabs>
        <w:spacing w:before="120" w:after="120"/>
        <w:ind w:left="426" w:hanging="426"/>
        <w:rPr>
          <w:rFonts w:cs="Calibri"/>
          <w:i/>
          <w:szCs w:val="22"/>
          <w:lang w:val="en-AU"/>
        </w:rPr>
      </w:pPr>
      <w:r w:rsidRPr="006666D7">
        <w:rPr>
          <w:rFonts w:cs="Calibri"/>
          <w:i/>
          <w:szCs w:val="22"/>
          <w:lang w:val="en-AU"/>
        </w:rPr>
        <w:t>your assessment instructions were clear enough</w:t>
      </w:r>
    </w:p>
    <w:p w:rsidR="008A0543" w:rsidRPr="006666D7" w:rsidRDefault="008A0543" w:rsidP="008A0543">
      <w:pPr>
        <w:numPr>
          <w:ilvl w:val="3"/>
          <w:numId w:val="1"/>
        </w:numPr>
        <w:tabs>
          <w:tab w:val="clear" w:pos="1800"/>
          <w:tab w:val="num" w:pos="1276"/>
        </w:tabs>
        <w:spacing w:before="120" w:after="120"/>
        <w:ind w:left="426" w:hanging="426"/>
        <w:rPr>
          <w:rFonts w:cs="Calibri"/>
          <w:i/>
          <w:szCs w:val="22"/>
          <w:lang w:val="en-AU"/>
        </w:rPr>
      </w:pPr>
      <w:r w:rsidRPr="006666D7">
        <w:rPr>
          <w:rFonts w:cs="Calibri"/>
          <w:i/>
          <w:szCs w:val="22"/>
          <w:lang w:val="en-AU"/>
        </w:rPr>
        <w:t>the answers your candidates gave were the ones you were expecting</w:t>
      </w:r>
    </w:p>
    <w:p w:rsidR="008A0543" w:rsidRPr="006666D7" w:rsidRDefault="008A0543" w:rsidP="008A0543">
      <w:pPr>
        <w:numPr>
          <w:ilvl w:val="3"/>
          <w:numId w:val="1"/>
        </w:numPr>
        <w:tabs>
          <w:tab w:val="clear" w:pos="1800"/>
          <w:tab w:val="num" w:pos="1276"/>
        </w:tabs>
        <w:spacing w:before="120" w:after="120"/>
        <w:ind w:left="426" w:hanging="426"/>
        <w:rPr>
          <w:rFonts w:cs="Calibri"/>
          <w:i/>
          <w:szCs w:val="22"/>
          <w:lang w:val="en-AU"/>
        </w:rPr>
      </w:pPr>
      <w:r w:rsidRPr="006666D7">
        <w:rPr>
          <w:rFonts w:cs="Calibri"/>
          <w:i/>
          <w:szCs w:val="22"/>
          <w:lang w:val="en-AU"/>
        </w:rPr>
        <w:t>the evidence collected covered the performance criteria being assessed</w:t>
      </w:r>
    </w:p>
    <w:p w:rsidR="008A0543" w:rsidRPr="006666D7" w:rsidRDefault="008A0543" w:rsidP="008A0543">
      <w:pPr>
        <w:numPr>
          <w:ilvl w:val="3"/>
          <w:numId w:val="1"/>
        </w:numPr>
        <w:tabs>
          <w:tab w:val="clear" w:pos="1800"/>
          <w:tab w:val="left" w:pos="1276"/>
        </w:tabs>
        <w:spacing w:before="120" w:after="120"/>
        <w:ind w:left="426" w:hanging="426"/>
        <w:rPr>
          <w:rFonts w:cs="Calibri"/>
          <w:i/>
          <w:szCs w:val="22"/>
          <w:lang w:val="en-AU"/>
        </w:rPr>
      </w:pPr>
      <w:r w:rsidRPr="006666D7">
        <w:rPr>
          <w:rFonts w:cs="Calibri"/>
          <w:i/>
          <w:szCs w:val="22"/>
          <w:lang w:val="en-AU"/>
        </w:rPr>
        <w:t>there is an improvement that you can make to strengthen the instrument</w:t>
      </w:r>
    </w:p>
    <w:tbl>
      <w:tblPr>
        <w:tblStyle w:val="TableGrid"/>
        <w:tblW w:w="0" w:type="auto"/>
        <w:tblLook w:val="04A0"/>
      </w:tblPr>
      <w:tblGrid>
        <w:gridCol w:w="3794"/>
        <w:gridCol w:w="4690"/>
      </w:tblGrid>
      <w:tr w:rsidR="008A0543" w:rsidRPr="006666D7" w:rsidTr="00CC3AF7">
        <w:trPr>
          <w:trHeight w:val="2148"/>
        </w:trPr>
        <w:tc>
          <w:tcPr>
            <w:tcW w:w="3794" w:type="dxa"/>
            <w:tcBorders>
              <w:bottom w:val="single" w:sz="4" w:space="0" w:color="auto"/>
            </w:tcBorders>
            <w:shd w:val="clear" w:color="auto" w:fill="ACB9CA" w:themeFill="text2" w:themeFillTint="66"/>
          </w:tcPr>
          <w:p w:rsidR="008A0543" w:rsidRPr="006666D7" w:rsidRDefault="008A0543" w:rsidP="008A0543">
            <w:pPr>
              <w:rPr>
                <w:rFonts w:cs="Calibri"/>
                <w:szCs w:val="22"/>
                <w:lang w:val="en-AU"/>
              </w:rPr>
            </w:pPr>
            <w:r w:rsidRPr="006666D7">
              <w:rPr>
                <w:rFonts w:cs="Calibri"/>
                <w:szCs w:val="22"/>
                <w:lang w:val="en-AU"/>
              </w:rPr>
              <w:t>What aspect of your assessment tool and/or the assessment process worked well?</w:t>
            </w:r>
          </w:p>
          <w:p w:rsidR="008A0543" w:rsidRPr="006666D7" w:rsidRDefault="008A0543" w:rsidP="008A0543">
            <w:pPr>
              <w:rPr>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8A0543" w:rsidRPr="006666D7" w:rsidRDefault="008A0543" w:rsidP="008A0543">
            <w:pPr>
              <w:rPr>
                <w:szCs w:val="22"/>
                <w:lang w:val="en-AU"/>
              </w:rPr>
            </w:pPr>
          </w:p>
        </w:tc>
      </w:tr>
      <w:tr w:rsidR="008A0543" w:rsidRPr="006666D7" w:rsidTr="00CC3AF7">
        <w:trPr>
          <w:trHeight w:val="2148"/>
        </w:trPr>
        <w:tc>
          <w:tcPr>
            <w:tcW w:w="3794" w:type="dxa"/>
            <w:tcBorders>
              <w:bottom w:val="single" w:sz="4" w:space="0" w:color="auto"/>
            </w:tcBorders>
            <w:shd w:val="clear" w:color="auto" w:fill="ACB9CA" w:themeFill="text2" w:themeFillTint="66"/>
          </w:tcPr>
          <w:p w:rsidR="00CC3AF7" w:rsidRDefault="00CC3AF7" w:rsidP="00CC3AF7">
            <w:pPr>
              <w:rPr>
                <w:rFonts w:cs="Calibri"/>
                <w:color w:val="000000" w:themeColor="text1"/>
                <w:szCs w:val="22"/>
                <w:lang w:val="en-AU"/>
              </w:rPr>
            </w:pPr>
            <w:r w:rsidRPr="006666D7">
              <w:rPr>
                <w:rFonts w:cs="Calibri"/>
                <w:color w:val="000000" w:themeColor="text1"/>
                <w:szCs w:val="22"/>
                <w:lang w:val="en-AU"/>
              </w:rPr>
              <w:t>What didn’t work well?</w:t>
            </w:r>
            <w:r>
              <w:rPr>
                <w:rFonts w:cs="Calibri"/>
                <w:color w:val="000000" w:themeColor="text1"/>
                <w:szCs w:val="22"/>
                <w:lang w:val="en-AU"/>
              </w:rPr>
              <w:t xml:space="preserve"> What aspects of the </w:t>
            </w:r>
            <w:r w:rsidR="00BE7447">
              <w:rPr>
                <w:rFonts w:cs="Calibri"/>
                <w:color w:val="000000" w:themeColor="text1"/>
                <w:szCs w:val="22"/>
                <w:lang w:val="en-AU"/>
              </w:rPr>
              <w:t>assessment process or the assessment tool</w:t>
            </w:r>
            <w:r>
              <w:rPr>
                <w:rFonts w:cs="Calibri"/>
                <w:color w:val="000000" w:themeColor="text1"/>
                <w:szCs w:val="22"/>
                <w:lang w:val="en-AU"/>
              </w:rPr>
              <w:t xml:space="preserve"> did the </w:t>
            </w:r>
            <w:r w:rsidR="00BE7447">
              <w:rPr>
                <w:rFonts w:cs="Calibri"/>
                <w:color w:val="000000" w:themeColor="text1"/>
                <w:szCs w:val="22"/>
                <w:lang w:val="en-AU"/>
              </w:rPr>
              <w:t>candidateshave difficulty with</w:t>
            </w:r>
            <w:r>
              <w:rPr>
                <w:rFonts w:cs="Calibri"/>
                <w:color w:val="000000" w:themeColor="text1"/>
                <w:szCs w:val="22"/>
                <w:lang w:val="en-AU"/>
              </w:rPr>
              <w:t xml:space="preserve">? </w:t>
            </w:r>
          </w:p>
          <w:p w:rsidR="00CC3AF7" w:rsidRPr="006666D7" w:rsidRDefault="00CC3AF7" w:rsidP="00CC3AF7">
            <w:pPr>
              <w:rPr>
                <w:rFonts w:cs="Calibri"/>
                <w:color w:val="000000" w:themeColor="text1"/>
                <w:szCs w:val="22"/>
                <w:lang w:val="en-AU"/>
              </w:rPr>
            </w:pPr>
            <w:r>
              <w:rPr>
                <w:rFonts w:cs="Calibri"/>
                <w:i/>
                <w:color w:val="FFFFFF" w:themeColor="background1"/>
                <w:szCs w:val="22"/>
                <w:lang w:val="en-AU"/>
              </w:rPr>
              <w:t xml:space="preserve">Please ensure you are answering the question - this question is </w:t>
            </w:r>
            <w:r>
              <w:rPr>
                <w:rFonts w:cs="Calibri"/>
                <w:b/>
                <w:i/>
                <w:color w:val="FFFFFF" w:themeColor="background1"/>
                <w:szCs w:val="22"/>
                <w:lang w:val="en-AU"/>
              </w:rPr>
              <w:t>NOT</w:t>
            </w:r>
            <w:r>
              <w:rPr>
                <w:rFonts w:cs="Calibri"/>
                <w:i/>
                <w:color w:val="FFFFFF" w:themeColor="background1"/>
                <w:szCs w:val="22"/>
                <w:lang w:val="en-AU"/>
              </w:rPr>
              <w:t xml:space="preserve"> asking you what you would do differently or how you would improve </w:t>
            </w:r>
            <w:r w:rsidR="00BE7447">
              <w:rPr>
                <w:rFonts w:cs="Calibri"/>
                <w:i/>
                <w:color w:val="FFFFFF" w:themeColor="background1"/>
                <w:szCs w:val="22"/>
                <w:lang w:val="en-AU"/>
              </w:rPr>
              <w:t>your assessment</w:t>
            </w:r>
          </w:p>
          <w:p w:rsidR="008A0543" w:rsidRPr="006666D7" w:rsidRDefault="00CC3AF7" w:rsidP="008A0543">
            <w:pPr>
              <w:rPr>
                <w:rFonts w:cs="Calibri"/>
                <w:b/>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8A0543" w:rsidRPr="006666D7" w:rsidRDefault="008A0543" w:rsidP="008A0543">
            <w:pPr>
              <w:rPr>
                <w:rFonts w:cs="Calibri"/>
                <w:szCs w:val="22"/>
                <w:lang w:val="en-AU"/>
              </w:rPr>
            </w:pPr>
          </w:p>
        </w:tc>
      </w:tr>
      <w:tr w:rsidR="008A0543" w:rsidRPr="006666D7" w:rsidTr="00CC3AF7">
        <w:trPr>
          <w:trHeight w:val="2148"/>
        </w:trPr>
        <w:tc>
          <w:tcPr>
            <w:tcW w:w="3794" w:type="dxa"/>
            <w:tcBorders>
              <w:bottom w:val="single" w:sz="4" w:space="0" w:color="auto"/>
            </w:tcBorders>
            <w:shd w:val="clear" w:color="auto" w:fill="ACB9CA" w:themeFill="text2" w:themeFillTint="66"/>
          </w:tcPr>
          <w:p w:rsidR="008A0543" w:rsidRPr="006666D7" w:rsidRDefault="008A0543" w:rsidP="008A0543">
            <w:pPr>
              <w:rPr>
                <w:rFonts w:cs="Calibri"/>
                <w:szCs w:val="22"/>
                <w:lang w:val="en-AU"/>
              </w:rPr>
            </w:pPr>
            <w:r w:rsidRPr="006666D7">
              <w:rPr>
                <w:rFonts w:cs="Calibri"/>
                <w:szCs w:val="22"/>
                <w:lang w:val="en-AU"/>
              </w:rPr>
              <w:t xml:space="preserve">If you were using this assessment tool or delivering this assessment again, what would you change to improve it? </w:t>
            </w:r>
          </w:p>
          <w:p w:rsidR="008A0543" w:rsidRPr="006666D7" w:rsidRDefault="008A0543" w:rsidP="008A0543">
            <w:pPr>
              <w:rPr>
                <w:rFonts w:cs="Calibri"/>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8A0543" w:rsidRPr="006666D7" w:rsidRDefault="008A0543" w:rsidP="008A0543">
            <w:pPr>
              <w:rPr>
                <w:rFonts w:cs="Calibri"/>
                <w:szCs w:val="22"/>
                <w:lang w:val="en-AU"/>
              </w:rPr>
            </w:pPr>
          </w:p>
        </w:tc>
      </w:tr>
    </w:tbl>
    <w:p w:rsidR="008A0543" w:rsidRPr="006666D7" w:rsidRDefault="008A0543" w:rsidP="008A0543">
      <w:pPr>
        <w:rPr>
          <w:lang w:val="en-AU"/>
        </w:rPr>
      </w:pPr>
    </w:p>
    <w:p w:rsidR="008A0543" w:rsidRPr="006666D7" w:rsidRDefault="008A0543" w:rsidP="008A0543">
      <w:pPr>
        <w:pStyle w:val="Heading2"/>
        <w:rPr>
          <w:rFonts w:cs="Calibri"/>
          <w:b w:val="0"/>
          <w:sz w:val="32"/>
          <w:szCs w:val="32"/>
          <w:lang w:val="en-AU"/>
        </w:rPr>
      </w:pPr>
      <w:r w:rsidRPr="006666D7">
        <w:rPr>
          <w:rFonts w:cs="Calibri"/>
          <w:b w:val="0"/>
          <w:sz w:val="32"/>
          <w:szCs w:val="32"/>
          <w:lang w:val="en-AU"/>
        </w:rPr>
        <w:br w:type="page"/>
      </w:r>
    </w:p>
    <w:p w:rsidR="00F3581D" w:rsidRPr="006666D7" w:rsidRDefault="00F3581D" w:rsidP="008A0543">
      <w:pPr>
        <w:tabs>
          <w:tab w:val="left" w:pos="1515"/>
        </w:tabs>
        <w:spacing w:before="120" w:after="120"/>
        <w:rPr>
          <w:b/>
          <w:sz w:val="28"/>
          <w:lang w:val="en-AU"/>
        </w:rPr>
      </w:pPr>
      <w:r w:rsidRPr="006666D7">
        <w:rPr>
          <w:b/>
          <w:sz w:val="28"/>
          <w:lang w:val="en-AU"/>
        </w:rPr>
        <w:lastRenderedPageBreak/>
        <w:t>Part 4 Develop an assessment tool</w:t>
      </w:r>
    </w:p>
    <w:p w:rsidR="008A0543" w:rsidRPr="006666D7" w:rsidRDefault="005C4978" w:rsidP="008A0543">
      <w:pPr>
        <w:tabs>
          <w:tab w:val="left" w:pos="1515"/>
        </w:tabs>
        <w:spacing w:before="120" w:after="120"/>
        <w:rPr>
          <w:szCs w:val="22"/>
          <w:lang w:val="en-AU"/>
        </w:rPr>
      </w:pPr>
      <w:r w:rsidRPr="005C4978">
        <w:rPr>
          <w:szCs w:val="22"/>
          <w:lang w:val="en-AU"/>
        </w:rPr>
        <w:t>You created an assessment tool to assess your learners in Session 2. Build on that</w:t>
      </w:r>
      <w:r w:rsidR="008A0543" w:rsidRPr="005C4978">
        <w:rPr>
          <w:szCs w:val="22"/>
          <w:lang w:val="en-AU"/>
        </w:rPr>
        <w:t xml:space="preserve"> assessment tool </w:t>
      </w:r>
      <w:r w:rsidRPr="005C4978">
        <w:rPr>
          <w:szCs w:val="22"/>
          <w:lang w:val="en-AU"/>
        </w:rPr>
        <w:t>to create an assessment that covers your full unit of competency</w:t>
      </w:r>
      <w:r w:rsidR="008A0543" w:rsidRPr="005C4978">
        <w:rPr>
          <w:szCs w:val="22"/>
          <w:lang w:val="en-AU"/>
        </w:rPr>
        <w:t>.</w:t>
      </w:r>
      <w:r w:rsidR="008A0543" w:rsidRPr="006666D7">
        <w:rPr>
          <w:szCs w:val="22"/>
          <w:lang w:val="en-AU"/>
        </w:rPr>
        <w:t xml:space="preserve">  You need to create </w:t>
      </w:r>
      <w:r w:rsidR="0058512F">
        <w:rPr>
          <w:rFonts w:cs="Calibri"/>
          <w:szCs w:val="22"/>
          <w:lang w:val="en-AU"/>
        </w:rPr>
        <w:t>an</w:t>
      </w:r>
      <w:r w:rsidR="008A0543" w:rsidRPr="006666D7">
        <w:rPr>
          <w:rFonts w:cs="Calibri"/>
          <w:szCs w:val="22"/>
          <w:lang w:val="en-AU"/>
        </w:rPr>
        <w:t xml:space="preserve"> assessment </w:t>
      </w:r>
      <w:r w:rsidR="00F42A22">
        <w:rPr>
          <w:rFonts w:cs="Calibri"/>
          <w:szCs w:val="22"/>
          <w:lang w:val="en-AU"/>
        </w:rPr>
        <w:t>tool</w:t>
      </w:r>
      <w:r w:rsidR="008A0543" w:rsidRPr="006666D7">
        <w:rPr>
          <w:rFonts w:cs="Calibri"/>
          <w:szCs w:val="22"/>
          <w:lang w:val="en-AU"/>
        </w:rPr>
        <w:t xml:space="preserve"> to assess </w:t>
      </w:r>
      <w:r w:rsidR="008A0543" w:rsidRPr="006666D7">
        <w:rPr>
          <w:rFonts w:cs="Calibri"/>
          <w:b/>
          <w:szCs w:val="22"/>
          <w:lang w:val="en-AU"/>
        </w:rPr>
        <w:t xml:space="preserve">all aspects of </w:t>
      </w:r>
      <w:r w:rsidR="008A0543" w:rsidRPr="006666D7">
        <w:rPr>
          <w:b/>
          <w:szCs w:val="22"/>
          <w:lang w:val="en-AU"/>
        </w:rPr>
        <w:t>the unit</w:t>
      </w:r>
      <w:r w:rsidR="008A0543" w:rsidRPr="006666D7">
        <w:rPr>
          <w:szCs w:val="22"/>
          <w:lang w:val="en-AU"/>
        </w:rPr>
        <w:t xml:space="preserve">. </w:t>
      </w:r>
    </w:p>
    <w:p w:rsidR="008A0543" w:rsidRPr="006666D7" w:rsidRDefault="00B937ED" w:rsidP="00B937ED">
      <w:pPr>
        <w:rPr>
          <w:color w:val="000000" w:themeColor="text1"/>
          <w:szCs w:val="22"/>
          <w:lang w:val="en-AU"/>
        </w:rPr>
      </w:pPr>
      <w:r w:rsidRPr="006666D7">
        <w:rPr>
          <w:rFonts w:eastAsia="Arial" w:cs="Arial"/>
          <w:bCs/>
          <w:i/>
          <w:color w:val="000000" w:themeColor="text1"/>
          <w:position w:val="-1"/>
          <w:szCs w:val="22"/>
          <w:lang w:val="en-AU"/>
        </w:rPr>
        <w:t>(Relevant resources on creating assessment tools, TAE</w:t>
      </w:r>
      <w:r w:rsidR="002F06F1" w:rsidRPr="006666D7">
        <w:rPr>
          <w:rFonts w:eastAsia="Arial" w:cs="Arial"/>
          <w:bCs/>
          <w:i/>
          <w:color w:val="000000" w:themeColor="text1"/>
          <w:position w:val="-1"/>
          <w:szCs w:val="22"/>
          <w:lang w:val="en-AU"/>
        </w:rPr>
        <w:t>40116</w:t>
      </w:r>
      <w:r w:rsidRPr="006666D7">
        <w:rPr>
          <w:rFonts w:eastAsia="Arial" w:cs="Arial"/>
          <w:bCs/>
          <w:i/>
          <w:color w:val="000000" w:themeColor="text1"/>
          <w:position w:val="-1"/>
          <w:szCs w:val="22"/>
          <w:lang w:val="en-AU"/>
        </w:rPr>
        <w:t xml:space="preserve"> Resources/Assessment)</w:t>
      </w:r>
    </w:p>
    <w:p w:rsidR="008A0543" w:rsidRPr="006666D7" w:rsidRDefault="008A0543" w:rsidP="008A0543">
      <w:pPr>
        <w:rPr>
          <w:szCs w:val="22"/>
          <w:lang w:val="en-AU"/>
        </w:rPr>
      </w:pPr>
    </w:p>
    <w:tbl>
      <w:tblPr>
        <w:tblStyle w:val="TableGrid"/>
        <w:tblW w:w="0" w:type="auto"/>
        <w:tblLook w:val="04A0"/>
      </w:tblPr>
      <w:tblGrid>
        <w:gridCol w:w="8528"/>
      </w:tblGrid>
      <w:tr w:rsidR="008A0543" w:rsidRPr="006666D7" w:rsidTr="008A0543">
        <w:tc>
          <w:tcPr>
            <w:tcW w:w="9010" w:type="dxa"/>
          </w:tcPr>
          <w:p w:rsidR="004D2493" w:rsidRPr="006666D7" w:rsidRDefault="004D2493" w:rsidP="004D2493">
            <w:pPr>
              <w:rPr>
                <w:szCs w:val="22"/>
                <w:lang w:val="en-AU"/>
              </w:rPr>
            </w:pPr>
            <w:r w:rsidRPr="006666D7">
              <w:rPr>
                <w:szCs w:val="22"/>
                <w:lang w:val="en-AU"/>
              </w:rPr>
              <w:t>The assessment tool must include:</w:t>
            </w:r>
          </w:p>
          <w:p w:rsidR="004D2493" w:rsidRDefault="004D2493" w:rsidP="007C5EB3">
            <w:pPr>
              <w:pStyle w:val="ListParagraph"/>
              <w:numPr>
                <w:ilvl w:val="0"/>
                <w:numId w:val="18"/>
              </w:numPr>
              <w:rPr>
                <w:szCs w:val="22"/>
                <w:lang w:val="en-AU"/>
              </w:rPr>
            </w:pPr>
            <w:r w:rsidRPr="006666D7">
              <w:rPr>
                <w:szCs w:val="22"/>
                <w:lang w:val="en-AU"/>
              </w:rPr>
              <w:t>Instructions to assessors</w:t>
            </w:r>
          </w:p>
          <w:p w:rsidR="00FD55CE" w:rsidRDefault="004D2493" w:rsidP="007C5EB3">
            <w:pPr>
              <w:pStyle w:val="ListParagraph"/>
              <w:numPr>
                <w:ilvl w:val="0"/>
                <w:numId w:val="18"/>
              </w:numPr>
              <w:rPr>
                <w:szCs w:val="22"/>
                <w:lang w:val="en-AU"/>
              </w:rPr>
            </w:pPr>
            <w:r w:rsidRPr="00FD55CE">
              <w:rPr>
                <w:szCs w:val="22"/>
                <w:lang w:val="en-AU"/>
              </w:rPr>
              <w:t>Assessment instruments, including instructions to candidates</w:t>
            </w:r>
          </w:p>
          <w:p w:rsidR="004D2493" w:rsidRPr="00FD55CE" w:rsidRDefault="004D2493" w:rsidP="007C5EB3">
            <w:pPr>
              <w:pStyle w:val="ListParagraph"/>
              <w:numPr>
                <w:ilvl w:val="0"/>
                <w:numId w:val="18"/>
              </w:numPr>
              <w:rPr>
                <w:szCs w:val="22"/>
                <w:lang w:val="en-AU"/>
              </w:rPr>
            </w:pPr>
            <w:r w:rsidRPr="00FD55CE">
              <w:rPr>
                <w:szCs w:val="22"/>
                <w:lang w:val="en-AU"/>
              </w:rPr>
              <w:t>Model answers</w:t>
            </w:r>
          </w:p>
          <w:p w:rsidR="004D2493" w:rsidRPr="006666D7" w:rsidRDefault="004D2493" w:rsidP="007C5EB3">
            <w:pPr>
              <w:pStyle w:val="ListParagraph"/>
              <w:numPr>
                <w:ilvl w:val="0"/>
                <w:numId w:val="18"/>
              </w:numPr>
              <w:rPr>
                <w:szCs w:val="22"/>
                <w:lang w:val="en-AU"/>
              </w:rPr>
            </w:pPr>
            <w:r w:rsidRPr="006666D7">
              <w:rPr>
                <w:szCs w:val="22"/>
                <w:lang w:val="en-AU"/>
              </w:rPr>
              <w:t xml:space="preserve">Reference to: </w:t>
            </w:r>
          </w:p>
          <w:p w:rsidR="004D2493" w:rsidRPr="006666D7" w:rsidRDefault="004D2493" w:rsidP="007C5EB3">
            <w:pPr>
              <w:pStyle w:val="ListParagraph"/>
              <w:numPr>
                <w:ilvl w:val="0"/>
                <w:numId w:val="42"/>
              </w:numPr>
              <w:rPr>
                <w:szCs w:val="22"/>
                <w:lang w:val="en-AU"/>
              </w:rPr>
            </w:pPr>
            <w:r w:rsidRPr="006666D7">
              <w:rPr>
                <w:szCs w:val="22"/>
                <w:lang w:val="en-AU"/>
              </w:rPr>
              <w:t xml:space="preserve">recognition of </w:t>
            </w:r>
            <w:r w:rsidR="006B786A">
              <w:rPr>
                <w:szCs w:val="22"/>
                <w:lang w:val="en-AU"/>
              </w:rPr>
              <w:t>prior learning</w:t>
            </w:r>
          </w:p>
          <w:p w:rsidR="004D2493" w:rsidRPr="006666D7" w:rsidRDefault="004D2493" w:rsidP="007C5EB3">
            <w:pPr>
              <w:pStyle w:val="ListParagraph"/>
              <w:numPr>
                <w:ilvl w:val="0"/>
                <w:numId w:val="42"/>
              </w:numPr>
              <w:rPr>
                <w:szCs w:val="22"/>
                <w:lang w:val="en-AU"/>
              </w:rPr>
            </w:pPr>
            <w:r w:rsidRPr="006666D7">
              <w:rPr>
                <w:szCs w:val="22"/>
                <w:lang w:val="en-AU"/>
              </w:rPr>
              <w:t>reasonable adjustment for learner needs</w:t>
            </w:r>
          </w:p>
          <w:p w:rsidR="008A0543" w:rsidRPr="006666D7" w:rsidRDefault="004D2493" w:rsidP="007C5EB3">
            <w:pPr>
              <w:pStyle w:val="ListParagraph"/>
              <w:numPr>
                <w:ilvl w:val="0"/>
                <w:numId w:val="42"/>
              </w:numPr>
              <w:rPr>
                <w:lang w:val="en-AU"/>
              </w:rPr>
            </w:pPr>
            <w:r w:rsidRPr="006666D7">
              <w:rPr>
                <w:szCs w:val="22"/>
                <w:lang w:val="en-AU"/>
              </w:rPr>
              <w:t>appeals process</w:t>
            </w:r>
          </w:p>
          <w:p w:rsidR="008A0543" w:rsidRPr="006666D7" w:rsidRDefault="008A0543" w:rsidP="008A0543">
            <w:pPr>
              <w:tabs>
                <w:tab w:val="left" w:pos="1515"/>
              </w:tabs>
              <w:spacing w:before="120" w:after="120"/>
              <w:rPr>
                <w:szCs w:val="22"/>
                <w:lang w:val="en-AU"/>
              </w:rPr>
            </w:pPr>
            <w:r w:rsidRPr="006666D7">
              <w:rPr>
                <w:szCs w:val="22"/>
                <w:lang w:val="en-AU"/>
              </w:rPr>
              <w:t xml:space="preserve">The tool must adhere to the principles of assessment and rules of evidence. </w:t>
            </w:r>
          </w:p>
          <w:p w:rsidR="0040445A" w:rsidRDefault="0040445A" w:rsidP="0040445A">
            <w:pPr>
              <w:rPr>
                <w:szCs w:val="22"/>
                <w:lang w:val="en-AU"/>
              </w:rPr>
            </w:pPr>
            <w:r>
              <w:rPr>
                <w:szCs w:val="22"/>
                <w:lang w:val="en-AU"/>
              </w:rPr>
              <w:t>Use mapping marks in the tool to demonstrate coverage of the unit of competency (Performance Criteria,</w:t>
            </w:r>
            <w:r w:rsidR="00F74852">
              <w:rPr>
                <w:szCs w:val="22"/>
                <w:lang w:val="en-AU"/>
              </w:rPr>
              <w:t xml:space="preserve"> Foundation Skills (if applicable),</w:t>
            </w:r>
            <w:r>
              <w:rPr>
                <w:szCs w:val="22"/>
                <w:lang w:val="en-AU"/>
              </w:rPr>
              <w:t xml:space="preserve"> Performance Evidence</w:t>
            </w:r>
            <w:r w:rsidR="000E63D5">
              <w:rPr>
                <w:szCs w:val="22"/>
                <w:lang w:val="en-AU"/>
              </w:rPr>
              <w:t xml:space="preserve"> and </w:t>
            </w:r>
            <w:r>
              <w:rPr>
                <w:szCs w:val="22"/>
                <w:lang w:val="en-AU"/>
              </w:rPr>
              <w:t>Knowledge Evidence</w:t>
            </w:r>
            <w:r w:rsidR="000E63D5">
              <w:rPr>
                <w:szCs w:val="22"/>
                <w:lang w:val="en-AU"/>
              </w:rPr>
              <w:t>)</w:t>
            </w:r>
          </w:p>
          <w:p w:rsidR="00892A6F" w:rsidRDefault="00892A6F" w:rsidP="0040445A">
            <w:pPr>
              <w:rPr>
                <w:szCs w:val="22"/>
                <w:lang w:val="en-AU"/>
              </w:rPr>
            </w:pPr>
          </w:p>
          <w:p w:rsidR="00892A6F" w:rsidRDefault="00892A6F" w:rsidP="00892A6F">
            <w:pPr>
              <w:rPr>
                <w:rFonts w:eastAsia="Arial" w:cs="Arial"/>
                <w:bCs/>
                <w:i/>
                <w:color w:val="000000" w:themeColor="text1"/>
                <w:position w:val="-1"/>
                <w:szCs w:val="22"/>
                <w:lang w:val="en-AU"/>
              </w:rPr>
            </w:pPr>
            <w:r w:rsidRPr="006666D7">
              <w:rPr>
                <w:rFonts w:eastAsia="Arial" w:cs="Arial"/>
                <w:bCs/>
                <w:i/>
                <w:color w:val="000000" w:themeColor="text1"/>
                <w:position w:val="-1"/>
                <w:szCs w:val="22"/>
                <w:lang w:val="en-AU"/>
              </w:rPr>
              <w:t>Relevant resources on creating assessment tools</w:t>
            </w:r>
            <w:r>
              <w:rPr>
                <w:rFonts w:eastAsia="Arial" w:cs="Arial"/>
                <w:bCs/>
                <w:i/>
                <w:color w:val="000000" w:themeColor="text1"/>
                <w:position w:val="-1"/>
                <w:szCs w:val="22"/>
                <w:lang w:val="en-AU"/>
              </w:rPr>
              <w:t>, including mapping marks</w:t>
            </w:r>
          </w:p>
          <w:p w:rsidR="00892A6F" w:rsidRPr="00A56A63" w:rsidRDefault="00892A6F" w:rsidP="007C5EB3">
            <w:pPr>
              <w:pStyle w:val="ListParagraph"/>
              <w:numPr>
                <w:ilvl w:val="0"/>
                <w:numId w:val="42"/>
              </w:numPr>
              <w:rPr>
                <w:szCs w:val="22"/>
                <w:lang w:val="en-AU"/>
              </w:rPr>
            </w:pPr>
            <w:r w:rsidRPr="00A56A63">
              <w:rPr>
                <w:rFonts w:eastAsia="Arial" w:cs="Arial"/>
                <w:bCs/>
                <w:i/>
                <w:color w:val="000000" w:themeColor="text1"/>
                <w:position w:val="-1"/>
                <w:szCs w:val="22"/>
                <w:lang w:val="en-AU"/>
              </w:rPr>
              <w:t>TAE40116 Resources/Assessment</w:t>
            </w:r>
          </w:p>
          <w:p w:rsidR="00892A6F" w:rsidRPr="00892A6F" w:rsidRDefault="00892A6F" w:rsidP="007C5EB3">
            <w:pPr>
              <w:pStyle w:val="ListParagraph"/>
              <w:numPr>
                <w:ilvl w:val="0"/>
                <w:numId w:val="42"/>
              </w:numPr>
              <w:rPr>
                <w:szCs w:val="22"/>
                <w:lang w:val="en-AU"/>
              </w:rPr>
            </w:pPr>
            <w:r>
              <w:rPr>
                <w:i/>
                <w:szCs w:val="22"/>
                <w:lang w:val="en-AU"/>
              </w:rPr>
              <w:t>TAE40116 Resources/Resources for CBD College Assessment Tasks and Workbook Activities/Assessment 7/Assessment Tool template</w:t>
            </w:r>
          </w:p>
          <w:p w:rsidR="005C1975" w:rsidRPr="00892A6F" w:rsidRDefault="00892A6F" w:rsidP="007C5EB3">
            <w:pPr>
              <w:pStyle w:val="ListParagraph"/>
              <w:numPr>
                <w:ilvl w:val="0"/>
                <w:numId w:val="42"/>
              </w:numPr>
              <w:rPr>
                <w:i/>
                <w:szCs w:val="22"/>
                <w:lang w:val="en-AU"/>
              </w:rPr>
            </w:pPr>
            <w:r w:rsidRPr="00892A6F">
              <w:rPr>
                <w:i/>
                <w:szCs w:val="22"/>
                <w:lang w:val="en-AU"/>
              </w:rPr>
              <w:t>CBD College Handouts</w:t>
            </w:r>
          </w:p>
        </w:tc>
      </w:tr>
    </w:tbl>
    <w:p w:rsidR="008A0543" w:rsidRPr="006666D7" w:rsidRDefault="008A0543" w:rsidP="008A0543">
      <w:pPr>
        <w:rPr>
          <w:szCs w:val="22"/>
          <w:lang w:val="en-AU"/>
        </w:rPr>
      </w:pPr>
    </w:p>
    <w:p w:rsidR="004D2493" w:rsidRPr="006666D7" w:rsidRDefault="004D2493" w:rsidP="008A0543">
      <w:pPr>
        <w:rPr>
          <w:szCs w:val="22"/>
          <w:lang w:val="en-AU"/>
        </w:rPr>
      </w:pPr>
    </w:p>
    <w:p w:rsidR="008A0543" w:rsidRPr="006666D7" w:rsidRDefault="001F41FB" w:rsidP="007F02EA">
      <w:pPr>
        <w:tabs>
          <w:tab w:val="left" w:pos="1515"/>
        </w:tabs>
        <w:spacing w:before="120" w:after="120"/>
        <w:jc w:val="center"/>
        <w:rPr>
          <w:lang w:val="en-AU"/>
        </w:rPr>
      </w:pPr>
      <w:r>
        <w:rPr>
          <w:rFonts w:cs="Calibri"/>
          <w:szCs w:val="22"/>
          <w:lang w:val="en-AU"/>
        </w:rPr>
        <w:t>Place</w:t>
      </w:r>
      <w:r w:rsidR="005C4978">
        <w:rPr>
          <w:rFonts w:cs="Calibri"/>
          <w:szCs w:val="22"/>
          <w:lang w:val="en-AU"/>
        </w:rPr>
        <w:t xml:space="preserve"> the full </w:t>
      </w:r>
      <w:r w:rsidR="008A0543" w:rsidRPr="006666D7">
        <w:rPr>
          <w:rFonts w:cs="Calibri"/>
          <w:szCs w:val="22"/>
          <w:lang w:val="en-AU"/>
        </w:rPr>
        <w:t xml:space="preserve">assessment tool </w:t>
      </w:r>
      <w:r w:rsidR="00295216" w:rsidRPr="006666D7">
        <w:rPr>
          <w:rFonts w:cs="Calibri"/>
          <w:szCs w:val="22"/>
          <w:lang w:val="en-AU"/>
        </w:rPr>
        <w:t xml:space="preserve">template </w:t>
      </w:r>
      <w:r w:rsidR="008A0543" w:rsidRPr="006666D7">
        <w:rPr>
          <w:rFonts w:cs="Calibri"/>
          <w:szCs w:val="22"/>
          <w:lang w:val="en-AU"/>
        </w:rPr>
        <w:t>here</w:t>
      </w:r>
    </w:p>
    <w:p w:rsidR="008A0543" w:rsidRPr="006666D7" w:rsidRDefault="008A0543" w:rsidP="008A0543">
      <w:pPr>
        <w:tabs>
          <w:tab w:val="left" w:pos="1515"/>
        </w:tabs>
        <w:spacing w:before="120" w:after="120"/>
        <w:jc w:val="center"/>
        <w:rPr>
          <w:rFonts w:cs="Calibri"/>
          <w:sz w:val="40"/>
          <w:szCs w:val="40"/>
          <w:lang w:val="en-AU"/>
        </w:rPr>
      </w:pPr>
      <w:r w:rsidRPr="006666D7">
        <w:rPr>
          <w:rFonts w:ascii="Wingdings" w:hAnsi="Wingdings"/>
          <w:sz w:val="40"/>
          <w:szCs w:val="40"/>
          <w:lang w:val="en-AU"/>
        </w:rPr>
        <w:t></w:t>
      </w:r>
      <w:r w:rsidRPr="006666D7">
        <w:rPr>
          <w:rFonts w:ascii="Wingdings" w:hAnsi="Wingdings"/>
          <w:sz w:val="40"/>
          <w:szCs w:val="40"/>
          <w:lang w:val="en-AU"/>
        </w:rPr>
        <w:tab/>
      </w:r>
      <w:r w:rsidRPr="006666D7">
        <w:rPr>
          <w:rFonts w:ascii="Wingdings" w:hAnsi="Wingdings"/>
          <w:sz w:val="40"/>
          <w:szCs w:val="40"/>
          <w:lang w:val="en-AU"/>
        </w:rPr>
        <w:t></w:t>
      </w:r>
      <w:r w:rsidRPr="006666D7">
        <w:rPr>
          <w:rFonts w:ascii="Wingdings" w:hAnsi="Wingdings"/>
          <w:sz w:val="40"/>
          <w:szCs w:val="40"/>
          <w:lang w:val="en-AU"/>
        </w:rPr>
        <w:tab/>
      </w:r>
      <w:r w:rsidRPr="006666D7">
        <w:rPr>
          <w:rFonts w:ascii="Wingdings" w:hAnsi="Wingdings"/>
          <w:sz w:val="40"/>
          <w:szCs w:val="40"/>
          <w:lang w:val="en-AU"/>
        </w:rPr>
        <w:tab/>
      </w:r>
      <w:r w:rsidRPr="006666D7">
        <w:rPr>
          <w:rFonts w:ascii="Wingdings" w:hAnsi="Wingdings"/>
          <w:sz w:val="40"/>
          <w:szCs w:val="40"/>
          <w:lang w:val="en-AU"/>
        </w:rPr>
        <w:t></w:t>
      </w:r>
    </w:p>
    <w:p w:rsidR="008A0543" w:rsidRPr="006666D7" w:rsidRDefault="008A0543" w:rsidP="008A0543">
      <w:pPr>
        <w:spacing w:after="200" w:line="276" w:lineRule="auto"/>
        <w:rPr>
          <w:rFonts w:cs="Calibri"/>
          <w:b/>
          <w:sz w:val="32"/>
          <w:szCs w:val="32"/>
          <w:lang w:val="en-AU"/>
        </w:rPr>
      </w:pPr>
    </w:p>
    <w:p w:rsidR="000F21E9" w:rsidRDefault="000F21E9" w:rsidP="008A0543">
      <w:pPr>
        <w:spacing w:after="200" w:line="276" w:lineRule="auto"/>
        <w:rPr>
          <w:rFonts w:cs="Calibri"/>
          <w:b/>
          <w:sz w:val="32"/>
          <w:szCs w:val="32"/>
          <w:lang w:val="en-AU"/>
        </w:rPr>
      </w:pPr>
    </w:p>
    <w:p w:rsidR="000E63D5" w:rsidRDefault="000E63D5" w:rsidP="008A0543">
      <w:pPr>
        <w:spacing w:after="200" w:line="276" w:lineRule="auto"/>
        <w:rPr>
          <w:rFonts w:cs="Calibri"/>
          <w:b/>
          <w:sz w:val="32"/>
          <w:szCs w:val="32"/>
          <w:lang w:val="en-AU"/>
        </w:rPr>
      </w:pPr>
    </w:p>
    <w:p w:rsidR="000E63D5" w:rsidRDefault="000E63D5" w:rsidP="008A0543">
      <w:pPr>
        <w:spacing w:after="200" w:line="276" w:lineRule="auto"/>
        <w:rPr>
          <w:rFonts w:cs="Calibri"/>
          <w:b/>
          <w:sz w:val="32"/>
          <w:szCs w:val="32"/>
          <w:lang w:val="en-AU"/>
        </w:rPr>
      </w:pPr>
    </w:p>
    <w:p w:rsidR="000E63D5" w:rsidRDefault="000E63D5" w:rsidP="008A0543">
      <w:pPr>
        <w:spacing w:after="200" w:line="276" w:lineRule="auto"/>
        <w:rPr>
          <w:rFonts w:cs="Calibri"/>
          <w:b/>
          <w:sz w:val="32"/>
          <w:szCs w:val="32"/>
          <w:lang w:val="en-AU"/>
        </w:rPr>
      </w:pPr>
    </w:p>
    <w:p w:rsidR="000E63D5" w:rsidRDefault="000E63D5" w:rsidP="008A0543">
      <w:pPr>
        <w:spacing w:after="200" w:line="276" w:lineRule="auto"/>
        <w:rPr>
          <w:rFonts w:cs="Calibri"/>
          <w:b/>
          <w:sz w:val="32"/>
          <w:szCs w:val="32"/>
          <w:lang w:val="en-AU"/>
        </w:rPr>
      </w:pPr>
    </w:p>
    <w:p w:rsidR="000E63D5" w:rsidRDefault="000E63D5" w:rsidP="008A0543">
      <w:pPr>
        <w:spacing w:after="200" w:line="276" w:lineRule="auto"/>
        <w:rPr>
          <w:rFonts w:cs="Calibri"/>
          <w:b/>
          <w:sz w:val="32"/>
          <w:szCs w:val="32"/>
          <w:lang w:val="en-AU"/>
        </w:rPr>
      </w:pPr>
    </w:p>
    <w:p w:rsidR="000E63D5" w:rsidRDefault="000E63D5" w:rsidP="008A0543">
      <w:pPr>
        <w:spacing w:after="200" w:line="276" w:lineRule="auto"/>
        <w:rPr>
          <w:rFonts w:cs="Calibri"/>
          <w:b/>
          <w:sz w:val="32"/>
          <w:szCs w:val="32"/>
          <w:lang w:val="en-AU"/>
        </w:rPr>
      </w:pPr>
    </w:p>
    <w:p w:rsidR="000E63D5" w:rsidRPr="006666D7" w:rsidRDefault="000E63D5" w:rsidP="008A0543">
      <w:pPr>
        <w:spacing w:after="200" w:line="276" w:lineRule="auto"/>
        <w:rPr>
          <w:rFonts w:cs="Calibri"/>
          <w:b/>
          <w:sz w:val="32"/>
          <w:szCs w:val="32"/>
          <w:lang w:val="en-AU"/>
        </w:rPr>
        <w:sectPr w:rsidR="000E63D5" w:rsidRPr="006666D7" w:rsidSect="00474728">
          <w:pgSz w:w="11906" w:h="16838"/>
          <w:pgMar w:top="1440" w:right="1797" w:bottom="1440" w:left="1797" w:header="709" w:footer="709" w:gutter="0"/>
          <w:cols w:space="720"/>
          <w:docGrid w:linePitch="326"/>
        </w:sectPr>
      </w:pPr>
    </w:p>
    <w:p w:rsidR="00904E1D" w:rsidRDefault="00904E1D" w:rsidP="00904E1D">
      <w:pPr>
        <w:pStyle w:val="Header"/>
        <w:rPr>
          <w:b/>
        </w:rPr>
      </w:pPr>
      <w:r w:rsidRPr="000F21E9">
        <w:rPr>
          <w:b/>
        </w:rPr>
        <w:lastRenderedPageBreak/>
        <w:t>A</w:t>
      </w:r>
      <w:r>
        <w:rPr>
          <w:b/>
        </w:rPr>
        <w:t xml:space="preserve">ppendix 4 </w:t>
      </w:r>
    </w:p>
    <w:p w:rsidR="00904E1D" w:rsidRDefault="00904E1D" w:rsidP="00904E1D">
      <w:pPr>
        <w:pStyle w:val="Header"/>
        <w:rPr>
          <w:b/>
        </w:rPr>
      </w:pPr>
      <w:r>
        <w:rPr>
          <w:b/>
        </w:rPr>
        <w:t xml:space="preserve">Observation Checklist 4- </w:t>
      </w:r>
      <w:r w:rsidRPr="00904E1D">
        <w:rPr>
          <w:b/>
          <w:i/>
          <w:iCs/>
        </w:rPr>
        <w:t>Train and assess</w:t>
      </w:r>
    </w:p>
    <w:p w:rsidR="008A0543" w:rsidRPr="00904E1D" w:rsidRDefault="00904E1D" w:rsidP="00904E1D">
      <w:pPr>
        <w:pStyle w:val="Header"/>
        <w:rPr>
          <w:b/>
        </w:rPr>
      </w:pPr>
      <w:r w:rsidRPr="00904E1D">
        <w:rPr>
          <w:rFonts w:cs="Calibri"/>
          <w:b/>
          <w:lang w:val="en-AU"/>
        </w:rPr>
        <w:t xml:space="preserve">This checklist is for </w:t>
      </w:r>
      <w:r>
        <w:rPr>
          <w:rFonts w:cs="Calibri"/>
          <w:b/>
          <w:lang w:val="en-AU"/>
        </w:rPr>
        <w:t>reference</w:t>
      </w:r>
      <w:r w:rsidRPr="00904E1D">
        <w:rPr>
          <w:rFonts w:cs="Calibri"/>
          <w:b/>
          <w:lang w:val="en-AU"/>
        </w:rPr>
        <w:t xml:space="preserve"> only. It is </w:t>
      </w:r>
      <w:r w:rsidRPr="00810A30">
        <w:rPr>
          <w:rFonts w:cs="Calibri"/>
          <w:b/>
          <w:lang w:val="en-AU"/>
        </w:rPr>
        <w:t xml:space="preserve">completed by </w:t>
      </w:r>
      <w:r>
        <w:rPr>
          <w:rFonts w:cs="Calibri"/>
          <w:b/>
          <w:lang w:val="en-AU"/>
        </w:rPr>
        <w:t xml:space="preserve">a </w:t>
      </w:r>
      <w:r w:rsidRPr="00810A30">
        <w:rPr>
          <w:rFonts w:cs="Calibri"/>
          <w:b/>
          <w:lang w:val="en-AU"/>
        </w:rPr>
        <w:t xml:space="preserve">CBD College assessor in </w:t>
      </w:r>
      <w:r>
        <w:rPr>
          <w:rFonts w:cs="Calibri"/>
          <w:b/>
          <w:lang w:val="en-AU"/>
        </w:rPr>
        <w:t>the document</w:t>
      </w:r>
      <w:r w:rsidRPr="00904E1D">
        <w:rPr>
          <w:rFonts w:cs="Calibri"/>
          <w:b/>
          <w:i/>
          <w:iCs/>
          <w:lang w:val="en-AU"/>
        </w:rPr>
        <w:t>Checklist of competency and feedback to candidates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879"/>
        <w:gridCol w:w="3226"/>
        <w:gridCol w:w="567"/>
        <w:gridCol w:w="567"/>
        <w:gridCol w:w="885"/>
        <w:gridCol w:w="1100"/>
      </w:tblGrid>
      <w:tr w:rsidR="008A0543" w:rsidRPr="006666D7" w:rsidTr="00414323">
        <w:trPr>
          <w:cantSplit/>
          <w:trHeight w:val="410"/>
        </w:trPr>
        <w:tc>
          <w:tcPr>
            <w:tcW w:w="8784" w:type="dxa"/>
            <w:gridSpan w:val="7"/>
            <w:tcBorders>
              <w:bottom w:val="single" w:sz="4" w:space="0" w:color="auto"/>
            </w:tcBorders>
            <w:shd w:val="clear" w:color="auto" w:fill="BFBFBF"/>
            <w:vAlign w:val="center"/>
          </w:tcPr>
          <w:p w:rsidR="008A0543" w:rsidRPr="006666D7" w:rsidRDefault="00FF2706" w:rsidP="00414323">
            <w:pPr>
              <w:pStyle w:val="NormalWeb"/>
              <w:jc w:val="center"/>
              <w:rPr>
                <w:rFonts w:ascii="Calibri" w:hAnsi="Calibri" w:cs="Calibri"/>
                <w:b/>
              </w:rPr>
            </w:pPr>
            <w:r>
              <w:rPr>
                <w:rFonts w:ascii="Calibri" w:hAnsi="Calibri" w:cs="Calibri"/>
                <w:b/>
                <w:sz w:val="32"/>
              </w:rPr>
              <w:t xml:space="preserve">Observation </w:t>
            </w:r>
            <w:r w:rsidR="00BA5367">
              <w:rPr>
                <w:rFonts w:ascii="Calibri" w:hAnsi="Calibri" w:cs="Calibri"/>
                <w:b/>
                <w:sz w:val="32"/>
              </w:rPr>
              <w:t>C</w:t>
            </w:r>
            <w:r>
              <w:rPr>
                <w:rFonts w:ascii="Calibri" w:hAnsi="Calibri" w:cs="Calibri"/>
                <w:b/>
                <w:sz w:val="32"/>
              </w:rPr>
              <w:t>hecklist 4</w:t>
            </w:r>
            <w:r w:rsidR="008A0543" w:rsidRPr="006666D7">
              <w:rPr>
                <w:rFonts w:ascii="Calibri" w:hAnsi="Calibri" w:cs="Calibri"/>
                <w:b/>
                <w:sz w:val="32"/>
              </w:rPr>
              <w:t xml:space="preserve"> - Deliver training and assessment</w:t>
            </w:r>
          </w:p>
        </w:tc>
      </w:tr>
      <w:tr w:rsidR="008A0543" w:rsidRPr="006666D7" w:rsidTr="00414323">
        <w:trPr>
          <w:cantSplit/>
          <w:trHeight w:val="309"/>
        </w:trPr>
        <w:tc>
          <w:tcPr>
            <w:tcW w:w="2439" w:type="dxa"/>
            <w:gridSpan w:val="2"/>
            <w:shd w:val="clear" w:color="auto" w:fill="DBDBDB" w:themeFill="accent3" w:themeFillTint="66"/>
            <w:vAlign w:val="center"/>
          </w:tcPr>
          <w:p w:rsidR="008A0543" w:rsidRPr="006666D7" w:rsidRDefault="008A0543" w:rsidP="00414323">
            <w:pPr>
              <w:pStyle w:val="NormalWeb"/>
              <w:rPr>
                <w:rFonts w:ascii="Calibri" w:hAnsi="Calibri" w:cs="Calibri"/>
                <w:b/>
              </w:rPr>
            </w:pPr>
            <w:r w:rsidRPr="006666D7">
              <w:rPr>
                <w:rFonts w:ascii="Calibri" w:hAnsi="Calibri" w:cs="Calibri"/>
                <w:b/>
              </w:rPr>
              <w:t>Assessor:</w:t>
            </w:r>
          </w:p>
        </w:tc>
        <w:tc>
          <w:tcPr>
            <w:tcW w:w="3793" w:type="dxa"/>
            <w:gridSpan w:val="2"/>
            <w:shd w:val="clear" w:color="auto" w:fill="DBDBDB" w:themeFill="accent3" w:themeFillTint="66"/>
            <w:vAlign w:val="center"/>
          </w:tcPr>
          <w:p w:rsidR="008A0543" w:rsidRPr="006666D7" w:rsidRDefault="008A0543" w:rsidP="00414323">
            <w:pPr>
              <w:rPr>
                <w:rFonts w:cs="Calibri"/>
                <w:lang w:val="en-AU"/>
              </w:rPr>
            </w:pPr>
          </w:p>
        </w:tc>
        <w:tc>
          <w:tcPr>
            <w:tcW w:w="1452" w:type="dxa"/>
            <w:gridSpan w:val="2"/>
            <w:shd w:val="clear" w:color="auto" w:fill="DBDBDB" w:themeFill="accent3" w:themeFillTint="66"/>
            <w:vAlign w:val="center"/>
          </w:tcPr>
          <w:p w:rsidR="008A0543" w:rsidRPr="006666D7" w:rsidRDefault="00431D4D" w:rsidP="00414323">
            <w:pPr>
              <w:rPr>
                <w:rFonts w:cs="Calibri"/>
                <w:b/>
                <w:lang w:val="en-AU"/>
              </w:rPr>
            </w:pPr>
            <w:r w:rsidRPr="006666D7">
              <w:rPr>
                <w:rFonts w:cs="Calibri"/>
                <w:b/>
                <w:lang w:val="en-AU"/>
              </w:rPr>
              <w:t>Date</w:t>
            </w:r>
            <w:r w:rsidR="008A0543" w:rsidRPr="006666D7">
              <w:rPr>
                <w:rFonts w:cs="Calibri"/>
                <w:b/>
                <w:lang w:val="en-AU"/>
              </w:rPr>
              <w:t>:</w:t>
            </w:r>
          </w:p>
        </w:tc>
        <w:tc>
          <w:tcPr>
            <w:tcW w:w="1100" w:type="dxa"/>
            <w:shd w:val="clear" w:color="auto" w:fill="DBDBDB" w:themeFill="accent3" w:themeFillTint="66"/>
            <w:vAlign w:val="center"/>
          </w:tcPr>
          <w:p w:rsidR="008A0543" w:rsidRPr="006666D7" w:rsidRDefault="008A0543" w:rsidP="00414323">
            <w:pPr>
              <w:rPr>
                <w:rFonts w:cs="Calibri"/>
                <w:lang w:val="en-AU"/>
              </w:rPr>
            </w:pPr>
          </w:p>
        </w:tc>
      </w:tr>
      <w:tr w:rsidR="008A0543" w:rsidRPr="006666D7" w:rsidTr="00414323">
        <w:trPr>
          <w:cantSplit/>
        </w:trPr>
        <w:tc>
          <w:tcPr>
            <w:tcW w:w="2439" w:type="dxa"/>
            <w:gridSpan w:val="2"/>
            <w:tcBorders>
              <w:bottom w:val="single" w:sz="4" w:space="0" w:color="auto"/>
            </w:tcBorders>
            <w:shd w:val="clear" w:color="auto" w:fill="DBDBDB" w:themeFill="accent3" w:themeFillTint="66"/>
            <w:vAlign w:val="center"/>
          </w:tcPr>
          <w:p w:rsidR="008A0543" w:rsidRPr="006666D7" w:rsidRDefault="008A0543" w:rsidP="00414323">
            <w:pPr>
              <w:rPr>
                <w:rFonts w:cs="Calibri"/>
                <w:b/>
                <w:lang w:val="en-AU"/>
              </w:rPr>
            </w:pPr>
            <w:r w:rsidRPr="006666D7">
              <w:rPr>
                <w:rFonts w:cs="Calibri"/>
                <w:b/>
                <w:lang w:val="en-AU"/>
              </w:rPr>
              <w:t xml:space="preserve">Subject:                   </w:t>
            </w:r>
          </w:p>
        </w:tc>
        <w:tc>
          <w:tcPr>
            <w:tcW w:w="6345" w:type="dxa"/>
            <w:gridSpan w:val="5"/>
            <w:tcBorders>
              <w:bottom w:val="single" w:sz="4" w:space="0" w:color="auto"/>
            </w:tcBorders>
            <w:shd w:val="clear" w:color="auto" w:fill="DBDBDB" w:themeFill="accent3" w:themeFillTint="66"/>
            <w:vAlign w:val="center"/>
          </w:tcPr>
          <w:p w:rsidR="008A0543" w:rsidRPr="006666D7" w:rsidRDefault="008A0543" w:rsidP="00414323">
            <w:pPr>
              <w:rPr>
                <w:rFonts w:cs="Calibri"/>
                <w:lang w:val="en-AU"/>
              </w:rPr>
            </w:pPr>
          </w:p>
        </w:tc>
      </w:tr>
      <w:tr w:rsidR="008A0543" w:rsidRPr="006666D7" w:rsidTr="00414323">
        <w:trPr>
          <w:trHeight w:val="227"/>
        </w:trPr>
        <w:tc>
          <w:tcPr>
            <w:tcW w:w="5665" w:type="dxa"/>
            <w:gridSpan w:val="3"/>
            <w:tcBorders>
              <w:bottom w:val="single" w:sz="4" w:space="0" w:color="auto"/>
            </w:tcBorders>
            <w:shd w:val="clear" w:color="auto" w:fill="BFBFBF"/>
            <w:vAlign w:val="center"/>
          </w:tcPr>
          <w:p w:rsidR="008A0543" w:rsidRPr="006666D7" w:rsidRDefault="008A0543" w:rsidP="00414323">
            <w:pPr>
              <w:rPr>
                <w:rFonts w:cs="Calibri"/>
                <w:b/>
                <w:lang w:val="en-AU"/>
              </w:rPr>
            </w:pPr>
            <w:r w:rsidRPr="006666D7">
              <w:rPr>
                <w:rFonts w:cs="Calibri"/>
                <w:b/>
                <w:lang w:val="en-AU"/>
              </w:rPr>
              <w:t>Prior to delivery</w:t>
            </w:r>
          </w:p>
        </w:tc>
        <w:tc>
          <w:tcPr>
            <w:tcW w:w="567" w:type="dxa"/>
            <w:tcBorders>
              <w:bottom w:val="single" w:sz="4" w:space="0" w:color="auto"/>
            </w:tcBorders>
            <w:shd w:val="clear" w:color="auto" w:fill="BFBFBF"/>
            <w:vAlign w:val="center"/>
          </w:tcPr>
          <w:p w:rsidR="008A0543" w:rsidRPr="006666D7" w:rsidRDefault="008A0543" w:rsidP="00414323">
            <w:pPr>
              <w:jc w:val="center"/>
              <w:rPr>
                <w:rFonts w:cs="Calibri"/>
                <w:b/>
                <w:lang w:val="en-AU"/>
              </w:rPr>
            </w:pPr>
            <w:r w:rsidRPr="006666D7">
              <w:rPr>
                <w:rFonts w:cs="Calibri"/>
                <w:b/>
                <w:lang w:val="en-AU"/>
              </w:rPr>
              <w:t>1</w:t>
            </w:r>
          </w:p>
        </w:tc>
        <w:tc>
          <w:tcPr>
            <w:tcW w:w="567" w:type="dxa"/>
            <w:tcBorders>
              <w:bottom w:val="single" w:sz="4" w:space="0" w:color="auto"/>
            </w:tcBorders>
            <w:shd w:val="clear" w:color="auto" w:fill="BFBFBF"/>
            <w:vAlign w:val="center"/>
          </w:tcPr>
          <w:p w:rsidR="008A0543" w:rsidRPr="006666D7" w:rsidRDefault="008A0543" w:rsidP="00414323">
            <w:pPr>
              <w:jc w:val="center"/>
              <w:rPr>
                <w:rFonts w:cs="Calibri"/>
                <w:b/>
                <w:lang w:val="en-AU"/>
              </w:rPr>
            </w:pPr>
            <w:r w:rsidRPr="006666D7">
              <w:rPr>
                <w:rFonts w:cs="Calibri"/>
                <w:b/>
                <w:lang w:val="en-AU"/>
              </w:rPr>
              <w:t>2</w:t>
            </w:r>
          </w:p>
        </w:tc>
        <w:tc>
          <w:tcPr>
            <w:tcW w:w="1985" w:type="dxa"/>
            <w:gridSpan w:val="2"/>
            <w:shd w:val="clear" w:color="auto" w:fill="BFBFBF"/>
            <w:vAlign w:val="center"/>
          </w:tcPr>
          <w:p w:rsidR="008A0543" w:rsidRPr="006666D7" w:rsidRDefault="008A0543" w:rsidP="00414323">
            <w:pPr>
              <w:rPr>
                <w:rFonts w:cs="Calibri"/>
                <w:b/>
                <w:lang w:val="en-AU"/>
              </w:rPr>
            </w:pPr>
          </w:p>
        </w:tc>
      </w:tr>
      <w:tr w:rsidR="008A0543" w:rsidRPr="006666D7" w:rsidTr="00414323">
        <w:trPr>
          <w:trHeight w:val="323"/>
        </w:trPr>
        <w:tc>
          <w:tcPr>
            <w:tcW w:w="5665" w:type="dxa"/>
            <w:gridSpan w:val="3"/>
            <w:tcBorders>
              <w:bottom w:val="single" w:sz="4" w:space="0" w:color="auto"/>
            </w:tcBorders>
            <w:shd w:val="clear" w:color="auto" w:fill="D9D9D9"/>
            <w:vAlign w:val="center"/>
          </w:tcPr>
          <w:p w:rsidR="008A0543" w:rsidRPr="006666D7" w:rsidRDefault="008A0543" w:rsidP="00414323">
            <w:pPr>
              <w:rPr>
                <w:rFonts w:cs="Calibri"/>
                <w:szCs w:val="22"/>
                <w:lang w:val="en-AU"/>
              </w:rPr>
            </w:pPr>
            <w:r w:rsidRPr="006666D7">
              <w:rPr>
                <w:rFonts w:cs="Calibri"/>
                <w:szCs w:val="22"/>
                <w:lang w:val="en-AU"/>
              </w:rPr>
              <w:t>Arrange training equipment and materials</w:t>
            </w:r>
          </w:p>
        </w:tc>
        <w:tc>
          <w:tcPr>
            <w:tcW w:w="567" w:type="dxa"/>
            <w:tcBorders>
              <w:bottom w:val="single" w:sz="4" w:space="0" w:color="auto"/>
            </w:tcBorders>
            <w:shd w:val="clear" w:color="auto" w:fill="DBDBDB" w:themeFill="accent3" w:themeFillTint="66"/>
            <w:vAlign w:val="center"/>
          </w:tcPr>
          <w:p w:rsidR="008A0543" w:rsidRPr="006666D7" w:rsidRDefault="008A0543" w:rsidP="00414323">
            <w:pPr>
              <w:jc w:val="center"/>
              <w:rPr>
                <w:rFonts w:cs="Calibri"/>
                <w:b/>
                <w:lang w:val="en-AU"/>
              </w:rPr>
            </w:pPr>
          </w:p>
        </w:tc>
        <w:tc>
          <w:tcPr>
            <w:tcW w:w="567" w:type="dxa"/>
            <w:tcBorders>
              <w:bottom w:val="single" w:sz="4" w:space="0" w:color="auto"/>
            </w:tcBorders>
            <w:shd w:val="clear" w:color="auto" w:fill="DBDBDB" w:themeFill="accent3" w:themeFillTint="66"/>
            <w:vAlign w:val="center"/>
          </w:tcPr>
          <w:p w:rsidR="008A0543" w:rsidRPr="006666D7" w:rsidRDefault="008A0543" w:rsidP="00414323">
            <w:pPr>
              <w:jc w:val="center"/>
              <w:rPr>
                <w:rFonts w:cs="Calibri"/>
                <w:b/>
                <w:lang w:val="en-AU"/>
              </w:rPr>
            </w:pPr>
          </w:p>
        </w:tc>
        <w:tc>
          <w:tcPr>
            <w:tcW w:w="1985" w:type="dxa"/>
            <w:gridSpan w:val="2"/>
            <w:shd w:val="clear" w:color="auto" w:fill="BFBFBF"/>
            <w:vAlign w:val="center"/>
          </w:tcPr>
          <w:p w:rsidR="008A0543" w:rsidRPr="006666D7" w:rsidRDefault="008A0543" w:rsidP="00414323">
            <w:pPr>
              <w:rPr>
                <w:rFonts w:cs="Calibri"/>
                <w:b/>
                <w:lang w:val="en-AU"/>
              </w:rPr>
            </w:pPr>
          </w:p>
        </w:tc>
      </w:tr>
      <w:tr w:rsidR="008A0543" w:rsidRPr="006666D7" w:rsidTr="00414323">
        <w:trPr>
          <w:trHeight w:val="227"/>
        </w:trPr>
        <w:tc>
          <w:tcPr>
            <w:tcW w:w="5665" w:type="dxa"/>
            <w:gridSpan w:val="3"/>
            <w:tcBorders>
              <w:bottom w:val="single" w:sz="4" w:space="0" w:color="auto"/>
            </w:tcBorders>
            <w:shd w:val="clear" w:color="auto" w:fill="D9D9D9"/>
            <w:vAlign w:val="center"/>
          </w:tcPr>
          <w:p w:rsidR="008A0543" w:rsidRPr="006666D7" w:rsidRDefault="008A0543" w:rsidP="00414323">
            <w:pPr>
              <w:rPr>
                <w:rFonts w:cs="Calibri"/>
                <w:szCs w:val="22"/>
                <w:lang w:val="en-AU"/>
              </w:rPr>
            </w:pPr>
            <w:r w:rsidRPr="006666D7">
              <w:rPr>
                <w:rFonts w:cs="Calibri"/>
                <w:szCs w:val="22"/>
                <w:lang w:val="en-AU"/>
              </w:rPr>
              <w:t>Check equipment is safe and in good working order</w:t>
            </w:r>
          </w:p>
        </w:tc>
        <w:tc>
          <w:tcPr>
            <w:tcW w:w="567" w:type="dxa"/>
            <w:tcBorders>
              <w:bottom w:val="single" w:sz="4" w:space="0" w:color="auto"/>
            </w:tcBorders>
            <w:shd w:val="clear" w:color="auto" w:fill="DBDBDB" w:themeFill="accent3" w:themeFillTint="66"/>
            <w:vAlign w:val="center"/>
          </w:tcPr>
          <w:p w:rsidR="008A0543" w:rsidRPr="006666D7" w:rsidRDefault="008A0543" w:rsidP="00414323">
            <w:pPr>
              <w:jc w:val="center"/>
              <w:rPr>
                <w:rFonts w:cs="Calibri"/>
                <w:b/>
                <w:lang w:val="en-AU"/>
              </w:rPr>
            </w:pPr>
          </w:p>
        </w:tc>
        <w:tc>
          <w:tcPr>
            <w:tcW w:w="567" w:type="dxa"/>
            <w:tcBorders>
              <w:bottom w:val="single" w:sz="4" w:space="0" w:color="auto"/>
            </w:tcBorders>
            <w:shd w:val="clear" w:color="auto" w:fill="DBDBDB" w:themeFill="accent3" w:themeFillTint="66"/>
            <w:vAlign w:val="center"/>
          </w:tcPr>
          <w:p w:rsidR="008A0543" w:rsidRPr="006666D7" w:rsidRDefault="008A0543" w:rsidP="00414323">
            <w:pPr>
              <w:jc w:val="center"/>
              <w:rPr>
                <w:rFonts w:cs="Calibri"/>
                <w:b/>
                <w:lang w:val="en-AU"/>
              </w:rPr>
            </w:pPr>
          </w:p>
        </w:tc>
        <w:tc>
          <w:tcPr>
            <w:tcW w:w="1985" w:type="dxa"/>
            <w:gridSpan w:val="2"/>
            <w:shd w:val="clear" w:color="auto" w:fill="BFBFBF"/>
            <w:vAlign w:val="center"/>
          </w:tcPr>
          <w:p w:rsidR="008A0543" w:rsidRPr="006666D7" w:rsidRDefault="008A0543" w:rsidP="00414323">
            <w:pPr>
              <w:rPr>
                <w:rFonts w:cs="Calibri"/>
                <w:b/>
                <w:lang w:val="en-AU"/>
              </w:rPr>
            </w:pPr>
          </w:p>
        </w:tc>
      </w:tr>
      <w:tr w:rsidR="00150E2F" w:rsidRPr="006666D7" w:rsidTr="004D3711">
        <w:trPr>
          <w:trHeight w:val="227"/>
        </w:trPr>
        <w:tc>
          <w:tcPr>
            <w:tcW w:w="5665" w:type="dxa"/>
            <w:gridSpan w:val="3"/>
            <w:tcBorders>
              <w:bottom w:val="single" w:sz="4" w:space="0" w:color="auto"/>
            </w:tcBorders>
            <w:shd w:val="clear" w:color="auto" w:fill="D9D9D9"/>
            <w:vAlign w:val="center"/>
          </w:tcPr>
          <w:p w:rsidR="00150E2F" w:rsidRPr="006666D7" w:rsidRDefault="00150E2F" w:rsidP="00414323">
            <w:pPr>
              <w:rPr>
                <w:rFonts w:cs="Calibri"/>
                <w:szCs w:val="22"/>
                <w:lang w:val="en-AU"/>
              </w:rPr>
            </w:pPr>
            <w:r>
              <w:rPr>
                <w:rFonts w:cs="Calibri"/>
                <w:szCs w:val="22"/>
                <w:lang w:val="en-AU"/>
              </w:rPr>
              <w:t>Confirm delivery arrangements with CBD College assessor and other relevant personnel</w:t>
            </w:r>
          </w:p>
        </w:tc>
        <w:tc>
          <w:tcPr>
            <w:tcW w:w="567" w:type="dxa"/>
            <w:tcBorders>
              <w:bottom w:val="single" w:sz="4" w:space="0" w:color="auto"/>
            </w:tcBorders>
            <w:shd w:val="clear" w:color="auto" w:fill="DBDBDB" w:themeFill="accent3" w:themeFillTint="66"/>
            <w:vAlign w:val="center"/>
          </w:tcPr>
          <w:p w:rsidR="00150E2F" w:rsidRPr="006666D7" w:rsidRDefault="00150E2F" w:rsidP="00414323">
            <w:pPr>
              <w:jc w:val="center"/>
              <w:rPr>
                <w:rFonts w:cs="Calibri"/>
                <w:b/>
                <w:lang w:val="en-AU"/>
              </w:rPr>
            </w:pPr>
          </w:p>
        </w:tc>
        <w:tc>
          <w:tcPr>
            <w:tcW w:w="567" w:type="dxa"/>
            <w:shd w:val="clear" w:color="auto" w:fill="DBDBDB" w:themeFill="accent3" w:themeFillTint="66"/>
            <w:vAlign w:val="center"/>
          </w:tcPr>
          <w:p w:rsidR="00150E2F" w:rsidRPr="006666D7" w:rsidRDefault="00150E2F" w:rsidP="00414323">
            <w:pPr>
              <w:jc w:val="center"/>
              <w:rPr>
                <w:rFonts w:cs="Calibri"/>
                <w:b/>
                <w:lang w:val="en-AU"/>
              </w:rPr>
            </w:pPr>
          </w:p>
        </w:tc>
        <w:tc>
          <w:tcPr>
            <w:tcW w:w="1985" w:type="dxa"/>
            <w:gridSpan w:val="2"/>
            <w:shd w:val="clear" w:color="auto" w:fill="BFBFBF"/>
            <w:vAlign w:val="center"/>
          </w:tcPr>
          <w:p w:rsidR="00150E2F" w:rsidRPr="006666D7" w:rsidRDefault="00150E2F" w:rsidP="00414323">
            <w:pPr>
              <w:rPr>
                <w:rFonts w:cs="Calibri"/>
                <w:b/>
                <w:lang w:val="en-AU"/>
              </w:rPr>
            </w:pPr>
          </w:p>
        </w:tc>
      </w:tr>
      <w:tr w:rsidR="004D3711" w:rsidRPr="006666D7" w:rsidTr="004D3711">
        <w:trPr>
          <w:trHeight w:val="227"/>
        </w:trPr>
        <w:tc>
          <w:tcPr>
            <w:tcW w:w="5665" w:type="dxa"/>
            <w:gridSpan w:val="3"/>
            <w:tcBorders>
              <w:bottom w:val="single" w:sz="4" w:space="0" w:color="auto"/>
            </w:tcBorders>
            <w:shd w:val="clear" w:color="auto" w:fill="D9D9D9"/>
            <w:vAlign w:val="center"/>
          </w:tcPr>
          <w:p w:rsidR="004D3711" w:rsidRDefault="004D3711" w:rsidP="004D3711">
            <w:pPr>
              <w:rPr>
                <w:rFonts w:cs="Calibri"/>
                <w:szCs w:val="22"/>
                <w:lang w:val="en-AU"/>
              </w:rPr>
            </w:pPr>
            <w:r>
              <w:rPr>
                <w:rFonts w:cs="Calibri"/>
                <w:szCs w:val="22"/>
                <w:lang w:val="en-AU"/>
              </w:rPr>
              <w:t>Access specialist support (CBD College assessor) for LLN learner, if required (Session 2 only)</w:t>
            </w:r>
          </w:p>
        </w:tc>
        <w:tc>
          <w:tcPr>
            <w:tcW w:w="567" w:type="dxa"/>
            <w:tcBorders>
              <w:bottom w:val="single" w:sz="4" w:space="0" w:color="auto"/>
            </w:tcBorders>
            <w:shd w:val="clear" w:color="auto" w:fill="BFBFBF"/>
            <w:vAlign w:val="center"/>
          </w:tcPr>
          <w:p w:rsidR="004D3711" w:rsidRPr="006666D7" w:rsidRDefault="004D3711" w:rsidP="004D3711">
            <w:pPr>
              <w:jc w:val="center"/>
              <w:rPr>
                <w:rFonts w:cs="Calibri"/>
                <w:b/>
                <w:lang w:val="en-AU"/>
              </w:rPr>
            </w:pPr>
          </w:p>
        </w:tc>
        <w:tc>
          <w:tcPr>
            <w:tcW w:w="567" w:type="dxa"/>
            <w:shd w:val="clear" w:color="auto" w:fill="DBDBDB" w:themeFill="accent3" w:themeFillTint="66"/>
            <w:vAlign w:val="center"/>
          </w:tcPr>
          <w:p w:rsidR="004D3711" w:rsidRPr="006666D7" w:rsidRDefault="004D3711" w:rsidP="004D3711">
            <w:pPr>
              <w:jc w:val="center"/>
              <w:rPr>
                <w:rFonts w:cs="Calibri"/>
                <w:b/>
                <w:lang w:val="en-AU"/>
              </w:rPr>
            </w:pPr>
          </w:p>
        </w:tc>
        <w:tc>
          <w:tcPr>
            <w:tcW w:w="1985" w:type="dxa"/>
            <w:gridSpan w:val="2"/>
            <w:shd w:val="clear" w:color="auto" w:fill="BFBFBF"/>
          </w:tcPr>
          <w:p w:rsidR="004D3711" w:rsidRPr="006666D7" w:rsidRDefault="004D3711" w:rsidP="004D3711">
            <w:pPr>
              <w:rPr>
                <w:rFonts w:cs="Calibri"/>
                <w:b/>
                <w:lang w:val="en-AU"/>
              </w:rPr>
            </w:pPr>
          </w:p>
        </w:tc>
      </w:tr>
      <w:tr w:rsidR="004D3711" w:rsidRPr="006666D7" w:rsidTr="00414323">
        <w:trPr>
          <w:trHeight w:val="227"/>
        </w:trPr>
        <w:tc>
          <w:tcPr>
            <w:tcW w:w="5665" w:type="dxa"/>
            <w:gridSpan w:val="3"/>
            <w:tcBorders>
              <w:bottom w:val="single" w:sz="4" w:space="0" w:color="auto"/>
            </w:tcBorders>
            <w:shd w:val="clear" w:color="auto" w:fill="D9D9D9"/>
            <w:vAlign w:val="center"/>
          </w:tcPr>
          <w:p w:rsidR="004D3711" w:rsidRPr="006666D7" w:rsidRDefault="004D3711" w:rsidP="004D3711">
            <w:pPr>
              <w:rPr>
                <w:rFonts w:cs="Calibri"/>
                <w:szCs w:val="22"/>
                <w:lang w:val="en-AU"/>
              </w:rPr>
            </w:pPr>
            <w:r w:rsidRPr="006666D7">
              <w:rPr>
                <w:rFonts w:cs="Calibri"/>
                <w:szCs w:val="22"/>
                <w:lang w:val="en-AU"/>
              </w:rPr>
              <w:t>Confirm with LLN learner their needs and the strategies planned to support them (</w:t>
            </w:r>
            <w:r w:rsidR="00BA5367">
              <w:rPr>
                <w:rFonts w:cs="Calibri"/>
                <w:szCs w:val="22"/>
                <w:lang w:val="en-AU"/>
              </w:rPr>
              <w:t>S</w:t>
            </w:r>
            <w:r w:rsidRPr="006666D7">
              <w:rPr>
                <w:rFonts w:cs="Calibri"/>
                <w:szCs w:val="22"/>
                <w:lang w:val="en-AU"/>
              </w:rPr>
              <w:t>ession 2 only)</w:t>
            </w:r>
          </w:p>
        </w:tc>
        <w:tc>
          <w:tcPr>
            <w:tcW w:w="567" w:type="dxa"/>
            <w:shd w:val="clear" w:color="auto" w:fill="BFBFBF"/>
            <w:vAlign w:val="center"/>
          </w:tcPr>
          <w:p w:rsidR="004D3711" w:rsidRPr="006666D7" w:rsidRDefault="004D3711" w:rsidP="004D3711">
            <w:pPr>
              <w:jc w:val="center"/>
              <w:rPr>
                <w:rFonts w:cs="Calibri"/>
                <w:b/>
                <w:lang w:val="en-AU"/>
              </w:rPr>
            </w:pPr>
          </w:p>
        </w:tc>
        <w:tc>
          <w:tcPr>
            <w:tcW w:w="567" w:type="dxa"/>
            <w:shd w:val="clear" w:color="auto" w:fill="DBDBDB" w:themeFill="accent3" w:themeFillTint="66"/>
            <w:vAlign w:val="center"/>
          </w:tcPr>
          <w:p w:rsidR="004D3711" w:rsidRPr="006666D7" w:rsidRDefault="004D3711" w:rsidP="004D3711">
            <w:pPr>
              <w:jc w:val="center"/>
              <w:rPr>
                <w:rFonts w:cs="Calibri"/>
                <w:b/>
                <w:lang w:val="en-AU"/>
              </w:rPr>
            </w:pPr>
          </w:p>
        </w:tc>
        <w:tc>
          <w:tcPr>
            <w:tcW w:w="1985" w:type="dxa"/>
            <w:gridSpan w:val="2"/>
            <w:shd w:val="clear" w:color="auto" w:fill="BFBFBF"/>
            <w:vAlign w:val="center"/>
          </w:tcPr>
          <w:p w:rsidR="004D3711" w:rsidRPr="006666D7" w:rsidRDefault="004D3711" w:rsidP="004D3711">
            <w:pPr>
              <w:rPr>
                <w:rFonts w:cs="Calibri"/>
                <w:b/>
                <w:lang w:val="en-AU"/>
              </w:rPr>
            </w:pPr>
          </w:p>
        </w:tc>
      </w:tr>
      <w:tr w:rsidR="004D3711" w:rsidRPr="006666D7" w:rsidTr="00414323">
        <w:trPr>
          <w:trHeight w:val="227"/>
        </w:trPr>
        <w:tc>
          <w:tcPr>
            <w:tcW w:w="5665" w:type="dxa"/>
            <w:gridSpan w:val="3"/>
            <w:tcBorders>
              <w:bottom w:val="single" w:sz="4" w:space="0" w:color="auto"/>
            </w:tcBorders>
            <w:shd w:val="clear" w:color="auto" w:fill="BFBFBF"/>
            <w:vAlign w:val="center"/>
          </w:tcPr>
          <w:p w:rsidR="004D3711" w:rsidRPr="006666D7" w:rsidRDefault="004D3711" w:rsidP="004D3711">
            <w:pPr>
              <w:rPr>
                <w:rFonts w:cs="Calibri"/>
                <w:lang w:val="en-AU"/>
              </w:rPr>
            </w:pPr>
            <w:r w:rsidRPr="006666D7">
              <w:rPr>
                <w:rFonts w:cs="Calibri"/>
                <w:b/>
                <w:lang w:val="en-AU"/>
              </w:rPr>
              <w:t>Delivery</w:t>
            </w:r>
          </w:p>
        </w:tc>
        <w:tc>
          <w:tcPr>
            <w:tcW w:w="567" w:type="dxa"/>
            <w:tcBorders>
              <w:bottom w:val="single" w:sz="4" w:space="0" w:color="auto"/>
            </w:tcBorders>
            <w:shd w:val="clear" w:color="auto" w:fill="BFBFBF"/>
            <w:vAlign w:val="center"/>
          </w:tcPr>
          <w:p w:rsidR="004D3711" w:rsidRPr="006666D7" w:rsidRDefault="004D3711" w:rsidP="004D3711">
            <w:pPr>
              <w:jc w:val="center"/>
              <w:rPr>
                <w:rFonts w:cs="Calibri"/>
                <w:b/>
                <w:lang w:val="en-AU"/>
              </w:rPr>
            </w:pPr>
            <w:r w:rsidRPr="006666D7">
              <w:rPr>
                <w:rFonts w:cs="Calibri"/>
                <w:b/>
                <w:lang w:val="en-AU"/>
              </w:rPr>
              <w:t>1</w:t>
            </w:r>
          </w:p>
        </w:tc>
        <w:tc>
          <w:tcPr>
            <w:tcW w:w="567" w:type="dxa"/>
            <w:tcBorders>
              <w:bottom w:val="single" w:sz="4" w:space="0" w:color="auto"/>
            </w:tcBorders>
            <w:shd w:val="clear" w:color="auto" w:fill="BFBFBF"/>
            <w:vAlign w:val="center"/>
          </w:tcPr>
          <w:p w:rsidR="004D3711" w:rsidRPr="006666D7" w:rsidRDefault="004D3711" w:rsidP="004D3711">
            <w:pPr>
              <w:jc w:val="center"/>
              <w:rPr>
                <w:rFonts w:cs="Calibri"/>
                <w:lang w:val="en-AU"/>
              </w:rPr>
            </w:pPr>
            <w:r w:rsidRPr="006666D7">
              <w:rPr>
                <w:rFonts w:cs="Calibri"/>
                <w:b/>
                <w:lang w:val="en-AU"/>
              </w:rPr>
              <w:t>2</w:t>
            </w:r>
          </w:p>
        </w:tc>
        <w:tc>
          <w:tcPr>
            <w:tcW w:w="1985" w:type="dxa"/>
            <w:gridSpan w:val="2"/>
            <w:tcBorders>
              <w:bottom w:val="single" w:sz="4" w:space="0" w:color="auto"/>
            </w:tcBorders>
            <w:shd w:val="clear" w:color="auto" w:fill="BFBFBF"/>
            <w:vAlign w:val="center"/>
          </w:tcPr>
          <w:p w:rsidR="004D3711" w:rsidRPr="006666D7" w:rsidRDefault="004D3711" w:rsidP="004D3711">
            <w:pPr>
              <w:rPr>
                <w:rFonts w:cs="Calibri"/>
                <w:lang w:val="en-AU"/>
              </w:rPr>
            </w:pPr>
            <w:r w:rsidRPr="006666D7">
              <w:rPr>
                <w:rFonts w:cs="Calibri"/>
                <w:b/>
                <w:lang w:val="en-AU"/>
              </w:rPr>
              <w:t>Comments</w:t>
            </w:r>
          </w:p>
        </w:tc>
      </w:tr>
      <w:tr w:rsidR="004D3711" w:rsidRPr="006666D7" w:rsidTr="00414323">
        <w:trPr>
          <w:trHeight w:val="216"/>
        </w:trPr>
        <w:tc>
          <w:tcPr>
            <w:tcW w:w="5665" w:type="dxa"/>
            <w:gridSpan w:val="3"/>
            <w:vMerge w:val="restart"/>
            <w:shd w:val="clear" w:color="auto" w:fill="D9D9D9"/>
          </w:tcPr>
          <w:p w:rsidR="004D3711" w:rsidRPr="006666D7" w:rsidRDefault="004D3711" w:rsidP="004D3711">
            <w:pPr>
              <w:rPr>
                <w:rFonts w:cs="Calibri"/>
                <w:szCs w:val="22"/>
                <w:lang w:val="en-AU"/>
              </w:rPr>
            </w:pPr>
            <w:r w:rsidRPr="006666D7">
              <w:rPr>
                <w:rFonts w:cs="Calibri"/>
                <w:szCs w:val="22"/>
                <w:lang w:val="en-AU"/>
              </w:rPr>
              <w:t>Introduce session</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C00000"/>
                <w:sz w:val="28"/>
                <w:lang w:val="en-AU"/>
              </w:rPr>
            </w:pPr>
          </w:p>
        </w:tc>
        <w:tc>
          <w:tcPr>
            <w:tcW w:w="1985" w:type="dxa"/>
            <w:gridSpan w:val="2"/>
            <w:shd w:val="clear" w:color="auto" w:fill="DBDBDB" w:themeFill="accent3" w:themeFillTint="66"/>
          </w:tcPr>
          <w:p w:rsidR="004D3711" w:rsidRPr="006666D7" w:rsidRDefault="004D3711" w:rsidP="004D3711">
            <w:pPr>
              <w:pStyle w:val="MajorTableText"/>
              <w:spacing w:before="0" w:after="0"/>
              <w:rPr>
                <w:rFonts w:ascii="Calibri" w:hAnsi="Calibri" w:cs="Calibri"/>
                <w:bCs/>
                <w:sz w:val="22"/>
                <w:szCs w:val="22"/>
              </w:rPr>
            </w:pPr>
          </w:p>
        </w:tc>
      </w:tr>
      <w:tr w:rsidR="004D3711" w:rsidRPr="006666D7" w:rsidTr="00414323">
        <w:trPr>
          <w:trHeight w:val="216"/>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tcBorders>
              <w:bottom w:val="single" w:sz="4" w:space="0" w:color="auto"/>
            </w:tcBorders>
            <w:shd w:val="clear" w:color="auto" w:fill="DBDBDB" w:themeFill="accent3" w:themeFillTint="66"/>
            <w:vAlign w:val="center"/>
          </w:tcPr>
          <w:p w:rsidR="004D3711" w:rsidRPr="006666D7" w:rsidRDefault="004D3711" w:rsidP="004D3711">
            <w:pPr>
              <w:jc w:val="center"/>
              <w:rPr>
                <w:lang w:val="en-AU"/>
              </w:rPr>
            </w:pPr>
          </w:p>
        </w:tc>
        <w:tc>
          <w:tcPr>
            <w:tcW w:w="567" w:type="dxa"/>
            <w:vMerge/>
            <w:tcBorders>
              <w:bottom w:val="single" w:sz="4" w:space="0" w:color="auto"/>
            </w:tcBorders>
            <w:shd w:val="clear" w:color="auto" w:fill="DBDBDB" w:themeFill="accent3" w:themeFillTint="66"/>
            <w:vAlign w:val="center"/>
          </w:tcPr>
          <w:p w:rsidR="004D3711" w:rsidRPr="006666D7" w:rsidRDefault="004D3711" w:rsidP="004D3711">
            <w:pPr>
              <w:jc w:val="center"/>
              <w:rPr>
                <w:rFonts w:cs="Calibri"/>
                <w:b/>
                <w:color w:val="C00000"/>
                <w:sz w:val="28"/>
                <w:lang w:val="en-AU"/>
              </w:rPr>
            </w:pPr>
          </w:p>
        </w:tc>
        <w:tc>
          <w:tcPr>
            <w:tcW w:w="1985" w:type="dxa"/>
            <w:gridSpan w:val="2"/>
            <w:tcBorders>
              <w:bottom w:val="single" w:sz="4" w:space="0" w:color="auto"/>
            </w:tcBorders>
            <w:shd w:val="clear" w:color="auto" w:fill="DBDBDB" w:themeFill="accent3" w:themeFillTint="66"/>
          </w:tcPr>
          <w:p w:rsidR="004D3711" w:rsidRPr="006666D7" w:rsidRDefault="004D3711" w:rsidP="004D3711">
            <w:pPr>
              <w:pStyle w:val="MajorTableText"/>
              <w:spacing w:before="0" w:after="0"/>
              <w:rPr>
                <w:rFonts w:ascii="Calibri" w:hAnsi="Calibri" w:cs="Calibri"/>
                <w:bCs/>
                <w:color w:val="00B050"/>
                <w:sz w:val="22"/>
                <w:szCs w:val="22"/>
              </w:rPr>
            </w:pPr>
          </w:p>
        </w:tc>
      </w:tr>
      <w:tr w:rsidR="004D3711" w:rsidRPr="006666D7" w:rsidTr="00414323">
        <w:trPr>
          <w:trHeight w:val="547"/>
        </w:trPr>
        <w:tc>
          <w:tcPr>
            <w:tcW w:w="5665" w:type="dxa"/>
            <w:gridSpan w:val="3"/>
            <w:shd w:val="clear" w:color="auto" w:fill="D9D9D9"/>
          </w:tcPr>
          <w:p w:rsidR="004D3711" w:rsidRPr="006666D7" w:rsidRDefault="004D3711" w:rsidP="004D3711">
            <w:pPr>
              <w:rPr>
                <w:rFonts w:cs="Calibri"/>
                <w:szCs w:val="22"/>
                <w:lang w:val="en-AU"/>
              </w:rPr>
            </w:pPr>
            <w:r>
              <w:rPr>
                <w:rFonts w:cs="Calibri"/>
                <w:szCs w:val="22"/>
                <w:lang w:val="en-AU"/>
              </w:rPr>
              <w:t xml:space="preserve">Cover </w:t>
            </w:r>
            <w:r w:rsidRPr="006666D7">
              <w:rPr>
                <w:rFonts w:cs="Calibri"/>
                <w:szCs w:val="22"/>
                <w:lang w:val="en-AU"/>
              </w:rPr>
              <w:t xml:space="preserve">WHS considerations </w:t>
            </w:r>
            <w:r>
              <w:rPr>
                <w:rFonts w:cs="Calibri"/>
                <w:szCs w:val="22"/>
                <w:lang w:val="en-AU"/>
              </w:rPr>
              <w:t>(</w:t>
            </w:r>
            <w:r w:rsidR="00BA5367">
              <w:rPr>
                <w:rFonts w:cs="Calibri"/>
                <w:szCs w:val="22"/>
                <w:lang w:val="en-AU"/>
              </w:rPr>
              <w:t>S</w:t>
            </w:r>
            <w:r>
              <w:rPr>
                <w:rFonts w:cs="Calibri"/>
                <w:szCs w:val="22"/>
                <w:lang w:val="en-AU"/>
              </w:rPr>
              <w:t>ession 1 only)</w:t>
            </w:r>
          </w:p>
        </w:tc>
        <w:tc>
          <w:tcPr>
            <w:tcW w:w="567" w:type="dxa"/>
            <w:shd w:val="clear" w:color="auto" w:fill="DBDBDB" w:themeFill="accent3" w:themeFillTint="66"/>
            <w:vAlign w:val="center"/>
          </w:tcPr>
          <w:p w:rsidR="004D3711" w:rsidRPr="006666D7" w:rsidRDefault="004D3711" w:rsidP="004D3711">
            <w:pPr>
              <w:rPr>
                <w:lang w:val="en-AU"/>
              </w:rPr>
            </w:pPr>
          </w:p>
        </w:tc>
        <w:tc>
          <w:tcPr>
            <w:tcW w:w="567" w:type="dxa"/>
            <w:tcBorders>
              <w:bottom w:val="single" w:sz="4" w:space="0" w:color="auto"/>
            </w:tcBorders>
            <w:shd w:val="clear" w:color="auto" w:fill="BFBFBF"/>
            <w:vAlign w:val="center"/>
          </w:tcPr>
          <w:p w:rsidR="004D3711" w:rsidRPr="006666D7" w:rsidRDefault="004D3711" w:rsidP="004D3711">
            <w:pPr>
              <w:jc w:val="center"/>
              <w:rPr>
                <w:rFonts w:cs="Calibri"/>
                <w:b/>
                <w:color w:val="C00000"/>
                <w:sz w:val="28"/>
                <w:lang w:val="en-AU"/>
              </w:rPr>
            </w:pPr>
          </w:p>
        </w:tc>
        <w:tc>
          <w:tcPr>
            <w:tcW w:w="1985" w:type="dxa"/>
            <w:gridSpan w:val="2"/>
            <w:tcBorders>
              <w:bottom w:val="single" w:sz="4" w:space="0" w:color="auto"/>
            </w:tcBorders>
            <w:shd w:val="clear" w:color="auto" w:fill="DBDBDB" w:themeFill="accent3" w:themeFillTint="66"/>
          </w:tcPr>
          <w:p w:rsidR="004D3711" w:rsidRPr="004D214C" w:rsidRDefault="004D3711" w:rsidP="004D3711">
            <w:pPr>
              <w:pStyle w:val="MajorTableText"/>
              <w:spacing w:before="0" w:after="0"/>
              <w:rPr>
                <w:rFonts w:ascii="Calibri" w:hAnsi="Calibri" w:cs="Calibri"/>
                <w:bCs/>
                <w:color w:val="000000" w:themeColor="text1"/>
                <w:sz w:val="22"/>
                <w:szCs w:val="22"/>
              </w:rPr>
            </w:pPr>
          </w:p>
        </w:tc>
      </w:tr>
      <w:tr w:rsidR="004D3711" w:rsidRPr="006666D7" w:rsidTr="00414323">
        <w:trPr>
          <w:trHeight w:val="176"/>
        </w:trPr>
        <w:tc>
          <w:tcPr>
            <w:tcW w:w="5665" w:type="dxa"/>
            <w:gridSpan w:val="3"/>
            <w:vMerge w:val="restart"/>
            <w:shd w:val="clear" w:color="auto" w:fill="D9D9D9"/>
          </w:tcPr>
          <w:p w:rsidR="004D3711" w:rsidRPr="006666D7" w:rsidRDefault="004D3711" w:rsidP="004D3711">
            <w:pPr>
              <w:rPr>
                <w:rFonts w:cs="Calibri"/>
                <w:lang w:val="en-AU"/>
              </w:rPr>
            </w:pPr>
            <w:r w:rsidRPr="006666D7">
              <w:rPr>
                <w:rFonts w:cs="Calibri"/>
                <w:szCs w:val="22"/>
                <w:lang w:val="en-AU"/>
              </w:rPr>
              <w:t>Outline objectives of session</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C00000"/>
                <w:sz w:val="28"/>
                <w:lang w:val="en-AU"/>
              </w:rPr>
            </w:pPr>
          </w:p>
        </w:tc>
        <w:tc>
          <w:tcPr>
            <w:tcW w:w="1985" w:type="dxa"/>
            <w:gridSpan w:val="2"/>
            <w:shd w:val="clear" w:color="auto" w:fill="DBDBDB" w:themeFill="accent3" w:themeFillTint="66"/>
          </w:tcPr>
          <w:p w:rsidR="004D3711" w:rsidRPr="006666D7" w:rsidRDefault="004D3711" w:rsidP="004D3711">
            <w:pPr>
              <w:pStyle w:val="MajorTableText"/>
              <w:spacing w:before="0" w:after="0"/>
              <w:rPr>
                <w:rFonts w:ascii="Calibri" w:hAnsi="Calibri" w:cs="Calibri"/>
                <w:bCs/>
                <w:sz w:val="22"/>
                <w:szCs w:val="22"/>
              </w:rPr>
            </w:pPr>
          </w:p>
        </w:tc>
      </w:tr>
      <w:tr w:rsidR="004D3711" w:rsidRPr="006666D7" w:rsidTr="00414323">
        <w:trPr>
          <w:trHeight w:val="176"/>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C00000"/>
                <w:sz w:val="28"/>
                <w:lang w:val="en-AU"/>
              </w:rPr>
            </w:pPr>
          </w:p>
        </w:tc>
        <w:tc>
          <w:tcPr>
            <w:tcW w:w="1985" w:type="dxa"/>
            <w:gridSpan w:val="2"/>
            <w:shd w:val="clear" w:color="auto" w:fill="DBDBDB" w:themeFill="accent3" w:themeFillTint="66"/>
          </w:tcPr>
          <w:p w:rsidR="004D3711" w:rsidRPr="006666D7" w:rsidRDefault="004D3711" w:rsidP="004D3711">
            <w:pPr>
              <w:pStyle w:val="MajorTableText"/>
              <w:spacing w:before="0" w:after="0"/>
              <w:rPr>
                <w:rFonts w:ascii="Calibri" w:hAnsi="Calibri" w:cs="Calibri"/>
                <w:bCs/>
                <w:color w:val="00B050"/>
                <w:sz w:val="22"/>
                <w:szCs w:val="22"/>
              </w:rPr>
            </w:pPr>
          </w:p>
        </w:tc>
      </w:tr>
      <w:tr w:rsidR="004D3711" w:rsidRPr="006666D7" w:rsidTr="00414323">
        <w:trPr>
          <w:trHeight w:val="272"/>
        </w:trPr>
        <w:tc>
          <w:tcPr>
            <w:tcW w:w="5665" w:type="dxa"/>
            <w:gridSpan w:val="3"/>
            <w:vMerge w:val="restart"/>
            <w:shd w:val="clear" w:color="auto" w:fill="D9D9D9"/>
          </w:tcPr>
          <w:p w:rsidR="004D3711" w:rsidRPr="006666D7" w:rsidRDefault="004D3711" w:rsidP="004D3711">
            <w:pPr>
              <w:rPr>
                <w:rFonts w:cs="Calibri"/>
                <w:lang w:val="en-AU"/>
              </w:rPr>
            </w:pPr>
            <w:r w:rsidRPr="006666D7">
              <w:rPr>
                <w:rFonts w:cs="Calibri"/>
                <w:szCs w:val="22"/>
                <w:lang w:val="en-AU"/>
              </w:rPr>
              <w:t>Conduct each session according to session plan, modified where appropriate to meet learner needs</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72"/>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8"/>
        </w:trPr>
        <w:tc>
          <w:tcPr>
            <w:tcW w:w="5665" w:type="dxa"/>
            <w:gridSpan w:val="3"/>
            <w:vMerge w:val="restart"/>
            <w:shd w:val="clear" w:color="auto" w:fill="D9D9D9"/>
          </w:tcPr>
          <w:p w:rsidR="004D3711" w:rsidRPr="006666D7" w:rsidRDefault="004D3711" w:rsidP="004D3711">
            <w:pPr>
              <w:rPr>
                <w:rFonts w:cs="Calibri"/>
                <w:lang w:val="en-AU"/>
              </w:rPr>
            </w:pPr>
            <w:r w:rsidRPr="006666D7">
              <w:rPr>
                <w:rFonts w:cs="Calibri"/>
                <w:szCs w:val="22"/>
                <w:lang w:val="en-AU"/>
              </w:rPr>
              <w:t>Show a sound grasp on subject matter of training session</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128"/>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tcPr>
          <w:p w:rsidR="004D3711" w:rsidRPr="006666D7" w:rsidRDefault="004D3711" w:rsidP="004D3711">
            <w:pPr>
              <w:rPr>
                <w:rFonts w:cs="Calibri"/>
                <w:lang w:val="en-AU"/>
              </w:rPr>
            </w:pPr>
            <w:r w:rsidRPr="006666D7">
              <w:rPr>
                <w:rFonts w:cs="Calibri"/>
                <w:szCs w:val="22"/>
                <w:lang w:val="en-AU"/>
              </w:rPr>
              <w:t>Use appropriate interpersonal skills to develop a professional relationship with learners</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tcPr>
          <w:p w:rsidR="004D3711" w:rsidRPr="006666D7" w:rsidRDefault="004D3711" w:rsidP="004D3711">
            <w:pPr>
              <w:rPr>
                <w:rFonts w:cs="Calibri"/>
                <w:szCs w:val="22"/>
                <w:lang w:val="en-AU"/>
              </w:rPr>
            </w:pPr>
            <w:r w:rsidRPr="006666D7">
              <w:rPr>
                <w:rFonts w:cs="Calibri"/>
                <w:szCs w:val="22"/>
                <w:lang w:val="en-AU"/>
              </w:rPr>
              <w:t>Use persuasive communication techniques to ensure audience interest</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tcPr>
          <w:p w:rsidR="004D3711" w:rsidRPr="006666D7" w:rsidRDefault="004D3711" w:rsidP="004D3711">
            <w:pPr>
              <w:rPr>
                <w:rFonts w:cs="Calibri"/>
                <w:szCs w:val="22"/>
                <w:lang w:val="en-AU"/>
              </w:rPr>
            </w:pPr>
            <w:r w:rsidRPr="006666D7">
              <w:rPr>
                <w:rFonts w:cs="Calibri"/>
                <w:szCs w:val="22"/>
                <w:lang w:val="en-AU"/>
              </w:rPr>
              <w:t xml:space="preserve">Use appropriate vocabulary, adjusting language, tone and pace to maintain effective interactions and engagement </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val="restart"/>
            <w:shd w:val="clear" w:color="auto" w:fill="D9D9D9"/>
          </w:tcPr>
          <w:p w:rsidR="004D3711" w:rsidRPr="006666D7" w:rsidRDefault="004D3711" w:rsidP="004D3711">
            <w:pPr>
              <w:rPr>
                <w:rFonts w:cs="Calibri"/>
                <w:lang w:val="en-AU"/>
              </w:rPr>
            </w:pPr>
            <w:r w:rsidRPr="006666D7">
              <w:rPr>
                <w:rFonts w:cs="Calibri"/>
                <w:szCs w:val="22"/>
                <w:lang w:val="en-AU"/>
              </w:rPr>
              <w:t>Deliver training which covers the benchmark</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120"/>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tcPr>
          <w:p w:rsidR="004D3711" w:rsidRPr="006666D7" w:rsidRDefault="004D3711" w:rsidP="004D3711">
            <w:pPr>
              <w:rPr>
                <w:rFonts w:cs="Calibri"/>
                <w:lang w:val="en-AU"/>
              </w:rPr>
            </w:pPr>
            <w:r w:rsidRPr="006666D7">
              <w:rPr>
                <w:rFonts w:cs="Calibri"/>
                <w:szCs w:val="22"/>
                <w:lang w:val="en-AU"/>
              </w:rPr>
              <w:t>Employ a range of delivery methods and training aids to optimise learner experiences</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tcBorders>
              <w:bottom w:val="single" w:sz="4" w:space="0" w:color="auto"/>
            </w:tcBorders>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tcPr>
          <w:p w:rsidR="004D3711" w:rsidRPr="006666D7" w:rsidRDefault="004D3711" w:rsidP="004D3711">
            <w:pPr>
              <w:rPr>
                <w:rFonts w:cs="Calibri"/>
                <w:szCs w:val="22"/>
                <w:lang w:val="en-AU"/>
              </w:rPr>
            </w:pPr>
            <w:r w:rsidRPr="006666D7">
              <w:rPr>
                <w:rFonts w:cs="Calibri"/>
                <w:szCs w:val="22"/>
                <w:lang w:val="en-AU"/>
              </w:rPr>
              <w:t>Use two training strategies and two customised resources to support LLN requirements (</w:t>
            </w:r>
            <w:r w:rsidR="00BA5367">
              <w:rPr>
                <w:rFonts w:cs="Calibri"/>
                <w:szCs w:val="22"/>
                <w:lang w:val="en-AU"/>
              </w:rPr>
              <w:t>S</w:t>
            </w:r>
            <w:r w:rsidRPr="006666D7">
              <w:rPr>
                <w:rFonts w:cs="Calibri"/>
                <w:szCs w:val="22"/>
                <w:lang w:val="en-AU"/>
              </w:rPr>
              <w:t>ession 2 only)</w:t>
            </w:r>
          </w:p>
        </w:tc>
        <w:tc>
          <w:tcPr>
            <w:tcW w:w="567" w:type="dxa"/>
            <w:vMerge w:val="restart"/>
            <w:shd w:val="clear" w:color="auto" w:fill="BFBFBF"/>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tcBorders>
              <w:bottom w:val="single" w:sz="4" w:space="0" w:color="auto"/>
            </w:tcBorders>
            <w:shd w:val="clear" w:color="auto" w:fill="BFBFBF"/>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val="restart"/>
            <w:shd w:val="clear" w:color="auto" w:fill="D9D9D9"/>
          </w:tcPr>
          <w:p w:rsidR="004D3711" w:rsidRPr="006666D7" w:rsidRDefault="004D3711" w:rsidP="004D3711">
            <w:pPr>
              <w:rPr>
                <w:rFonts w:cs="Calibri"/>
                <w:lang w:val="en-AU"/>
              </w:rPr>
            </w:pPr>
            <w:r w:rsidRPr="006666D7">
              <w:rPr>
                <w:rFonts w:cs="Calibri"/>
                <w:szCs w:val="22"/>
                <w:lang w:val="en-AU"/>
              </w:rPr>
              <w:t>Include appropriate learner activities</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120"/>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val="restart"/>
            <w:shd w:val="clear" w:color="auto" w:fill="D9D9D9"/>
          </w:tcPr>
          <w:p w:rsidR="004D3711" w:rsidRPr="006666D7" w:rsidRDefault="004D3711" w:rsidP="004D3711">
            <w:pPr>
              <w:rPr>
                <w:rFonts w:cs="Calibri"/>
                <w:szCs w:val="22"/>
                <w:lang w:val="en-AU"/>
              </w:rPr>
            </w:pPr>
            <w:r>
              <w:rPr>
                <w:rFonts w:cs="Calibri"/>
                <w:szCs w:val="22"/>
                <w:lang w:val="en-AU"/>
              </w:rPr>
              <w:t>Use training materials which have been contextualised and are appropriate for specific needs of the learner group</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val="restart"/>
            <w:shd w:val="clear" w:color="auto" w:fill="D9D9D9"/>
          </w:tcPr>
          <w:p w:rsidR="004D3711" w:rsidRPr="006666D7" w:rsidRDefault="004D3711" w:rsidP="004D3711">
            <w:pPr>
              <w:rPr>
                <w:rFonts w:cs="Calibri"/>
                <w:lang w:val="en-AU"/>
              </w:rPr>
            </w:pPr>
            <w:r w:rsidRPr="006666D7">
              <w:rPr>
                <w:rFonts w:cs="Calibri"/>
                <w:szCs w:val="22"/>
                <w:lang w:val="en-AU"/>
              </w:rPr>
              <w:t>Create linkages between materials and learners’ experiences</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120"/>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tcPr>
          <w:p w:rsidR="004D3711" w:rsidRPr="006666D7" w:rsidRDefault="004D3711" w:rsidP="004D3711">
            <w:pPr>
              <w:rPr>
                <w:rFonts w:cs="Calibri"/>
                <w:lang w:val="en-AU"/>
              </w:rPr>
            </w:pPr>
            <w:r w:rsidRPr="006666D7">
              <w:rPr>
                <w:rFonts w:cs="Calibri"/>
                <w:szCs w:val="22"/>
                <w:lang w:val="en-AU"/>
              </w:rPr>
              <w:t>Demonstrate effective facilitation skills to ensure effective participation and group management</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vAlign w:val="center"/>
          </w:tcPr>
          <w:p w:rsidR="004D3711" w:rsidRPr="006666D7" w:rsidRDefault="004D3711" w:rsidP="004D3711">
            <w:pPr>
              <w:pStyle w:val="NormalWeb"/>
              <w:spacing w:before="0" w:beforeAutospacing="0" w:after="0" w:afterAutospacing="0"/>
              <w:rPr>
                <w:rFonts w:ascii="Calibri" w:hAnsi="Calibri" w:cs="Calibri"/>
              </w:rPr>
            </w:pPr>
            <w:r w:rsidRPr="006666D7">
              <w:rPr>
                <w:rFonts w:ascii="Calibri" w:hAnsi="Calibri" w:cs="Calibri"/>
                <w:szCs w:val="22"/>
              </w:rPr>
              <w:t>Use the diversity of the group as another resource to support learning</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322"/>
        </w:trPr>
        <w:tc>
          <w:tcPr>
            <w:tcW w:w="5665" w:type="dxa"/>
            <w:gridSpan w:val="3"/>
            <w:vMerge/>
            <w:shd w:val="clear" w:color="auto" w:fill="D9D9D9"/>
            <w:vAlign w:val="center"/>
          </w:tcPr>
          <w:p w:rsidR="004D3711" w:rsidRPr="006666D7" w:rsidRDefault="004D3711" w:rsidP="004D3711">
            <w:pPr>
              <w:pStyle w:val="NormalWeb"/>
              <w:spacing w:before="0" w:beforeAutospacing="0" w:after="0" w:afterAutospacing="0"/>
              <w:rPr>
                <w:rFonts w:ascii="Calibri" w:hAnsi="Calibri" w:cs="Calibri"/>
                <w:szCs w:val="22"/>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vAlign w:val="center"/>
          </w:tcPr>
          <w:p w:rsidR="004D3711" w:rsidRPr="006666D7" w:rsidRDefault="004D3711" w:rsidP="004D3711">
            <w:pPr>
              <w:rPr>
                <w:rFonts w:cs="Calibri"/>
                <w:lang w:val="en-AU"/>
              </w:rPr>
            </w:pPr>
            <w:r w:rsidRPr="006666D7">
              <w:rPr>
                <w:rFonts w:cs="Calibri"/>
                <w:szCs w:val="22"/>
                <w:lang w:val="en-AU"/>
              </w:rPr>
              <w:lastRenderedPageBreak/>
              <w:t>Monitor learner progress to ensure outcomes are being achieved and individual learner needs are being met</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vAlign w:val="center"/>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val="restart"/>
            <w:shd w:val="clear" w:color="auto" w:fill="D9D9D9"/>
            <w:vAlign w:val="center"/>
          </w:tcPr>
          <w:p w:rsidR="004D3711" w:rsidRPr="006666D7" w:rsidRDefault="004D3711" w:rsidP="004D3711">
            <w:pPr>
              <w:rPr>
                <w:rFonts w:cs="Calibri"/>
                <w:lang w:val="en-AU"/>
              </w:rPr>
            </w:pPr>
            <w:r w:rsidRPr="006666D7">
              <w:rPr>
                <w:rFonts w:cs="Calibri"/>
                <w:szCs w:val="22"/>
                <w:lang w:val="en-AU"/>
              </w:rPr>
              <w:t>Motivate learners</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120"/>
        </w:trPr>
        <w:tc>
          <w:tcPr>
            <w:tcW w:w="5665" w:type="dxa"/>
            <w:gridSpan w:val="3"/>
            <w:vMerge/>
            <w:shd w:val="clear" w:color="auto" w:fill="D9D9D9"/>
            <w:vAlign w:val="center"/>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val="restart"/>
            <w:shd w:val="clear" w:color="auto" w:fill="D9D9D9"/>
            <w:vAlign w:val="center"/>
          </w:tcPr>
          <w:p w:rsidR="004D3711" w:rsidRPr="006666D7" w:rsidRDefault="004D3711" w:rsidP="004D3711">
            <w:pPr>
              <w:rPr>
                <w:rFonts w:cs="Calibri"/>
                <w:szCs w:val="22"/>
                <w:lang w:val="en-AU"/>
              </w:rPr>
            </w:pPr>
            <w:r w:rsidRPr="006666D7">
              <w:rPr>
                <w:rFonts w:cs="Calibri"/>
                <w:szCs w:val="22"/>
                <w:lang w:val="en-AU"/>
              </w:rPr>
              <w:t>Encourage two-way feedback</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120"/>
        </w:trPr>
        <w:tc>
          <w:tcPr>
            <w:tcW w:w="5665" w:type="dxa"/>
            <w:gridSpan w:val="3"/>
            <w:vMerge/>
            <w:shd w:val="clear" w:color="auto" w:fill="D9D9D9"/>
            <w:vAlign w:val="center"/>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val="restart"/>
            <w:shd w:val="clear" w:color="auto" w:fill="D9D9D9"/>
            <w:vAlign w:val="center"/>
          </w:tcPr>
          <w:p w:rsidR="004D3711" w:rsidRPr="006666D7" w:rsidRDefault="004D3711" w:rsidP="004D3711">
            <w:pPr>
              <w:rPr>
                <w:rFonts w:cs="Calibri"/>
                <w:lang w:val="en-AU"/>
              </w:rPr>
            </w:pPr>
            <w:r w:rsidRPr="006666D7">
              <w:rPr>
                <w:rFonts w:cs="Calibri"/>
                <w:szCs w:val="22"/>
                <w:lang w:val="en-AU"/>
              </w:rPr>
              <w:t>Organise and operate technology</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120"/>
        </w:trPr>
        <w:tc>
          <w:tcPr>
            <w:tcW w:w="5665" w:type="dxa"/>
            <w:gridSpan w:val="3"/>
            <w:vMerge/>
            <w:shd w:val="clear" w:color="auto" w:fill="D9D9D9"/>
            <w:vAlign w:val="center"/>
          </w:tcPr>
          <w:p w:rsidR="004D3711" w:rsidRPr="006666D7" w:rsidRDefault="004D3711" w:rsidP="004D3711">
            <w:pPr>
              <w:rPr>
                <w:rFonts w:cs="Calibri"/>
                <w:szCs w:val="22"/>
                <w:lang w:val="en-AU"/>
              </w:rPr>
            </w:pPr>
          </w:p>
        </w:tc>
        <w:tc>
          <w:tcPr>
            <w:tcW w:w="567" w:type="dxa"/>
            <w:vMerge/>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vAlign w:val="center"/>
          </w:tcPr>
          <w:p w:rsidR="004D3711" w:rsidRPr="006666D7" w:rsidRDefault="004D3711" w:rsidP="004D3711">
            <w:pPr>
              <w:rPr>
                <w:rFonts w:cs="Calibri"/>
                <w:szCs w:val="22"/>
                <w:lang w:val="en-AU"/>
              </w:rPr>
            </w:pPr>
            <w:r w:rsidRPr="006666D7">
              <w:rPr>
                <w:rFonts w:cs="Calibri"/>
                <w:szCs w:val="22"/>
                <w:lang w:val="en-AU"/>
              </w:rPr>
              <w:t>Conclude session, including summarising key ideas and concepts</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vAlign w:val="center"/>
          </w:tcPr>
          <w:p w:rsidR="004D3711" w:rsidRPr="006666D7" w:rsidRDefault="004D3711" w:rsidP="004D3711">
            <w:pPr>
              <w:rPr>
                <w:rFonts w:cs="Calibri"/>
                <w:szCs w:val="22"/>
                <w:lang w:val="en-AU"/>
              </w:rPr>
            </w:pPr>
          </w:p>
        </w:tc>
        <w:tc>
          <w:tcPr>
            <w:tcW w:w="567" w:type="dxa"/>
            <w:vMerge/>
            <w:tcBorders>
              <w:bottom w:val="single" w:sz="4" w:space="0" w:color="auto"/>
            </w:tcBorders>
            <w:shd w:val="clear" w:color="auto" w:fill="DBDBDB" w:themeFill="accent3" w:themeFillTint="66"/>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vAlign w:val="center"/>
          </w:tcPr>
          <w:p w:rsidR="004D3711" w:rsidRPr="006666D7" w:rsidRDefault="004D3711" w:rsidP="004D3711">
            <w:pPr>
              <w:rPr>
                <w:rFonts w:cs="Calibri"/>
                <w:lang w:val="en-AU"/>
              </w:rPr>
            </w:pPr>
            <w:r w:rsidRPr="006666D7">
              <w:rPr>
                <w:rFonts w:cs="Calibri"/>
                <w:szCs w:val="22"/>
                <w:lang w:val="en-AU"/>
              </w:rPr>
              <w:t>Explain assessment activities to learners and confirm understanding (</w:t>
            </w:r>
            <w:r>
              <w:rPr>
                <w:rFonts w:cs="Calibri"/>
                <w:szCs w:val="22"/>
                <w:lang w:val="en-AU"/>
              </w:rPr>
              <w:t>S</w:t>
            </w:r>
            <w:r w:rsidRPr="006666D7">
              <w:rPr>
                <w:rFonts w:cs="Calibri"/>
                <w:szCs w:val="22"/>
                <w:lang w:val="en-AU"/>
              </w:rPr>
              <w:t>ession 2 only)</w:t>
            </w:r>
          </w:p>
        </w:tc>
        <w:tc>
          <w:tcPr>
            <w:tcW w:w="567" w:type="dxa"/>
            <w:vMerge w:val="restart"/>
            <w:shd w:val="clear" w:color="auto" w:fill="BFBFBF"/>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vAlign w:val="center"/>
          </w:tcPr>
          <w:p w:rsidR="004D3711" w:rsidRPr="006666D7" w:rsidRDefault="004D3711" w:rsidP="004D3711">
            <w:pPr>
              <w:rPr>
                <w:rFonts w:cs="Calibri"/>
                <w:szCs w:val="22"/>
                <w:lang w:val="en-AU"/>
              </w:rPr>
            </w:pPr>
          </w:p>
        </w:tc>
        <w:tc>
          <w:tcPr>
            <w:tcW w:w="567" w:type="dxa"/>
            <w:vMerge/>
            <w:tcBorders>
              <w:bottom w:val="single" w:sz="4" w:space="0" w:color="auto"/>
            </w:tcBorders>
            <w:shd w:val="clear" w:color="auto" w:fill="BFBFBF"/>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val="restart"/>
            <w:shd w:val="clear" w:color="auto" w:fill="D9D9D9"/>
            <w:vAlign w:val="center"/>
          </w:tcPr>
          <w:p w:rsidR="004D3711" w:rsidRPr="006666D7" w:rsidRDefault="004D3711" w:rsidP="004D3711">
            <w:pPr>
              <w:rPr>
                <w:rFonts w:cs="Calibri"/>
                <w:lang w:val="en-AU"/>
              </w:rPr>
            </w:pPr>
            <w:r w:rsidRPr="006666D7">
              <w:rPr>
                <w:rFonts w:cs="Calibri"/>
                <w:szCs w:val="22"/>
                <w:lang w:val="en-AU"/>
              </w:rPr>
              <w:t>Conduct assessment process appropriately (</w:t>
            </w:r>
            <w:r>
              <w:rPr>
                <w:rFonts w:cs="Calibri"/>
                <w:szCs w:val="22"/>
                <w:lang w:val="en-AU"/>
              </w:rPr>
              <w:t>S</w:t>
            </w:r>
            <w:r w:rsidRPr="006666D7">
              <w:rPr>
                <w:rFonts w:cs="Calibri"/>
                <w:szCs w:val="22"/>
                <w:lang w:val="en-AU"/>
              </w:rPr>
              <w:t>ession 2 only)</w:t>
            </w:r>
          </w:p>
        </w:tc>
        <w:tc>
          <w:tcPr>
            <w:tcW w:w="567" w:type="dxa"/>
            <w:vMerge w:val="restart"/>
            <w:shd w:val="clear" w:color="auto" w:fill="BFBFBF"/>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120"/>
        </w:trPr>
        <w:tc>
          <w:tcPr>
            <w:tcW w:w="5665" w:type="dxa"/>
            <w:gridSpan w:val="3"/>
            <w:vMerge/>
            <w:shd w:val="clear" w:color="auto" w:fill="D9D9D9"/>
            <w:vAlign w:val="center"/>
          </w:tcPr>
          <w:p w:rsidR="004D3711" w:rsidRPr="006666D7" w:rsidRDefault="004D3711" w:rsidP="004D3711">
            <w:pPr>
              <w:rPr>
                <w:rFonts w:cs="Calibri"/>
                <w:szCs w:val="22"/>
                <w:lang w:val="en-AU"/>
              </w:rPr>
            </w:pPr>
          </w:p>
        </w:tc>
        <w:tc>
          <w:tcPr>
            <w:tcW w:w="567" w:type="dxa"/>
            <w:vMerge/>
            <w:tcBorders>
              <w:bottom w:val="single" w:sz="4" w:space="0" w:color="auto"/>
            </w:tcBorders>
            <w:shd w:val="clear" w:color="auto" w:fill="BFBFBF"/>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vAlign w:val="center"/>
          </w:tcPr>
          <w:p w:rsidR="004D3711" w:rsidRPr="006666D7" w:rsidRDefault="004D3711" w:rsidP="004D3711">
            <w:pPr>
              <w:rPr>
                <w:rFonts w:cs="Calibri"/>
                <w:szCs w:val="22"/>
                <w:lang w:val="en-AU"/>
              </w:rPr>
            </w:pPr>
            <w:r w:rsidRPr="006666D7">
              <w:rPr>
                <w:rFonts w:cs="Calibri"/>
                <w:szCs w:val="22"/>
                <w:lang w:val="en-AU"/>
              </w:rPr>
              <w:t>Use assessment materials and two assessment strategies to support LLN requirements (</w:t>
            </w:r>
            <w:r>
              <w:rPr>
                <w:rFonts w:cs="Calibri"/>
                <w:szCs w:val="22"/>
                <w:lang w:val="en-AU"/>
              </w:rPr>
              <w:t>S</w:t>
            </w:r>
            <w:r w:rsidRPr="006666D7">
              <w:rPr>
                <w:rFonts w:cs="Calibri"/>
                <w:szCs w:val="22"/>
                <w:lang w:val="en-AU"/>
              </w:rPr>
              <w:t>ession 2 only)</w:t>
            </w:r>
          </w:p>
        </w:tc>
        <w:tc>
          <w:tcPr>
            <w:tcW w:w="567" w:type="dxa"/>
            <w:vMerge w:val="restart"/>
            <w:shd w:val="clear" w:color="auto" w:fill="BFBFBF"/>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shd w:val="clear" w:color="auto" w:fill="D9D9D9"/>
            <w:vAlign w:val="center"/>
          </w:tcPr>
          <w:p w:rsidR="004D3711" w:rsidRPr="006666D7" w:rsidRDefault="004D3711" w:rsidP="004D3711">
            <w:pPr>
              <w:rPr>
                <w:rFonts w:cs="Calibri"/>
                <w:szCs w:val="22"/>
                <w:lang w:val="en-AU"/>
              </w:rPr>
            </w:pPr>
          </w:p>
        </w:tc>
        <w:tc>
          <w:tcPr>
            <w:tcW w:w="567" w:type="dxa"/>
            <w:vMerge/>
            <w:tcBorders>
              <w:bottom w:val="single" w:sz="4" w:space="0" w:color="auto"/>
            </w:tcBorders>
            <w:shd w:val="clear" w:color="auto" w:fill="BFBFBF"/>
            <w:vAlign w:val="center"/>
          </w:tcPr>
          <w:p w:rsidR="004D3711" w:rsidRPr="006666D7" w:rsidRDefault="004D3711" w:rsidP="004D3711">
            <w:pPr>
              <w:jc w:val="center"/>
              <w:rPr>
                <w:lang w:val="en-AU"/>
              </w:rPr>
            </w:pPr>
          </w:p>
        </w:tc>
        <w:tc>
          <w:tcPr>
            <w:tcW w:w="567" w:type="dxa"/>
            <w:vMerge/>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16"/>
        </w:trPr>
        <w:tc>
          <w:tcPr>
            <w:tcW w:w="5665" w:type="dxa"/>
            <w:gridSpan w:val="3"/>
            <w:vMerge w:val="restart"/>
            <w:shd w:val="clear" w:color="auto" w:fill="D9D9D9"/>
            <w:vAlign w:val="center"/>
          </w:tcPr>
          <w:p w:rsidR="004D3711" w:rsidRPr="006666D7" w:rsidRDefault="004D3711" w:rsidP="004D3711">
            <w:pPr>
              <w:rPr>
                <w:rFonts w:cs="Calibri"/>
                <w:lang w:val="en-AU"/>
              </w:rPr>
            </w:pPr>
            <w:r w:rsidRPr="006666D7">
              <w:rPr>
                <w:rFonts w:cs="Calibri"/>
                <w:szCs w:val="22"/>
                <w:lang w:val="en-AU"/>
              </w:rPr>
              <w:t>Distribute and collect Training Evaluation Form</w:t>
            </w:r>
            <w:r>
              <w:rPr>
                <w:rFonts w:cs="Calibri"/>
                <w:szCs w:val="22"/>
                <w:lang w:val="en-AU"/>
              </w:rPr>
              <w:t xml:space="preserve"> (Session 1) /Training and Assessment Evaluation Form (Session 2) </w:t>
            </w:r>
            <w:r w:rsidRPr="006666D7">
              <w:rPr>
                <w:rFonts w:cs="Calibri"/>
                <w:szCs w:val="22"/>
                <w:lang w:val="en-AU"/>
              </w:rPr>
              <w:t xml:space="preserve"> for review purposes</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tcBorders>
              <w:bottom w:val="single" w:sz="4" w:space="0" w:color="auto"/>
            </w:tcBorders>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216"/>
        </w:trPr>
        <w:tc>
          <w:tcPr>
            <w:tcW w:w="5665" w:type="dxa"/>
            <w:gridSpan w:val="3"/>
            <w:vMerge/>
            <w:tcBorders>
              <w:bottom w:val="single" w:sz="4" w:space="0" w:color="auto"/>
            </w:tcBorders>
            <w:shd w:val="clear" w:color="auto" w:fill="D9D9D9"/>
            <w:vAlign w:val="center"/>
          </w:tcPr>
          <w:p w:rsidR="004D3711" w:rsidRPr="006666D7" w:rsidRDefault="004D3711" w:rsidP="004D3711">
            <w:pPr>
              <w:rPr>
                <w:rFonts w:cs="Calibri"/>
                <w:szCs w:val="22"/>
                <w:lang w:val="en-AU"/>
              </w:rPr>
            </w:pPr>
          </w:p>
        </w:tc>
        <w:tc>
          <w:tcPr>
            <w:tcW w:w="567" w:type="dxa"/>
            <w:vMerge/>
            <w:tcBorders>
              <w:bottom w:val="single" w:sz="4" w:space="0" w:color="auto"/>
            </w:tcBorders>
            <w:shd w:val="clear" w:color="auto" w:fill="DBDBDB" w:themeFill="accent3" w:themeFillTint="66"/>
            <w:vAlign w:val="center"/>
          </w:tcPr>
          <w:p w:rsidR="004D3711" w:rsidRPr="006666D7" w:rsidRDefault="004D3711" w:rsidP="004D3711">
            <w:pPr>
              <w:jc w:val="center"/>
              <w:rPr>
                <w:lang w:val="en-AU"/>
              </w:rPr>
            </w:pPr>
          </w:p>
        </w:tc>
        <w:tc>
          <w:tcPr>
            <w:tcW w:w="567" w:type="dxa"/>
            <w:vMerge/>
            <w:tcBorders>
              <w:bottom w:val="single" w:sz="4" w:space="0" w:color="auto"/>
            </w:tcBorders>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tcBorders>
              <w:bottom w:val="single" w:sz="4" w:space="0" w:color="auto"/>
            </w:tcBorders>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120"/>
        </w:trPr>
        <w:tc>
          <w:tcPr>
            <w:tcW w:w="5665" w:type="dxa"/>
            <w:gridSpan w:val="3"/>
            <w:vMerge w:val="restart"/>
            <w:shd w:val="clear" w:color="auto" w:fill="D9D9D9"/>
            <w:vAlign w:val="center"/>
          </w:tcPr>
          <w:p w:rsidR="004D3711" w:rsidRPr="006666D7" w:rsidRDefault="004D3711" w:rsidP="004D3711">
            <w:pPr>
              <w:rPr>
                <w:rFonts w:cs="Calibri"/>
                <w:lang w:val="en-AU"/>
              </w:rPr>
            </w:pPr>
            <w:r w:rsidRPr="006666D7">
              <w:rPr>
                <w:rFonts w:cs="Calibri"/>
                <w:szCs w:val="22"/>
                <w:lang w:val="en-AU"/>
              </w:rPr>
              <w:t>Adhere to timelines</w:t>
            </w:r>
          </w:p>
        </w:tc>
        <w:tc>
          <w:tcPr>
            <w:tcW w:w="567" w:type="dxa"/>
            <w:vMerge w:val="restart"/>
            <w:shd w:val="clear" w:color="auto" w:fill="DBDBDB" w:themeFill="accent3" w:themeFillTint="66"/>
            <w:vAlign w:val="center"/>
          </w:tcPr>
          <w:p w:rsidR="004D3711" w:rsidRPr="006666D7" w:rsidRDefault="004D3711" w:rsidP="004D3711">
            <w:pPr>
              <w:jc w:val="center"/>
              <w:rPr>
                <w:lang w:val="en-AU"/>
              </w:rPr>
            </w:pPr>
          </w:p>
        </w:tc>
        <w:tc>
          <w:tcPr>
            <w:tcW w:w="567" w:type="dxa"/>
            <w:vMerge w:val="restart"/>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tcBorders>
              <w:bottom w:val="single" w:sz="4" w:space="0" w:color="auto"/>
            </w:tcBorders>
            <w:shd w:val="clear" w:color="auto" w:fill="DBDBDB" w:themeFill="accent3" w:themeFillTint="66"/>
          </w:tcPr>
          <w:p w:rsidR="004D3711" w:rsidRPr="006666D7" w:rsidRDefault="004D3711" w:rsidP="004D3711">
            <w:pPr>
              <w:rPr>
                <w:rFonts w:cs="Calibri"/>
                <w:lang w:val="en-AU"/>
              </w:rPr>
            </w:pPr>
          </w:p>
        </w:tc>
      </w:tr>
      <w:tr w:rsidR="004D3711" w:rsidRPr="006666D7" w:rsidTr="00414323">
        <w:trPr>
          <w:trHeight w:val="120"/>
        </w:trPr>
        <w:tc>
          <w:tcPr>
            <w:tcW w:w="5665" w:type="dxa"/>
            <w:gridSpan w:val="3"/>
            <w:vMerge/>
            <w:tcBorders>
              <w:bottom w:val="single" w:sz="4" w:space="0" w:color="auto"/>
            </w:tcBorders>
            <w:shd w:val="clear" w:color="auto" w:fill="D9D9D9"/>
            <w:vAlign w:val="center"/>
          </w:tcPr>
          <w:p w:rsidR="004D3711" w:rsidRPr="006666D7" w:rsidRDefault="004D3711" w:rsidP="004D3711">
            <w:pPr>
              <w:rPr>
                <w:rFonts w:cs="Calibri"/>
                <w:szCs w:val="22"/>
                <w:lang w:val="en-AU"/>
              </w:rPr>
            </w:pPr>
          </w:p>
        </w:tc>
        <w:tc>
          <w:tcPr>
            <w:tcW w:w="567" w:type="dxa"/>
            <w:vMerge/>
            <w:tcBorders>
              <w:bottom w:val="single" w:sz="4" w:space="0" w:color="auto"/>
            </w:tcBorders>
            <w:shd w:val="clear" w:color="auto" w:fill="DBDBDB" w:themeFill="accent3" w:themeFillTint="66"/>
            <w:vAlign w:val="center"/>
          </w:tcPr>
          <w:p w:rsidR="004D3711" w:rsidRPr="006666D7" w:rsidRDefault="004D3711" w:rsidP="004D3711">
            <w:pPr>
              <w:jc w:val="center"/>
              <w:rPr>
                <w:lang w:val="en-AU"/>
              </w:rPr>
            </w:pPr>
          </w:p>
        </w:tc>
        <w:tc>
          <w:tcPr>
            <w:tcW w:w="567" w:type="dxa"/>
            <w:vMerge/>
            <w:tcBorders>
              <w:bottom w:val="single" w:sz="4" w:space="0" w:color="auto"/>
            </w:tcBorders>
            <w:shd w:val="clear" w:color="auto" w:fill="DBDBDB" w:themeFill="accent3" w:themeFillTint="66"/>
            <w:vAlign w:val="center"/>
          </w:tcPr>
          <w:p w:rsidR="004D3711" w:rsidRPr="006666D7" w:rsidRDefault="004D3711" w:rsidP="004D3711">
            <w:pPr>
              <w:jc w:val="center"/>
              <w:rPr>
                <w:rFonts w:cs="Calibri"/>
                <w:b/>
                <w:color w:val="365F91"/>
                <w:lang w:val="en-AU"/>
              </w:rPr>
            </w:pPr>
          </w:p>
        </w:tc>
        <w:tc>
          <w:tcPr>
            <w:tcW w:w="1985" w:type="dxa"/>
            <w:gridSpan w:val="2"/>
            <w:tcBorders>
              <w:bottom w:val="single" w:sz="4" w:space="0" w:color="auto"/>
            </w:tcBorders>
            <w:shd w:val="clear" w:color="auto" w:fill="DBDBDB" w:themeFill="accent3" w:themeFillTint="66"/>
          </w:tcPr>
          <w:p w:rsidR="004D3711" w:rsidRPr="006666D7" w:rsidRDefault="004D3711" w:rsidP="004D3711">
            <w:pPr>
              <w:rPr>
                <w:rFonts w:cs="Calibri"/>
                <w:color w:val="00B050"/>
                <w:lang w:val="en-AU"/>
              </w:rPr>
            </w:pPr>
          </w:p>
        </w:tc>
      </w:tr>
      <w:tr w:rsidR="004D3711" w:rsidRPr="006666D7" w:rsidTr="00414323">
        <w:trPr>
          <w:trHeight w:val="227"/>
        </w:trPr>
        <w:tc>
          <w:tcPr>
            <w:tcW w:w="5665" w:type="dxa"/>
            <w:gridSpan w:val="3"/>
            <w:tcBorders>
              <w:bottom w:val="single" w:sz="4" w:space="0" w:color="auto"/>
            </w:tcBorders>
            <w:shd w:val="clear" w:color="auto" w:fill="BFBFBF"/>
            <w:vAlign w:val="center"/>
          </w:tcPr>
          <w:p w:rsidR="004D3711" w:rsidRPr="006666D7" w:rsidRDefault="004D3711" w:rsidP="004D3711">
            <w:pPr>
              <w:rPr>
                <w:rFonts w:cs="Calibri"/>
                <w:b/>
                <w:szCs w:val="22"/>
                <w:lang w:val="en-AU"/>
              </w:rPr>
            </w:pPr>
            <w:r w:rsidRPr="006666D7">
              <w:rPr>
                <w:rFonts w:cs="Calibri"/>
                <w:b/>
                <w:szCs w:val="22"/>
                <w:lang w:val="en-AU"/>
              </w:rPr>
              <w:t>Post delivery</w:t>
            </w:r>
          </w:p>
        </w:tc>
        <w:tc>
          <w:tcPr>
            <w:tcW w:w="567" w:type="dxa"/>
            <w:tcBorders>
              <w:bottom w:val="single" w:sz="4" w:space="0" w:color="auto"/>
            </w:tcBorders>
            <w:shd w:val="clear" w:color="auto" w:fill="BFBFBF"/>
            <w:vAlign w:val="center"/>
          </w:tcPr>
          <w:p w:rsidR="004D3711" w:rsidRPr="006666D7" w:rsidRDefault="004D3711" w:rsidP="004D3711">
            <w:pPr>
              <w:jc w:val="center"/>
              <w:rPr>
                <w:rFonts w:cs="Calibri"/>
                <w:b/>
                <w:lang w:val="en-AU"/>
              </w:rPr>
            </w:pPr>
            <w:r w:rsidRPr="006666D7">
              <w:rPr>
                <w:rFonts w:cs="Calibri"/>
                <w:b/>
                <w:lang w:val="en-AU"/>
              </w:rPr>
              <w:t>1</w:t>
            </w:r>
          </w:p>
        </w:tc>
        <w:tc>
          <w:tcPr>
            <w:tcW w:w="567" w:type="dxa"/>
            <w:tcBorders>
              <w:bottom w:val="single" w:sz="4" w:space="0" w:color="auto"/>
            </w:tcBorders>
            <w:shd w:val="clear" w:color="auto" w:fill="BFBFBF"/>
            <w:vAlign w:val="center"/>
          </w:tcPr>
          <w:p w:rsidR="004D3711" w:rsidRPr="006666D7" w:rsidRDefault="004D3711" w:rsidP="004D3711">
            <w:pPr>
              <w:jc w:val="center"/>
              <w:rPr>
                <w:rFonts w:cs="Calibri"/>
                <w:b/>
                <w:lang w:val="en-AU"/>
              </w:rPr>
            </w:pPr>
            <w:r w:rsidRPr="006666D7">
              <w:rPr>
                <w:rFonts w:cs="Calibri"/>
                <w:b/>
                <w:lang w:val="en-AU"/>
              </w:rPr>
              <w:t>2</w:t>
            </w:r>
          </w:p>
        </w:tc>
        <w:tc>
          <w:tcPr>
            <w:tcW w:w="1985" w:type="dxa"/>
            <w:gridSpan w:val="2"/>
            <w:tcBorders>
              <w:bottom w:val="single" w:sz="4" w:space="0" w:color="auto"/>
            </w:tcBorders>
            <w:shd w:val="clear" w:color="auto" w:fill="BFBFBF"/>
          </w:tcPr>
          <w:p w:rsidR="004D3711" w:rsidRPr="006666D7" w:rsidRDefault="004D3711" w:rsidP="004D3711">
            <w:pPr>
              <w:rPr>
                <w:rFonts w:cs="Calibri"/>
                <w:lang w:val="en-AU"/>
              </w:rPr>
            </w:pPr>
          </w:p>
        </w:tc>
      </w:tr>
      <w:tr w:rsidR="004D3711" w:rsidRPr="006666D7" w:rsidTr="00414323">
        <w:trPr>
          <w:trHeight w:val="227"/>
        </w:trPr>
        <w:tc>
          <w:tcPr>
            <w:tcW w:w="5665" w:type="dxa"/>
            <w:gridSpan w:val="3"/>
            <w:tcBorders>
              <w:bottom w:val="single" w:sz="4" w:space="0" w:color="auto"/>
            </w:tcBorders>
            <w:shd w:val="clear" w:color="auto" w:fill="D9D9D9"/>
            <w:vAlign w:val="center"/>
          </w:tcPr>
          <w:p w:rsidR="004D3711" w:rsidRPr="006666D7" w:rsidRDefault="004D3711" w:rsidP="004D3711">
            <w:pPr>
              <w:rPr>
                <w:rFonts w:cs="Calibri"/>
                <w:szCs w:val="22"/>
                <w:lang w:val="en-AU"/>
              </w:rPr>
            </w:pPr>
            <w:r>
              <w:rPr>
                <w:rFonts w:cs="Calibri"/>
                <w:szCs w:val="22"/>
              </w:rPr>
              <w:t>Seek and discuss feedback from CBD College assessor</w:t>
            </w:r>
          </w:p>
        </w:tc>
        <w:tc>
          <w:tcPr>
            <w:tcW w:w="567" w:type="dxa"/>
            <w:tcBorders>
              <w:bottom w:val="single" w:sz="4" w:space="0" w:color="auto"/>
            </w:tcBorders>
            <w:shd w:val="clear" w:color="auto" w:fill="BFBFBF"/>
            <w:vAlign w:val="center"/>
          </w:tcPr>
          <w:p w:rsidR="004D3711" w:rsidRPr="006666D7" w:rsidRDefault="004D3711" w:rsidP="004D3711">
            <w:pPr>
              <w:jc w:val="center"/>
              <w:rPr>
                <w:rFonts w:cs="Calibri"/>
                <w:b/>
                <w:lang w:val="en-AU"/>
              </w:rPr>
            </w:pPr>
          </w:p>
        </w:tc>
        <w:tc>
          <w:tcPr>
            <w:tcW w:w="567" w:type="dxa"/>
            <w:tcBorders>
              <w:bottom w:val="single" w:sz="4" w:space="0" w:color="auto"/>
            </w:tcBorders>
            <w:shd w:val="clear" w:color="auto" w:fill="DBDBDB" w:themeFill="accent3" w:themeFillTint="66"/>
            <w:vAlign w:val="center"/>
          </w:tcPr>
          <w:p w:rsidR="004D3711" w:rsidRPr="006666D7" w:rsidRDefault="004D3711" w:rsidP="004D3711">
            <w:pPr>
              <w:jc w:val="center"/>
              <w:rPr>
                <w:rFonts w:cs="Calibri"/>
                <w:b/>
                <w:lang w:val="en-AU"/>
              </w:rPr>
            </w:pPr>
          </w:p>
        </w:tc>
        <w:tc>
          <w:tcPr>
            <w:tcW w:w="1985" w:type="dxa"/>
            <w:gridSpan w:val="2"/>
            <w:tcBorders>
              <w:bottom w:val="single" w:sz="4" w:space="0" w:color="auto"/>
            </w:tcBorders>
            <w:shd w:val="clear" w:color="auto" w:fill="BFBFBF"/>
          </w:tcPr>
          <w:p w:rsidR="004D3711" w:rsidRPr="006666D7" w:rsidRDefault="004D3711" w:rsidP="004D3711">
            <w:pPr>
              <w:rPr>
                <w:rFonts w:cs="Calibri"/>
                <w:lang w:val="en-AU"/>
              </w:rPr>
            </w:pPr>
          </w:p>
        </w:tc>
      </w:tr>
      <w:tr w:rsidR="004D3711" w:rsidRPr="006666D7" w:rsidTr="00414323">
        <w:trPr>
          <w:trHeight w:val="227"/>
        </w:trPr>
        <w:tc>
          <w:tcPr>
            <w:tcW w:w="5665" w:type="dxa"/>
            <w:gridSpan w:val="3"/>
            <w:tcBorders>
              <w:bottom w:val="single" w:sz="4" w:space="0" w:color="auto"/>
            </w:tcBorders>
            <w:shd w:val="clear" w:color="auto" w:fill="D9D9D9"/>
            <w:vAlign w:val="center"/>
          </w:tcPr>
          <w:p w:rsidR="004D3711" w:rsidRPr="006666D7" w:rsidRDefault="004D3711" w:rsidP="004D3711">
            <w:pPr>
              <w:rPr>
                <w:rFonts w:cs="Calibri"/>
                <w:szCs w:val="22"/>
                <w:lang w:val="en-AU"/>
              </w:rPr>
            </w:pPr>
            <w:r w:rsidRPr="006666D7">
              <w:rPr>
                <w:rFonts w:cs="Calibri"/>
                <w:szCs w:val="22"/>
                <w:lang w:val="en-AU"/>
              </w:rPr>
              <w:t>Appropriately discuss LLN strategies used with CBD College Assessor (</w:t>
            </w:r>
            <w:r>
              <w:rPr>
                <w:rFonts w:cs="Calibri"/>
                <w:szCs w:val="22"/>
                <w:lang w:val="en-AU"/>
              </w:rPr>
              <w:t>S</w:t>
            </w:r>
            <w:r w:rsidRPr="006666D7">
              <w:rPr>
                <w:rFonts w:cs="Calibri"/>
                <w:szCs w:val="22"/>
                <w:lang w:val="en-AU"/>
              </w:rPr>
              <w:t>ession 2 only)</w:t>
            </w:r>
          </w:p>
        </w:tc>
        <w:tc>
          <w:tcPr>
            <w:tcW w:w="567" w:type="dxa"/>
            <w:tcBorders>
              <w:bottom w:val="single" w:sz="4" w:space="0" w:color="auto"/>
            </w:tcBorders>
            <w:shd w:val="clear" w:color="auto" w:fill="BFBFBF"/>
            <w:vAlign w:val="center"/>
          </w:tcPr>
          <w:p w:rsidR="004D3711" w:rsidRPr="006666D7" w:rsidRDefault="004D3711" w:rsidP="004D3711">
            <w:pPr>
              <w:jc w:val="center"/>
              <w:rPr>
                <w:rFonts w:cs="Calibri"/>
                <w:b/>
                <w:lang w:val="en-AU"/>
              </w:rPr>
            </w:pPr>
          </w:p>
        </w:tc>
        <w:tc>
          <w:tcPr>
            <w:tcW w:w="567" w:type="dxa"/>
            <w:tcBorders>
              <w:bottom w:val="single" w:sz="4" w:space="0" w:color="auto"/>
            </w:tcBorders>
            <w:shd w:val="clear" w:color="auto" w:fill="DBDBDB" w:themeFill="accent3" w:themeFillTint="66"/>
            <w:vAlign w:val="center"/>
          </w:tcPr>
          <w:p w:rsidR="004D3711" w:rsidRPr="006666D7" w:rsidRDefault="004D3711" w:rsidP="004D3711">
            <w:pPr>
              <w:jc w:val="center"/>
              <w:rPr>
                <w:rFonts w:cs="Calibri"/>
                <w:b/>
                <w:lang w:val="en-AU"/>
              </w:rPr>
            </w:pPr>
          </w:p>
        </w:tc>
        <w:tc>
          <w:tcPr>
            <w:tcW w:w="1985" w:type="dxa"/>
            <w:gridSpan w:val="2"/>
            <w:tcBorders>
              <w:bottom w:val="single" w:sz="4" w:space="0" w:color="auto"/>
            </w:tcBorders>
            <w:shd w:val="clear" w:color="auto" w:fill="BFBFBF"/>
          </w:tcPr>
          <w:p w:rsidR="004D3711" w:rsidRPr="006666D7" w:rsidRDefault="004D3711" w:rsidP="004D3711">
            <w:pPr>
              <w:rPr>
                <w:rFonts w:cs="Calibri"/>
                <w:lang w:val="en-AU"/>
              </w:rPr>
            </w:pPr>
          </w:p>
        </w:tc>
      </w:tr>
      <w:tr w:rsidR="004D3711" w:rsidRPr="006666D7" w:rsidTr="00414323">
        <w:tblPrEx>
          <w:tblLook w:val="04A0"/>
        </w:tblPrEx>
        <w:trPr>
          <w:trHeight w:val="227"/>
        </w:trPr>
        <w:tc>
          <w:tcPr>
            <w:tcW w:w="1560" w:type="dxa"/>
            <w:shd w:val="clear" w:color="auto" w:fill="D9D9D9"/>
            <w:vAlign w:val="center"/>
          </w:tcPr>
          <w:p w:rsidR="004D3711" w:rsidRPr="006666D7" w:rsidRDefault="004D3711" w:rsidP="004D3711">
            <w:pPr>
              <w:rPr>
                <w:rFonts w:cs="Calibri"/>
                <w:lang w:val="en-AU"/>
              </w:rPr>
            </w:pPr>
            <w:r w:rsidRPr="006666D7">
              <w:rPr>
                <w:rFonts w:cs="Calibri"/>
                <w:b/>
                <w:i/>
                <w:sz w:val="28"/>
                <w:lang w:val="en-AU"/>
              </w:rPr>
              <w:t>Comments:</w:t>
            </w:r>
          </w:p>
        </w:tc>
        <w:tc>
          <w:tcPr>
            <w:tcW w:w="7224" w:type="dxa"/>
            <w:gridSpan w:val="6"/>
            <w:shd w:val="clear" w:color="auto" w:fill="DBDBDB" w:themeFill="accent3" w:themeFillTint="66"/>
            <w:vAlign w:val="center"/>
          </w:tcPr>
          <w:p w:rsidR="004D3711" w:rsidRPr="006666D7" w:rsidRDefault="004D3711" w:rsidP="004D3711">
            <w:pPr>
              <w:rPr>
                <w:rFonts w:cs="Calibri"/>
                <w:lang w:val="en-AU"/>
              </w:rPr>
            </w:pPr>
          </w:p>
        </w:tc>
      </w:tr>
      <w:tr w:rsidR="004D3711" w:rsidRPr="006666D7" w:rsidTr="00414323">
        <w:tblPrEx>
          <w:tblLook w:val="04A0"/>
        </w:tblPrEx>
        <w:trPr>
          <w:trHeight w:val="322"/>
        </w:trPr>
        <w:tc>
          <w:tcPr>
            <w:tcW w:w="5665" w:type="dxa"/>
            <w:gridSpan w:val="3"/>
            <w:shd w:val="clear" w:color="auto" w:fill="D9D9D9"/>
            <w:vAlign w:val="center"/>
          </w:tcPr>
          <w:p w:rsidR="004D3711" w:rsidRPr="006666D7" w:rsidRDefault="004D3711" w:rsidP="004D3711">
            <w:pPr>
              <w:jc w:val="right"/>
              <w:rPr>
                <w:rFonts w:cs="Calibri"/>
                <w:b/>
                <w:i/>
                <w:sz w:val="28"/>
                <w:lang w:val="en-AU"/>
              </w:rPr>
            </w:pPr>
            <w:r w:rsidRPr="006666D7">
              <w:rPr>
                <w:rFonts w:cs="Calibri"/>
                <w:b/>
                <w:sz w:val="28"/>
                <w:lang w:val="en-AU"/>
              </w:rPr>
              <w:t>OVERALL OUTCOME:</w:t>
            </w:r>
          </w:p>
        </w:tc>
        <w:tc>
          <w:tcPr>
            <w:tcW w:w="3119" w:type="dxa"/>
            <w:gridSpan w:val="4"/>
            <w:shd w:val="clear" w:color="auto" w:fill="DBDBDB" w:themeFill="accent3" w:themeFillTint="66"/>
            <w:vAlign w:val="center"/>
          </w:tcPr>
          <w:p w:rsidR="004D3711" w:rsidRPr="006666D7" w:rsidRDefault="004D3711" w:rsidP="004D3711">
            <w:pPr>
              <w:rPr>
                <w:rFonts w:cs="Calibri"/>
                <w:b/>
                <w:i/>
                <w:sz w:val="28"/>
                <w:lang w:val="en-AU"/>
              </w:rPr>
            </w:pPr>
          </w:p>
        </w:tc>
      </w:tr>
    </w:tbl>
    <w:p w:rsidR="00681056" w:rsidRPr="006666D7" w:rsidRDefault="00681056" w:rsidP="008A0543">
      <w:pPr>
        <w:spacing w:before="120" w:after="120"/>
        <w:outlineLvl w:val="0"/>
        <w:rPr>
          <w:b/>
          <w:szCs w:val="22"/>
          <w:lang w:val="en-AU"/>
        </w:rPr>
        <w:sectPr w:rsidR="00681056" w:rsidRPr="006666D7" w:rsidSect="00474728">
          <w:headerReference w:type="default" r:id="rId33"/>
          <w:type w:val="continuous"/>
          <w:pgSz w:w="11906" w:h="16838"/>
          <w:pgMar w:top="1440" w:right="1797" w:bottom="1440" w:left="1797" w:header="709" w:footer="709" w:gutter="0"/>
          <w:cols w:space="720"/>
          <w:docGrid w:linePitch="326"/>
        </w:sectPr>
      </w:pPr>
    </w:p>
    <w:p w:rsidR="0035402F" w:rsidRPr="006666D7" w:rsidRDefault="0035402F" w:rsidP="0035402F">
      <w:pPr>
        <w:pStyle w:val="Heading1"/>
        <w:jc w:val="center"/>
        <w:rPr>
          <w:rFonts w:asciiTheme="minorHAnsi" w:hAnsiTheme="minorHAnsi"/>
          <w:b/>
          <w:color w:val="000000" w:themeColor="text1"/>
          <w:lang w:val="en-AU"/>
        </w:rPr>
      </w:pPr>
      <w:bookmarkStart w:id="4" w:name="_Toc2684096"/>
      <w:r>
        <w:rPr>
          <w:rFonts w:asciiTheme="minorHAnsi" w:hAnsiTheme="minorHAnsi"/>
          <w:b/>
          <w:color w:val="000000" w:themeColor="text1"/>
          <w:lang w:val="en-AU"/>
        </w:rPr>
        <w:lastRenderedPageBreak/>
        <w:t>Assessment 4</w:t>
      </w:r>
      <w:r w:rsidRPr="006666D7">
        <w:rPr>
          <w:rFonts w:asciiTheme="minorHAnsi" w:hAnsiTheme="minorHAnsi"/>
          <w:b/>
          <w:color w:val="000000" w:themeColor="text1"/>
          <w:lang w:val="en-AU"/>
        </w:rPr>
        <w:t xml:space="preserve"> – Train and assess in the workplace</w:t>
      </w:r>
      <w:bookmarkEnd w:id="4"/>
    </w:p>
    <w:p w:rsidR="0035402F" w:rsidRPr="006666D7" w:rsidRDefault="0035402F" w:rsidP="0035402F">
      <w:pPr>
        <w:spacing w:before="120" w:after="120"/>
        <w:outlineLvl w:val="0"/>
        <w:rPr>
          <w:rFonts w:cs="Calibri"/>
          <w:b/>
          <w:sz w:val="32"/>
          <w:szCs w:val="32"/>
          <w:lang w:val="en-AU"/>
        </w:rPr>
      </w:pPr>
      <w:r w:rsidRPr="006666D7">
        <w:rPr>
          <w:rFonts w:cs="Calibri"/>
          <w:b/>
          <w:sz w:val="32"/>
          <w:szCs w:val="32"/>
          <w:lang w:val="en-AU"/>
        </w:rPr>
        <w:t>Units covered in this integrated assessment activity</w:t>
      </w:r>
    </w:p>
    <w:tbl>
      <w:tblP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tblPr>
      <w:tblGrid>
        <w:gridCol w:w="8522"/>
      </w:tblGrid>
      <w:tr w:rsidR="0035402F" w:rsidRPr="006666D7" w:rsidTr="0035402F">
        <w:tc>
          <w:tcPr>
            <w:tcW w:w="8522" w:type="dxa"/>
            <w:tcBorders>
              <w:top w:val="single" w:sz="12" w:space="0" w:color="999999"/>
              <w:left w:val="single" w:sz="12" w:space="0" w:color="999999"/>
              <w:bottom w:val="single" w:sz="12" w:space="0" w:color="999999"/>
              <w:right w:val="single" w:sz="12" w:space="0" w:color="999999"/>
            </w:tcBorders>
          </w:tcPr>
          <w:p w:rsidR="0035402F" w:rsidRPr="006666D7" w:rsidRDefault="0035402F" w:rsidP="0035402F">
            <w:pPr>
              <w:spacing w:before="120" w:after="120"/>
              <w:rPr>
                <w:rFonts w:cs="Calibri"/>
                <w:i/>
                <w:lang w:val="en-AU"/>
              </w:rPr>
            </w:pPr>
            <w:r w:rsidRPr="006666D7">
              <w:rPr>
                <w:rFonts w:cs="Calibri"/>
                <w:i/>
                <w:szCs w:val="22"/>
                <w:lang w:val="en-AU"/>
              </w:rPr>
              <w:t xml:space="preserve">TAE40116 Certificate IV in Training and Assessment units covered </w:t>
            </w:r>
            <w:r>
              <w:rPr>
                <w:rFonts w:cs="Calibri"/>
                <w:i/>
                <w:szCs w:val="22"/>
                <w:lang w:val="en-AU"/>
              </w:rPr>
              <w:t>in Assessment 4</w:t>
            </w:r>
            <w:r w:rsidRPr="006666D7">
              <w:rPr>
                <w:rFonts w:cs="Calibri"/>
                <w:i/>
                <w:szCs w:val="22"/>
                <w:lang w:val="en-AU"/>
              </w:rPr>
              <w:t xml:space="preserve"> include:</w:t>
            </w:r>
          </w:p>
          <w:p w:rsidR="0035402F" w:rsidRPr="006666D7" w:rsidRDefault="0035402F" w:rsidP="0035402F">
            <w:pPr>
              <w:spacing w:before="120" w:after="120"/>
              <w:rPr>
                <w:rFonts w:cs="Calibri"/>
                <w:lang w:val="en-AU"/>
              </w:rPr>
            </w:pPr>
            <w:r w:rsidRPr="006666D7">
              <w:rPr>
                <w:rFonts w:cs="Calibri"/>
                <w:szCs w:val="22"/>
                <w:lang w:val="en-AU"/>
              </w:rPr>
              <w:t>TAEDES401 Design and develop learning programs</w:t>
            </w:r>
          </w:p>
          <w:p w:rsidR="0035402F" w:rsidRPr="006666D7" w:rsidRDefault="0035402F" w:rsidP="0035402F">
            <w:pPr>
              <w:spacing w:before="120" w:after="120"/>
              <w:rPr>
                <w:rFonts w:cs="Calibri"/>
                <w:szCs w:val="22"/>
                <w:lang w:val="en-AU"/>
              </w:rPr>
            </w:pPr>
            <w:r w:rsidRPr="006666D7">
              <w:rPr>
                <w:rFonts w:cs="Calibri"/>
                <w:szCs w:val="22"/>
                <w:lang w:val="en-AU"/>
              </w:rPr>
              <w:t xml:space="preserve">TAEDES402 Use training packages and accredited courses to meet client needs </w:t>
            </w:r>
          </w:p>
          <w:p w:rsidR="0035402F" w:rsidRPr="006666D7" w:rsidRDefault="0035402F" w:rsidP="0035402F">
            <w:pPr>
              <w:spacing w:before="120" w:after="120"/>
              <w:rPr>
                <w:rFonts w:cs="Calibri"/>
                <w:szCs w:val="22"/>
                <w:lang w:val="en-AU"/>
              </w:rPr>
            </w:pPr>
            <w:r w:rsidRPr="006666D7">
              <w:rPr>
                <w:rFonts w:cs="Calibri"/>
                <w:szCs w:val="22"/>
                <w:lang w:val="en-AU"/>
              </w:rPr>
              <w:t>TAEDEL402 Plan, organise and facilitate learning in the workplace</w:t>
            </w:r>
          </w:p>
          <w:p w:rsidR="0035402F" w:rsidRPr="006666D7" w:rsidRDefault="0035402F" w:rsidP="0035402F">
            <w:pPr>
              <w:spacing w:before="120" w:after="120"/>
              <w:rPr>
                <w:rFonts w:cs="Calibri"/>
                <w:lang w:val="en-AU"/>
              </w:rPr>
            </w:pPr>
            <w:r w:rsidRPr="006666D7">
              <w:rPr>
                <w:rFonts w:cs="Calibri"/>
                <w:szCs w:val="22"/>
                <w:lang w:val="en-AU"/>
              </w:rPr>
              <w:t>TAEASS401 Plan assessment activities and processes</w:t>
            </w:r>
          </w:p>
        </w:tc>
      </w:tr>
    </w:tbl>
    <w:p w:rsidR="0035402F" w:rsidRPr="006666D7" w:rsidRDefault="0035402F" w:rsidP="0035402F">
      <w:pPr>
        <w:rPr>
          <w:szCs w:val="22"/>
          <w:lang w:val="en-AU"/>
        </w:rPr>
      </w:pPr>
    </w:p>
    <w:p w:rsidR="0035402F" w:rsidRPr="006666D7" w:rsidRDefault="0035402F" w:rsidP="0035402F">
      <w:pPr>
        <w:spacing w:before="120" w:after="120"/>
        <w:outlineLvl w:val="0"/>
        <w:rPr>
          <w:rFonts w:cs="Calibri"/>
          <w:b/>
          <w:sz w:val="32"/>
          <w:szCs w:val="32"/>
          <w:lang w:val="en-AU"/>
        </w:rPr>
      </w:pPr>
      <w:r w:rsidRPr="006666D7">
        <w:rPr>
          <w:rFonts w:cs="Calibri"/>
          <w:b/>
          <w:sz w:val="32"/>
          <w:szCs w:val="32"/>
          <w:lang w:val="en-AU"/>
        </w:rPr>
        <w:t>Instructions to Candidates</w:t>
      </w:r>
    </w:p>
    <w:tbl>
      <w:tblPr>
        <w:tblStyle w:val="TableGrid"/>
        <w:tblW w:w="0" w:type="auto"/>
        <w:tblBorders>
          <w:insideH w:val="none" w:sz="0" w:space="0" w:color="auto"/>
          <w:insideV w:val="none" w:sz="0" w:space="0" w:color="auto"/>
        </w:tblBorders>
        <w:tblLook w:val="04A0"/>
      </w:tblPr>
      <w:tblGrid>
        <w:gridCol w:w="9010"/>
      </w:tblGrid>
      <w:tr w:rsidR="0035402F" w:rsidRPr="006666D7" w:rsidTr="0035402F">
        <w:tc>
          <w:tcPr>
            <w:tcW w:w="9010" w:type="dxa"/>
          </w:tcPr>
          <w:p w:rsidR="0035402F" w:rsidRPr="006666D7" w:rsidRDefault="0035402F" w:rsidP="0035402F">
            <w:pPr>
              <w:spacing w:before="120" w:after="120"/>
              <w:rPr>
                <w:rFonts w:cs="Calibri"/>
                <w:szCs w:val="22"/>
                <w:lang w:val="en-AU"/>
              </w:rPr>
            </w:pPr>
            <w:r w:rsidRPr="006666D7">
              <w:rPr>
                <w:rFonts w:cs="Calibri"/>
                <w:szCs w:val="22"/>
                <w:lang w:val="en-AU"/>
              </w:rPr>
              <w:t>There</w:t>
            </w:r>
            <w:r>
              <w:rPr>
                <w:rFonts w:cs="Calibri"/>
                <w:szCs w:val="22"/>
                <w:lang w:val="en-AU"/>
              </w:rPr>
              <w:t xml:space="preserve"> are </w:t>
            </w:r>
            <w:r w:rsidR="00CA2004">
              <w:rPr>
                <w:rFonts w:cs="Calibri"/>
                <w:szCs w:val="22"/>
                <w:lang w:val="en-AU"/>
              </w:rPr>
              <w:t>four</w:t>
            </w:r>
            <w:r>
              <w:rPr>
                <w:rFonts w:cs="Calibri"/>
                <w:szCs w:val="22"/>
                <w:lang w:val="en-AU"/>
              </w:rPr>
              <w:t xml:space="preserve"> parts to Assessment 4</w:t>
            </w:r>
          </w:p>
          <w:tbl>
            <w:tblPr>
              <w:tblStyle w:val="TableGrid"/>
              <w:tblW w:w="7270" w:type="dxa"/>
              <w:tblInd w:w="735" w:type="dxa"/>
              <w:tblLook w:val="04A0"/>
            </w:tblPr>
            <w:tblGrid>
              <w:gridCol w:w="4533"/>
              <w:gridCol w:w="2737"/>
            </w:tblGrid>
            <w:tr w:rsidR="0035402F" w:rsidRPr="006666D7" w:rsidTr="0035402F">
              <w:tc>
                <w:tcPr>
                  <w:tcW w:w="4533" w:type="dxa"/>
                  <w:shd w:val="clear" w:color="auto" w:fill="ACB9CA" w:themeFill="text2" w:themeFillTint="66"/>
                </w:tcPr>
                <w:p w:rsidR="0035402F" w:rsidRPr="006666D7" w:rsidRDefault="0035402F" w:rsidP="0035402F">
                  <w:pPr>
                    <w:spacing w:before="120" w:after="120"/>
                    <w:rPr>
                      <w:rFonts w:cs="Calibri"/>
                      <w:b/>
                      <w:szCs w:val="22"/>
                      <w:lang w:val="en-AU"/>
                    </w:rPr>
                  </w:pPr>
                  <w:r w:rsidRPr="006666D7">
                    <w:rPr>
                      <w:rFonts w:cs="Calibri"/>
                      <w:b/>
                      <w:szCs w:val="22"/>
                      <w:lang w:val="en-AU"/>
                    </w:rPr>
                    <w:t>Activity</w:t>
                  </w:r>
                </w:p>
              </w:tc>
              <w:tc>
                <w:tcPr>
                  <w:tcW w:w="2737" w:type="dxa"/>
                  <w:shd w:val="clear" w:color="auto" w:fill="ACB9CA" w:themeFill="text2" w:themeFillTint="66"/>
                </w:tcPr>
                <w:p w:rsidR="0035402F" w:rsidRPr="006666D7" w:rsidRDefault="0035402F" w:rsidP="0035402F">
                  <w:pPr>
                    <w:spacing w:before="120" w:after="120"/>
                    <w:rPr>
                      <w:rFonts w:cs="Calibri"/>
                      <w:b/>
                      <w:szCs w:val="22"/>
                      <w:lang w:val="en-AU"/>
                    </w:rPr>
                  </w:pPr>
                  <w:r w:rsidRPr="006666D7">
                    <w:rPr>
                      <w:rFonts w:cs="Calibri"/>
                      <w:b/>
                      <w:szCs w:val="22"/>
                      <w:lang w:val="en-AU"/>
                    </w:rPr>
                    <w:t>Activity type</w:t>
                  </w:r>
                </w:p>
              </w:tc>
            </w:tr>
            <w:tr w:rsidR="0035402F" w:rsidRPr="006666D7" w:rsidTr="0035402F">
              <w:trPr>
                <w:trHeight w:val="564"/>
              </w:trPr>
              <w:tc>
                <w:tcPr>
                  <w:tcW w:w="4533" w:type="dxa"/>
                </w:tcPr>
                <w:p w:rsidR="0035402F" w:rsidRPr="006666D7" w:rsidRDefault="0035402F" w:rsidP="0035402F">
                  <w:pPr>
                    <w:spacing w:before="120" w:after="120"/>
                    <w:rPr>
                      <w:rFonts w:cs="Calibri"/>
                      <w:b/>
                      <w:szCs w:val="22"/>
                      <w:lang w:val="en-AU"/>
                    </w:rPr>
                  </w:pPr>
                  <w:r w:rsidRPr="006666D7">
                    <w:rPr>
                      <w:rFonts w:cs="Calibri"/>
                      <w:b/>
                      <w:szCs w:val="22"/>
                      <w:lang w:val="en-AU"/>
                    </w:rPr>
                    <w:t xml:space="preserve">Part 1 – </w:t>
                  </w:r>
                  <w:r w:rsidRPr="006666D7">
                    <w:rPr>
                      <w:rFonts w:cs="Calibri"/>
                      <w:szCs w:val="22"/>
                      <w:lang w:val="en-AU"/>
                    </w:rPr>
                    <w:t>Plan training for an individual</w:t>
                  </w:r>
                </w:p>
              </w:tc>
              <w:tc>
                <w:tcPr>
                  <w:tcW w:w="2737" w:type="dxa"/>
                </w:tcPr>
                <w:p w:rsidR="0035402F" w:rsidRPr="006666D7" w:rsidRDefault="0035402F" w:rsidP="0035402F">
                  <w:pPr>
                    <w:spacing w:before="120" w:after="120"/>
                    <w:rPr>
                      <w:rFonts w:cs="Calibri"/>
                      <w:szCs w:val="22"/>
                      <w:lang w:val="en-AU"/>
                    </w:rPr>
                  </w:pPr>
                  <w:r w:rsidRPr="006666D7">
                    <w:rPr>
                      <w:rFonts w:cs="Calibri"/>
                      <w:szCs w:val="22"/>
                      <w:lang w:val="en-AU"/>
                    </w:rPr>
                    <w:t>Individual and pair role play</w:t>
                  </w:r>
                </w:p>
              </w:tc>
            </w:tr>
            <w:tr w:rsidR="0035402F" w:rsidRPr="006666D7" w:rsidTr="0035402F">
              <w:trPr>
                <w:trHeight w:val="564"/>
              </w:trPr>
              <w:tc>
                <w:tcPr>
                  <w:tcW w:w="4533" w:type="dxa"/>
                </w:tcPr>
                <w:p w:rsidR="0035402F" w:rsidRPr="006666D7" w:rsidRDefault="0035402F" w:rsidP="0035402F">
                  <w:pPr>
                    <w:spacing w:before="120" w:after="120"/>
                    <w:rPr>
                      <w:rFonts w:cs="Calibri"/>
                      <w:b/>
                      <w:szCs w:val="22"/>
                      <w:lang w:val="en-AU"/>
                    </w:rPr>
                  </w:pPr>
                  <w:r w:rsidRPr="006666D7">
                    <w:rPr>
                      <w:rFonts w:cs="Calibri"/>
                      <w:b/>
                      <w:szCs w:val="22"/>
                      <w:lang w:val="en-AU"/>
                    </w:rPr>
                    <w:t xml:space="preserve">Part 2 – </w:t>
                  </w:r>
                  <w:r w:rsidRPr="006666D7">
                    <w:rPr>
                      <w:rFonts w:cs="Calibri"/>
                      <w:szCs w:val="22"/>
                      <w:lang w:val="en-AU"/>
                    </w:rPr>
                    <w:t>Plan assessment for an individual</w:t>
                  </w:r>
                </w:p>
              </w:tc>
              <w:tc>
                <w:tcPr>
                  <w:tcW w:w="2737" w:type="dxa"/>
                </w:tcPr>
                <w:p w:rsidR="0035402F" w:rsidRPr="006666D7" w:rsidRDefault="0035402F" w:rsidP="0035402F">
                  <w:pPr>
                    <w:spacing w:before="120" w:after="120"/>
                    <w:rPr>
                      <w:rFonts w:cs="Calibri"/>
                      <w:szCs w:val="22"/>
                      <w:lang w:val="en-AU"/>
                    </w:rPr>
                  </w:pPr>
                  <w:r w:rsidRPr="006666D7">
                    <w:rPr>
                      <w:rFonts w:cs="Calibri"/>
                      <w:szCs w:val="22"/>
                      <w:lang w:val="en-AU"/>
                    </w:rPr>
                    <w:t>Individual and pair role play</w:t>
                  </w:r>
                </w:p>
              </w:tc>
            </w:tr>
            <w:tr w:rsidR="0035402F" w:rsidRPr="006666D7" w:rsidTr="0035402F">
              <w:trPr>
                <w:trHeight w:val="564"/>
              </w:trPr>
              <w:tc>
                <w:tcPr>
                  <w:tcW w:w="4533" w:type="dxa"/>
                </w:tcPr>
                <w:p w:rsidR="0035402F" w:rsidRPr="006666D7" w:rsidRDefault="0035402F" w:rsidP="0035402F">
                  <w:pPr>
                    <w:spacing w:before="120" w:after="120"/>
                    <w:rPr>
                      <w:rFonts w:cs="Calibri"/>
                      <w:szCs w:val="22"/>
                      <w:lang w:val="en-AU"/>
                    </w:rPr>
                  </w:pPr>
                  <w:r w:rsidRPr="006666D7">
                    <w:rPr>
                      <w:rFonts w:cs="Calibri"/>
                      <w:b/>
                      <w:szCs w:val="22"/>
                      <w:lang w:val="en-AU"/>
                    </w:rPr>
                    <w:t xml:space="preserve">Part 3 – </w:t>
                  </w:r>
                  <w:r w:rsidRPr="006666D7">
                    <w:rPr>
                      <w:rFonts w:cs="Calibri"/>
                      <w:szCs w:val="22"/>
                      <w:lang w:val="en-AU"/>
                    </w:rPr>
                    <w:t xml:space="preserve">Review </w:t>
                  </w:r>
                </w:p>
              </w:tc>
              <w:tc>
                <w:tcPr>
                  <w:tcW w:w="2737" w:type="dxa"/>
                </w:tcPr>
                <w:p w:rsidR="0035402F" w:rsidRPr="006666D7" w:rsidRDefault="0035402F" w:rsidP="0035402F">
                  <w:pPr>
                    <w:spacing w:before="120" w:after="120"/>
                    <w:rPr>
                      <w:rFonts w:cs="Calibri"/>
                      <w:szCs w:val="22"/>
                      <w:lang w:val="en-AU"/>
                    </w:rPr>
                  </w:pPr>
                  <w:r w:rsidRPr="006666D7">
                    <w:rPr>
                      <w:rFonts w:cs="Calibri"/>
                      <w:szCs w:val="22"/>
                      <w:lang w:val="en-AU"/>
                    </w:rPr>
                    <w:t>Individual</w:t>
                  </w:r>
                </w:p>
              </w:tc>
            </w:tr>
            <w:tr w:rsidR="00CA2004" w:rsidRPr="006666D7" w:rsidTr="0035402F">
              <w:trPr>
                <w:trHeight w:val="564"/>
              </w:trPr>
              <w:tc>
                <w:tcPr>
                  <w:tcW w:w="4533" w:type="dxa"/>
                </w:tcPr>
                <w:p w:rsidR="00CA2004" w:rsidRPr="00B33E86" w:rsidRDefault="00CA2004" w:rsidP="0035402F">
                  <w:pPr>
                    <w:spacing w:before="120" w:after="120"/>
                    <w:rPr>
                      <w:rFonts w:cs="Calibri"/>
                      <w:szCs w:val="22"/>
                      <w:lang w:val="en-AU"/>
                    </w:rPr>
                  </w:pPr>
                  <w:r>
                    <w:rPr>
                      <w:rFonts w:cs="Calibri"/>
                      <w:b/>
                      <w:szCs w:val="22"/>
                      <w:lang w:val="en-AU"/>
                    </w:rPr>
                    <w:t xml:space="preserve">Part 4 </w:t>
                  </w:r>
                  <w:r w:rsidRPr="006666D7">
                    <w:rPr>
                      <w:rFonts w:cs="Calibri"/>
                      <w:b/>
                      <w:szCs w:val="22"/>
                      <w:lang w:val="en-AU"/>
                    </w:rPr>
                    <w:t>–</w:t>
                  </w:r>
                  <w:r w:rsidR="00EE7ADD">
                    <w:rPr>
                      <w:rFonts w:cs="Calibri"/>
                      <w:szCs w:val="22"/>
                      <w:lang w:val="en-AU"/>
                    </w:rPr>
                    <w:t xml:space="preserve">Adjust an assessment instrument </w:t>
                  </w:r>
                </w:p>
              </w:tc>
              <w:tc>
                <w:tcPr>
                  <w:tcW w:w="2737" w:type="dxa"/>
                </w:tcPr>
                <w:p w:rsidR="00CA2004" w:rsidRPr="006666D7" w:rsidRDefault="00EE7ADD" w:rsidP="0035402F">
                  <w:pPr>
                    <w:spacing w:before="120" w:after="120"/>
                    <w:rPr>
                      <w:rFonts w:cs="Calibri"/>
                      <w:szCs w:val="22"/>
                      <w:lang w:val="en-AU"/>
                    </w:rPr>
                  </w:pPr>
                  <w:r w:rsidRPr="006666D7">
                    <w:rPr>
                      <w:rFonts w:cs="Calibri"/>
                      <w:szCs w:val="22"/>
                      <w:lang w:val="en-AU"/>
                    </w:rPr>
                    <w:t>Individual</w:t>
                  </w:r>
                </w:p>
              </w:tc>
            </w:tr>
          </w:tbl>
          <w:p w:rsidR="0035402F" w:rsidRPr="006666D7" w:rsidRDefault="0035402F" w:rsidP="0035402F">
            <w:pPr>
              <w:spacing w:before="120" w:after="120"/>
              <w:rPr>
                <w:rFonts w:cs="Calibri"/>
                <w:i/>
                <w:szCs w:val="22"/>
                <w:lang w:val="en-AU"/>
              </w:rPr>
            </w:pPr>
            <w:r w:rsidRPr="006666D7">
              <w:rPr>
                <w:rFonts w:cs="Calibri"/>
                <w:szCs w:val="22"/>
                <w:lang w:val="en-AU"/>
              </w:rPr>
              <w:t xml:space="preserve">This assessment is based on the unit </w:t>
            </w:r>
            <w:r w:rsidRPr="006666D7">
              <w:rPr>
                <w:rFonts w:cs="Calibri"/>
                <w:i/>
                <w:szCs w:val="22"/>
                <w:lang w:val="en-AU"/>
              </w:rPr>
              <w:t>MEM11011B Undertake manual handling.</w:t>
            </w:r>
          </w:p>
          <w:p w:rsidR="0035402F" w:rsidRPr="006666D7" w:rsidRDefault="0035402F" w:rsidP="0035402F">
            <w:pPr>
              <w:spacing w:before="120" w:after="120"/>
              <w:ind w:right="425"/>
              <w:jc w:val="both"/>
              <w:rPr>
                <w:rFonts w:cs="Calibri"/>
                <w:b/>
                <w:szCs w:val="22"/>
                <w:lang w:val="en-AU"/>
              </w:rPr>
            </w:pPr>
            <w:r w:rsidRPr="006666D7">
              <w:rPr>
                <w:b/>
                <w:szCs w:val="22"/>
                <w:lang w:val="en-AU"/>
              </w:rPr>
              <w:t>Part 1: PLAN</w:t>
            </w:r>
            <w:r w:rsidRPr="006666D7">
              <w:rPr>
                <w:rFonts w:cs="Calibri"/>
                <w:b/>
                <w:szCs w:val="22"/>
                <w:lang w:val="en-AU"/>
              </w:rPr>
              <w:t>TRAINING FOR AN INDIVIDUAL</w:t>
            </w:r>
          </w:p>
          <w:p w:rsidR="0035402F" w:rsidRPr="006666D7" w:rsidRDefault="0035402F" w:rsidP="0035402F">
            <w:pPr>
              <w:spacing w:before="120" w:after="120"/>
              <w:ind w:right="425"/>
              <w:jc w:val="both"/>
              <w:rPr>
                <w:rFonts w:cs="Calibri"/>
                <w:szCs w:val="22"/>
                <w:lang w:val="en-AU"/>
              </w:rPr>
            </w:pPr>
            <w:r w:rsidRPr="006666D7">
              <w:rPr>
                <w:rFonts w:cs="Calibri"/>
                <w:szCs w:val="22"/>
                <w:lang w:val="en-AU"/>
              </w:rPr>
              <w:t>You will</w:t>
            </w:r>
          </w:p>
          <w:p w:rsidR="0035402F" w:rsidRPr="006666D7" w:rsidRDefault="0035402F" w:rsidP="007C5EB3">
            <w:pPr>
              <w:pStyle w:val="ListParagraph"/>
              <w:numPr>
                <w:ilvl w:val="0"/>
                <w:numId w:val="12"/>
              </w:numPr>
              <w:spacing w:before="120" w:after="120"/>
              <w:rPr>
                <w:rFonts w:cs="Calibri"/>
                <w:szCs w:val="22"/>
                <w:lang w:val="en-AU"/>
              </w:rPr>
            </w:pPr>
            <w:r w:rsidRPr="006666D7">
              <w:rPr>
                <w:rFonts w:cs="Calibri"/>
                <w:szCs w:val="22"/>
                <w:lang w:val="en-AU"/>
              </w:rPr>
              <w:t>develop a workplace training plan for an individual</w:t>
            </w:r>
          </w:p>
          <w:p w:rsidR="0035402F" w:rsidRPr="006666D7" w:rsidRDefault="0035402F" w:rsidP="007C5EB3">
            <w:pPr>
              <w:pStyle w:val="ListParagraph"/>
              <w:numPr>
                <w:ilvl w:val="0"/>
                <w:numId w:val="12"/>
              </w:numPr>
              <w:spacing w:before="120" w:after="120"/>
              <w:rPr>
                <w:rFonts w:cs="Calibri"/>
                <w:szCs w:val="22"/>
                <w:lang w:val="en-AU"/>
              </w:rPr>
            </w:pPr>
            <w:r w:rsidRPr="006666D7">
              <w:rPr>
                <w:rFonts w:cs="Calibri"/>
                <w:szCs w:val="22"/>
                <w:lang w:val="en-AU"/>
              </w:rPr>
              <w:t>role play in a meeting with that individual to plan and discuss their learning pathway</w:t>
            </w:r>
          </w:p>
          <w:p w:rsidR="0035402F" w:rsidRPr="006666D7" w:rsidRDefault="0035402F" w:rsidP="0035402F">
            <w:pPr>
              <w:spacing w:before="120" w:after="120"/>
              <w:ind w:right="425"/>
              <w:jc w:val="both"/>
              <w:rPr>
                <w:rFonts w:cs="Calibri"/>
                <w:b/>
                <w:szCs w:val="22"/>
                <w:lang w:val="en-AU"/>
              </w:rPr>
            </w:pPr>
            <w:r w:rsidRPr="006666D7">
              <w:rPr>
                <w:b/>
                <w:szCs w:val="22"/>
                <w:lang w:val="en-AU"/>
              </w:rPr>
              <w:t>Part 2: PLAN</w:t>
            </w:r>
            <w:r w:rsidRPr="006666D7">
              <w:rPr>
                <w:rFonts w:cs="Calibri"/>
                <w:b/>
                <w:szCs w:val="22"/>
                <w:lang w:val="en-AU"/>
              </w:rPr>
              <w:t>ASSESSMENT FOR AN INDIVIDUAL</w:t>
            </w:r>
          </w:p>
          <w:p w:rsidR="0035402F" w:rsidRPr="006666D7" w:rsidRDefault="0035402F" w:rsidP="0035402F">
            <w:pPr>
              <w:spacing w:before="120" w:after="120"/>
              <w:ind w:right="425"/>
              <w:jc w:val="both"/>
              <w:rPr>
                <w:rFonts w:cs="Calibri"/>
                <w:lang w:val="en-AU"/>
              </w:rPr>
            </w:pPr>
            <w:r w:rsidRPr="006666D7">
              <w:rPr>
                <w:rFonts w:cs="Calibri"/>
                <w:szCs w:val="22"/>
                <w:lang w:val="en-AU"/>
              </w:rPr>
              <w:t>You will</w:t>
            </w:r>
          </w:p>
          <w:p w:rsidR="0035402F" w:rsidRPr="006666D7" w:rsidRDefault="0035402F" w:rsidP="007C5EB3">
            <w:pPr>
              <w:pStyle w:val="ListParagraph"/>
              <w:numPr>
                <w:ilvl w:val="0"/>
                <w:numId w:val="12"/>
              </w:numPr>
              <w:spacing w:before="120" w:after="120"/>
              <w:rPr>
                <w:rFonts w:cs="Calibri"/>
                <w:szCs w:val="22"/>
                <w:lang w:val="en-AU"/>
              </w:rPr>
            </w:pPr>
            <w:r w:rsidRPr="006666D7">
              <w:rPr>
                <w:rFonts w:cs="Calibri"/>
                <w:szCs w:val="22"/>
                <w:lang w:val="en-AU"/>
              </w:rPr>
              <w:t>develop a workplace assessment plan for an individual</w:t>
            </w:r>
          </w:p>
          <w:p w:rsidR="0035402F" w:rsidRPr="006666D7" w:rsidRDefault="0035402F" w:rsidP="007C5EB3">
            <w:pPr>
              <w:pStyle w:val="ListParagraph"/>
              <w:numPr>
                <w:ilvl w:val="0"/>
                <w:numId w:val="12"/>
              </w:numPr>
              <w:spacing w:before="120" w:after="120"/>
              <w:rPr>
                <w:rFonts w:cs="Calibri"/>
                <w:szCs w:val="22"/>
                <w:lang w:val="en-AU"/>
              </w:rPr>
            </w:pPr>
            <w:r w:rsidRPr="006666D7">
              <w:rPr>
                <w:rFonts w:cs="Calibri"/>
                <w:szCs w:val="22"/>
                <w:lang w:val="en-AU"/>
              </w:rPr>
              <w:t>role play in a meeting with that individual to plan and discuss their assessment pathway</w:t>
            </w:r>
          </w:p>
          <w:p w:rsidR="0035402F" w:rsidRPr="006666D7" w:rsidRDefault="0035402F" w:rsidP="0035402F">
            <w:pPr>
              <w:spacing w:before="120" w:after="120"/>
              <w:rPr>
                <w:rFonts w:cs="Calibri"/>
                <w:b/>
                <w:szCs w:val="22"/>
                <w:lang w:val="en-AU"/>
              </w:rPr>
            </w:pPr>
            <w:r w:rsidRPr="006666D7">
              <w:rPr>
                <w:rFonts w:cs="Calibri"/>
                <w:b/>
                <w:szCs w:val="22"/>
                <w:lang w:val="en-AU"/>
              </w:rPr>
              <w:t>Part 3: REVIEW THE LEARNING/FACILITATION RELATIONSHIP</w:t>
            </w:r>
          </w:p>
          <w:p w:rsidR="0035402F" w:rsidRPr="006666D7" w:rsidRDefault="0035402F" w:rsidP="0035402F">
            <w:pPr>
              <w:spacing w:before="120" w:after="120"/>
              <w:rPr>
                <w:rFonts w:cs="Calibri"/>
                <w:szCs w:val="22"/>
                <w:lang w:val="en-AU"/>
              </w:rPr>
            </w:pPr>
            <w:r w:rsidRPr="006666D7">
              <w:rPr>
                <w:rFonts w:cs="Calibri"/>
                <w:szCs w:val="22"/>
                <w:lang w:val="en-AU"/>
              </w:rPr>
              <w:t>You will</w:t>
            </w:r>
          </w:p>
          <w:p w:rsidR="0035402F" w:rsidRDefault="0035402F" w:rsidP="007C5EB3">
            <w:pPr>
              <w:pStyle w:val="ListParagraph"/>
              <w:numPr>
                <w:ilvl w:val="0"/>
                <w:numId w:val="12"/>
              </w:numPr>
              <w:spacing w:before="120" w:after="120"/>
              <w:rPr>
                <w:rFonts w:cs="Calibri"/>
                <w:szCs w:val="22"/>
                <w:lang w:val="en-AU"/>
              </w:rPr>
            </w:pPr>
            <w:r w:rsidRPr="006666D7">
              <w:rPr>
                <w:rFonts w:cs="Calibri"/>
                <w:szCs w:val="22"/>
                <w:lang w:val="en-AU"/>
              </w:rPr>
              <w:t>reflect on what worked well and what could be improved upon in terms of the learning/facilitation relationship</w:t>
            </w:r>
          </w:p>
          <w:p w:rsidR="00CA2004" w:rsidRDefault="00CA2004" w:rsidP="00CA2004">
            <w:pPr>
              <w:spacing w:before="120" w:after="120"/>
              <w:rPr>
                <w:rFonts w:cs="Calibri"/>
                <w:szCs w:val="22"/>
                <w:lang w:val="en-AU"/>
              </w:rPr>
            </w:pPr>
            <w:r w:rsidRPr="006666D7">
              <w:rPr>
                <w:rFonts w:cs="Calibri"/>
                <w:b/>
                <w:szCs w:val="22"/>
                <w:lang w:val="en-AU"/>
              </w:rPr>
              <w:t xml:space="preserve">Part </w:t>
            </w:r>
            <w:r>
              <w:rPr>
                <w:rFonts w:cs="Calibri"/>
                <w:b/>
                <w:szCs w:val="22"/>
                <w:lang w:val="en-AU"/>
              </w:rPr>
              <w:t>4</w:t>
            </w:r>
            <w:r w:rsidRPr="006666D7">
              <w:rPr>
                <w:rFonts w:cs="Calibri"/>
                <w:b/>
                <w:szCs w:val="22"/>
                <w:lang w:val="en-AU"/>
              </w:rPr>
              <w:t xml:space="preserve">: </w:t>
            </w:r>
            <w:r>
              <w:rPr>
                <w:rFonts w:cs="Calibri"/>
                <w:b/>
                <w:szCs w:val="22"/>
                <w:lang w:val="en-AU"/>
              </w:rPr>
              <w:t>CUSTOMISE AN ASSESSMENT INSTRUMENT FOR AN INDIVIDUAL</w:t>
            </w:r>
          </w:p>
          <w:p w:rsidR="00CA2004" w:rsidRPr="00CA2004" w:rsidRDefault="00CA2004" w:rsidP="007C5EB3">
            <w:pPr>
              <w:pStyle w:val="ListParagraph"/>
              <w:numPr>
                <w:ilvl w:val="0"/>
                <w:numId w:val="12"/>
              </w:numPr>
              <w:spacing w:before="120" w:after="120"/>
              <w:rPr>
                <w:rFonts w:cs="Calibri"/>
                <w:szCs w:val="22"/>
                <w:lang w:val="en-AU"/>
              </w:rPr>
            </w:pPr>
            <w:r w:rsidRPr="006666D7">
              <w:rPr>
                <w:rFonts w:cs="Calibri"/>
                <w:szCs w:val="22"/>
                <w:lang w:val="en-AU"/>
              </w:rPr>
              <w:t>adjust an existing assessment instrument to create a suitable instrument for the individual</w:t>
            </w:r>
          </w:p>
        </w:tc>
      </w:tr>
    </w:tbl>
    <w:p w:rsidR="0035402F" w:rsidRPr="006666D7" w:rsidRDefault="0035402F" w:rsidP="0035402F">
      <w:pPr>
        <w:rPr>
          <w:szCs w:val="22"/>
          <w:lang w:val="en-AU"/>
        </w:rPr>
      </w:pPr>
    </w:p>
    <w:p w:rsidR="0035402F" w:rsidRPr="006666D7" w:rsidRDefault="0035402F" w:rsidP="0035402F">
      <w:pPr>
        <w:rPr>
          <w:b/>
          <w:sz w:val="28"/>
          <w:lang w:val="en-AU"/>
        </w:rPr>
      </w:pPr>
      <w:r w:rsidRPr="006666D7">
        <w:rPr>
          <w:b/>
          <w:sz w:val="28"/>
          <w:lang w:val="en-AU"/>
        </w:rPr>
        <w:br w:type="page"/>
      </w:r>
    </w:p>
    <w:tbl>
      <w:tblPr>
        <w:tblStyle w:val="TableGrid"/>
        <w:tblW w:w="0" w:type="auto"/>
        <w:tblBorders>
          <w:insideH w:val="none" w:sz="0" w:space="0" w:color="auto"/>
          <w:insideV w:val="none" w:sz="0" w:space="0" w:color="auto"/>
        </w:tblBorders>
        <w:shd w:val="clear" w:color="auto" w:fill="ACB9CA" w:themeFill="text2" w:themeFillTint="66"/>
        <w:tblLook w:val="04A0"/>
      </w:tblPr>
      <w:tblGrid>
        <w:gridCol w:w="9010"/>
      </w:tblGrid>
      <w:tr w:rsidR="0035402F" w:rsidRPr="006666D7" w:rsidTr="0035402F">
        <w:tc>
          <w:tcPr>
            <w:tcW w:w="9010" w:type="dxa"/>
            <w:tcBorders>
              <w:top w:val="nil"/>
              <w:left w:val="nil"/>
              <w:bottom w:val="nil"/>
              <w:right w:val="nil"/>
            </w:tcBorders>
            <w:shd w:val="clear" w:color="auto" w:fill="ACB9CA" w:themeFill="text2" w:themeFillTint="66"/>
          </w:tcPr>
          <w:p w:rsidR="0035402F" w:rsidRPr="006666D7" w:rsidRDefault="0035402F" w:rsidP="0035402F">
            <w:pPr>
              <w:jc w:val="center"/>
              <w:rPr>
                <w:b/>
                <w:sz w:val="32"/>
                <w:szCs w:val="32"/>
                <w:lang w:val="en-AU"/>
              </w:rPr>
            </w:pPr>
            <w:r>
              <w:rPr>
                <w:b/>
                <w:sz w:val="32"/>
                <w:szCs w:val="32"/>
                <w:lang w:val="en-AU"/>
              </w:rPr>
              <w:lastRenderedPageBreak/>
              <w:t>Assessment 4</w:t>
            </w:r>
            <w:r w:rsidRPr="006666D7">
              <w:rPr>
                <w:b/>
                <w:sz w:val="32"/>
                <w:szCs w:val="32"/>
                <w:lang w:val="en-AU"/>
              </w:rPr>
              <w:t xml:space="preserve"> – Train and assess in the workplace</w:t>
            </w:r>
          </w:p>
        </w:tc>
      </w:tr>
    </w:tbl>
    <w:p w:rsidR="0035402F" w:rsidRPr="006666D7" w:rsidRDefault="0035402F" w:rsidP="0035402F">
      <w:pPr>
        <w:rPr>
          <w:szCs w:val="22"/>
          <w:lang w:val="en-AU"/>
        </w:rPr>
      </w:pPr>
    </w:p>
    <w:p w:rsidR="0035402F" w:rsidRPr="006666D7" w:rsidRDefault="0035402F" w:rsidP="0035402F">
      <w:pPr>
        <w:rPr>
          <w:szCs w:val="22"/>
          <w:lang w:val="en-AU"/>
        </w:rPr>
      </w:pPr>
      <w:r w:rsidRPr="006666D7">
        <w:rPr>
          <w:szCs w:val="22"/>
          <w:lang w:val="en-AU"/>
        </w:rPr>
        <w:t xml:space="preserve">This assessment is based on the following scenario: </w:t>
      </w:r>
    </w:p>
    <w:tbl>
      <w:tblPr>
        <w:tblStyle w:val="TableGrid"/>
        <w:tblW w:w="0" w:type="auto"/>
        <w:tblLook w:val="04A0"/>
      </w:tblPr>
      <w:tblGrid>
        <w:gridCol w:w="9010"/>
      </w:tblGrid>
      <w:tr w:rsidR="0035402F" w:rsidRPr="006666D7" w:rsidTr="0035402F">
        <w:tc>
          <w:tcPr>
            <w:tcW w:w="9010" w:type="dxa"/>
          </w:tcPr>
          <w:p w:rsidR="0035402F" w:rsidRPr="006666D7" w:rsidRDefault="0035402F" w:rsidP="0035402F">
            <w:pPr>
              <w:rPr>
                <w:szCs w:val="22"/>
                <w:lang w:val="en-AU"/>
              </w:rPr>
            </w:pPr>
            <w:r w:rsidRPr="006666D7">
              <w:rPr>
                <w:szCs w:val="22"/>
                <w:lang w:val="en-AU"/>
              </w:rPr>
              <w:t xml:space="preserve">New employees working in the warehouse at </w:t>
            </w:r>
            <w:r w:rsidRPr="006666D7">
              <w:rPr>
                <w:i/>
                <w:szCs w:val="22"/>
                <w:lang w:val="en-AU"/>
              </w:rPr>
              <w:t>Organics Supermarket</w:t>
            </w:r>
            <w:r w:rsidRPr="006666D7">
              <w:rPr>
                <w:szCs w:val="22"/>
                <w:lang w:val="en-AU"/>
              </w:rPr>
              <w:t xml:space="preserve"> are to be trained in MEM11011B </w:t>
            </w:r>
            <w:r w:rsidRPr="006666D7">
              <w:rPr>
                <w:i/>
                <w:szCs w:val="22"/>
                <w:lang w:val="en-AU"/>
              </w:rPr>
              <w:t>Undertake manual handling.</w:t>
            </w:r>
            <w:r w:rsidRPr="006666D7">
              <w:rPr>
                <w:szCs w:val="22"/>
                <w:lang w:val="en-AU"/>
              </w:rPr>
              <w:t xml:space="preserve"> The supervisor/manager of these new employees is Jim Barnet. The in-house trainer of manual handling at Organics Supermarket is Gillian Armstrong. </w:t>
            </w:r>
          </w:p>
          <w:p w:rsidR="0035402F" w:rsidRPr="006666D7" w:rsidRDefault="0035402F" w:rsidP="0035402F">
            <w:pPr>
              <w:rPr>
                <w:b/>
                <w:szCs w:val="22"/>
                <w:lang w:val="en-AU"/>
              </w:rPr>
            </w:pPr>
          </w:p>
          <w:p w:rsidR="0035402F" w:rsidRPr="006666D7" w:rsidRDefault="0035402F" w:rsidP="0035402F">
            <w:pPr>
              <w:rPr>
                <w:szCs w:val="22"/>
                <w:lang w:val="en-AU"/>
              </w:rPr>
            </w:pPr>
            <w:r w:rsidRPr="006666D7">
              <w:rPr>
                <w:szCs w:val="22"/>
                <w:lang w:val="en-AU"/>
              </w:rPr>
              <w:t xml:space="preserve">Your RTO, </w:t>
            </w:r>
            <w:r w:rsidRPr="006666D7">
              <w:rPr>
                <w:i/>
                <w:szCs w:val="22"/>
                <w:lang w:val="en-AU"/>
              </w:rPr>
              <w:t xml:space="preserve">Smart Learning, </w:t>
            </w:r>
            <w:r w:rsidRPr="006666D7">
              <w:rPr>
                <w:szCs w:val="22"/>
                <w:lang w:val="en-AU"/>
              </w:rPr>
              <w:t xml:space="preserve">has been asked by </w:t>
            </w:r>
            <w:r w:rsidRPr="006666D7">
              <w:rPr>
                <w:i/>
                <w:szCs w:val="22"/>
                <w:lang w:val="en-AU"/>
              </w:rPr>
              <w:t>Organics Supermarket</w:t>
            </w:r>
            <w:r w:rsidRPr="006666D7">
              <w:rPr>
                <w:szCs w:val="22"/>
                <w:lang w:val="en-AU"/>
              </w:rPr>
              <w:t xml:space="preserve"> to plan workplace training and assessment for an employee who has a particular learning need. This learner needs to be trained in </w:t>
            </w:r>
            <w:r w:rsidRPr="006666D7">
              <w:rPr>
                <w:i/>
                <w:szCs w:val="22"/>
                <w:lang w:val="en-AU"/>
              </w:rPr>
              <w:t>Undertake manual handling</w:t>
            </w:r>
            <w:r w:rsidRPr="006666D7">
              <w:rPr>
                <w:szCs w:val="22"/>
                <w:lang w:val="en-AU"/>
              </w:rPr>
              <w:t xml:space="preserve"> however his pathway will be different to the main group. </w:t>
            </w:r>
          </w:p>
          <w:p w:rsidR="0035402F" w:rsidRPr="006666D7" w:rsidRDefault="0035402F" w:rsidP="0035402F">
            <w:pPr>
              <w:rPr>
                <w:szCs w:val="22"/>
                <w:lang w:val="en-AU"/>
              </w:rPr>
            </w:pPr>
          </w:p>
          <w:p w:rsidR="0035402F" w:rsidRPr="006666D7" w:rsidRDefault="0035402F" w:rsidP="0035402F">
            <w:pPr>
              <w:rPr>
                <w:strike/>
                <w:szCs w:val="22"/>
                <w:lang w:val="en-AU"/>
              </w:rPr>
            </w:pPr>
            <w:r w:rsidRPr="006666D7">
              <w:rPr>
                <w:szCs w:val="22"/>
                <w:lang w:val="en-AU"/>
              </w:rPr>
              <w:t xml:space="preserve">Oliver Rickshaw, one of the new employees, has a hearing impairment. Oliver is deaf in one ear. This affects his ability to work and learn in the workplace e.g. he would have difficulty learning in a noisy warehouse environment. As a result, the main </w:t>
            </w:r>
            <w:r>
              <w:rPr>
                <w:szCs w:val="22"/>
                <w:lang w:val="en-AU"/>
              </w:rPr>
              <w:t>training</w:t>
            </w:r>
            <w:r w:rsidRPr="006666D7">
              <w:rPr>
                <w:szCs w:val="22"/>
                <w:lang w:val="en-AU"/>
              </w:rPr>
              <w:t xml:space="preserve"> program will need to be adjusted for this learner, given his particular need. </w:t>
            </w:r>
          </w:p>
          <w:p w:rsidR="0035402F" w:rsidRPr="006666D7" w:rsidRDefault="0035402F" w:rsidP="0035402F">
            <w:pPr>
              <w:rPr>
                <w:szCs w:val="22"/>
                <w:lang w:val="en-AU"/>
              </w:rPr>
            </w:pPr>
          </w:p>
          <w:p w:rsidR="0035402F" w:rsidRPr="006666D7" w:rsidRDefault="0035402F" w:rsidP="0035402F">
            <w:pPr>
              <w:rPr>
                <w:szCs w:val="22"/>
                <w:lang w:val="en-AU"/>
              </w:rPr>
            </w:pPr>
            <w:r w:rsidRPr="006666D7">
              <w:rPr>
                <w:szCs w:val="22"/>
                <w:lang w:val="en-AU"/>
              </w:rPr>
              <w:t xml:space="preserve">In addition, </w:t>
            </w:r>
            <w:r w:rsidRPr="006666D7">
              <w:rPr>
                <w:i/>
                <w:szCs w:val="22"/>
                <w:lang w:val="en-AU"/>
              </w:rPr>
              <w:t>Smart Learning</w:t>
            </w:r>
            <w:r w:rsidRPr="006666D7">
              <w:rPr>
                <w:szCs w:val="22"/>
                <w:lang w:val="en-AU"/>
              </w:rPr>
              <w:t xml:space="preserve"> have been given the following information about Oliver;</w:t>
            </w:r>
          </w:p>
          <w:p w:rsidR="0035402F" w:rsidRPr="006666D7" w:rsidRDefault="0035402F" w:rsidP="007C5EB3">
            <w:pPr>
              <w:pStyle w:val="ListParagraph"/>
              <w:numPr>
                <w:ilvl w:val="0"/>
                <w:numId w:val="34"/>
              </w:numPr>
              <w:rPr>
                <w:szCs w:val="22"/>
                <w:lang w:val="en-AU"/>
              </w:rPr>
            </w:pPr>
            <w:r w:rsidRPr="006666D7">
              <w:rPr>
                <w:szCs w:val="22"/>
                <w:lang w:val="en-AU"/>
              </w:rPr>
              <w:t>full time employee</w:t>
            </w:r>
          </w:p>
          <w:p w:rsidR="0035402F" w:rsidRPr="006666D7" w:rsidRDefault="0035402F" w:rsidP="007C5EB3">
            <w:pPr>
              <w:pStyle w:val="ListParagraph"/>
              <w:numPr>
                <w:ilvl w:val="0"/>
                <w:numId w:val="34"/>
              </w:numPr>
              <w:rPr>
                <w:szCs w:val="22"/>
                <w:lang w:val="en-AU"/>
              </w:rPr>
            </w:pPr>
            <w:r w:rsidRPr="006666D7">
              <w:rPr>
                <w:szCs w:val="22"/>
                <w:lang w:val="en-AU"/>
              </w:rPr>
              <w:t>30 - 40 year old age bracket</w:t>
            </w:r>
          </w:p>
          <w:p w:rsidR="0035402F" w:rsidRPr="006666D7" w:rsidRDefault="0035402F" w:rsidP="007C5EB3">
            <w:pPr>
              <w:pStyle w:val="ListParagraph"/>
              <w:numPr>
                <w:ilvl w:val="0"/>
                <w:numId w:val="34"/>
              </w:numPr>
              <w:rPr>
                <w:szCs w:val="22"/>
                <w:lang w:val="en-AU"/>
              </w:rPr>
            </w:pPr>
            <w:r w:rsidRPr="006666D7">
              <w:rPr>
                <w:szCs w:val="22"/>
                <w:lang w:val="en-AU"/>
              </w:rPr>
              <w:t>is a kinaesthetic learner</w:t>
            </w:r>
          </w:p>
          <w:p w:rsidR="0035402F" w:rsidRPr="006666D7" w:rsidRDefault="0035402F" w:rsidP="007C5EB3">
            <w:pPr>
              <w:pStyle w:val="ListParagraph"/>
              <w:numPr>
                <w:ilvl w:val="0"/>
                <w:numId w:val="34"/>
              </w:numPr>
              <w:rPr>
                <w:szCs w:val="22"/>
                <w:lang w:val="en-AU"/>
              </w:rPr>
            </w:pPr>
            <w:r w:rsidRPr="006666D7">
              <w:rPr>
                <w:szCs w:val="22"/>
                <w:lang w:val="en-AU"/>
              </w:rPr>
              <w:t>has good LLN skills</w:t>
            </w:r>
          </w:p>
          <w:p w:rsidR="0035402F" w:rsidRPr="006666D7" w:rsidRDefault="0035402F" w:rsidP="0035402F">
            <w:pPr>
              <w:rPr>
                <w:i/>
                <w:szCs w:val="22"/>
                <w:lang w:val="en-AU"/>
              </w:rPr>
            </w:pPr>
          </w:p>
          <w:p w:rsidR="0035402F" w:rsidRPr="006666D7" w:rsidRDefault="0035402F" w:rsidP="0035402F">
            <w:pPr>
              <w:rPr>
                <w:szCs w:val="22"/>
                <w:lang w:val="en-AU"/>
              </w:rPr>
            </w:pPr>
            <w:r w:rsidRPr="006666D7">
              <w:rPr>
                <w:szCs w:val="22"/>
                <w:lang w:val="en-AU"/>
              </w:rPr>
              <w:t xml:space="preserve">You will begin by watching a clip of Oliver, who is sharing some information about himself with you. You will review the training and assessment plan which has been designed for the whole learning group and begin to plan for this particular learner’s needs. You will meet with the learner to discuss the individualised learning/assessment plan. </w:t>
            </w:r>
          </w:p>
          <w:p w:rsidR="0035402F" w:rsidRPr="006666D7" w:rsidRDefault="0035402F" w:rsidP="0035402F">
            <w:pPr>
              <w:rPr>
                <w:szCs w:val="22"/>
                <w:lang w:val="en-AU"/>
              </w:rPr>
            </w:pPr>
          </w:p>
          <w:p w:rsidR="0035402F" w:rsidRPr="006666D7" w:rsidRDefault="0035402F" w:rsidP="0035402F">
            <w:pPr>
              <w:rPr>
                <w:szCs w:val="22"/>
                <w:lang w:val="en-AU"/>
              </w:rPr>
            </w:pPr>
            <w:r w:rsidRPr="006666D7">
              <w:rPr>
                <w:i/>
                <w:szCs w:val="22"/>
                <w:lang w:val="en-AU"/>
              </w:rPr>
              <w:t>Organics Supermarket</w:t>
            </w:r>
            <w:r w:rsidRPr="006666D7">
              <w:rPr>
                <w:szCs w:val="22"/>
                <w:lang w:val="en-AU"/>
              </w:rPr>
              <w:t xml:space="preserve"> have also asked you to monitor the </w:t>
            </w:r>
            <w:r>
              <w:rPr>
                <w:szCs w:val="22"/>
                <w:lang w:val="en-AU"/>
              </w:rPr>
              <w:t>training</w:t>
            </w:r>
            <w:r w:rsidRPr="006666D7">
              <w:rPr>
                <w:szCs w:val="22"/>
                <w:lang w:val="en-AU"/>
              </w:rPr>
              <w:t xml:space="preserve"> plan</w:t>
            </w:r>
            <w:r>
              <w:rPr>
                <w:szCs w:val="22"/>
                <w:lang w:val="en-AU"/>
              </w:rPr>
              <w:t xml:space="preserve"> and the program</w:t>
            </w:r>
            <w:r w:rsidRPr="006666D7">
              <w:rPr>
                <w:szCs w:val="22"/>
                <w:lang w:val="en-AU"/>
              </w:rPr>
              <w:t xml:space="preserve"> as it unfolds. </w:t>
            </w:r>
          </w:p>
        </w:tc>
      </w:tr>
    </w:tbl>
    <w:p w:rsidR="0035402F" w:rsidRPr="006666D7" w:rsidRDefault="0035402F" w:rsidP="0035402F">
      <w:pPr>
        <w:rPr>
          <w:b/>
          <w:u w:val="single"/>
          <w:lang w:val="en-AU"/>
        </w:rPr>
      </w:pPr>
    </w:p>
    <w:p w:rsidR="0035402F" w:rsidRPr="006666D7" w:rsidRDefault="0035402F" w:rsidP="0035402F">
      <w:pPr>
        <w:outlineLvl w:val="0"/>
        <w:rPr>
          <w:b/>
          <w:szCs w:val="22"/>
          <w:lang w:val="en-AU"/>
        </w:rPr>
      </w:pPr>
      <w:r w:rsidRPr="006666D7">
        <w:rPr>
          <w:b/>
          <w:szCs w:val="22"/>
          <w:lang w:val="en-AU"/>
        </w:rPr>
        <w:t>Introduction to learner</w:t>
      </w:r>
    </w:p>
    <w:p w:rsidR="0035402F" w:rsidRPr="006666D7" w:rsidRDefault="0035402F" w:rsidP="0035402F">
      <w:pPr>
        <w:rPr>
          <w:szCs w:val="22"/>
          <w:lang w:val="en-AU"/>
        </w:rPr>
      </w:pPr>
      <w:r w:rsidRPr="006666D7">
        <w:rPr>
          <w:szCs w:val="22"/>
          <w:lang w:val="en-AU"/>
        </w:rPr>
        <w:t xml:space="preserve">Watch the clip of Oliver Rickshaw introducing himself. As you watch, make notes of any strengths and areas that may be a weakness or difficulty for Oliver in a workplace </w:t>
      </w:r>
      <w:r>
        <w:rPr>
          <w:szCs w:val="22"/>
          <w:lang w:val="en-AU"/>
        </w:rPr>
        <w:t>training</w:t>
      </w:r>
      <w:r w:rsidRPr="006666D7">
        <w:rPr>
          <w:szCs w:val="22"/>
          <w:lang w:val="en-AU"/>
        </w:rPr>
        <w:t xml:space="preserve"> program. </w:t>
      </w:r>
    </w:p>
    <w:p w:rsidR="0035402F" w:rsidRPr="006666D7" w:rsidRDefault="0035402F" w:rsidP="0035402F">
      <w:pPr>
        <w:rPr>
          <w:szCs w:val="22"/>
          <w:lang w:val="en-AU"/>
        </w:rPr>
      </w:pPr>
    </w:p>
    <w:tbl>
      <w:tblPr>
        <w:tblStyle w:val="TableGrid"/>
        <w:tblW w:w="0" w:type="auto"/>
        <w:tblLook w:val="04A0"/>
      </w:tblPr>
      <w:tblGrid>
        <w:gridCol w:w="9010"/>
      </w:tblGrid>
      <w:tr w:rsidR="0035402F" w:rsidRPr="006666D7" w:rsidTr="0035402F">
        <w:tc>
          <w:tcPr>
            <w:tcW w:w="9010" w:type="dxa"/>
          </w:tcPr>
          <w:p w:rsidR="0035402F" w:rsidRPr="006666D7" w:rsidRDefault="0035402F" w:rsidP="0035402F">
            <w:pPr>
              <w:rPr>
                <w:rFonts w:cs="Calibri"/>
                <w:b/>
                <w:szCs w:val="22"/>
                <w:lang w:val="en-AU"/>
              </w:rPr>
            </w:pPr>
            <w:r w:rsidRPr="006666D7">
              <w:rPr>
                <w:rFonts w:cs="Calibri"/>
                <w:b/>
                <w:szCs w:val="22"/>
                <w:lang w:val="en-AU"/>
              </w:rPr>
              <w:t>Interview notes</w:t>
            </w:r>
          </w:p>
          <w:p w:rsidR="0035402F" w:rsidRDefault="0035402F" w:rsidP="0035402F">
            <w:pPr>
              <w:rPr>
                <w:rFonts w:cs="Calibri"/>
                <w:i/>
                <w:szCs w:val="22"/>
                <w:lang w:val="en-AU"/>
              </w:rPr>
            </w:pPr>
            <w:r w:rsidRPr="006666D7">
              <w:rPr>
                <w:rFonts w:cs="Calibri"/>
                <w:i/>
                <w:szCs w:val="22"/>
                <w:lang w:val="en-AU"/>
              </w:rPr>
              <w:t xml:space="preserve">Make notes here on Oliver’s skills and areas that will be difficult for him when planning work-based training and assessment. </w:t>
            </w:r>
          </w:p>
          <w:p w:rsidR="00717023" w:rsidRDefault="00717023" w:rsidP="0035402F">
            <w:pPr>
              <w:rPr>
                <w:rFonts w:cs="Calibri"/>
                <w:i/>
                <w:szCs w:val="22"/>
                <w:lang w:val="en-AU"/>
              </w:rPr>
            </w:pPr>
            <w:r>
              <w:rPr>
                <w:rFonts w:cs="Calibri"/>
                <w:i/>
                <w:szCs w:val="22"/>
                <w:lang w:val="en-AU"/>
              </w:rPr>
              <w:t xml:space="preserve">Oliver needs assistant on hearing, but he is very enthusiastic, physically fit, and </w:t>
            </w:r>
            <w:r w:rsidR="00D76554">
              <w:rPr>
                <w:rFonts w:cs="Calibri"/>
                <w:i/>
                <w:szCs w:val="22"/>
                <w:lang w:val="en-AU"/>
              </w:rPr>
              <w:t>good eyesight.</w:t>
            </w:r>
          </w:p>
          <w:p w:rsidR="00D76554" w:rsidRPr="006666D7" w:rsidRDefault="00D76554" w:rsidP="0035402F">
            <w:pPr>
              <w:rPr>
                <w:rFonts w:cs="Calibri"/>
                <w:i/>
                <w:szCs w:val="22"/>
                <w:lang w:val="en-AU"/>
              </w:rPr>
            </w:pPr>
            <w:r>
              <w:rPr>
                <w:rFonts w:cs="Calibri"/>
                <w:i/>
                <w:szCs w:val="22"/>
                <w:lang w:val="en-AU"/>
              </w:rPr>
              <w:t>Training on group could be some trouble, being left out , mis communication, or some members may not know his hearing problem. He has worked in past for long interval in warehouse and is interested in knowing how the work is done.</w:t>
            </w:r>
          </w:p>
          <w:p w:rsidR="0035402F" w:rsidRPr="006666D7" w:rsidRDefault="0035402F" w:rsidP="0035402F">
            <w:pPr>
              <w:rPr>
                <w:rFonts w:cs="Calibri"/>
                <w:szCs w:val="22"/>
                <w:lang w:val="en-AU"/>
              </w:rPr>
            </w:pPr>
          </w:p>
          <w:p w:rsidR="0035402F" w:rsidRPr="006666D7" w:rsidRDefault="0035402F" w:rsidP="0035402F">
            <w:pPr>
              <w:rPr>
                <w:rFonts w:cs="Calibri"/>
                <w:szCs w:val="22"/>
                <w:lang w:val="en-AU"/>
              </w:rPr>
            </w:pPr>
          </w:p>
          <w:p w:rsidR="0035402F" w:rsidRPr="006666D7" w:rsidRDefault="0035402F" w:rsidP="0035402F">
            <w:pPr>
              <w:rPr>
                <w:rFonts w:cs="Calibri"/>
                <w:szCs w:val="22"/>
                <w:lang w:val="en-AU"/>
              </w:rPr>
            </w:pPr>
          </w:p>
          <w:p w:rsidR="0035402F" w:rsidRPr="006666D7" w:rsidRDefault="0035402F" w:rsidP="0035402F">
            <w:pPr>
              <w:rPr>
                <w:rFonts w:cs="Calibri"/>
                <w:szCs w:val="22"/>
                <w:lang w:val="en-AU"/>
              </w:rPr>
            </w:pPr>
          </w:p>
          <w:p w:rsidR="0035402F" w:rsidRPr="006666D7" w:rsidRDefault="0035402F" w:rsidP="0035402F">
            <w:pPr>
              <w:rPr>
                <w:rFonts w:cs="Calibri"/>
                <w:szCs w:val="22"/>
                <w:lang w:val="en-AU"/>
              </w:rPr>
            </w:pPr>
          </w:p>
        </w:tc>
      </w:tr>
    </w:tbl>
    <w:p w:rsidR="0035402F" w:rsidRPr="006666D7" w:rsidRDefault="0035402F" w:rsidP="0035402F">
      <w:pPr>
        <w:rPr>
          <w:b/>
          <w:sz w:val="28"/>
          <w:lang w:val="en-AU"/>
        </w:rPr>
      </w:pPr>
    </w:p>
    <w:p w:rsidR="0035402F" w:rsidRDefault="0035402F">
      <w:pPr>
        <w:rPr>
          <w:b/>
          <w:sz w:val="28"/>
          <w:lang w:val="en-AU"/>
        </w:rPr>
      </w:pPr>
      <w:r>
        <w:rPr>
          <w:b/>
          <w:sz w:val="28"/>
          <w:lang w:val="en-AU"/>
        </w:rPr>
        <w:br w:type="page"/>
      </w:r>
    </w:p>
    <w:p w:rsidR="0035402F" w:rsidRPr="006666D7" w:rsidRDefault="0035402F" w:rsidP="0035402F">
      <w:pPr>
        <w:outlineLvl w:val="0"/>
        <w:rPr>
          <w:b/>
          <w:sz w:val="28"/>
          <w:lang w:val="en-AU"/>
        </w:rPr>
      </w:pPr>
      <w:r w:rsidRPr="006666D7">
        <w:rPr>
          <w:b/>
          <w:sz w:val="28"/>
          <w:lang w:val="en-AU"/>
        </w:rPr>
        <w:lastRenderedPageBreak/>
        <w:t>Part 1 – Plan the Training Program</w:t>
      </w:r>
    </w:p>
    <w:p w:rsidR="0035402F" w:rsidRPr="006666D7" w:rsidRDefault="0035402F" w:rsidP="0035402F">
      <w:pPr>
        <w:rPr>
          <w:szCs w:val="22"/>
          <w:lang w:val="en-AU"/>
        </w:rPr>
      </w:pPr>
      <w:r w:rsidRPr="006666D7">
        <w:rPr>
          <w:szCs w:val="22"/>
          <w:lang w:val="en-AU"/>
        </w:rPr>
        <w:t>After being introduced to Oliver, via the video clip, you need to review the</w:t>
      </w:r>
      <w:r>
        <w:rPr>
          <w:szCs w:val="22"/>
          <w:lang w:val="en-AU"/>
        </w:rPr>
        <w:t xml:space="preserve"> training</w:t>
      </w:r>
      <w:r w:rsidRPr="006666D7">
        <w:rPr>
          <w:szCs w:val="22"/>
          <w:lang w:val="en-AU"/>
        </w:rPr>
        <w:t xml:space="preserve"> program which has been planned for the full group. Your task is to create an individualised learning plan based on Oliver’s needs. </w:t>
      </w:r>
    </w:p>
    <w:p w:rsidR="0035402F" w:rsidRPr="006666D7" w:rsidRDefault="0035402F" w:rsidP="0035402F">
      <w:pPr>
        <w:rPr>
          <w:szCs w:val="22"/>
          <w:lang w:val="en-AU"/>
        </w:rPr>
      </w:pPr>
    </w:p>
    <w:p w:rsidR="0035402F" w:rsidRDefault="0035402F" w:rsidP="0035402F">
      <w:pPr>
        <w:rPr>
          <w:szCs w:val="22"/>
          <w:lang w:val="en-AU"/>
        </w:rPr>
      </w:pPr>
      <w:r w:rsidRPr="006666D7">
        <w:rPr>
          <w:szCs w:val="22"/>
          <w:lang w:val="en-AU"/>
        </w:rPr>
        <w:t xml:space="preserve">At </w:t>
      </w:r>
      <w:r w:rsidRPr="006666D7">
        <w:rPr>
          <w:i/>
          <w:szCs w:val="22"/>
          <w:lang w:val="en-AU"/>
        </w:rPr>
        <w:t xml:space="preserve">Smart Learning, </w:t>
      </w:r>
      <w:r w:rsidRPr="006666D7">
        <w:rPr>
          <w:szCs w:val="22"/>
          <w:lang w:val="en-AU"/>
        </w:rPr>
        <w:t>the following training and assessment documents must be completed, confirmed with stakeholders and then filed according to workplace policies and procedures</w:t>
      </w:r>
    </w:p>
    <w:p w:rsidR="0035402F" w:rsidRDefault="0035402F" w:rsidP="0035402F">
      <w:pPr>
        <w:rPr>
          <w:szCs w:val="22"/>
          <w:lang w:val="en-AU"/>
        </w:rPr>
      </w:pPr>
    </w:p>
    <w:p w:rsidR="0035402F" w:rsidRPr="001D1A61" w:rsidRDefault="0035402F" w:rsidP="0035402F">
      <w:pPr>
        <w:rPr>
          <w:szCs w:val="22"/>
          <w:lang w:val="en-AU"/>
        </w:rPr>
      </w:pPr>
      <w:r w:rsidRPr="001D1A61">
        <w:rPr>
          <w:szCs w:val="22"/>
          <w:lang w:val="en-AU"/>
        </w:rPr>
        <w:t xml:space="preserve">Please note, you are adjusting an existing training program. You only need to complete the white cells in this plan, to make adjustments for the individual learner. </w:t>
      </w:r>
    </w:p>
    <w:p w:rsidR="0035402F" w:rsidRPr="006666D7" w:rsidRDefault="0035402F" w:rsidP="0035402F">
      <w:pPr>
        <w:tabs>
          <w:tab w:val="left" w:pos="8931"/>
        </w:tabs>
        <w:outlineLvl w:val="0"/>
        <w:rPr>
          <w:b/>
          <w:sz w:val="28"/>
          <w:lang w:val="en-AU"/>
        </w:rPr>
      </w:pPr>
      <w:r w:rsidRPr="006666D7">
        <w:rPr>
          <w:b/>
          <w:sz w:val="28"/>
          <w:lang w:val="en-AU"/>
        </w:rPr>
        <w:t xml:space="preserve">1.1 The </w:t>
      </w:r>
      <w:r>
        <w:rPr>
          <w:b/>
          <w:sz w:val="28"/>
          <w:lang w:val="en-AU"/>
        </w:rPr>
        <w:t>Training</w:t>
      </w:r>
      <w:r w:rsidRPr="006666D7">
        <w:rPr>
          <w:b/>
          <w:sz w:val="28"/>
          <w:lang w:val="en-AU"/>
        </w:rPr>
        <w:t xml:space="preserve"> Program</w:t>
      </w:r>
    </w:p>
    <w:tbl>
      <w:tblPr>
        <w:tblStyle w:val="TableGrid"/>
        <w:tblW w:w="9634" w:type="dxa"/>
        <w:tblLook w:val="04A0"/>
      </w:tblPr>
      <w:tblGrid>
        <w:gridCol w:w="3681"/>
        <w:gridCol w:w="5953"/>
      </w:tblGrid>
      <w:tr w:rsidR="0035402F" w:rsidRPr="006666D7" w:rsidTr="0035402F">
        <w:trPr>
          <w:trHeight w:val="87"/>
        </w:trPr>
        <w:tc>
          <w:tcPr>
            <w:tcW w:w="3681" w:type="dxa"/>
            <w:shd w:val="clear" w:color="auto" w:fill="ACB9CA" w:themeFill="text2" w:themeFillTint="66"/>
          </w:tcPr>
          <w:p w:rsidR="0035402F" w:rsidRPr="006666D7" w:rsidRDefault="0035402F" w:rsidP="0035402F">
            <w:pPr>
              <w:tabs>
                <w:tab w:val="left" w:pos="8931"/>
              </w:tabs>
              <w:rPr>
                <w:i/>
                <w:szCs w:val="22"/>
                <w:lang w:val="en-AU"/>
              </w:rPr>
            </w:pPr>
            <w:r w:rsidRPr="006666D7">
              <w:rPr>
                <w:szCs w:val="22"/>
                <w:lang w:val="en-AU"/>
              </w:rPr>
              <w:t xml:space="preserve">Purpose of </w:t>
            </w:r>
            <w:r>
              <w:rPr>
                <w:szCs w:val="22"/>
                <w:lang w:val="en-AU"/>
              </w:rPr>
              <w:t>training</w:t>
            </w:r>
            <w:r w:rsidRPr="006666D7">
              <w:rPr>
                <w:szCs w:val="22"/>
                <w:lang w:val="en-AU"/>
              </w:rPr>
              <w:t xml:space="preserve"> program</w:t>
            </w:r>
          </w:p>
          <w:p w:rsidR="0035402F" w:rsidRPr="006666D7" w:rsidRDefault="0035402F" w:rsidP="0035402F">
            <w:pPr>
              <w:tabs>
                <w:tab w:val="left" w:pos="8931"/>
              </w:tabs>
              <w:rPr>
                <w:i/>
                <w:szCs w:val="22"/>
                <w:lang w:val="en-AU"/>
              </w:rPr>
            </w:pPr>
            <w:r w:rsidRPr="006666D7">
              <w:rPr>
                <w:i/>
                <w:color w:val="FFFFFF" w:themeColor="background1"/>
                <w:szCs w:val="22"/>
                <w:lang w:val="en-AU"/>
              </w:rPr>
              <w:t xml:space="preserve">Why is this </w:t>
            </w:r>
            <w:r>
              <w:rPr>
                <w:i/>
                <w:color w:val="FFFFFF" w:themeColor="background1"/>
                <w:szCs w:val="22"/>
                <w:lang w:val="en-AU"/>
              </w:rPr>
              <w:t>training</w:t>
            </w:r>
            <w:r w:rsidRPr="006666D7">
              <w:rPr>
                <w:i/>
                <w:color w:val="FFFFFF" w:themeColor="background1"/>
                <w:szCs w:val="22"/>
                <w:lang w:val="en-AU"/>
              </w:rPr>
              <w:t xml:space="preserve"> program, including</w:t>
            </w:r>
            <w:r>
              <w:rPr>
                <w:i/>
                <w:color w:val="FFFFFF" w:themeColor="background1"/>
                <w:szCs w:val="22"/>
                <w:lang w:val="en-AU"/>
              </w:rPr>
              <w:t xml:space="preserve"> both</w:t>
            </w:r>
            <w:r w:rsidRPr="006666D7">
              <w:rPr>
                <w:i/>
                <w:color w:val="FFFFFF" w:themeColor="background1"/>
                <w:szCs w:val="22"/>
                <w:lang w:val="en-AU"/>
              </w:rPr>
              <w:t xml:space="preserve"> training and assessment, necessary? What is the objective?</w:t>
            </w:r>
          </w:p>
        </w:tc>
        <w:tc>
          <w:tcPr>
            <w:tcW w:w="5953" w:type="dxa"/>
            <w:shd w:val="clear" w:color="auto" w:fill="DEEAF6" w:themeFill="accent1" w:themeFillTint="33"/>
          </w:tcPr>
          <w:p w:rsidR="0035402F" w:rsidRPr="006666D7" w:rsidRDefault="0035402F" w:rsidP="0035402F">
            <w:pPr>
              <w:widowControl w:val="0"/>
              <w:autoSpaceDE w:val="0"/>
              <w:autoSpaceDN w:val="0"/>
              <w:adjustRightInd w:val="0"/>
              <w:rPr>
                <w:rFonts w:ascii="Verdana" w:hAnsi="Verdana" w:cs="Verdana"/>
                <w:color w:val="565656"/>
                <w:lang w:val="en-AU"/>
              </w:rPr>
            </w:pPr>
            <w:r w:rsidRPr="006666D7">
              <w:rPr>
                <w:szCs w:val="22"/>
                <w:lang w:val="en-AU"/>
              </w:rPr>
              <w:t>To train the employees of Organics Supermarket in lifting and moving materials manually and using basic manual handling equipment in an Organics Supermarket working environment.</w:t>
            </w:r>
            <w:r>
              <w:rPr>
                <w:szCs w:val="22"/>
                <w:lang w:val="en-AU"/>
              </w:rPr>
              <w:t xml:space="preserve"> At the conclusion of the training, assessment will ensure employees have the skills and knowledge involved in manual handling. </w:t>
            </w:r>
            <w:r w:rsidR="00ED31C4">
              <w:rPr>
                <w:szCs w:val="22"/>
                <w:lang w:val="en-AU"/>
              </w:rPr>
              <w:t>At the end the assessment will confirm that all trainees have qualified with the same skills and knowledge being trained.</w:t>
            </w:r>
          </w:p>
        </w:tc>
      </w:tr>
      <w:tr w:rsidR="0035402F" w:rsidRPr="006666D7" w:rsidTr="0035402F">
        <w:trPr>
          <w:trHeight w:val="86"/>
        </w:trPr>
        <w:tc>
          <w:tcPr>
            <w:tcW w:w="3681" w:type="dxa"/>
            <w:shd w:val="clear" w:color="auto" w:fill="ACB9CA" w:themeFill="text2" w:themeFillTint="66"/>
          </w:tcPr>
          <w:p w:rsidR="0035402F" w:rsidRPr="006666D7" w:rsidRDefault="0035402F" w:rsidP="0035402F">
            <w:pPr>
              <w:tabs>
                <w:tab w:val="left" w:pos="8931"/>
              </w:tabs>
              <w:rPr>
                <w:szCs w:val="22"/>
                <w:lang w:val="en-AU"/>
              </w:rPr>
            </w:pPr>
            <w:r w:rsidRPr="006666D7">
              <w:rPr>
                <w:szCs w:val="22"/>
                <w:lang w:val="en-AU"/>
              </w:rPr>
              <w:t xml:space="preserve">Type of </w:t>
            </w:r>
            <w:r>
              <w:rPr>
                <w:szCs w:val="22"/>
                <w:lang w:val="en-AU"/>
              </w:rPr>
              <w:t>training</w:t>
            </w:r>
            <w:r w:rsidRPr="006666D7">
              <w:rPr>
                <w:szCs w:val="22"/>
                <w:lang w:val="en-AU"/>
              </w:rPr>
              <w:t xml:space="preserve"> program</w:t>
            </w:r>
          </w:p>
        </w:tc>
        <w:tc>
          <w:tcPr>
            <w:tcW w:w="5953" w:type="dxa"/>
            <w:tcBorders>
              <w:bottom w:val="single" w:sz="4" w:space="0" w:color="auto"/>
            </w:tcBorders>
            <w:shd w:val="clear" w:color="auto" w:fill="DEEAF6" w:themeFill="accent1" w:themeFillTint="33"/>
          </w:tcPr>
          <w:p w:rsidR="0035402F" w:rsidRPr="006666D7" w:rsidRDefault="0035402F" w:rsidP="0035402F">
            <w:pPr>
              <w:tabs>
                <w:tab w:val="left" w:pos="8931"/>
              </w:tabs>
              <w:rPr>
                <w:szCs w:val="22"/>
                <w:lang w:val="en-AU"/>
              </w:rPr>
            </w:pPr>
            <w:r w:rsidRPr="006666D7">
              <w:rPr>
                <w:szCs w:val="22"/>
                <w:lang w:val="en-AU"/>
              </w:rPr>
              <w:t>Workplace learning – on the job</w:t>
            </w:r>
          </w:p>
        </w:tc>
      </w:tr>
      <w:tr w:rsidR="0035402F" w:rsidRPr="006666D7" w:rsidTr="0035402F">
        <w:trPr>
          <w:trHeight w:val="86"/>
        </w:trPr>
        <w:tc>
          <w:tcPr>
            <w:tcW w:w="3681" w:type="dxa"/>
            <w:shd w:val="clear" w:color="auto" w:fill="ACB9CA" w:themeFill="text2" w:themeFillTint="66"/>
          </w:tcPr>
          <w:p w:rsidR="0035402F" w:rsidRPr="006666D7" w:rsidRDefault="0035402F" w:rsidP="0035402F">
            <w:pPr>
              <w:tabs>
                <w:tab w:val="left" w:pos="8931"/>
              </w:tabs>
              <w:rPr>
                <w:szCs w:val="22"/>
                <w:lang w:val="en-AU"/>
              </w:rPr>
            </w:pPr>
            <w:r w:rsidRPr="006666D7">
              <w:rPr>
                <w:szCs w:val="22"/>
                <w:lang w:val="en-AU"/>
              </w:rPr>
              <w:t xml:space="preserve">Purpose of individualised </w:t>
            </w:r>
            <w:r>
              <w:rPr>
                <w:szCs w:val="22"/>
                <w:lang w:val="en-AU"/>
              </w:rPr>
              <w:t xml:space="preserve">training </w:t>
            </w:r>
            <w:r w:rsidRPr="006666D7">
              <w:rPr>
                <w:szCs w:val="22"/>
                <w:lang w:val="en-AU"/>
              </w:rPr>
              <w:t>program</w:t>
            </w:r>
          </w:p>
          <w:p w:rsidR="0035402F" w:rsidRPr="006666D7" w:rsidRDefault="0035402F" w:rsidP="0035402F">
            <w:pPr>
              <w:tabs>
                <w:tab w:val="left" w:pos="8931"/>
              </w:tabs>
              <w:rPr>
                <w:i/>
                <w:szCs w:val="22"/>
                <w:lang w:val="en-AU"/>
              </w:rPr>
            </w:pPr>
            <w:r w:rsidRPr="006666D7">
              <w:rPr>
                <w:i/>
                <w:color w:val="FFFFFF" w:themeColor="background1"/>
                <w:szCs w:val="22"/>
                <w:lang w:val="en-AU"/>
              </w:rPr>
              <w:t xml:space="preserve">Why is this individualised </w:t>
            </w:r>
            <w:r>
              <w:rPr>
                <w:i/>
                <w:color w:val="FFFFFF" w:themeColor="background1"/>
                <w:szCs w:val="22"/>
                <w:lang w:val="en-AU"/>
              </w:rPr>
              <w:t>training</w:t>
            </w:r>
            <w:r w:rsidRPr="006666D7">
              <w:rPr>
                <w:i/>
                <w:color w:val="FFFFFF" w:themeColor="background1"/>
                <w:szCs w:val="22"/>
                <w:lang w:val="en-AU"/>
              </w:rPr>
              <w:t xml:space="preserve"> program necessary? What is the objective for the learner, Oliver Rickshaw? </w:t>
            </w:r>
          </w:p>
        </w:tc>
        <w:tc>
          <w:tcPr>
            <w:tcW w:w="5953" w:type="dxa"/>
            <w:shd w:val="clear" w:color="auto" w:fill="auto"/>
          </w:tcPr>
          <w:p w:rsidR="0035402F" w:rsidRPr="006666D7" w:rsidRDefault="0072425B" w:rsidP="0035402F">
            <w:pPr>
              <w:tabs>
                <w:tab w:val="left" w:pos="8931"/>
              </w:tabs>
              <w:rPr>
                <w:szCs w:val="22"/>
                <w:lang w:val="en-AU"/>
              </w:rPr>
            </w:pPr>
            <w:r>
              <w:rPr>
                <w:szCs w:val="22"/>
                <w:lang w:val="en-AU"/>
              </w:rPr>
              <w:t>Oliver</w:t>
            </w:r>
            <w:r w:rsidR="00D76554">
              <w:rPr>
                <w:szCs w:val="22"/>
                <w:lang w:val="en-AU"/>
              </w:rPr>
              <w:t xml:space="preserve"> has hearing problem, he needs assistant on hearing and being part of the group.</w:t>
            </w:r>
            <w:r w:rsidR="00ED31C4">
              <w:rPr>
                <w:szCs w:val="22"/>
                <w:lang w:val="en-AU"/>
              </w:rPr>
              <w:t xml:space="preserve"> The target is to be in the same pace in learning as </w:t>
            </w:r>
            <w:r>
              <w:rPr>
                <w:szCs w:val="22"/>
                <w:lang w:val="en-AU"/>
              </w:rPr>
              <w:t>everyone</w:t>
            </w:r>
            <w:r w:rsidR="00ED31C4">
              <w:rPr>
                <w:szCs w:val="22"/>
                <w:lang w:val="en-AU"/>
              </w:rPr>
              <w:t xml:space="preserve"> while being trained.</w:t>
            </w:r>
          </w:p>
        </w:tc>
      </w:tr>
    </w:tbl>
    <w:p w:rsidR="0035402F" w:rsidRPr="006666D7" w:rsidRDefault="0035402F" w:rsidP="0035402F">
      <w:pPr>
        <w:tabs>
          <w:tab w:val="left" w:pos="8931"/>
        </w:tabs>
        <w:rPr>
          <w:szCs w:val="22"/>
          <w:lang w:val="en-AU"/>
        </w:rPr>
      </w:pPr>
    </w:p>
    <w:p w:rsidR="0035402F" w:rsidRPr="006666D7" w:rsidRDefault="0035402F" w:rsidP="0035402F">
      <w:pPr>
        <w:tabs>
          <w:tab w:val="left" w:pos="8931"/>
        </w:tabs>
        <w:outlineLvl w:val="0"/>
        <w:rPr>
          <w:b/>
          <w:sz w:val="28"/>
          <w:lang w:val="en-AU"/>
        </w:rPr>
      </w:pPr>
      <w:r w:rsidRPr="006666D7">
        <w:rPr>
          <w:b/>
          <w:sz w:val="28"/>
          <w:lang w:val="en-AU"/>
        </w:rPr>
        <w:t>The Unit</w:t>
      </w:r>
    </w:p>
    <w:tbl>
      <w:tblPr>
        <w:tblStyle w:val="TableGrid"/>
        <w:tblW w:w="9634" w:type="dxa"/>
        <w:tblLook w:val="04A0"/>
      </w:tblPr>
      <w:tblGrid>
        <w:gridCol w:w="3681"/>
        <w:gridCol w:w="5953"/>
      </w:tblGrid>
      <w:tr w:rsidR="0035402F" w:rsidRPr="006666D7" w:rsidTr="0035402F">
        <w:trPr>
          <w:trHeight w:val="297"/>
        </w:trPr>
        <w:tc>
          <w:tcPr>
            <w:tcW w:w="3681" w:type="dxa"/>
            <w:shd w:val="clear" w:color="auto" w:fill="ACB9CA" w:themeFill="text2" w:themeFillTint="66"/>
          </w:tcPr>
          <w:p w:rsidR="0035402F" w:rsidRPr="006666D7" w:rsidRDefault="0035402F" w:rsidP="0035402F">
            <w:pPr>
              <w:tabs>
                <w:tab w:val="left" w:pos="8931"/>
              </w:tabs>
              <w:rPr>
                <w:szCs w:val="22"/>
                <w:lang w:val="en-AU"/>
              </w:rPr>
            </w:pPr>
            <w:r w:rsidRPr="006666D7">
              <w:rPr>
                <w:szCs w:val="22"/>
                <w:lang w:val="en-AU"/>
              </w:rPr>
              <w:t>Unit of competency</w:t>
            </w:r>
          </w:p>
        </w:tc>
        <w:tc>
          <w:tcPr>
            <w:tcW w:w="5953" w:type="dxa"/>
            <w:shd w:val="clear" w:color="auto" w:fill="DEEAF6" w:themeFill="accent1" w:themeFillTint="33"/>
          </w:tcPr>
          <w:p w:rsidR="0035402F" w:rsidRPr="006666D7" w:rsidRDefault="0035402F" w:rsidP="0035402F">
            <w:pPr>
              <w:tabs>
                <w:tab w:val="left" w:pos="8931"/>
              </w:tabs>
              <w:rPr>
                <w:szCs w:val="22"/>
                <w:lang w:val="en-AU"/>
              </w:rPr>
            </w:pPr>
            <w:r w:rsidRPr="006666D7">
              <w:rPr>
                <w:szCs w:val="22"/>
                <w:lang w:val="en-AU"/>
              </w:rPr>
              <w:t>MEM11011B Undertake manual handling</w:t>
            </w:r>
          </w:p>
        </w:tc>
      </w:tr>
      <w:tr w:rsidR="0035402F" w:rsidRPr="006666D7" w:rsidTr="0035402F">
        <w:tc>
          <w:tcPr>
            <w:tcW w:w="3681" w:type="dxa"/>
            <w:shd w:val="clear" w:color="auto" w:fill="ACB9CA" w:themeFill="text2" w:themeFillTint="66"/>
          </w:tcPr>
          <w:p w:rsidR="0035402F" w:rsidRPr="006666D7" w:rsidRDefault="0035402F" w:rsidP="0035402F">
            <w:pPr>
              <w:tabs>
                <w:tab w:val="left" w:pos="8931"/>
              </w:tabs>
              <w:rPr>
                <w:szCs w:val="22"/>
                <w:lang w:val="en-AU"/>
              </w:rPr>
            </w:pPr>
            <w:r w:rsidRPr="006666D7">
              <w:rPr>
                <w:szCs w:val="22"/>
                <w:lang w:val="en-AU"/>
              </w:rPr>
              <w:t>Checked for currency</w:t>
            </w:r>
          </w:p>
        </w:tc>
        <w:tc>
          <w:tcPr>
            <w:tcW w:w="5953" w:type="dxa"/>
            <w:shd w:val="clear" w:color="auto" w:fill="DEEAF6" w:themeFill="accent1" w:themeFillTint="33"/>
          </w:tcPr>
          <w:p w:rsidR="0035402F" w:rsidRPr="006666D7" w:rsidRDefault="0035402F" w:rsidP="0035402F">
            <w:pPr>
              <w:tabs>
                <w:tab w:val="left" w:pos="8931"/>
              </w:tabs>
              <w:rPr>
                <w:szCs w:val="22"/>
                <w:lang w:val="en-AU"/>
              </w:rPr>
            </w:pPr>
            <w:r w:rsidRPr="006666D7">
              <w:rPr>
                <w:szCs w:val="22"/>
                <w:lang w:val="en-AU"/>
              </w:rPr>
              <w:t xml:space="preserve">Yes </w:t>
            </w:r>
          </w:p>
        </w:tc>
      </w:tr>
      <w:tr w:rsidR="0035402F" w:rsidRPr="006666D7" w:rsidTr="0035402F">
        <w:tc>
          <w:tcPr>
            <w:tcW w:w="3681" w:type="dxa"/>
            <w:shd w:val="clear" w:color="auto" w:fill="ACB9CA" w:themeFill="text2" w:themeFillTint="66"/>
          </w:tcPr>
          <w:p w:rsidR="0035402F" w:rsidRPr="006666D7" w:rsidRDefault="0035402F" w:rsidP="0035402F">
            <w:pPr>
              <w:tabs>
                <w:tab w:val="left" w:pos="8931"/>
              </w:tabs>
              <w:rPr>
                <w:szCs w:val="22"/>
                <w:lang w:val="en-AU"/>
              </w:rPr>
            </w:pPr>
            <w:r w:rsidRPr="006666D7">
              <w:rPr>
                <w:szCs w:val="22"/>
                <w:lang w:val="en-AU"/>
              </w:rPr>
              <w:t xml:space="preserve">Link to unit of competency </w:t>
            </w:r>
          </w:p>
        </w:tc>
        <w:tc>
          <w:tcPr>
            <w:tcW w:w="5953" w:type="dxa"/>
            <w:shd w:val="clear" w:color="auto" w:fill="DEEAF6" w:themeFill="accent1" w:themeFillTint="33"/>
          </w:tcPr>
          <w:p w:rsidR="0035402F" w:rsidRPr="006666D7" w:rsidRDefault="008472EB" w:rsidP="0035402F">
            <w:pPr>
              <w:tabs>
                <w:tab w:val="left" w:pos="8931"/>
              </w:tabs>
              <w:rPr>
                <w:szCs w:val="22"/>
                <w:lang w:val="en-AU"/>
              </w:rPr>
            </w:pPr>
            <w:hyperlink r:id="rId34" w:history="1">
              <w:r w:rsidR="0035402F" w:rsidRPr="006666D7">
                <w:rPr>
                  <w:rStyle w:val="Hyperlink"/>
                  <w:szCs w:val="22"/>
                  <w:lang w:val="en-AU"/>
                </w:rPr>
                <w:t>https://training.gov.au/Training/Details/mem11011b</w:t>
              </w:r>
            </w:hyperlink>
          </w:p>
        </w:tc>
      </w:tr>
    </w:tbl>
    <w:p w:rsidR="0035402F" w:rsidRPr="006666D7" w:rsidRDefault="0035402F" w:rsidP="0035402F">
      <w:pPr>
        <w:tabs>
          <w:tab w:val="left" w:pos="8931"/>
        </w:tabs>
        <w:rPr>
          <w:b/>
          <w:szCs w:val="22"/>
          <w:lang w:val="en-AU"/>
        </w:rPr>
      </w:pPr>
    </w:p>
    <w:p w:rsidR="0035402F" w:rsidRPr="006666D7" w:rsidRDefault="0035402F" w:rsidP="0035402F">
      <w:pPr>
        <w:tabs>
          <w:tab w:val="left" w:pos="8931"/>
        </w:tabs>
        <w:outlineLvl w:val="0"/>
        <w:rPr>
          <w:b/>
          <w:sz w:val="28"/>
          <w:lang w:val="en-AU"/>
        </w:rPr>
      </w:pPr>
      <w:r w:rsidRPr="006666D7">
        <w:rPr>
          <w:b/>
          <w:sz w:val="28"/>
          <w:lang w:val="en-AU"/>
        </w:rPr>
        <w:t>Learning in the workplace</w:t>
      </w:r>
    </w:p>
    <w:tbl>
      <w:tblPr>
        <w:tblStyle w:val="TableGrid"/>
        <w:tblW w:w="9634" w:type="dxa"/>
        <w:tblLook w:val="04A0"/>
      </w:tblPr>
      <w:tblGrid>
        <w:gridCol w:w="3681"/>
        <w:gridCol w:w="425"/>
        <w:gridCol w:w="5528"/>
      </w:tblGrid>
      <w:tr w:rsidR="0035402F" w:rsidRPr="006666D7" w:rsidTr="0035402F">
        <w:trPr>
          <w:trHeight w:val="800"/>
        </w:trPr>
        <w:tc>
          <w:tcPr>
            <w:tcW w:w="3681" w:type="dxa"/>
            <w:vMerge w:val="restart"/>
            <w:shd w:val="clear" w:color="auto" w:fill="ACB9CA" w:themeFill="text2" w:themeFillTint="66"/>
          </w:tcPr>
          <w:p w:rsidR="0035402F" w:rsidRPr="006666D7" w:rsidRDefault="0035402F" w:rsidP="0035402F">
            <w:pPr>
              <w:tabs>
                <w:tab w:val="left" w:pos="8931"/>
              </w:tabs>
              <w:rPr>
                <w:szCs w:val="22"/>
                <w:lang w:val="en-AU"/>
              </w:rPr>
            </w:pPr>
            <w:r w:rsidRPr="006666D7">
              <w:rPr>
                <w:szCs w:val="22"/>
                <w:lang w:val="en-AU"/>
              </w:rPr>
              <w:t>Skill needs analysis within the workplace</w:t>
            </w:r>
          </w:p>
          <w:p w:rsidR="0035402F" w:rsidRPr="006666D7" w:rsidRDefault="0035402F" w:rsidP="0035402F">
            <w:pPr>
              <w:tabs>
                <w:tab w:val="left" w:pos="8931"/>
              </w:tabs>
              <w:rPr>
                <w:szCs w:val="22"/>
                <w:lang w:val="en-AU"/>
              </w:rPr>
            </w:pPr>
            <w:r w:rsidRPr="006666D7">
              <w:rPr>
                <w:rFonts w:cs="Calibri"/>
                <w:i/>
                <w:color w:val="FFFFFF" w:themeColor="background1"/>
                <w:szCs w:val="22"/>
                <w:lang w:val="en-AU"/>
              </w:rPr>
              <w:t xml:space="preserve">List two ways skill needs within the workplace could be identified. How could you identify what skills are needed within this workplace? </w:t>
            </w:r>
          </w:p>
        </w:tc>
        <w:tc>
          <w:tcPr>
            <w:tcW w:w="425" w:type="dxa"/>
            <w:shd w:val="clear" w:color="auto" w:fill="DEEAF6" w:themeFill="accent1" w:themeFillTint="33"/>
          </w:tcPr>
          <w:p w:rsidR="0035402F" w:rsidRPr="006666D7" w:rsidRDefault="0035402F" w:rsidP="0035402F">
            <w:pPr>
              <w:tabs>
                <w:tab w:val="left" w:pos="8931"/>
              </w:tabs>
              <w:rPr>
                <w:szCs w:val="22"/>
                <w:lang w:val="en-AU"/>
              </w:rPr>
            </w:pPr>
            <w:r w:rsidRPr="006666D7">
              <w:rPr>
                <w:szCs w:val="22"/>
                <w:lang w:val="en-AU"/>
              </w:rPr>
              <w:t>1</w:t>
            </w:r>
          </w:p>
        </w:tc>
        <w:tc>
          <w:tcPr>
            <w:tcW w:w="5528" w:type="dxa"/>
            <w:shd w:val="clear" w:color="auto" w:fill="auto"/>
          </w:tcPr>
          <w:p w:rsidR="0035402F" w:rsidRPr="006666D7" w:rsidRDefault="00ED31C4" w:rsidP="0072425B">
            <w:pPr>
              <w:tabs>
                <w:tab w:val="left" w:pos="8931"/>
              </w:tabs>
              <w:rPr>
                <w:szCs w:val="22"/>
                <w:lang w:val="en-AU"/>
              </w:rPr>
            </w:pPr>
            <w:r>
              <w:rPr>
                <w:szCs w:val="22"/>
                <w:lang w:val="en-AU"/>
              </w:rPr>
              <w:t xml:space="preserve">Discussions as available- Management, Jim </w:t>
            </w:r>
            <w:r w:rsidR="000E782A">
              <w:rPr>
                <w:szCs w:val="22"/>
                <w:lang w:val="en-AU"/>
              </w:rPr>
              <w:t>B</w:t>
            </w:r>
            <w:r>
              <w:rPr>
                <w:szCs w:val="22"/>
                <w:lang w:val="en-AU"/>
              </w:rPr>
              <w:t>arnet</w:t>
            </w:r>
          </w:p>
        </w:tc>
      </w:tr>
      <w:tr w:rsidR="0035402F" w:rsidRPr="006666D7" w:rsidTr="0035402F">
        <w:trPr>
          <w:trHeight w:val="801"/>
        </w:trPr>
        <w:tc>
          <w:tcPr>
            <w:tcW w:w="3681" w:type="dxa"/>
            <w:vMerge/>
            <w:shd w:val="clear" w:color="auto" w:fill="ACB9CA" w:themeFill="text2" w:themeFillTint="66"/>
          </w:tcPr>
          <w:p w:rsidR="0035402F" w:rsidRPr="006666D7" w:rsidRDefault="0035402F" w:rsidP="0035402F">
            <w:pPr>
              <w:tabs>
                <w:tab w:val="left" w:pos="8931"/>
              </w:tabs>
              <w:rPr>
                <w:szCs w:val="22"/>
                <w:lang w:val="en-AU"/>
              </w:rPr>
            </w:pPr>
          </w:p>
        </w:tc>
        <w:tc>
          <w:tcPr>
            <w:tcW w:w="425" w:type="dxa"/>
            <w:shd w:val="clear" w:color="auto" w:fill="DEEAF6" w:themeFill="accent1" w:themeFillTint="33"/>
          </w:tcPr>
          <w:p w:rsidR="0035402F" w:rsidRPr="006666D7" w:rsidRDefault="0035402F" w:rsidP="0035402F">
            <w:pPr>
              <w:tabs>
                <w:tab w:val="left" w:pos="8931"/>
              </w:tabs>
              <w:rPr>
                <w:szCs w:val="22"/>
                <w:lang w:val="en-AU"/>
              </w:rPr>
            </w:pPr>
            <w:r w:rsidRPr="006666D7">
              <w:rPr>
                <w:szCs w:val="22"/>
                <w:lang w:val="en-AU"/>
              </w:rPr>
              <w:t>2</w:t>
            </w:r>
          </w:p>
        </w:tc>
        <w:tc>
          <w:tcPr>
            <w:tcW w:w="5528" w:type="dxa"/>
            <w:shd w:val="clear" w:color="auto" w:fill="auto"/>
          </w:tcPr>
          <w:p w:rsidR="0035402F" w:rsidRDefault="00ED31C4" w:rsidP="0035402F">
            <w:pPr>
              <w:tabs>
                <w:tab w:val="left" w:pos="8931"/>
              </w:tabs>
              <w:rPr>
                <w:szCs w:val="22"/>
                <w:lang w:val="en-AU"/>
              </w:rPr>
            </w:pPr>
            <w:r>
              <w:rPr>
                <w:szCs w:val="22"/>
                <w:lang w:val="en-AU"/>
              </w:rPr>
              <w:t xml:space="preserve">Observations, </w:t>
            </w:r>
          </w:p>
          <w:p w:rsidR="00ED31C4" w:rsidRDefault="00ED31C4" w:rsidP="0035402F">
            <w:pPr>
              <w:tabs>
                <w:tab w:val="left" w:pos="8931"/>
              </w:tabs>
              <w:rPr>
                <w:szCs w:val="22"/>
                <w:lang w:val="en-AU"/>
              </w:rPr>
            </w:pPr>
            <w:r>
              <w:rPr>
                <w:szCs w:val="22"/>
                <w:lang w:val="en-AU"/>
              </w:rPr>
              <w:t>Trainings</w:t>
            </w:r>
          </w:p>
          <w:p w:rsidR="00ED31C4" w:rsidRPr="006666D7" w:rsidRDefault="00ED31C4" w:rsidP="0035402F">
            <w:pPr>
              <w:tabs>
                <w:tab w:val="left" w:pos="8931"/>
              </w:tabs>
              <w:rPr>
                <w:szCs w:val="22"/>
                <w:lang w:val="en-AU"/>
              </w:rPr>
            </w:pPr>
            <w:r>
              <w:rPr>
                <w:szCs w:val="22"/>
                <w:lang w:val="en-AU"/>
              </w:rPr>
              <w:t>And  analysis</w:t>
            </w:r>
          </w:p>
        </w:tc>
      </w:tr>
    </w:tbl>
    <w:p w:rsidR="0035402F" w:rsidRPr="006666D7" w:rsidRDefault="0035402F" w:rsidP="0035402F">
      <w:pPr>
        <w:tabs>
          <w:tab w:val="left" w:pos="8931"/>
        </w:tabs>
        <w:rPr>
          <w:sz w:val="20"/>
          <w:szCs w:val="20"/>
          <w:lang w:val="en-AU"/>
        </w:rPr>
      </w:pPr>
    </w:p>
    <w:p w:rsidR="0035402F" w:rsidRPr="006666D7" w:rsidRDefault="0035402F" w:rsidP="0035402F">
      <w:pPr>
        <w:rPr>
          <w:b/>
          <w:sz w:val="28"/>
          <w:lang w:val="en-AU"/>
        </w:rPr>
      </w:pPr>
      <w:r w:rsidRPr="006666D7">
        <w:rPr>
          <w:b/>
          <w:sz w:val="28"/>
          <w:lang w:val="en-AU"/>
        </w:rPr>
        <w:t>WHS</w:t>
      </w:r>
    </w:p>
    <w:p w:rsidR="0035402F" w:rsidRPr="006666D7" w:rsidRDefault="0035402F" w:rsidP="0035402F">
      <w:pPr>
        <w:tabs>
          <w:tab w:val="left" w:pos="8931"/>
        </w:tabs>
        <w:rPr>
          <w:szCs w:val="22"/>
          <w:lang w:val="en-AU"/>
        </w:rPr>
      </w:pPr>
      <w:r w:rsidRPr="006666D7">
        <w:rPr>
          <w:szCs w:val="22"/>
          <w:lang w:val="en-AU"/>
        </w:rPr>
        <w:t xml:space="preserve">After reading through the </w:t>
      </w:r>
      <w:r w:rsidRPr="006666D7">
        <w:rPr>
          <w:i/>
          <w:szCs w:val="22"/>
          <w:lang w:val="en-AU"/>
        </w:rPr>
        <w:t>Organics Supermarket WHS Policy and Procedure</w:t>
      </w:r>
      <w:r w:rsidRPr="006666D7">
        <w:rPr>
          <w:szCs w:val="22"/>
          <w:lang w:val="en-AU"/>
        </w:rPr>
        <w:t xml:space="preserve"> document, consider the risks associated with this training which will occur in the workplace and identify the way these risks will be managed. </w:t>
      </w:r>
    </w:p>
    <w:tbl>
      <w:tblPr>
        <w:tblStyle w:val="TableGrid"/>
        <w:tblW w:w="9578" w:type="dxa"/>
        <w:tblLook w:val="04A0"/>
      </w:tblPr>
      <w:tblGrid>
        <w:gridCol w:w="421"/>
        <w:gridCol w:w="3118"/>
        <w:gridCol w:w="1559"/>
        <w:gridCol w:w="359"/>
        <w:gridCol w:w="4121"/>
      </w:tblGrid>
      <w:tr w:rsidR="0035402F" w:rsidRPr="006666D7" w:rsidTr="0035402F">
        <w:trPr>
          <w:trHeight w:val="632"/>
        </w:trPr>
        <w:tc>
          <w:tcPr>
            <w:tcW w:w="5098" w:type="dxa"/>
            <w:gridSpan w:val="3"/>
            <w:shd w:val="clear" w:color="auto" w:fill="ACB9CA" w:themeFill="text2" w:themeFillTint="66"/>
          </w:tcPr>
          <w:p w:rsidR="0035402F" w:rsidRPr="006666D7" w:rsidRDefault="0035402F" w:rsidP="0035402F">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 xml:space="preserve">Source of WHS information </w:t>
            </w:r>
          </w:p>
          <w:p w:rsidR="0035402F" w:rsidRPr="006666D7" w:rsidRDefault="0035402F" w:rsidP="0035402F">
            <w:pPr>
              <w:pStyle w:val="MajorTableHeading"/>
              <w:tabs>
                <w:tab w:val="left" w:pos="8931"/>
              </w:tabs>
              <w:spacing w:before="120" w:after="120"/>
              <w:jc w:val="left"/>
              <w:rPr>
                <w:rFonts w:ascii="Calibri" w:hAnsi="Calibri" w:cs="Calibri"/>
                <w:b w:val="0"/>
                <w:i/>
                <w:sz w:val="22"/>
                <w:szCs w:val="22"/>
              </w:rPr>
            </w:pPr>
            <w:r w:rsidRPr="006666D7">
              <w:rPr>
                <w:rFonts w:ascii="Calibri" w:hAnsi="Calibri" w:cs="Calibri"/>
                <w:b w:val="0"/>
                <w:i/>
                <w:color w:val="FFFFFF" w:themeColor="background1"/>
                <w:sz w:val="22"/>
                <w:szCs w:val="22"/>
              </w:rPr>
              <w:t>List at least one source of WHS information at Organics Supermarket</w:t>
            </w:r>
          </w:p>
        </w:tc>
        <w:tc>
          <w:tcPr>
            <w:tcW w:w="4480" w:type="dxa"/>
            <w:gridSpan w:val="2"/>
            <w:tcBorders>
              <w:bottom w:val="single" w:sz="4" w:space="0" w:color="auto"/>
            </w:tcBorders>
            <w:shd w:val="clear" w:color="auto" w:fill="auto"/>
          </w:tcPr>
          <w:p w:rsidR="0035402F" w:rsidRDefault="00ED31C4" w:rsidP="0035402F">
            <w:pPr>
              <w:pStyle w:val="MajorTableHeading"/>
              <w:tabs>
                <w:tab w:val="left" w:pos="8931"/>
              </w:tabs>
              <w:spacing w:before="120" w:after="120"/>
              <w:jc w:val="left"/>
              <w:rPr>
                <w:rFonts w:ascii="Calibri" w:hAnsi="Calibri" w:cs="Calibri"/>
                <w:b w:val="0"/>
                <w:sz w:val="22"/>
                <w:szCs w:val="22"/>
              </w:rPr>
            </w:pPr>
            <w:r>
              <w:rPr>
                <w:rFonts w:ascii="Calibri" w:hAnsi="Calibri" w:cs="Calibri"/>
                <w:b w:val="0"/>
                <w:sz w:val="22"/>
                <w:szCs w:val="22"/>
              </w:rPr>
              <w:t>Organic Supermarket</w:t>
            </w:r>
          </w:p>
          <w:p w:rsidR="00ED31C4" w:rsidRPr="006666D7" w:rsidRDefault="00ED31C4" w:rsidP="0035402F">
            <w:pPr>
              <w:pStyle w:val="MajorTableHeading"/>
              <w:tabs>
                <w:tab w:val="left" w:pos="8931"/>
              </w:tabs>
              <w:spacing w:before="120" w:after="120"/>
              <w:jc w:val="left"/>
              <w:rPr>
                <w:rFonts w:ascii="Calibri" w:hAnsi="Calibri" w:cs="Calibri"/>
                <w:b w:val="0"/>
                <w:sz w:val="22"/>
                <w:szCs w:val="22"/>
              </w:rPr>
            </w:pPr>
            <w:r>
              <w:rPr>
                <w:rFonts w:ascii="Calibri" w:hAnsi="Calibri" w:cs="Calibri"/>
                <w:b w:val="0"/>
                <w:sz w:val="22"/>
                <w:szCs w:val="22"/>
              </w:rPr>
              <w:t>Work Health and Safety Policies</w:t>
            </w:r>
          </w:p>
        </w:tc>
      </w:tr>
      <w:tr w:rsidR="0035402F" w:rsidRPr="006666D7" w:rsidTr="0035402F">
        <w:trPr>
          <w:trHeight w:val="1443"/>
        </w:trPr>
        <w:tc>
          <w:tcPr>
            <w:tcW w:w="5098" w:type="dxa"/>
            <w:gridSpan w:val="3"/>
            <w:shd w:val="clear" w:color="auto" w:fill="ACB9CA" w:themeFill="text2" w:themeFillTint="66"/>
          </w:tcPr>
          <w:p w:rsidR="0035402F" w:rsidRPr="006666D7" w:rsidRDefault="0035402F" w:rsidP="0035402F">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lastRenderedPageBreak/>
              <w:t>Risk associated this training</w:t>
            </w:r>
          </w:p>
          <w:p w:rsidR="0035402F" w:rsidRPr="006666D7" w:rsidRDefault="0035402F" w:rsidP="0035402F">
            <w:pPr>
              <w:tabs>
                <w:tab w:val="left" w:pos="8931"/>
              </w:tabs>
              <w:rPr>
                <w:rFonts w:cs="Calibri"/>
                <w:bCs/>
                <w:i/>
                <w:color w:val="FFFFFF" w:themeColor="background1"/>
                <w:szCs w:val="22"/>
                <w:lang w:val="en-AU"/>
              </w:rPr>
            </w:pPr>
            <w:r w:rsidRPr="006666D7">
              <w:rPr>
                <w:rFonts w:cs="Calibri"/>
                <w:bCs/>
                <w:i/>
                <w:color w:val="FFFFFF" w:themeColor="background1"/>
                <w:szCs w:val="22"/>
                <w:lang w:val="en-AU"/>
              </w:rPr>
              <w:t xml:space="preserve">Consider </w:t>
            </w:r>
            <w:r w:rsidRPr="006666D7">
              <w:rPr>
                <w:i/>
                <w:color w:val="FFFFFF" w:themeColor="background1"/>
                <w:lang w:val="en-AU"/>
              </w:rPr>
              <w:t>WHS Risks e.g. fire, ergonomics, manual handling, tripping hazards etc</w:t>
            </w:r>
          </w:p>
        </w:tc>
        <w:tc>
          <w:tcPr>
            <w:tcW w:w="4480" w:type="dxa"/>
            <w:gridSpan w:val="2"/>
            <w:shd w:val="clear" w:color="auto" w:fill="ACB9CA" w:themeFill="text2" w:themeFillTint="66"/>
          </w:tcPr>
          <w:p w:rsidR="0035402F" w:rsidRPr="006666D7" w:rsidRDefault="0035402F" w:rsidP="0035402F">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Risk Management</w:t>
            </w:r>
          </w:p>
          <w:p w:rsidR="0035402F" w:rsidRPr="006666D7" w:rsidRDefault="0035402F" w:rsidP="0035402F">
            <w:pPr>
              <w:tabs>
                <w:tab w:val="left" w:pos="8931"/>
              </w:tabs>
              <w:rPr>
                <w:szCs w:val="22"/>
                <w:lang w:val="en-AU"/>
              </w:rPr>
            </w:pPr>
            <w:r w:rsidRPr="006666D7">
              <w:rPr>
                <w:rFonts w:cs="Calibri"/>
                <w:bCs/>
                <w:i/>
                <w:color w:val="FFFFFF" w:themeColor="background1"/>
                <w:szCs w:val="22"/>
                <w:lang w:val="en-AU"/>
              </w:rPr>
              <w:t>With the risks that you have identified on the left hand column, what actions have you taken to minimize those risks/hazards?</w:t>
            </w:r>
          </w:p>
        </w:tc>
      </w:tr>
      <w:tr w:rsidR="0035402F" w:rsidRPr="006666D7" w:rsidTr="0035402F">
        <w:trPr>
          <w:trHeight w:val="109"/>
        </w:trPr>
        <w:tc>
          <w:tcPr>
            <w:tcW w:w="421" w:type="dxa"/>
            <w:shd w:val="clear" w:color="auto" w:fill="DEEAF6"/>
          </w:tcPr>
          <w:p w:rsidR="0035402F" w:rsidRPr="006666D7" w:rsidRDefault="0035402F" w:rsidP="0035402F">
            <w:pPr>
              <w:pStyle w:val="MajorTableHeading"/>
              <w:tabs>
                <w:tab w:val="left" w:pos="8931"/>
              </w:tabs>
              <w:spacing w:before="120" w:after="120"/>
              <w:jc w:val="left"/>
              <w:rPr>
                <w:rFonts w:ascii="Calibri" w:hAnsi="Calibri" w:cs="Calibri"/>
                <w:sz w:val="22"/>
                <w:szCs w:val="22"/>
              </w:rPr>
            </w:pPr>
            <w:r w:rsidRPr="006666D7">
              <w:rPr>
                <w:rFonts w:ascii="Calibri" w:hAnsi="Calibri"/>
                <w:b w:val="0"/>
                <w:sz w:val="22"/>
                <w:szCs w:val="22"/>
              </w:rPr>
              <w:t>1</w:t>
            </w:r>
          </w:p>
        </w:tc>
        <w:tc>
          <w:tcPr>
            <w:tcW w:w="4677" w:type="dxa"/>
            <w:gridSpan w:val="2"/>
            <w:shd w:val="clear" w:color="auto" w:fill="auto"/>
          </w:tcPr>
          <w:p w:rsidR="0035402F" w:rsidRPr="006666D7" w:rsidRDefault="00ED31C4" w:rsidP="0035402F">
            <w:pPr>
              <w:pStyle w:val="MajorTableHeading"/>
              <w:tabs>
                <w:tab w:val="left" w:pos="8931"/>
              </w:tabs>
              <w:spacing w:before="120" w:after="120"/>
              <w:jc w:val="left"/>
              <w:rPr>
                <w:rFonts w:ascii="Calibri" w:hAnsi="Calibri" w:cs="Calibri"/>
                <w:b w:val="0"/>
                <w:sz w:val="22"/>
                <w:szCs w:val="22"/>
              </w:rPr>
            </w:pPr>
            <w:r>
              <w:rPr>
                <w:rFonts w:ascii="Calibri" w:hAnsi="Calibri" w:cs="Calibri"/>
                <w:b w:val="0"/>
                <w:sz w:val="22"/>
                <w:szCs w:val="22"/>
              </w:rPr>
              <w:t>Injury to self</w:t>
            </w:r>
          </w:p>
        </w:tc>
        <w:tc>
          <w:tcPr>
            <w:tcW w:w="359" w:type="dxa"/>
            <w:shd w:val="clear" w:color="auto" w:fill="DEEAF6"/>
          </w:tcPr>
          <w:p w:rsidR="0035402F" w:rsidRPr="006666D7" w:rsidRDefault="0035402F" w:rsidP="0035402F">
            <w:pPr>
              <w:pStyle w:val="MajorTableHeading"/>
              <w:tabs>
                <w:tab w:val="left" w:pos="8931"/>
              </w:tabs>
              <w:spacing w:before="120" w:after="120"/>
              <w:jc w:val="left"/>
              <w:rPr>
                <w:rFonts w:ascii="Calibri" w:hAnsi="Calibri" w:cs="Calibri"/>
                <w:b w:val="0"/>
                <w:sz w:val="22"/>
                <w:szCs w:val="22"/>
              </w:rPr>
            </w:pPr>
            <w:r w:rsidRPr="006666D7">
              <w:rPr>
                <w:rFonts w:ascii="Calibri" w:hAnsi="Calibri"/>
                <w:b w:val="0"/>
                <w:sz w:val="22"/>
                <w:szCs w:val="22"/>
              </w:rPr>
              <w:t>1</w:t>
            </w:r>
          </w:p>
        </w:tc>
        <w:tc>
          <w:tcPr>
            <w:tcW w:w="4121" w:type="dxa"/>
            <w:shd w:val="clear" w:color="auto" w:fill="auto"/>
          </w:tcPr>
          <w:p w:rsidR="0035402F" w:rsidRPr="006666D7" w:rsidRDefault="00ED31C4" w:rsidP="0035402F">
            <w:pPr>
              <w:pStyle w:val="MajorTableHeading"/>
              <w:tabs>
                <w:tab w:val="left" w:pos="8931"/>
              </w:tabs>
              <w:spacing w:before="120" w:after="120"/>
              <w:jc w:val="left"/>
              <w:rPr>
                <w:rFonts w:ascii="Calibri" w:hAnsi="Calibri" w:cs="Calibri"/>
                <w:b w:val="0"/>
                <w:sz w:val="22"/>
                <w:szCs w:val="22"/>
              </w:rPr>
            </w:pPr>
            <w:r>
              <w:rPr>
                <w:rFonts w:ascii="Calibri" w:hAnsi="Calibri" w:cs="Calibri"/>
                <w:b w:val="0"/>
                <w:sz w:val="22"/>
                <w:szCs w:val="22"/>
              </w:rPr>
              <w:t>Follow safety work practices , induction by trainer to make sure appropriate methods and procedures are followed</w:t>
            </w:r>
          </w:p>
        </w:tc>
      </w:tr>
      <w:tr w:rsidR="0035402F" w:rsidRPr="006666D7" w:rsidTr="0035402F">
        <w:trPr>
          <w:trHeight w:val="106"/>
        </w:trPr>
        <w:tc>
          <w:tcPr>
            <w:tcW w:w="421" w:type="dxa"/>
            <w:tcBorders>
              <w:bottom w:val="single" w:sz="4" w:space="0" w:color="auto"/>
            </w:tcBorders>
            <w:shd w:val="clear" w:color="auto" w:fill="DEEAF6"/>
          </w:tcPr>
          <w:p w:rsidR="0035402F" w:rsidRPr="006666D7" w:rsidRDefault="0035402F" w:rsidP="0035402F">
            <w:pPr>
              <w:pStyle w:val="MajorTableHeading"/>
              <w:spacing w:before="120" w:after="120"/>
              <w:jc w:val="left"/>
              <w:rPr>
                <w:rFonts w:ascii="Calibri" w:hAnsi="Calibri" w:cs="Calibri"/>
                <w:sz w:val="22"/>
                <w:szCs w:val="22"/>
              </w:rPr>
            </w:pPr>
            <w:r w:rsidRPr="006666D7">
              <w:rPr>
                <w:rFonts w:ascii="Calibri" w:hAnsi="Calibri"/>
                <w:b w:val="0"/>
                <w:sz w:val="22"/>
                <w:szCs w:val="22"/>
              </w:rPr>
              <w:t>2</w:t>
            </w:r>
          </w:p>
        </w:tc>
        <w:tc>
          <w:tcPr>
            <w:tcW w:w="4677" w:type="dxa"/>
            <w:gridSpan w:val="2"/>
            <w:tcBorders>
              <w:bottom w:val="single" w:sz="4" w:space="0" w:color="auto"/>
            </w:tcBorders>
            <w:shd w:val="clear" w:color="auto" w:fill="auto"/>
          </w:tcPr>
          <w:p w:rsidR="0035402F" w:rsidRPr="006666D7" w:rsidRDefault="00ED31C4"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Machineries movement, eg- forklifts</w:t>
            </w:r>
          </w:p>
        </w:tc>
        <w:tc>
          <w:tcPr>
            <w:tcW w:w="359" w:type="dxa"/>
            <w:tcBorders>
              <w:bottom w:val="single" w:sz="4" w:space="0" w:color="auto"/>
            </w:tcBorders>
            <w:shd w:val="clear" w:color="auto" w:fill="DEEAF6"/>
          </w:tcPr>
          <w:p w:rsidR="0035402F" w:rsidRPr="006666D7" w:rsidRDefault="0035402F" w:rsidP="0035402F">
            <w:pPr>
              <w:pStyle w:val="MajorTableHeading"/>
              <w:spacing w:before="120" w:after="120"/>
              <w:jc w:val="left"/>
              <w:rPr>
                <w:rFonts w:ascii="Calibri" w:hAnsi="Calibri" w:cs="Calibri"/>
                <w:b w:val="0"/>
                <w:sz w:val="22"/>
                <w:szCs w:val="22"/>
              </w:rPr>
            </w:pPr>
            <w:r w:rsidRPr="006666D7">
              <w:rPr>
                <w:rFonts w:ascii="Calibri" w:hAnsi="Calibri"/>
                <w:b w:val="0"/>
                <w:sz w:val="22"/>
                <w:szCs w:val="22"/>
              </w:rPr>
              <w:t>2</w:t>
            </w:r>
          </w:p>
        </w:tc>
        <w:tc>
          <w:tcPr>
            <w:tcW w:w="4121" w:type="dxa"/>
            <w:tcBorders>
              <w:bottom w:val="single" w:sz="4" w:space="0" w:color="auto"/>
            </w:tcBorders>
            <w:shd w:val="clear" w:color="auto" w:fill="auto"/>
          </w:tcPr>
          <w:p w:rsidR="0035402F" w:rsidRPr="006666D7" w:rsidRDefault="00ED31C4"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Identify the safe zone, isolation so training is conducted well</w:t>
            </w:r>
          </w:p>
        </w:tc>
      </w:tr>
      <w:tr w:rsidR="0035402F" w:rsidRPr="006666D7" w:rsidTr="0035402F">
        <w:trPr>
          <w:trHeight w:val="106"/>
        </w:trPr>
        <w:tc>
          <w:tcPr>
            <w:tcW w:w="5098" w:type="dxa"/>
            <w:gridSpan w:val="3"/>
            <w:shd w:val="clear" w:color="auto" w:fill="ACB9CA" w:themeFill="text2" w:themeFillTint="66"/>
          </w:tcPr>
          <w:p w:rsidR="0035402F" w:rsidRPr="006666D7" w:rsidRDefault="0035402F" w:rsidP="0035402F">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Safe use and maintenance of equipment used in training/manual handling</w:t>
            </w:r>
          </w:p>
          <w:p w:rsidR="0035402F" w:rsidRPr="006666D7" w:rsidRDefault="0035402F" w:rsidP="0035402F">
            <w:pPr>
              <w:pStyle w:val="MajorTableHeading"/>
              <w:tabs>
                <w:tab w:val="left" w:pos="8931"/>
              </w:tabs>
              <w:spacing w:before="120" w:after="120"/>
              <w:jc w:val="left"/>
              <w:rPr>
                <w:rFonts w:ascii="Calibri" w:hAnsi="Calibri" w:cs="Calibri"/>
                <w:b w:val="0"/>
                <w:i/>
                <w:color w:val="FFFFFF" w:themeColor="background1"/>
                <w:sz w:val="22"/>
                <w:szCs w:val="22"/>
              </w:rPr>
            </w:pPr>
            <w:r w:rsidRPr="006666D7">
              <w:rPr>
                <w:rFonts w:ascii="Calibri" w:hAnsi="Calibri" w:cs="Calibri"/>
                <w:b w:val="0"/>
                <w:i/>
                <w:color w:val="FFFFFF" w:themeColor="background1"/>
                <w:sz w:val="22"/>
                <w:szCs w:val="22"/>
              </w:rPr>
              <w:t>How will you ensure this occurs? What materials will you need to check and maintain?</w:t>
            </w:r>
          </w:p>
        </w:tc>
        <w:tc>
          <w:tcPr>
            <w:tcW w:w="4480" w:type="dxa"/>
            <w:gridSpan w:val="2"/>
            <w:shd w:val="clear" w:color="auto" w:fill="auto"/>
          </w:tcPr>
          <w:p w:rsidR="0035402F" w:rsidRPr="006666D7" w:rsidRDefault="00ED31C4" w:rsidP="0035402F">
            <w:pPr>
              <w:pStyle w:val="MajorTableHeading"/>
              <w:tabs>
                <w:tab w:val="left" w:pos="8931"/>
              </w:tabs>
              <w:spacing w:before="120" w:after="120"/>
              <w:jc w:val="left"/>
              <w:rPr>
                <w:rFonts w:ascii="Calibri" w:hAnsi="Calibri" w:cs="Calibri"/>
                <w:b w:val="0"/>
                <w:sz w:val="22"/>
                <w:szCs w:val="22"/>
              </w:rPr>
            </w:pPr>
            <w:r>
              <w:rPr>
                <w:rFonts w:ascii="Calibri" w:hAnsi="Calibri" w:cs="Calibri"/>
                <w:b w:val="0"/>
                <w:sz w:val="22"/>
                <w:szCs w:val="22"/>
              </w:rPr>
              <w:t xml:space="preserve">This can take place following the reference the organic supermarket standard policies and procedures regarding operations, WHS policies along with </w:t>
            </w:r>
            <w:r w:rsidR="00DF79D6">
              <w:rPr>
                <w:rFonts w:ascii="Calibri" w:hAnsi="Calibri" w:cs="Calibri"/>
                <w:b w:val="0"/>
                <w:sz w:val="22"/>
                <w:szCs w:val="22"/>
              </w:rPr>
              <w:t xml:space="preserve">related manufacturing specifications, and also following fatigue management policy </w:t>
            </w:r>
          </w:p>
        </w:tc>
      </w:tr>
      <w:tr w:rsidR="0035402F" w:rsidRPr="006666D7" w:rsidTr="0035402F">
        <w:trPr>
          <w:trHeight w:val="106"/>
        </w:trPr>
        <w:tc>
          <w:tcPr>
            <w:tcW w:w="5098" w:type="dxa"/>
            <w:gridSpan w:val="3"/>
            <w:shd w:val="clear" w:color="auto" w:fill="ACB9CA" w:themeFill="text2" w:themeFillTint="66"/>
          </w:tcPr>
          <w:p w:rsidR="0035402F" w:rsidRPr="006666D7" w:rsidRDefault="0035402F" w:rsidP="0035402F">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Risk associated this training being at work</w:t>
            </w:r>
          </w:p>
          <w:p w:rsidR="0035402F" w:rsidRPr="006666D7" w:rsidRDefault="0035402F" w:rsidP="0035402F">
            <w:pPr>
              <w:tabs>
                <w:tab w:val="left" w:pos="8931"/>
              </w:tabs>
              <w:rPr>
                <w:rFonts w:cs="Calibri"/>
                <w:bCs/>
                <w:i/>
                <w:color w:val="FFFFFF" w:themeColor="background1"/>
                <w:szCs w:val="22"/>
                <w:lang w:val="en-AU"/>
              </w:rPr>
            </w:pPr>
            <w:r w:rsidRPr="006666D7">
              <w:rPr>
                <w:rFonts w:cs="Calibri"/>
                <w:bCs/>
                <w:i/>
                <w:color w:val="FFFFFF" w:themeColor="background1"/>
                <w:szCs w:val="22"/>
                <w:lang w:val="en-AU"/>
              </w:rPr>
              <w:t xml:space="preserve">Consider </w:t>
            </w:r>
            <w:r w:rsidRPr="006666D7">
              <w:rPr>
                <w:i/>
                <w:color w:val="FFFFFF" w:themeColor="background1"/>
                <w:lang w:val="en-AU"/>
              </w:rPr>
              <w:t xml:space="preserve">what are the risks in terms of the learner not meeting contractual requirements or meeting usual responsibilities at work? </w:t>
            </w:r>
          </w:p>
        </w:tc>
        <w:tc>
          <w:tcPr>
            <w:tcW w:w="4480" w:type="dxa"/>
            <w:gridSpan w:val="2"/>
            <w:shd w:val="clear" w:color="auto" w:fill="ACB9CA" w:themeFill="text2" w:themeFillTint="66"/>
          </w:tcPr>
          <w:p w:rsidR="0035402F" w:rsidRPr="006666D7" w:rsidRDefault="0035402F" w:rsidP="0035402F">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Risk Management</w:t>
            </w:r>
          </w:p>
          <w:p w:rsidR="0035402F" w:rsidRPr="006666D7" w:rsidRDefault="0035402F" w:rsidP="0035402F">
            <w:pPr>
              <w:pStyle w:val="MajorTableHeading"/>
              <w:spacing w:before="120" w:after="120"/>
              <w:jc w:val="left"/>
              <w:rPr>
                <w:rFonts w:ascii="Calibri" w:hAnsi="Calibri" w:cs="Calibri"/>
                <w:b w:val="0"/>
                <w:sz w:val="22"/>
                <w:szCs w:val="22"/>
              </w:rPr>
            </w:pPr>
            <w:r w:rsidRPr="006666D7">
              <w:rPr>
                <w:rFonts w:ascii="Calibri" w:hAnsi="Calibri" w:cs="Calibri"/>
                <w:b w:val="0"/>
                <w:i/>
                <w:color w:val="FFFFFF" w:themeColor="background1"/>
                <w:sz w:val="22"/>
                <w:szCs w:val="22"/>
              </w:rPr>
              <w:t>With the risks that you have identified on the left hand column, what actions have you taken to minimize those risks/</w:t>
            </w:r>
            <w:r w:rsidR="00362FA6" w:rsidRPr="006666D7">
              <w:rPr>
                <w:rFonts w:ascii="Calibri" w:hAnsi="Calibri" w:cs="Calibri"/>
                <w:b w:val="0"/>
                <w:i/>
                <w:color w:val="FFFFFF" w:themeColor="background1"/>
                <w:sz w:val="22"/>
                <w:szCs w:val="22"/>
              </w:rPr>
              <w:t>hazards?</w:t>
            </w:r>
            <w:r w:rsidR="00362FA6" w:rsidRPr="006666D7">
              <w:rPr>
                <w:rFonts w:ascii="Calibri" w:hAnsi="Calibri"/>
                <w:b w:val="0"/>
                <w:i/>
                <w:color w:val="FFFFFF" w:themeColor="background1"/>
                <w:sz w:val="22"/>
              </w:rPr>
              <w:t xml:space="preserve"> How</w:t>
            </w:r>
            <w:r w:rsidRPr="006666D7">
              <w:rPr>
                <w:rFonts w:ascii="Calibri" w:hAnsi="Calibri"/>
                <w:b w:val="0"/>
                <w:i/>
                <w:color w:val="FFFFFF" w:themeColor="background1"/>
                <w:sz w:val="22"/>
              </w:rPr>
              <w:t xml:space="preserve"> will the learner still meet contractual requirements and responsibilities at work?</w:t>
            </w:r>
          </w:p>
        </w:tc>
      </w:tr>
      <w:tr w:rsidR="0035402F" w:rsidRPr="006666D7" w:rsidTr="0035402F">
        <w:trPr>
          <w:trHeight w:val="106"/>
        </w:trPr>
        <w:tc>
          <w:tcPr>
            <w:tcW w:w="421" w:type="dxa"/>
            <w:shd w:val="clear" w:color="auto" w:fill="DEEAF6"/>
          </w:tcPr>
          <w:p w:rsidR="0035402F" w:rsidRPr="006666D7" w:rsidRDefault="0035402F" w:rsidP="0035402F">
            <w:pPr>
              <w:pStyle w:val="MajorTableHeading"/>
              <w:spacing w:before="120" w:after="120"/>
              <w:jc w:val="left"/>
              <w:rPr>
                <w:rFonts w:ascii="Calibri" w:hAnsi="Calibri" w:cs="Calibri"/>
                <w:sz w:val="22"/>
                <w:szCs w:val="22"/>
              </w:rPr>
            </w:pPr>
            <w:r w:rsidRPr="006666D7">
              <w:rPr>
                <w:rFonts w:ascii="Calibri" w:hAnsi="Calibri"/>
                <w:b w:val="0"/>
                <w:sz w:val="22"/>
                <w:szCs w:val="22"/>
              </w:rPr>
              <w:t>1</w:t>
            </w:r>
          </w:p>
        </w:tc>
        <w:tc>
          <w:tcPr>
            <w:tcW w:w="4677" w:type="dxa"/>
            <w:gridSpan w:val="2"/>
            <w:shd w:val="clear" w:color="auto" w:fill="auto"/>
          </w:tcPr>
          <w:p w:rsidR="0035402F" w:rsidRPr="006666D7"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Fatigue Management</w:t>
            </w:r>
          </w:p>
        </w:tc>
        <w:tc>
          <w:tcPr>
            <w:tcW w:w="359" w:type="dxa"/>
            <w:shd w:val="clear" w:color="auto" w:fill="DEEAF6"/>
          </w:tcPr>
          <w:p w:rsidR="0035402F" w:rsidRPr="006666D7" w:rsidRDefault="0035402F" w:rsidP="0035402F">
            <w:pPr>
              <w:pStyle w:val="MajorTableHeading"/>
              <w:spacing w:before="120" w:after="120"/>
              <w:jc w:val="left"/>
              <w:rPr>
                <w:rFonts w:ascii="Calibri" w:hAnsi="Calibri" w:cs="Calibri"/>
                <w:b w:val="0"/>
                <w:sz w:val="22"/>
                <w:szCs w:val="22"/>
              </w:rPr>
            </w:pPr>
            <w:r w:rsidRPr="006666D7">
              <w:rPr>
                <w:rFonts w:ascii="Calibri" w:hAnsi="Calibri"/>
                <w:b w:val="0"/>
                <w:sz w:val="22"/>
                <w:szCs w:val="22"/>
              </w:rPr>
              <w:t>1</w:t>
            </w:r>
          </w:p>
        </w:tc>
        <w:tc>
          <w:tcPr>
            <w:tcW w:w="4121" w:type="dxa"/>
            <w:shd w:val="clear" w:color="auto" w:fill="auto"/>
          </w:tcPr>
          <w:p w:rsidR="0035402F" w:rsidRPr="006666D7"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Breaks in interval as mentioned and training sessions time</w:t>
            </w:r>
          </w:p>
        </w:tc>
      </w:tr>
      <w:tr w:rsidR="0035402F" w:rsidRPr="006666D7" w:rsidTr="0035402F">
        <w:trPr>
          <w:trHeight w:val="521"/>
        </w:trPr>
        <w:tc>
          <w:tcPr>
            <w:tcW w:w="421" w:type="dxa"/>
            <w:tcBorders>
              <w:bottom w:val="single" w:sz="4" w:space="0" w:color="auto"/>
            </w:tcBorders>
            <w:shd w:val="clear" w:color="auto" w:fill="DEEAF6"/>
          </w:tcPr>
          <w:p w:rsidR="0035402F" w:rsidRPr="006666D7" w:rsidRDefault="0035402F" w:rsidP="0035402F">
            <w:pPr>
              <w:pStyle w:val="MajorTableHeading"/>
              <w:spacing w:before="120" w:after="120"/>
              <w:jc w:val="left"/>
              <w:rPr>
                <w:rFonts w:ascii="Calibri" w:hAnsi="Calibri" w:cs="Calibri"/>
                <w:sz w:val="22"/>
                <w:szCs w:val="22"/>
              </w:rPr>
            </w:pPr>
            <w:r w:rsidRPr="006666D7">
              <w:rPr>
                <w:rFonts w:ascii="Calibri" w:hAnsi="Calibri" w:cs="Calibri"/>
                <w:b w:val="0"/>
                <w:sz w:val="22"/>
                <w:szCs w:val="22"/>
              </w:rPr>
              <w:t>2</w:t>
            </w:r>
          </w:p>
        </w:tc>
        <w:tc>
          <w:tcPr>
            <w:tcW w:w="4677" w:type="dxa"/>
            <w:gridSpan w:val="2"/>
            <w:tcBorders>
              <w:bottom w:val="single" w:sz="4" w:space="0" w:color="auto"/>
            </w:tcBorders>
            <w:shd w:val="clear" w:color="auto" w:fill="auto"/>
          </w:tcPr>
          <w:p w:rsidR="0035402F" w:rsidRPr="006666D7"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Productivity</w:t>
            </w:r>
          </w:p>
        </w:tc>
        <w:tc>
          <w:tcPr>
            <w:tcW w:w="359" w:type="dxa"/>
            <w:tcBorders>
              <w:bottom w:val="single" w:sz="4" w:space="0" w:color="auto"/>
            </w:tcBorders>
            <w:shd w:val="clear" w:color="auto" w:fill="DEEAF6"/>
          </w:tcPr>
          <w:p w:rsidR="0035402F" w:rsidRPr="006666D7" w:rsidRDefault="0035402F" w:rsidP="0035402F">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2</w:t>
            </w:r>
          </w:p>
        </w:tc>
        <w:tc>
          <w:tcPr>
            <w:tcW w:w="4121" w:type="dxa"/>
            <w:tcBorders>
              <w:bottom w:val="single" w:sz="4" w:space="0" w:color="auto"/>
            </w:tcBorders>
            <w:shd w:val="clear" w:color="auto" w:fill="auto"/>
          </w:tcPr>
          <w:p w:rsidR="0035402F" w:rsidRPr="006666D7"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Making sure training session</w:t>
            </w:r>
            <w:r w:rsidR="00362FA6">
              <w:rPr>
                <w:rFonts w:ascii="Calibri" w:hAnsi="Calibri" w:cs="Calibri"/>
                <w:b w:val="0"/>
                <w:sz w:val="22"/>
                <w:szCs w:val="22"/>
              </w:rPr>
              <w:t>s</w:t>
            </w:r>
            <w:r>
              <w:rPr>
                <w:rFonts w:ascii="Calibri" w:hAnsi="Calibri" w:cs="Calibri"/>
                <w:b w:val="0"/>
                <w:sz w:val="22"/>
                <w:szCs w:val="22"/>
              </w:rPr>
              <w:t xml:space="preserve"> are effective and relevant to learning outcomes. Making sure they are </w:t>
            </w:r>
            <w:r w:rsidR="00362FA6">
              <w:rPr>
                <w:rFonts w:ascii="Calibri" w:hAnsi="Calibri" w:cs="Calibri"/>
                <w:b w:val="0"/>
                <w:sz w:val="22"/>
                <w:szCs w:val="22"/>
              </w:rPr>
              <w:t>realistic</w:t>
            </w:r>
            <w:r>
              <w:rPr>
                <w:rFonts w:ascii="Calibri" w:hAnsi="Calibri" w:cs="Calibri"/>
                <w:b w:val="0"/>
                <w:sz w:val="22"/>
                <w:szCs w:val="22"/>
              </w:rPr>
              <w:t xml:space="preserve"> with productive result</w:t>
            </w:r>
          </w:p>
        </w:tc>
      </w:tr>
      <w:tr w:rsidR="0035402F" w:rsidRPr="006666D7" w:rsidTr="0035402F">
        <w:trPr>
          <w:trHeight w:val="106"/>
        </w:trPr>
        <w:tc>
          <w:tcPr>
            <w:tcW w:w="5098" w:type="dxa"/>
            <w:gridSpan w:val="3"/>
            <w:shd w:val="clear" w:color="auto" w:fill="ACB9CA" w:themeFill="text2" w:themeFillTint="66"/>
          </w:tcPr>
          <w:p w:rsidR="0035402F" w:rsidRPr="006666D7" w:rsidRDefault="0035402F" w:rsidP="0035402F">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Hazard reporting</w:t>
            </w:r>
          </w:p>
          <w:p w:rsidR="0035402F" w:rsidRPr="006666D7" w:rsidRDefault="0035402F" w:rsidP="0035402F">
            <w:pPr>
              <w:pStyle w:val="MajorTableHeading"/>
              <w:spacing w:before="120" w:after="120"/>
              <w:jc w:val="left"/>
              <w:rPr>
                <w:rFonts w:ascii="Calibri" w:hAnsi="Calibri" w:cs="Calibri"/>
                <w:b w:val="0"/>
                <w:i/>
                <w:sz w:val="22"/>
                <w:szCs w:val="22"/>
              </w:rPr>
            </w:pPr>
            <w:r w:rsidRPr="006666D7">
              <w:rPr>
                <w:rFonts w:ascii="Calibri" w:hAnsi="Calibri" w:cs="Calibri"/>
                <w:b w:val="0"/>
                <w:i/>
                <w:color w:val="FFFFFF" w:themeColor="background1"/>
                <w:sz w:val="22"/>
                <w:szCs w:val="22"/>
              </w:rPr>
              <w:t xml:space="preserve">What are the reporting requirements for hazards and incidents at Organic Supermarkets? </w:t>
            </w:r>
          </w:p>
        </w:tc>
        <w:tc>
          <w:tcPr>
            <w:tcW w:w="4480" w:type="dxa"/>
            <w:gridSpan w:val="2"/>
            <w:shd w:val="clear" w:color="auto" w:fill="auto"/>
          </w:tcPr>
          <w:p w:rsidR="0035402F"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 xml:space="preserve">Completion of hazard id form, locating website  </w:t>
            </w:r>
            <w:r w:rsidR="008607BF">
              <w:rPr>
                <w:rFonts w:ascii="Calibri" w:hAnsi="Calibri" w:cs="Calibri"/>
                <w:b w:val="0"/>
                <w:sz w:val="22"/>
                <w:szCs w:val="22"/>
              </w:rPr>
              <w:t>within</w:t>
            </w:r>
            <w:r>
              <w:rPr>
                <w:rFonts w:ascii="Calibri" w:hAnsi="Calibri" w:cs="Calibri"/>
                <w:b w:val="0"/>
                <w:sz w:val="22"/>
                <w:szCs w:val="22"/>
              </w:rPr>
              <w:t xml:space="preserve"> the safety tab or search </w:t>
            </w:r>
            <w:r w:rsidR="008607BF">
              <w:rPr>
                <w:rFonts w:ascii="Calibri" w:hAnsi="Calibri" w:cs="Calibri"/>
                <w:b w:val="0"/>
                <w:sz w:val="22"/>
                <w:szCs w:val="22"/>
              </w:rPr>
              <w:t>hazard</w:t>
            </w:r>
            <w:r>
              <w:rPr>
                <w:rFonts w:ascii="Calibri" w:hAnsi="Calibri" w:cs="Calibri"/>
                <w:b w:val="0"/>
                <w:sz w:val="22"/>
                <w:szCs w:val="22"/>
              </w:rPr>
              <w:t xml:space="preserve"> id form</w:t>
            </w:r>
          </w:p>
          <w:p w:rsidR="00DF79D6"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Email coleted form to whs supervisor</w:t>
            </w:r>
          </w:p>
          <w:p w:rsidR="00DF79D6"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Cc the department supervisor</w:t>
            </w:r>
          </w:p>
          <w:p w:rsidR="00DF79D6"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Entering hazard incident form into company websites</w:t>
            </w:r>
          </w:p>
          <w:p w:rsidR="00DF79D6" w:rsidRPr="006666D7"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Organicsupermarket.com.au on safety tab</w:t>
            </w:r>
          </w:p>
        </w:tc>
      </w:tr>
      <w:tr w:rsidR="0035402F" w:rsidRPr="006666D7" w:rsidTr="0035402F">
        <w:trPr>
          <w:trHeight w:val="641"/>
        </w:trPr>
        <w:tc>
          <w:tcPr>
            <w:tcW w:w="3539" w:type="dxa"/>
            <w:gridSpan w:val="2"/>
            <w:vMerge w:val="restart"/>
            <w:shd w:val="clear" w:color="auto" w:fill="ACB9CA" w:themeFill="text2" w:themeFillTint="66"/>
          </w:tcPr>
          <w:p w:rsidR="0035402F" w:rsidRPr="006666D7" w:rsidRDefault="0035402F" w:rsidP="0035402F">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Health and safety in the workplace</w:t>
            </w:r>
          </w:p>
          <w:p w:rsidR="0035402F" w:rsidRPr="006666D7" w:rsidRDefault="0035402F" w:rsidP="0035402F">
            <w:pPr>
              <w:pStyle w:val="MajorTableHeading"/>
              <w:spacing w:before="120" w:after="120"/>
              <w:jc w:val="left"/>
              <w:rPr>
                <w:rFonts w:ascii="Calibri" w:hAnsi="Calibri" w:cs="Calibri"/>
                <w:b w:val="0"/>
                <w:i/>
                <w:color w:val="FFFFFF" w:themeColor="background1"/>
                <w:sz w:val="22"/>
                <w:szCs w:val="22"/>
              </w:rPr>
            </w:pPr>
            <w:r w:rsidRPr="006666D7">
              <w:rPr>
                <w:rFonts w:ascii="Calibri" w:hAnsi="Calibri" w:cs="Calibri"/>
                <w:b w:val="0"/>
                <w:i/>
                <w:color w:val="FFFFFF" w:themeColor="background1"/>
                <w:sz w:val="22"/>
                <w:szCs w:val="22"/>
              </w:rPr>
              <w:t xml:space="preserve">Who monitors health and safety in the workplace? How often does monitoring occur? What processes </w:t>
            </w:r>
            <w:r w:rsidRPr="006666D7">
              <w:rPr>
                <w:rFonts w:ascii="Calibri" w:hAnsi="Calibri" w:cs="Calibri"/>
                <w:b w:val="0"/>
                <w:i/>
                <w:color w:val="FFFFFF" w:themeColor="background1"/>
                <w:sz w:val="22"/>
                <w:szCs w:val="22"/>
              </w:rPr>
              <w:lastRenderedPageBreak/>
              <w:t xml:space="preserve">are used? </w:t>
            </w:r>
          </w:p>
        </w:tc>
        <w:tc>
          <w:tcPr>
            <w:tcW w:w="1559" w:type="dxa"/>
            <w:shd w:val="clear" w:color="auto" w:fill="DEEAF6" w:themeFill="accent1" w:themeFillTint="33"/>
          </w:tcPr>
          <w:p w:rsidR="0035402F" w:rsidRPr="006666D7" w:rsidRDefault="0035402F" w:rsidP="0035402F">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lastRenderedPageBreak/>
              <w:t xml:space="preserve">Who? </w:t>
            </w:r>
          </w:p>
        </w:tc>
        <w:tc>
          <w:tcPr>
            <w:tcW w:w="4480" w:type="dxa"/>
            <w:gridSpan w:val="2"/>
            <w:shd w:val="clear" w:color="auto" w:fill="auto"/>
          </w:tcPr>
          <w:p w:rsidR="0035402F" w:rsidRPr="006666D7" w:rsidRDefault="0065399F"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Why</w:t>
            </w:r>
            <w:r w:rsidR="00DF79D6">
              <w:rPr>
                <w:rFonts w:ascii="Calibri" w:hAnsi="Calibri" w:cs="Calibri"/>
                <w:b w:val="0"/>
                <w:sz w:val="22"/>
                <w:szCs w:val="22"/>
              </w:rPr>
              <w:t xml:space="preserve"> supervisor- monitoring WHS at organics supermarket</w:t>
            </w:r>
          </w:p>
        </w:tc>
      </w:tr>
      <w:tr w:rsidR="0035402F" w:rsidRPr="006666D7" w:rsidTr="0035402F">
        <w:trPr>
          <w:trHeight w:val="641"/>
        </w:trPr>
        <w:tc>
          <w:tcPr>
            <w:tcW w:w="3539" w:type="dxa"/>
            <w:gridSpan w:val="2"/>
            <w:vMerge/>
            <w:shd w:val="clear" w:color="auto" w:fill="ACB9CA" w:themeFill="text2" w:themeFillTint="66"/>
          </w:tcPr>
          <w:p w:rsidR="0035402F" w:rsidRPr="006666D7" w:rsidRDefault="0035402F" w:rsidP="0035402F">
            <w:pPr>
              <w:pStyle w:val="MajorTableHeading"/>
              <w:spacing w:before="120" w:after="120"/>
              <w:jc w:val="left"/>
              <w:rPr>
                <w:rFonts w:ascii="Calibri" w:hAnsi="Calibri" w:cs="Calibri"/>
                <w:b w:val="0"/>
                <w:sz w:val="22"/>
                <w:szCs w:val="22"/>
              </w:rPr>
            </w:pPr>
          </w:p>
        </w:tc>
        <w:tc>
          <w:tcPr>
            <w:tcW w:w="1559" w:type="dxa"/>
            <w:shd w:val="clear" w:color="auto" w:fill="DEEAF6" w:themeFill="accent1" w:themeFillTint="33"/>
          </w:tcPr>
          <w:p w:rsidR="0035402F" w:rsidRPr="006666D7" w:rsidRDefault="0035402F" w:rsidP="0035402F">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 xml:space="preserve">When? </w:t>
            </w:r>
          </w:p>
        </w:tc>
        <w:tc>
          <w:tcPr>
            <w:tcW w:w="4480" w:type="dxa"/>
            <w:gridSpan w:val="2"/>
            <w:shd w:val="clear" w:color="auto" w:fill="auto"/>
          </w:tcPr>
          <w:p w:rsidR="0035402F" w:rsidRPr="006666D7"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Monitored yearly in 9</w:t>
            </w:r>
            <w:r w:rsidRPr="00DF79D6">
              <w:rPr>
                <w:rFonts w:ascii="Calibri" w:hAnsi="Calibri" w:cs="Calibri"/>
                <w:b w:val="0"/>
                <w:sz w:val="22"/>
                <w:szCs w:val="22"/>
                <w:vertAlign w:val="superscript"/>
              </w:rPr>
              <w:t>th</w:t>
            </w:r>
            <w:r>
              <w:rPr>
                <w:rFonts w:ascii="Calibri" w:hAnsi="Calibri" w:cs="Calibri"/>
                <w:b w:val="0"/>
                <w:sz w:val="22"/>
                <w:szCs w:val="22"/>
              </w:rPr>
              <w:t xml:space="preserve"> month every</w:t>
            </w:r>
          </w:p>
        </w:tc>
      </w:tr>
      <w:tr w:rsidR="0035402F" w:rsidRPr="006666D7" w:rsidTr="0035402F">
        <w:trPr>
          <w:trHeight w:val="641"/>
        </w:trPr>
        <w:tc>
          <w:tcPr>
            <w:tcW w:w="3539" w:type="dxa"/>
            <w:gridSpan w:val="2"/>
            <w:vMerge/>
            <w:shd w:val="clear" w:color="auto" w:fill="ACB9CA" w:themeFill="text2" w:themeFillTint="66"/>
          </w:tcPr>
          <w:p w:rsidR="0035402F" w:rsidRPr="006666D7" w:rsidRDefault="0035402F" w:rsidP="0035402F">
            <w:pPr>
              <w:pStyle w:val="MajorTableHeading"/>
              <w:spacing w:before="120" w:after="120"/>
              <w:jc w:val="left"/>
              <w:rPr>
                <w:rFonts w:ascii="Calibri" w:hAnsi="Calibri" w:cs="Calibri"/>
                <w:b w:val="0"/>
                <w:sz w:val="22"/>
                <w:szCs w:val="22"/>
              </w:rPr>
            </w:pPr>
          </w:p>
        </w:tc>
        <w:tc>
          <w:tcPr>
            <w:tcW w:w="1559" w:type="dxa"/>
            <w:shd w:val="clear" w:color="auto" w:fill="DEEAF6" w:themeFill="accent1" w:themeFillTint="33"/>
          </w:tcPr>
          <w:p w:rsidR="0035402F" w:rsidRPr="006666D7" w:rsidRDefault="0035402F" w:rsidP="0035402F">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How?</w:t>
            </w:r>
          </w:p>
        </w:tc>
        <w:tc>
          <w:tcPr>
            <w:tcW w:w="4480" w:type="dxa"/>
            <w:gridSpan w:val="2"/>
            <w:shd w:val="clear" w:color="auto" w:fill="auto"/>
          </w:tcPr>
          <w:p w:rsidR="0035402F" w:rsidRPr="006666D7" w:rsidRDefault="00DF79D6" w:rsidP="0035402F">
            <w:pPr>
              <w:pStyle w:val="MajorTableHeading"/>
              <w:spacing w:before="120" w:after="120"/>
              <w:jc w:val="left"/>
              <w:rPr>
                <w:rFonts w:ascii="Calibri" w:hAnsi="Calibri" w:cs="Calibri"/>
                <w:b w:val="0"/>
                <w:sz w:val="22"/>
                <w:szCs w:val="22"/>
              </w:rPr>
            </w:pPr>
            <w:r>
              <w:rPr>
                <w:rFonts w:ascii="Calibri" w:hAnsi="Calibri" w:cs="Calibri"/>
                <w:b w:val="0"/>
                <w:sz w:val="22"/>
                <w:szCs w:val="22"/>
              </w:rPr>
              <w:t xml:space="preserve">Evaluation and </w:t>
            </w:r>
            <w:r w:rsidR="0065399F">
              <w:rPr>
                <w:rFonts w:ascii="Calibri" w:hAnsi="Calibri" w:cs="Calibri"/>
                <w:b w:val="0"/>
                <w:sz w:val="22"/>
                <w:szCs w:val="22"/>
              </w:rPr>
              <w:t>revise</w:t>
            </w:r>
            <w:r>
              <w:rPr>
                <w:rFonts w:ascii="Calibri" w:hAnsi="Calibri" w:cs="Calibri"/>
                <w:b w:val="0"/>
                <w:sz w:val="22"/>
                <w:szCs w:val="22"/>
              </w:rPr>
              <w:t xml:space="preserve"> regular for WHS systems surveys of staffs med checks</w:t>
            </w:r>
          </w:p>
        </w:tc>
      </w:tr>
    </w:tbl>
    <w:p w:rsidR="0035402F" w:rsidRPr="006666D7" w:rsidRDefault="0035402F" w:rsidP="0035402F">
      <w:pPr>
        <w:rPr>
          <w:szCs w:val="22"/>
          <w:lang w:val="en-AU"/>
        </w:rPr>
      </w:pPr>
    </w:p>
    <w:p w:rsidR="0035402F" w:rsidRPr="006666D7" w:rsidRDefault="0035402F" w:rsidP="0035402F">
      <w:pPr>
        <w:outlineLvl w:val="0"/>
        <w:rPr>
          <w:b/>
          <w:sz w:val="28"/>
          <w:lang w:val="en-AU"/>
        </w:rPr>
      </w:pPr>
      <w:r w:rsidRPr="006666D7">
        <w:rPr>
          <w:b/>
          <w:sz w:val="28"/>
          <w:lang w:val="en-AU"/>
        </w:rPr>
        <w:t>The Learner</w:t>
      </w:r>
    </w:p>
    <w:tbl>
      <w:tblPr>
        <w:tblStyle w:val="TableGrid"/>
        <w:tblW w:w="9634" w:type="dxa"/>
        <w:tblLook w:val="04A0"/>
      </w:tblPr>
      <w:tblGrid>
        <w:gridCol w:w="3681"/>
        <w:gridCol w:w="5953"/>
      </w:tblGrid>
      <w:tr w:rsidR="0035402F" w:rsidRPr="006666D7" w:rsidTr="0035402F">
        <w:trPr>
          <w:trHeight w:val="801"/>
        </w:trPr>
        <w:tc>
          <w:tcPr>
            <w:tcW w:w="3681" w:type="dxa"/>
            <w:shd w:val="clear" w:color="auto" w:fill="ACB9CA" w:themeFill="text2" w:themeFillTint="66"/>
          </w:tcPr>
          <w:p w:rsidR="0035402F" w:rsidRPr="006666D7" w:rsidRDefault="0035402F" w:rsidP="0035402F">
            <w:pPr>
              <w:rPr>
                <w:szCs w:val="22"/>
                <w:lang w:val="en-AU"/>
              </w:rPr>
            </w:pPr>
            <w:r w:rsidRPr="006666D7">
              <w:rPr>
                <w:szCs w:val="22"/>
                <w:lang w:val="en-AU"/>
              </w:rPr>
              <w:t>Description of the learner</w:t>
            </w:r>
          </w:p>
          <w:p w:rsidR="0035402F" w:rsidRPr="006666D7" w:rsidRDefault="0035402F" w:rsidP="0035402F">
            <w:pPr>
              <w:rPr>
                <w:szCs w:val="22"/>
                <w:lang w:val="en-AU"/>
              </w:rPr>
            </w:pPr>
            <w:r w:rsidRPr="006666D7">
              <w:rPr>
                <w:rFonts w:cs="Calibri"/>
                <w:i/>
                <w:color w:val="FFFFFF" w:themeColor="background1"/>
                <w:szCs w:val="22"/>
                <w:lang w:val="en-AU"/>
              </w:rPr>
              <w:t>e.g. age, educational background, LLN, working status</w:t>
            </w:r>
          </w:p>
        </w:tc>
        <w:tc>
          <w:tcPr>
            <w:tcW w:w="5953" w:type="dxa"/>
          </w:tcPr>
          <w:p w:rsidR="0035402F" w:rsidRDefault="00DF79D6" w:rsidP="0035402F">
            <w:pPr>
              <w:rPr>
                <w:szCs w:val="22"/>
                <w:lang w:val="en-AU"/>
              </w:rPr>
            </w:pPr>
            <w:r>
              <w:rPr>
                <w:szCs w:val="22"/>
                <w:lang w:val="en-AU"/>
              </w:rPr>
              <w:t>Full time new worker</w:t>
            </w:r>
          </w:p>
          <w:p w:rsidR="00DF79D6" w:rsidRDefault="00DF79D6" w:rsidP="0035402F">
            <w:pPr>
              <w:rPr>
                <w:szCs w:val="22"/>
                <w:lang w:val="en-AU"/>
              </w:rPr>
            </w:pPr>
            <w:r>
              <w:rPr>
                <w:szCs w:val="22"/>
                <w:lang w:val="en-AU"/>
              </w:rPr>
              <w:t xml:space="preserve">Has good </w:t>
            </w:r>
            <w:r w:rsidR="0065399F">
              <w:rPr>
                <w:szCs w:val="22"/>
                <w:lang w:val="en-AU"/>
              </w:rPr>
              <w:t>line</w:t>
            </w:r>
            <w:r>
              <w:rPr>
                <w:szCs w:val="22"/>
                <w:lang w:val="en-AU"/>
              </w:rPr>
              <w:t xml:space="preserve"> skills</w:t>
            </w:r>
          </w:p>
          <w:p w:rsidR="00DF79D6" w:rsidRDefault="00DF79D6" w:rsidP="0035402F">
            <w:pPr>
              <w:rPr>
                <w:szCs w:val="22"/>
                <w:lang w:val="en-AU"/>
              </w:rPr>
            </w:pPr>
            <w:r>
              <w:rPr>
                <w:szCs w:val="22"/>
                <w:lang w:val="en-AU"/>
              </w:rPr>
              <w:t>38yr</w:t>
            </w:r>
          </w:p>
          <w:p w:rsidR="00DF79D6" w:rsidRDefault="00DF79D6" w:rsidP="0035402F">
            <w:pPr>
              <w:rPr>
                <w:szCs w:val="22"/>
                <w:lang w:val="en-AU"/>
              </w:rPr>
            </w:pPr>
            <w:r>
              <w:rPr>
                <w:szCs w:val="22"/>
                <w:lang w:val="en-AU"/>
              </w:rPr>
              <w:t xml:space="preserve">Enthusiastic </w:t>
            </w:r>
            <w:r w:rsidR="0065399F">
              <w:rPr>
                <w:szCs w:val="22"/>
                <w:lang w:val="en-AU"/>
              </w:rPr>
              <w:t>learner</w:t>
            </w:r>
          </w:p>
          <w:p w:rsidR="00DF79D6" w:rsidRDefault="00DF79D6" w:rsidP="0035402F">
            <w:pPr>
              <w:rPr>
                <w:szCs w:val="22"/>
                <w:lang w:val="en-AU"/>
              </w:rPr>
            </w:pPr>
            <w:r>
              <w:rPr>
                <w:szCs w:val="22"/>
                <w:lang w:val="en-AU"/>
              </w:rPr>
              <w:t>Warehouse work experience</w:t>
            </w:r>
          </w:p>
          <w:p w:rsidR="00DF79D6" w:rsidRPr="006666D7" w:rsidRDefault="00DF79D6" w:rsidP="0035402F">
            <w:pPr>
              <w:rPr>
                <w:szCs w:val="22"/>
                <w:lang w:val="en-AU"/>
              </w:rPr>
            </w:pPr>
            <w:r>
              <w:rPr>
                <w:szCs w:val="22"/>
                <w:lang w:val="en-AU"/>
              </w:rPr>
              <w:t>Hearing impairment problem</w:t>
            </w:r>
          </w:p>
        </w:tc>
      </w:tr>
      <w:tr w:rsidR="0035402F" w:rsidRPr="006666D7" w:rsidTr="0035402F">
        <w:trPr>
          <w:trHeight w:val="618"/>
        </w:trPr>
        <w:tc>
          <w:tcPr>
            <w:tcW w:w="3681" w:type="dxa"/>
            <w:shd w:val="clear" w:color="auto" w:fill="ACB9CA" w:themeFill="text2" w:themeFillTint="66"/>
          </w:tcPr>
          <w:p w:rsidR="0035402F" w:rsidRPr="006666D7" w:rsidRDefault="0035402F" w:rsidP="0035402F">
            <w:pPr>
              <w:rPr>
                <w:szCs w:val="22"/>
                <w:lang w:val="en-AU"/>
              </w:rPr>
            </w:pPr>
            <w:r w:rsidRPr="006666D7">
              <w:rPr>
                <w:szCs w:val="22"/>
                <w:lang w:val="en-AU"/>
              </w:rPr>
              <w:t>Learner style</w:t>
            </w:r>
          </w:p>
          <w:p w:rsidR="0035402F" w:rsidRPr="006666D7" w:rsidRDefault="0035402F" w:rsidP="0035402F">
            <w:pPr>
              <w:rPr>
                <w:i/>
                <w:szCs w:val="22"/>
                <w:lang w:val="en-AU"/>
              </w:rPr>
            </w:pPr>
            <w:r w:rsidRPr="006666D7">
              <w:rPr>
                <w:i/>
                <w:color w:val="FFFFFF" w:themeColor="background1"/>
                <w:szCs w:val="22"/>
                <w:lang w:val="en-AU"/>
              </w:rPr>
              <w:t>visual/kinaesthetic etc</w:t>
            </w:r>
            <w:r w:rsidRPr="006666D7">
              <w:rPr>
                <w:i/>
                <w:color w:val="D5DCE4" w:themeColor="text2" w:themeTint="33"/>
                <w:szCs w:val="22"/>
                <w:lang w:val="en-AU"/>
              </w:rPr>
              <w:t>.</w:t>
            </w:r>
          </w:p>
        </w:tc>
        <w:tc>
          <w:tcPr>
            <w:tcW w:w="5953" w:type="dxa"/>
          </w:tcPr>
          <w:p w:rsidR="0035402F" w:rsidRPr="006666D7" w:rsidRDefault="00DF79D6" w:rsidP="0035402F">
            <w:pPr>
              <w:rPr>
                <w:szCs w:val="22"/>
                <w:lang w:val="en-AU"/>
              </w:rPr>
            </w:pPr>
            <w:r>
              <w:rPr>
                <w:szCs w:val="22"/>
                <w:lang w:val="en-AU"/>
              </w:rPr>
              <w:t>Kinaesthetic</w:t>
            </w:r>
          </w:p>
        </w:tc>
      </w:tr>
    </w:tbl>
    <w:p w:rsidR="0035402F" w:rsidRPr="006666D7" w:rsidRDefault="0035402F" w:rsidP="0035402F">
      <w:pPr>
        <w:rPr>
          <w:lang w:val="en-AU"/>
        </w:rPr>
      </w:pPr>
    </w:p>
    <w:p w:rsidR="0035402F" w:rsidRPr="006666D7" w:rsidRDefault="0035402F" w:rsidP="0035402F">
      <w:pPr>
        <w:outlineLvl w:val="0"/>
        <w:rPr>
          <w:b/>
          <w:sz w:val="28"/>
          <w:lang w:val="en-AU"/>
        </w:rPr>
      </w:pPr>
      <w:r w:rsidRPr="006666D7">
        <w:rPr>
          <w:b/>
          <w:sz w:val="28"/>
          <w:lang w:val="en-AU"/>
        </w:rPr>
        <w:t xml:space="preserve">Individualised </w:t>
      </w:r>
      <w:r>
        <w:rPr>
          <w:b/>
          <w:sz w:val="28"/>
          <w:lang w:val="en-AU"/>
        </w:rPr>
        <w:t>training</w:t>
      </w:r>
      <w:r w:rsidRPr="006666D7">
        <w:rPr>
          <w:b/>
          <w:sz w:val="28"/>
          <w:lang w:val="en-AU"/>
        </w:rPr>
        <w:t xml:space="preserve"> program</w:t>
      </w:r>
    </w:p>
    <w:tbl>
      <w:tblPr>
        <w:tblStyle w:val="TableGrid"/>
        <w:tblW w:w="9634" w:type="dxa"/>
        <w:tblLook w:val="04A0"/>
      </w:tblPr>
      <w:tblGrid>
        <w:gridCol w:w="3681"/>
        <w:gridCol w:w="460"/>
        <w:gridCol w:w="816"/>
        <w:gridCol w:w="4677"/>
      </w:tblGrid>
      <w:tr w:rsidR="0035402F" w:rsidRPr="006666D7" w:rsidTr="0035402F">
        <w:trPr>
          <w:trHeight w:val="666"/>
        </w:trPr>
        <w:tc>
          <w:tcPr>
            <w:tcW w:w="3681" w:type="dxa"/>
            <w:vMerge w:val="restart"/>
            <w:shd w:val="clear" w:color="auto" w:fill="ACB9CA" w:themeFill="text2" w:themeFillTint="66"/>
          </w:tcPr>
          <w:p w:rsidR="0035402F" w:rsidRDefault="0035402F" w:rsidP="0035402F">
            <w:pPr>
              <w:rPr>
                <w:szCs w:val="22"/>
                <w:lang w:val="en-AU"/>
              </w:rPr>
            </w:pPr>
            <w:r w:rsidRPr="006666D7">
              <w:rPr>
                <w:szCs w:val="22"/>
                <w:lang w:val="en-AU"/>
              </w:rPr>
              <w:t>Personnel responsible</w:t>
            </w:r>
          </w:p>
          <w:p w:rsidR="00D76554" w:rsidRPr="006666D7" w:rsidRDefault="00D76554" w:rsidP="0035402F">
            <w:pPr>
              <w:rPr>
                <w:szCs w:val="22"/>
                <w:lang w:val="en-AU"/>
              </w:rPr>
            </w:pPr>
            <w:r>
              <w:rPr>
                <w:szCs w:val="22"/>
                <w:lang w:val="en-AU"/>
              </w:rPr>
              <w:t>Julian Armstrong</w:t>
            </w:r>
          </w:p>
          <w:p w:rsidR="0035402F" w:rsidRPr="006666D7" w:rsidRDefault="0035402F" w:rsidP="0035402F">
            <w:pPr>
              <w:rPr>
                <w:i/>
                <w:szCs w:val="22"/>
                <w:lang w:val="en-AU"/>
              </w:rPr>
            </w:pPr>
            <w:r w:rsidRPr="006666D7">
              <w:rPr>
                <w:i/>
                <w:color w:val="FFFFFF" w:themeColor="background1"/>
                <w:szCs w:val="22"/>
                <w:lang w:val="en-AU"/>
              </w:rPr>
              <w:t>Who is responsible for training this learner in the workplace? Who will monitor this program? How will the learner be monitored?</w:t>
            </w:r>
          </w:p>
        </w:tc>
        <w:tc>
          <w:tcPr>
            <w:tcW w:w="1276" w:type="dxa"/>
            <w:gridSpan w:val="2"/>
            <w:shd w:val="clear" w:color="auto" w:fill="DEEAF6"/>
          </w:tcPr>
          <w:p w:rsidR="0035402F" w:rsidRPr="006666D7" w:rsidRDefault="0035402F" w:rsidP="0035402F">
            <w:pPr>
              <w:rPr>
                <w:szCs w:val="22"/>
                <w:lang w:val="en-AU"/>
              </w:rPr>
            </w:pPr>
            <w:r w:rsidRPr="006666D7">
              <w:rPr>
                <w:szCs w:val="22"/>
                <w:lang w:val="en-AU"/>
              </w:rPr>
              <w:t>Training</w:t>
            </w:r>
          </w:p>
        </w:tc>
        <w:tc>
          <w:tcPr>
            <w:tcW w:w="4677" w:type="dxa"/>
          </w:tcPr>
          <w:p w:rsidR="0035402F" w:rsidRPr="006666D7" w:rsidRDefault="00D76554" w:rsidP="0035402F">
            <w:pPr>
              <w:rPr>
                <w:szCs w:val="22"/>
                <w:lang w:val="en-AU"/>
              </w:rPr>
            </w:pPr>
            <w:r>
              <w:rPr>
                <w:szCs w:val="22"/>
                <w:lang w:val="en-AU"/>
              </w:rPr>
              <w:t>Julian Armstrong</w:t>
            </w:r>
          </w:p>
        </w:tc>
      </w:tr>
      <w:tr w:rsidR="0035402F" w:rsidRPr="006666D7" w:rsidTr="0035402F">
        <w:trPr>
          <w:trHeight w:val="667"/>
        </w:trPr>
        <w:tc>
          <w:tcPr>
            <w:tcW w:w="3681" w:type="dxa"/>
            <w:vMerge/>
            <w:shd w:val="clear" w:color="auto" w:fill="ACB9CA" w:themeFill="text2" w:themeFillTint="66"/>
          </w:tcPr>
          <w:p w:rsidR="0035402F" w:rsidRPr="006666D7" w:rsidRDefault="0035402F" w:rsidP="0035402F">
            <w:pPr>
              <w:rPr>
                <w:b/>
                <w:szCs w:val="22"/>
                <w:lang w:val="en-AU"/>
              </w:rPr>
            </w:pPr>
          </w:p>
        </w:tc>
        <w:tc>
          <w:tcPr>
            <w:tcW w:w="1276" w:type="dxa"/>
            <w:gridSpan w:val="2"/>
            <w:shd w:val="clear" w:color="auto" w:fill="DEEAF6"/>
          </w:tcPr>
          <w:p w:rsidR="0035402F" w:rsidRPr="006666D7" w:rsidRDefault="0035402F" w:rsidP="0035402F">
            <w:pPr>
              <w:rPr>
                <w:szCs w:val="22"/>
                <w:lang w:val="en-AU"/>
              </w:rPr>
            </w:pPr>
            <w:r w:rsidRPr="006666D7">
              <w:rPr>
                <w:szCs w:val="22"/>
                <w:lang w:val="en-AU"/>
              </w:rPr>
              <w:t>Monitoring</w:t>
            </w:r>
          </w:p>
        </w:tc>
        <w:tc>
          <w:tcPr>
            <w:tcW w:w="4677" w:type="dxa"/>
          </w:tcPr>
          <w:p w:rsidR="0035402F" w:rsidRPr="006666D7" w:rsidRDefault="00D76554" w:rsidP="0035402F">
            <w:pPr>
              <w:rPr>
                <w:szCs w:val="22"/>
                <w:lang w:val="en-AU"/>
              </w:rPr>
            </w:pPr>
            <w:r>
              <w:rPr>
                <w:szCs w:val="22"/>
                <w:lang w:val="en-AU"/>
              </w:rPr>
              <w:t>Satrughan Thapa is responsible</w:t>
            </w:r>
          </w:p>
        </w:tc>
      </w:tr>
      <w:tr w:rsidR="0035402F" w:rsidRPr="006666D7" w:rsidTr="0035402F">
        <w:trPr>
          <w:trHeight w:val="618"/>
        </w:trPr>
        <w:tc>
          <w:tcPr>
            <w:tcW w:w="3681" w:type="dxa"/>
            <w:shd w:val="clear" w:color="auto" w:fill="ACB9CA" w:themeFill="text2" w:themeFillTint="66"/>
          </w:tcPr>
          <w:p w:rsidR="0035402F" w:rsidRPr="006666D7" w:rsidRDefault="0035402F" w:rsidP="0035402F">
            <w:pPr>
              <w:rPr>
                <w:szCs w:val="22"/>
                <w:lang w:val="en-AU"/>
              </w:rPr>
            </w:pPr>
            <w:r w:rsidRPr="006666D7">
              <w:rPr>
                <w:szCs w:val="22"/>
                <w:lang w:val="en-AU"/>
              </w:rPr>
              <w:t>Self-reflection and taking responsibility for learning</w:t>
            </w:r>
          </w:p>
          <w:p w:rsidR="0035402F" w:rsidRPr="006666D7" w:rsidRDefault="0035402F" w:rsidP="0035402F">
            <w:pPr>
              <w:rPr>
                <w:i/>
                <w:szCs w:val="22"/>
                <w:lang w:val="en-AU"/>
              </w:rPr>
            </w:pPr>
            <w:r w:rsidRPr="006666D7">
              <w:rPr>
                <w:i/>
                <w:color w:val="FFFFFF" w:themeColor="background1"/>
                <w:szCs w:val="22"/>
                <w:lang w:val="en-AU"/>
              </w:rPr>
              <w:t xml:space="preserve">How will the learner take responsibility for their learning? How/when will they self-reflect? </w:t>
            </w:r>
          </w:p>
        </w:tc>
        <w:tc>
          <w:tcPr>
            <w:tcW w:w="5953" w:type="dxa"/>
            <w:gridSpan w:val="3"/>
          </w:tcPr>
          <w:p w:rsidR="0035402F" w:rsidRDefault="00D76554" w:rsidP="0035402F">
            <w:pPr>
              <w:rPr>
                <w:szCs w:val="22"/>
                <w:lang w:val="en-AU"/>
              </w:rPr>
            </w:pPr>
            <w:r>
              <w:rPr>
                <w:szCs w:val="22"/>
                <w:lang w:val="en-AU"/>
              </w:rPr>
              <w:t>Regular feedback</w:t>
            </w:r>
          </w:p>
          <w:p w:rsidR="00D76554" w:rsidRDefault="00D76554" w:rsidP="0035402F">
            <w:pPr>
              <w:rPr>
                <w:szCs w:val="22"/>
                <w:lang w:val="en-AU"/>
              </w:rPr>
            </w:pPr>
            <w:r>
              <w:rPr>
                <w:szCs w:val="22"/>
                <w:lang w:val="en-AU"/>
              </w:rPr>
              <w:t>Set some goals weekly basis</w:t>
            </w:r>
          </w:p>
          <w:p w:rsidR="00D76554" w:rsidRDefault="00D76554" w:rsidP="0035402F">
            <w:pPr>
              <w:rPr>
                <w:szCs w:val="22"/>
                <w:lang w:val="en-AU"/>
              </w:rPr>
            </w:pPr>
            <w:r>
              <w:rPr>
                <w:szCs w:val="22"/>
                <w:lang w:val="en-AU"/>
              </w:rPr>
              <w:t xml:space="preserve">Video of </w:t>
            </w:r>
            <w:r w:rsidR="00DF79D6">
              <w:rPr>
                <w:szCs w:val="22"/>
                <w:lang w:val="en-AU"/>
              </w:rPr>
              <w:t>recourse</w:t>
            </w:r>
            <w:r>
              <w:rPr>
                <w:szCs w:val="22"/>
                <w:lang w:val="en-AU"/>
              </w:rPr>
              <w:t>.</w:t>
            </w:r>
          </w:p>
          <w:p w:rsidR="00D76554" w:rsidRDefault="00D76554" w:rsidP="0035402F">
            <w:pPr>
              <w:rPr>
                <w:szCs w:val="22"/>
                <w:lang w:val="en-AU"/>
              </w:rPr>
            </w:pPr>
            <w:r>
              <w:rPr>
                <w:szCs w:val="22"/>
                <w:lang w:val="en-AU"/>
              </w:rPr>
              <w:t>Practice in simulated environment</w:t>
            </w:r>
          </w:p>
          <w:p w:rsidR="00D76554" w:rsidRDefault="00D76554" w:rsidP="0035402F">
            <w:pPr>
              <w:rPr>
                <w:szCs w:val="22"/>
                <w:lang w:val="en-AU"/>
              </w:rPr>
            </w:pPr>
            <w:r>
              <w:rPr>
                <w:szCs w:val="22"/>
                <w:lang w:val="en-AU"/>
              </w:rPr>
              <w:t>Demonstration</w:t>
            </w:r>
          </w:p>
          <w:p w:rsidR="00D76554" w:rsidRDefault="00D76554" w:rsidP="0035402F">
            <w:pPr>
              <w:rPr>
                <w:szCs w:val="22"/>
                <w:lang w:val="en-AU"/>
              </w:rPr>
            </w:pPr>
            <w:r>
              <w:rPr>
                <w:szCs w:val="22"/>
                <w:lang w:val="en-AU"/>
              </w:rPr>
              <w:t>Research in use of equipment</w:t>
            </w:r>
          </w:p>
          <w:p w:rsidR="00D76554" w:rsidRPr="006666D7" w:rsidRDefault="00D76554" w:rsidP="0035402F">
            <w:pPr>
              <w:rPr>
                <w:szCs w:val="22"/>
                <w:lang w:val="en-AU"/>
              </w:rPr>
            </w:pPr>
            <w:r>
              <w:rPr>
                <w:szCs w:val="22"/>
                <w:lang w:val="en-AU"/>
              </w:rPr>
              <w:t xml:space="preserve">Do online learning for heads up </w:t>
            </w:r>
            <w:r w:rsidR="000730DE">
              <w:rPr>
                <w:szCs w:val="22"/>
                <w:lang w:val="en-AU"/>
              </w:rPr>
              <w:t>before class</w:t>
            </w:r>
          </w:p>
        </w:tc>
      </w:tr>
      <w:tr w:rsidR="0035402F" w:rsidRPr="006666D7" w:rsidTr="0035402F">
        <w:trPr>
          <w:trHeight w:val="339"/>
        </w:trPr>
        <w:tc>
          <w:tcPr>
            <w:tcW w:w="3681" w:type="dxa"/>
            <w:vMerge w:val="restart"/>
            <w:shd w:val="clear" w:color="auto" w:fill="ACB9CA" w:themeFill="text2" w:themeFillTint="66"/>
          </w:tcPr>
          <w:p w:rsidR="0035402F" w:rsidRPr="006666D7" w:rsidRDefault="0035402F" w:rsidP="0035402F">
            <w:pPr>
              <w:rPr>
                <w:szCs w:val="22"/>
                <w:lang w:val="en-AU"/>
              </w:rPr>
            </w:pPr>
            <w:r>
              <w:rPr>
                <w:szCs w:val="22"/>
                <w:lang w:val="en-AU"/>
              </w:rPr>
              <w:t>S</w:t>
            </w:r>
            <w:r w:rsidRPr="006666D7">
              <w:rPr>
                <w:szCs w:val="22"/>
                <w:lang w:val="en-AU"/>
              </w:rPr>
              <w:t>takeholders</w:t>
            </w:r>
          </w:p>
          <w:p w:rsidR="0035402F" w:rsidRPr="006666D7" w:rsidRDefault="0035402F" w:rsidP="0035402F">
            <w:pPr>
              <w:rPr>
                <w:szCs w:val="22"/>
                <w:lang w:val="en-AU"/>
              </w:rPr>
            </w:pPr>
            <w:r w:rsidRPr="006666D7">
              <w:rPr>
                <w:i/>
                <w:color w:val="FFFFFF" w:themeColor="background1"/>
                <w:szCs w:val="22"/>
                <w:lang w:val="en-AU"/>
              </w:rPr>
              <w:t xml:space="preserve">Who has an interest in this learning? </w:t>
            </w:r>
          </w:p>
        </w:tc>
        <w:tc>
          <w:tcPr>
            <w:tcW w:w="460" w:type="dxa"/>
            <w:shd w:val="clear" w:color="auto" w:fill="DEEAF6" w:themeFill="accent1" w:themeFillTint="33"/>
          </w:tcPr>
          <w:p w:rsidR="0035402F" w:rsidRPr="006666D7" w:rsidRDefault="0035402F" w:rsidP="0035402F">
            <w:pPr>
              <w:rPr>
                <w:szCs w:val="22"/>
                <w:lang w:val="en-AU"/>
              </w:rPr>
            </w:pPr>
            <w:r>
              <w:rPr>
                <w:szCs w:val="22"/>
                <w:lang w:val="en-AU"/>
              </w:rPr>
              <w:t>1</w:t>
            </w:r>
          </w:p>
        </w:tc>
        <w:tc>
          <w:tcPr>
            <w:tcW w:w="5493" w:type="dxa"/>
            <w:gridSpan w:val="2"/>
          </w:tcPr>
          <w:p w:rsidR="0035402F" w:rsidRPr="006666D7" w:rsidRDefault="0035402F" w:rsidP="0035402F">
            <w:pPr>
              <w:rPr>
                <w:szCs w:val="22"/>
                <w:lang w:val="en-AU"/>
              </w:rPr>
            </w:pPr>
          </w:p>
        </w:tc>
      </w:tr>
      <w:tr w:rsidR="0035402F" w:rsidRPr="006666D7" w:rsidTr="0035402F">
        <w:trPr>
          <w:trHeight w:val="87"/>
        </w:trPr>
        <w:tc>
          <w:tcPr>
            <w:tcW w:w="3681" w:type="dxa"/>
            <w:vMerge/>
            <w:shd w:val="clear" w:color="auto" w:fill="ACB9CA" w:themeFill="text2" w:themeFillTint="66"/>
          </w:tcPr>
          <w:p w:rsidR="0035402F" w:rsidRDefault="0035402F" w:rsidP="0035402F">
            <w:pPr>
              <w:rPr>
                <w:szCs w:val="22"/>
                <w:lang w:val="en-AU"/>
              </w:rPr>
            </w:pPr>
          </w:p>
        </w:tc>
        <w:tc>
          <w:tcPr>
            <w:tcW w:w="460" w:type="dxa"/>
            <w:shd w:val="clear" w:color="auto" w:fill="DEEAF6" w:themeFill="accent1" w:themeFillTint="33"/>
          </w:tcPr>
          <w:p w:rsidR="0035402F" w:rsidRPr="006666D7" w:rsidRDefault="0035402F" w:rsidP="0035402F">
            <w:pPr>
              <w:rPr>
                <w:szCs w:val="22"/>
                <w:lang w:val="en-AU"/>
              </w:rPr>
            </w:pPr>
            <w:r>
              <w:rPr>
                <w:szCs w:val="22"/>
                <w:lang w:val="en-AU"/>
              </w:rPr>
              <w:t>2</w:t>
            </w:r>
          </w:p>
        </w:tc>
        <w:tc>
          <w:tcPr>
            <w:tcW w:w="5493" w:type="dxa"/>
            <w:gridSpan w:val="2"/>
          </w:tcPr>
          <w:p w:rsidR="0035402F" w:rsidRPr="006666D7" w:rsidRDefault="0035402F" w:rsidP="0035402F">
            <w:pPr>
              <w:rPr>
                <w:szCs w:val="22"/>
                <w:lang w:val="en-AU"/>
              </w:rPr>
            </w:pPr>
          </w:p>
        </w:tc>
      </w:tr>
      <w:tr w:rsidR="0035402F" w:rsidRPr="006666D7" w:rsidTr="0035402F">
        <w:trPr>
          <w:trHeight w:val="87"/>
        </w:trPr>
        <w:tc>
          <w:tcPr>
            <w:tcW w:w="3681" w:type="dxa"/>
            <w:vMerge/>
            <w:shd w:val="clear" w:color="auto" w:fill="ACB9CA" w:themeFill="text2" w:themeFillTint="66"/>
          </w:tcPr>
          <w:p w:rsidR="0035402F" w:rsidRDefault="0035402F" w:rsidP="0035402F">
            <w:pPr>
              <w:rPr>
                <w:szCs w:val="22"/>
                <w:lang w:val="en-AU"/>
              </w:rPr>
            </w:pPr>
          </w:p>
        </w:tc>
        <w:tc>
          <w:tcPr>
            <w:tcW w:w="460" w:type="dxa"/>
            <w:shd w:val="clear" w:color="auto" w:fill="DEEAF6" w:themeFill="accent1" w:themeFillTint="33"/>
          </w:tcPr>
          <w:p w:rsidR="0035402F" w:rsidRPr="006666D7" w:rsidRDefault="0035402F" w:rsidP="0035402F">
            <w:pPr>
              <w:rPr>
                <w:szCs w:val="22"/>
                <w:lang w:val="en-AU"/>
              </w:rPr>
            </w:pPr>
            <w:r>
              <w:rPr>
                <w:szCs w:val="22"/>
                <w:lang w:val="en-AU"/>
              </w:rPr>
              <w:t>3</w:t>
            </w:r>
          </w:p>
        </w:tc>
        <w:tc>
          <w:tcPr>
            <w:tcW w:w="5493" w:type="dxa"/>
            <w:gridSpan w:val="2"/>
          </w:tcPr>
          <w:p w:rsidR="0035402F" w:rsidRPr="006666D7" w:rsidRDefault="0035402F" w:rsidP="0035402F">
            <w:pPr>
              <w:rPr>
                <w:szCs w:val="22"/>
                <w:lang w:val="en-AU"/>
              </w:rPr>
            </w:pPr>
          </w:p>
        </w:tc>
      </w:tr>
      <w:tr w:rsidR="0035402F" w:rsidRPr="006666D7" w:rsidTr="0035402F">
        <w:trPr>
          <w:trHeight w:val="87"/>
        </w:trPr>
        <w:tc>
          <w:tcPr>
            <w:tcW w:w="3681" w:type="dxa"/>
            <w:vMerge/>
            <w:shd w:val="clear" w:color="auto" w:fill="ACB9CA" w:themeFill="text2" w:themeFillTint="66"/>
          </w:tcPr>
          <w:p w:rsidR="0035402F" w:rsidRDefault="0035402F" w:rsidP="0035402F">
            <w:pPr>
              <w:rPr>
                <w:szCs w:val="22"/>
                <w:lang w:val="en-AU"/>
              </w:rPr>
            </w:pPr>
          </w:p>
        </w:tc>
        <w:tc>
          <w:tcPr>
            <w:tcW w:w="460" w:type="dxa"/>
            <w:shd w:val="clear" w:color="auto" w:fill="DEEAF6" w:themeFill="accent1" w:themeFillTint="33"/>
          </w:tcPr>
          <w:p w:rsidR="0035402F" w:rsidRPr="006666D7" w:rsidRDefault="0035402F" w:rsidP="0035402F">
            <w:pPr>
              <w:rPr>
                <w:szCs w:val="22"/>
                <w:lang w:val="en-AU"/>
              </w:rPr>
            </w:pPr>
            <w:r>
              <w:rPr>
                <w:szCs w:val="22"/>
                <w:lang w:val="en-AU"/>
              </w:rPr>
              <w:t>4</w:t>
            </w:r>
          </w:p>
        </w:tc>
        <w:tc>
          <w:tcPr>
            <w:tcW w:w="5493" w:type="dxa"/>
            <w:gridSpan w:val="2"/>
          </w:tcPr>
          <w:p w:rsidR="0035402F" w:rsidRPr="006666D7" w:rsidRDefault="0035402F" w:rsidP="0035402F">
            <w:pPr>
              <w:rPr>
                <w:szCs w:val="22"/>
                <w:lang w:val="en-AU"/>
              </w:rPr>
            </w:pPr>
          </w:p>
        </w:tc>
      </w:tr>
      <w:tr w:rsidR="0035402F" w:rsidRPr="006666D7" w:rsidTr="0035402F">
        <w:trPr>
          <w:trHeight w:val="618"/>
        </w:trPr>
        <w:tc>
          <w:tcPr>
            <w:tcW w:w="3681" w:type="dxa"/>
            <w:shd w:val="clear" w:color="auto" w:fill="ACB9CA" w:themeFill="text2" w:themeFillTint="66"/>
          </w:tcPr>
          <w:p w:rsidR="0035402F" w:rsidRPr="006666D7" w:rsidRDefault="0035402F" w:rsidP="0035402F">
            <w:pPr>
              <w:rPr>
                <w:szCs w:val="22"/>
                <w:lang w:val="en-AU"/>
              </w:rPr>
            </w:pPr>
            <w:r w:rsidRPr="006666D7">
              <w:rPr>
                <w:szCs w:val="22"/>
                <w:lang w:val="en-AU"/>
              </w:rPr>
              <w:t>External learning activities</w:t>
            </w:r>
          </w:p>
          <w:p w:rsidR="0035402F" w:rsidRPr="006666D7" w:rsidRDefault="0035402F" w:rsidP="0035402F">
            <w:pPr>
              <w:rPr>
                <w:i/>
                <w:szCs w:val="22"/>
                <w:lang w:val="en-AU"/>
              </w:rPr>
            </w:pPr>
            <w:r w:rsidRPr="006666D7">
              <w:rPr>
                <w:i/>
                <w:color w:val="FFFFFF" w:themeColor="background1"/>
                <w:szCs w:val="22"/>
                <w:lang w:val="en-AU"/>
              </w:rPr>
              <w:t xml:space="preserve">What other learning activities can be integrated with this program? What activities may be relevant for this learner? </w:t>
            </w:r>
          </w:p>
        </w:tc>
        <w:tc>
          <w:tcPr>
            <w:tcW w:w="5953" w:type="dxa"/>
            <w:gridSpan w:val="3"/>
          </w:tcPr>
          <w:p w:rsidR="00CF0BE8" w:rsidRDefault="00CF0BE8" w:rsidP="0035402F">
            <w:pPr>
              <w:rPr>
                <w:szCs w:val="22"/>
                <w:lang w:val="en-AU"/>
              </w:rPr>
            </w:pPr>
            <w:r>
              <w:rPr>
                <w:szCs w:val="22"/>
                <w:lang w:val="en-AU"/>
              </w:rPr>
              <w:t>Pre online learning for preparation of learning</w:t>
            </w:r>
          </w:p>
          <w:p w:rsidR="00CF0BE8" w:rsidRDefault="00CF0BE8" w:rsidP="0035402F">
            <w:pPr>
              <w:rPr>
                <w:szCs w:val="22"/>
                <w:lang w:val="en-AU"/>
              </w:rPr>
            </w:pPr>
            <w:r>
              <w:rPr>
                <w:szCs w:val="22"/>
                <w:lang w:val="en-AU"/>
              </w:rPr>
              <w:t>E</w:t>
            </w:r>
            <w:r w:rsidR="005D6987">
              <w:rPr>
                <w:szCs w:val="22"/>
                <w:lang w:val="en-AU"/>
              </w:rPr>
              <w:t xml:space="preserve">xample- </w:t>
            </w:r>
            <w:r>
              <w:rPr>
                <w:szCs w:val="22"/>
                <w:lang w:val="en-AU"/>
              </w:rPr>
              <w:t>video, ppt</w:t>
            </w:r>
            <w:r w:rsidR="005D6987">
              <w:rPr>
                <w:szCs w:val="22"/>
                <w:lang w:val="en-AU"/>
              </w:rPr>
              <w:t>, demonstration</w:t>
            </w:r>
          </w:p>
          <w:p w:rsidR="00CF0BE8" w:rsidRDefault="00CF0BE8" w:rsidP="0035402F">
            <w:pPr>
              <w:rPr>
                <w:szCs w:val="22"/>
                <w:lang w:val="en-AU"/>
              </w:rPr>
            </w:pPr>
            <w:r>
              <w:rPr>
                <w:szCs w:val="22"/>
                <w:lang w:val="en-AU"/>
              </w:rPr>
              <w:t xml:space="preserve">Pre reading the slides </w:t>
            </w:r>
          </w:p>
          <w:p w:rsidR="00CF0BE8" w:rsidRPr="006666D7" w:rsidRDefault="00CF0BE8" w:rsidP="0035402F">
            <w:pPr>
              <w:rPr>
                <w:szCs w:val="22"/>
                <w:lang w:val="en-AU"/>
              </w:rPr>
            </w:pPr>
            <w:r>
              <w:rPr>
                <w:szCs w:val="22"/>
                <w:lang w:val="en-AU"/>
              </w:rPr>
              <w:t>Pre viewing of information and instruction online</w:t>
            </w:r>
          </w:p>
        </w:tc>
      </w:tr>
    </w:tbl>
    <w:p w:rsidR="0035402F" w:rsidRPr="006666D7" w:rsidRDefault="0035402F" w:rsidP="0035402F">
      <w:pPr>
        <w:rPr>
          <w:lang w:val="en-AU"/>
        </w:rPr>
        <w:sectPr w:rsidR="0035402F" w:rsidRPr="006666D7" w:rsidSect="00997D73">
          <w:headerReference w:type="default" r:id="rId35"/>
          <w:pgSz w:w="11900" w:h="16840"/>
          <w:pgMar w:top="1440" w:right="1440" w:bottom="1440" w:left="1440" w:header="708" w:footer="708" w:gutter="0"/>
          <w:cols w:space="708"/>
          <w:docGrid w:linePitch="360"/>
        </w:sectPr>
      </w:pPr>
    </w:p>
    <w:p w:rsidR="0035402F" w:rsidRPr="006666D7" w:rsidRDefault="0035402F" w:rsidP="0035402F">
      <w:pPr>
        <w:outlineLvl w:val="0"/>
        <w:rPr>
          <w:b/>
          <w:sz w:val="28"/>
          <w:lang w:val="en-AU"/>
        </w:rPr>
      </w:pPr>
      <w:r w:rsidRPr="006666D7">
        <w:rPr>
          <w:b/>
          <w:sz w:val="28"/>
          <w:lang w:val="en-AU"/>
        </w:rPr>
        <w:lastRenderedPageBreak/>
        <w:t>1.2 Plan an individualised training pathway</w:t>
      </w:r>
    </w:p>
    <w:p w:rsidR="0035402F" w:rsidRPr="006666D7" w:rsidRDefault="0035402F" w:rsidP="0035402F">
      <w:pPr>
        <w:rPr>
          <w:szCs w:val="22"/>
          <w:lang w:val="en-AU"/>
        </w:rPr>
      </w:pPr>
      <w:r w:rsidRPr="006666D7">
        <w:rPr>
          <w:szCs w:val="22"/>
          <w:lang w:val="en-AU"/>
        </w:rPr>
        <w:t>The following training plan has been provided for the all learners. Make adjustments to ensure this Oliver’s learning pathway is relevant and appropriate.</w:t>
      </w:r>
    </w:p>
    <w:p w:rsidR="0035402F" w:rsidRPr="006666D7" w:rsidRDefault="0035402F" w:rsidP="0035402F">
      <w:pPr>
        <w:rPr>
          <w:color w:val="000000" w:themeColor="text1"/>
          <w:szCs w:val="22"/>
          <w:lang w:val="en-AU"/>
        </w:rPr>
      </w:pPr>
      <w:r w:rsidRPr="006666D7">
        <w:rPr>
          <w:rFonts w:eastAsia="Arial" w:cs="Arial"/>
          <w:bCs/>
          <w:i/>
          <w:color w:val="000000" w:themeColor="text1"/>
          <w:position w:val="-1"/>
          <w:szCs w:val="22"/>
          <w:lang w:val="en-AU"/>
        </w:rPr>
        <w:t>(Relevant resources on reasonable adjustment, TAE40116 Resources/Assessment)</w:t>
      </w:r>
    </w:p>
    <w:p w:rsidR="0035402F" w:rsidRPr="006666D7" w:rsidRDefault="0035402F" w:rsidP="0035402F">
      <w:pPr>
        <w:rPr>
          <w:b/>
          <w:sz w:val="28"/>
          <w:lang w:val="en-AU"/>
        </w:rPr>
      </w:pPr>
    </w:p>
    <w:tbl>
      <w:tblPr>
        <w:tblStyle w:val="TableGrid"/>
        <w:tblW w:w="13781" w:type="dxa"/>
        <w:tblLayout w:type="fixed"/>
        <w:tblLook w:val="04A0"/>
      </w:tblPr>
      <w:tblGrid>
        <w:gridCol w:w="2387"/>
        <w:gridCol w:w="5115"/>
        <w:gridCol w:w="1674"/>
        <w:gridCol w:w="3435"/>
        <w:gridCol w:w="1170"/>
      </w:tblGrid>
      <w:tr w:rsidR="0035402F" w:rsidRPr="006666D7" w:rsidTr="0035402F">
        <w:trPr>
          <w:trHeight w:val="596"/>
        </w:trPr>
        <w:tc>
          <w:tcPr>
            <w:tcW w:w="7502" w:type="dxa"/>
            <w:gridSpan w:val="2"/>
            <w:tcBorders>
              <w:bottom w:val="single" w:sz="4" w:space="0" w:color="auto"/>
            </w:tcBorders>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Element 1 –Lift materials manually</w:t>
            </w:r>
          </w:p>
        </w:tc>
        <w:tc>
          <w:tcPr>
            <w:tcW w:w="5109" w:type="dxa"/>
            <w:gridSpan w:val="2"/>
            <w:tcBorders>
              <w:bottom w:val="single" w:sz="4" w:space="0" w:color="auto"/>
            </w:tcBorders>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Time for training element 1</w:t>
            </w:r>
          </w:p>
        </w:tc>
        <w:tc>
          <w:tcPr>
            <w:tcW w:w="1170" w:type="dxa"/>
            <w:tcBorders>
              <w:bottom w:val="single" w:sz="4" w:space="0" w:color="auto"/>
            </w:tcBorders>
            <w:shd w:val="clear" w:color="auto" w:fill="DEEAF6"/>
            <w:vAlign w:val="center"/>
          </w:tcPr>
          <w:p w:rsidR="0035402F" w:rsidRPr="006666D7" w:rsidRDefault="0035402F" w:rsidP="0035402F">
            <w:pPr>
              <w:rPr>
                <w:szCs w:val="22"/>
                <w:lang w:val="en-AU"/>
              </w:rPr>
            </w:pPr>
            <w:r>
              <w:rPr>
                <w:szCs w:val="22"/>
                <w:lang w:val="en-AU"/>
              </w:rPr>
              <w:t>4</w:t>
            </w:r>
            <w:r w:rsidRPr="006666D7">
              <w:rPr>
                <w:szCs w:val="22"/>
                <w:lang w:val="en-AU"/>
              </w:rPr>
              <w:t xml:space="preserve"> hours</w:t>
            </w:r>
          </w:p>
        </w:tc>
      </w:tr>
      <w:tr w:rsidR="0035402F" w:rsidRPr="006666D7" w:rsidTr="0035402F">
        <w:trPr>
          <w:trHeight w:val="632"/>
        </w:trPr>
        <w:tc>
          <w:tcPr>
            <w:tcW w:w="2387" w:type="dxa"/>
            <w:tcBorders>
              <w:bottom w:val="single" w:sz="4" w:space="0" w:color="auto"/>
            </w:tcBorders>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Performance criteria</w:t>
            </w:r>
          </w:p>
        </w:tc>
        <w:tc>
          <w:tcPr>
            <w:tcW w:w="5115" w:type="dxa"/>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Workplace training activities</w:t>
            </w:r>
          </w:p>
        </w:tc>
        <w:tc>
          <w:tcPr>
            <w:tcW w:w="1674" w:type="dxa"/>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Resources</w:t>
            </w:r>
          </w:p>
        </w:tc>
        <w:tc>
          <w:tcPr>
            <w:tcW w:w="4605" w:type="dxa"/>
            <w:gridSpan w:val="2"/>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Individualised learning pathway for Oliver</w:t>
            </w:r>
          </w:p>
        </w:tc>
      </w:tr>
      <w:tr w:rsidR="0035402F" w:rsidRPr="006666D7" w:rsidTr="0035402F">
        <w:trPr>
          <w:trHeight w:val="4864"/>
        </w:trPr>
        <w:tc>
          <w:tcPr>
            <w:tcW w:w="2387" w:type="dxa"/>
            <w:tcBorders>
              <w:bottom w:val="single" w:sz="4" w:space="0" w:color="auto"/>
            </w:tcBorders>
            <w:shd w:val="clear" w:color="auto" w:fill="DEEAF6" w:themeFill="accent1" w:themeFillTint="33"/>
          </w:tcPr>
          <w:p w:rsidR="0035402F" w:rsidRPr="006666D7" w:rsidRDefault="0035402F" w:rsidP="0035402F">
            <w:pPr>
              <w:rPr>
                <w:rFonts w:cs="Verdana"/>
                <w:color w:val="000000" w:themeColor="text1"/>
                <w:szCs w:val="22"/>
                <w:lang w:val="en-AU"/>
              </w:rPr>
            </w:pPr>
            <w:r w:rsidRPr="006666D7">
              <w:rPr>
                <w:rFonts w:cs="Verdana"/>
                <w:color w:val="000000" w:themeColor="text1"/>
                <w:szCs w:val="22"/>
                <w:lang w:val="en-AU"/>
              </w:rPr>
              <w:t>1.1 Material weight is determined correctly utilising most appropriate technique, and risks associated with lifting are assessed.</w:t>
            </w:r>
          </w:p>
          <w:p w:rsidR="0035402F" w:rsidRPr="006666D7" w:rsidRDefault="0035402F" w:rsidP="0035402F">
            <w:pPr>
              <w:rPr>
                <w:rFonts w:cs="Verdana"/>
                <w:color w:val="565656"/>
                <w:szCs w:val="22"/>
                <w:lang w:val="en-AU"/>
              </w:rPr>
            </w:pPr>
            <w:r w:rsidRPr="006666D7">
              <w:rPr>
                <w:rFonts w:cs="Verdana"/>
                <w:color w:val="000000" w:themeColor="text1"/>
                <w:szCs w:val="22"/>
                <w:lang w:val="en-AU"/>
              </w:rPr>
              <w:t>1.2 Lifting techniques are undertaken to National Occupational Health and Safety Commission (NOHSC) and standard operating procedures. Types of movement, methods, storage, height and position are considered</w:t>
            </w:r>
            <w:r w:rsidRPr="006666D7">
              <w:rPr>
                <w:rFonts w:cs="Verdana"/>
                <w:color w:val="565656"/>
                <w:szCs w:val="22"/>
                <w:lang w:val="en-AU"/>
              </w:rPr>
              <w:t>.</w:t>
            </w:r>
          </w:p>
        </w:tc>
        <w:tc>
          <w:tcPr>
            <w:tcW w:w="5115" w:type="dxa"/>
            <w:tcBorders>
              <w:bottom w:val="single" w:sz="4" w:space="0" w:color="auto"/>
            </w:tcBorders>
            <w:shd w:val="clear" w:color="auto" w:fill="DEEAF6" w:themeFill="accent1" w:themeFillTint="33"/>
          </w:tcPr>
          <w:p w:rsidR="0035402F" w:rsidRPr="006666D7" w:rsidRDefault="0035402F" w:rsidP="0035402F">
            <w:pPr>
              <w:pStyle w:val="ColorfulList-Accent11"/>
              <w:spacing w:before="120" w:after="120"/>
              <w:ind w:left="0"/>
              <w:rPr>
                <w:rFonts w:ascii="Calibri" w:hAnsi="Calibri" w:cs="Calibri"/>
                <w:szCs w:val="22"/>
              </w:rPr>
            </w:pPr>
            <w:r w:rsidRPr="006666D7">
              <w:rPr>
                <w:rFonts w:ascii="Calibri" w:hAnsi="Calibri" w:cs="Calibri"/>
                <w:szCs w:val="22"/>
              </w:rPr>
              <w:t>Handouts and discussion in the warehouse on</w:t>
            </w:r>
          </w:p>
          <w:p w:rsidR="0035402F" w:rsidRPr="006666D7" w:rsidRDefault="0035402F" w:rsidP="007C5EB3">
            <w:pPr>
              <w:pStyle w:val="ColorfulList-Accent11"/>
              <w:numPr>
                <w:ilvl w:val="0"/>
                <w:numId w:val="32"/>
              </w:numPr>
              <w:spacing w:before="120" w:after="120"/>
              <w:rPr>
                <w:rFonts w:ascii="Calibri" w:hAnsi="Calibri" w:cs="Calibri"/>
                <w:szCs w:val="22"/>
              </w:rPr>
            </w:pPr>
            <w:r w:rsidRPr="006666D7">
              <w:rPr>
                <w:rFonts w:ascii="Calibri" w:hAnsi="Calibri" w:cs="Calibri"/>
                <w:szCs w:val="22"/>
              </w:rPr>
              <w:t xml:space="preserve">introducing NOHSC </w:t>
            </w:r>
          </w:p>
          <w:p w:rsidR="0035402F" w:rsidRPr="006666D7" w:rsidRDefault="0035402F" w:rsidP="007C5EB3">
            <w:pPr>
              <w:pStyle w:val="ColorfulList-Accent11"/>
              <w:numPr>
                <w:ilvl w:val="0"/>
                <w:numId w:val="32"/>
              </w:numPr>
              <w:spacing w:before="120" w:after="120"/>
              <w:rPr>
                <w:rFonts w:ascii="Calibri" w:hAnsi="Calibri" w:cs="Calibri"/>
                <w:szCs w:val="22"/>
              </w:rPr>
            </w:pPr>
            <w:r w:rsidRPr="006666D7">
              <w:rPr>
                <w:rFonts w:ascii="Calibri" w:hAnsi="Calibri" w:cs="Calibri"/>
                <w:szCs w:val="22"/>
              </w:rPr>
              <w:t xml:space="preserve">Organics Supermarket manual handling procedures </w:t>
            </w:r>
          </w:p>
          <w:p w:rsidR="0035402F" w:rsidRPr="006666D7" w:rsidRDefault="0035402F" w:rsidP="007C5EB3">
            <w:pPr>
              <w:pStyle w:val="ColorfulList-Accent11"/>
              <w:numPr>
                <w:ilvl w:val="0"/>
                <w:numId w:val="32"/>
              </w:numPr>
              <w:spacing w:before="120" w:after="120"/>
              <w:rPr>
                <w:rFonts w:ascii="Calibri" w:hAnsi="Calibri" w:cs="Calibri"/>
                <w:szCs w:val="22"/>
              </w:rPr>
            </w:pPr>
            <w:r w:rsidRPr="006666D7">
              <w:rPr>
                <w:rFonts w:ascii="Calibri" w:hAnsi="Calibri" w:cs="Calibri"/>
                <w:szCs w:val="22"/>
              </w:rPr>
              <w:t xml:space="preserve">correctly determining material weight </w:t>
            </w:r>
          </w:p>
          <w:p w:rsidR="0035402F" w:rsidRPr="006666D7" w:rsidRDefault="0035402F" w:rsidP="0035402F">
            <w:pPr>
              <w:pStyle w:val="ColorfulList-Accent11"/>
              <w:spacing w:before="120" w:after="120"/>
              <w:ind w:left="360"/>
              <w:rPr>
                <w:rFonts w:ascii="Calibri" w:hAnsi="Calibri" w:cs="Calibri"/>
                <w:szCs w:val="22"/>
              </w:rPr>
            </w:pPr>
          </w:p>
          <w:p w:rsidR="0035402F" w:rsidRPr="006666D7" w:rsidRDefault="0035402F" w:rsidP="0035402F">
            <w:pPr>
              <w:pStyle w:val="ColorfulList-Accent11"/>
              <w:spacing w:before="120" w:after="120"/>
              <w:ind w:left="0"/>
              <w:rPr>
                <w:rFonts w:ascii="Calibri" w:hAnsi="Calibri" w:cs="Calibri"/>
                <w:szCs w:val="22"/>
              </w:rPr>
            </w:pPr>
            <w:r w:rsidRPr="006666D7">
              <w:rPr>
                <w:rFonts w:ascii="Calibri" w:hAnsi="Calibri" w:cs="Calibri"/>
                <w:szCs w:val="22"/>
              </w:rPr>
              <w:t xml:space="preserve">Small group </w:t>
            </w:r>
            <w:r w:rsidR="008607BF" w:rsidRPr="006666D7">
              <w:rPr>
                <w:rFonts w:ascii="Calibri" w:hAnsi="Calibri" w:cs="Calibri"/>
                <w:szCs w:val="22"/>
              </w:rPr>
              <w:t>activity in the warehouse – given several lifting scenarios, has</w:t>
            </w:r>
            <w:r w:rsidRPr="006666D7">
              <w:rPr>
                <w:rFonts w:ascii="Calibri" w:hAnsi="Calibri" w:cs="Calibri"/>
                <w:szCs w:val="22"/>
              </w:rPr>
              <w:t xml:space="preserve"> small groups identify the risks associated. </w:t>
            </w:r>
          </w:p>
          <w:p w:rsidR="0035402F" w:rsidRPr="006666D7" w:rsidRDefault="0035402F" w:rsidP="0035402F">
            <w:pPr>
              <w:pStyle w:val="ColorfulList-Accent11"/>
              <w:spacing w:before="120" w:after="120"/>
              <w:rPr>
                <w:rFonts w:ascii="Calibri" w:hAnsi="Calibri" w:cs="Calibri"/>
                <w:szCs w:val="22"/>
              </w:rPr>
            </w:pPr>
          </w:p>
          <w:p w:rsidR="0035402F" w:rsidRPr="006666D7" w:rsidRDefault="0035402F" w:rsidP="0035402F">
            <w:pPr>
              <w:pStyle w:val="ColorfulList-Accent11"/>
              <w:spacing w:before="120" w:after="120"/>
              <w:ind w:left="0"/>
              <w:rPr>
                <w:rFonts w:ascii="Calibri" w:hAnsi="Calibri" w:cs="Calibri"/>
                <w:szCs w:val="22"/>
              </w:rPr>
            </w:pPr>
            <w:r w:rsidRPr="006666D7">
              <w:rPr>
                <w:rFonts w:ascii="Calibri" w:hAnsi="Calibri" w:cs="Calibri"/>
                <w:szCs w:val="22"/>
              </w:rPr>
              <w:t>Demonstration by trainer</w:t>
            </w:r>
          </w:p>
          <w:p w:rsidR="0035402F" w:rsidRPr="006666D7" w:rsidRDefault="008607BF" w:rsidP="007C5EB3">
            <w:pPr>
              <w:pStyle w:val="ColorfulList-Accent11"/>
              <w:numPr>
                <w:ilvl w:val="0"/>
                <w:numId w:val="32"/>
              </w:numPr>
              <w:spacing w:before="120" w:after="120"/>
              <w:rPr>
                <w:rFonts w:ascii="Calibri" w:hAnsi="Calibri" w:cs="Calibri"/>
                <w:szCs w:val="22"/>
              </w:rPr>
            </w:pPr>
            <w:r w:rsidRPr="006666D7">
              <w:rPr>
                <w:rFonts w:ascii="Calibri" w:hAnsi="Calibri" w:cs="Calibri"/>
                <w:szCs w:val="22"/>
              </w:rPr>
              <w:t>Correct</w:t>
            </w:r>
            <w:r w:rsidR="0035402F" w:rsidRPr="006666D7">
              <w:rPr>
                <w:rFonts w:ascii="Calibri" w:hAnsi="Calibri" w:cs="Calibri"/>
                <w:szCs w:val="22"/>
              </w:rPr>
              <w:t xml:space="preserve"> lifting techniques for a number of scenarios.</w:t>
            </w:r>
          </w:p>
          <w:p w:rsidR="0035402F" w:rsidRPr="006666D7" w:rsidRDefault="0035402F" w:rsidP="007C5EB3">
            <w:pPr>
              <w:pStyle w:val="ColorfulList-Accent11"/>
              <w:numPr>
                <w:ilvl w:val="0"/>
                <w:numId w:val="32"/>
              </w:numPr>
              <w:spacing w:before="120" w:after="120"/>
              <w:rPr>
                <w:rFonts w:ascii="Calibri" w:hAnsi="Calibri" w:cs="Calibri"/>
                <w:szCs w:val="22"/>
              </w:rPr>
            </w:pPr>
            <w:r w:rsidRPr="006666D7">
              <w:rPr>
                <w:rFonts w:ascii="Calibri" w:hAnsi="Calibri" w:cs="Calibri"/>
                <w:szCs w:val="22"/>
              </w:rPr>
              <w:t xml:space="preserve">correctly determining material weight </w:t>
            </w:r>
          </w:p>
          <w:p w:rsidR="0035402F" w:rsidRPr="006666D7" w:rsidRDefault="0035402F" w:rsidP="0035402F">
            <w:pPr>
              <w:pStyle w:val="ColorfulList-Accent11"/>
              <w:spacing w:before="120" w:after="120"/>
              <w:rPr>
                <w:rFonts w:ascii="Calibri" w:hAnsi="Calibri" w:cs="Calibri"/>
                <w:szCs w:val="22"/>
              </w:rPr>
            </w:pPr>
          </w:p>
          <w:p w:rsidR="0035402F" w:rsidRPr="006666D7" w:rsidRDefault="0035402F" w:rsidP="0035402F">
            <w:pPr>
              <w:rPr>
                <w:szCs w:val="22"/>
                <w:lang w:val="en-AU"/>
              </w:rPr>
            </w:pPr>
            <w:r w:rsidRPr="006666D7">
              <w:rPr>
                <w:rFonts w:cs="Calibri"/>
                <w:szCs w:val="22"/>
                <w:lang w:val="en-AU"/>
              </w:rPr>
              <w:t>Small group practice of lifting scenarios, including determining risk, planning and using appropriate technique</w:t>
            </w:r>
          </w:p>
        </w:tc>
        <w:tc>
          <w:tcPr>
            <w:tcW w:w="1674" w:type="dxa"/>
            <w:shd w:val="clear" w:color="auto" w:fill="DEEAF6" w:themeFill="accent1" w:themeFillTint="33"/>
          </w:tcPr>
          <w:p w:rsidR="0035402F" w:rsidRPr="006666D7" w:rsidRDefault="0035402F" w:rsidP="0035402F">
            <w:pPr>
              <w:rPr>
                <w:szCs w:val="22"/>
                <w:lang w:val="en-AU"/>
              </w:rPr>
            </w:pPr>
            <w:r w:rsidRPr="006666D7">
              <w:rPr>
                <w:szCs w:val="22"/>
                <w:lang w:val="en-AU"/>
              </w:rPr>
              <w:t>Handouts</w:t>
            </w:r>
          </w:p>
          <w:p w:rsidR="0035402F" w:rsidRPr="006666D7" w:rsidRDefault="0035402F" w:rsidP="0035402F">
            <w:pPr>
              <w:rPr>
                <w:szCs w:val="22"/>
                <w:lang w:val="en-AU"/>
              </w:rPr>
            </w:pPr>
            <w:r w:rsidRPr="006666D7">
              <w:rPr>
                <w:szCs w:val="22"/>
                <w:lang w:val="en-AU"/>
              </w:rPr>
              <w:t>Goods in warehouse</w:t>
            </w:r>
          </w:p>
          <w:p w:rsidR="0035402F" w:rsidRPr="006666D7" w:rsidRDefault="0035402F" w:rsidP="0035402F">
            <w:pPr>
              <w:shd w:val="clear" w:color="auto" w:fill="DEEAF6" w:themeFill="accent1" w:themeFillTint="33"/>
              <w:rPr>
                <w:szCs w:val="22"/>
                <w:lang w:val="en-AU"/>
              </w:rPr>
            </w:pPr>
          </w:p>
        </w:tc>
        <w:tc>
          <w:tcPr>
            <w:tcW w:w="4605" w:type="dxa"/>
            <w:gridSpan w:val="2"/>
          </w:tcPr>
          <w:p w:rsidR="0035402F" w:rsidRDefault="000730DE" w:rsidP="0035402F">
            <w:pPr>
              <w:rPr>
                <w:szCs w:val="22"/>
                <w:lang w:val="en-AU"/>
              </w:rPr>
            </w:pPr>
            <w:r>
              <w:rPr>
                <w:szCs w:val="22"/>
                <w:lang w:val="en-AU"/>
              </w:rPr>
              <w:t>-</w:t>
            </w:r>
            <w:r w:rsidR="005354DC" w:rsidRPr="005354DC">
              <w:rPr>
                <w:szCs w:val="22"/>
                <w:lang w:val="en-AU"/>
              </w:rPr>
              <w:t xml:space="preserve">Setting the Oliver chair to the position where he can hear properly and take hearing </w:t>
            </w:r>
            <w:r w:rsidR="008607BF" w:rsidRPr="005354DC">
              <w:rPr>
                <w:szCs w:val="22"/>
                <w:lang w:val="en-AU"/>
              </w:rPr>
              <w:t>advantage.</w:t>
            </w:r>
            <w:r w:rsidR="008607BF">
              <w:rPr>
                <w:szCs w:val="22"/>
                <w:lang w:val="en-AU"/>
              </w:rPr>
              <w:t xml:space="preserve"> Making</w:t>
            </w:r>
            <w:r>
              <w:rPr>
                <w:szCs w:val="22"/>
                <w:lang w:val="en-AU"/>
              </w:rPr>
              <w:t xml:space="preserve"> sure the handouts cover topics more in depth</w:t>
            </w:r>
            <w:r w:rsidR="005354DC">
              <w:rPr>
                <w:szCs w:val="22"/>
                <w:lang w:val="en-AU"/>
              </w:rPr>
              <w:t>.</w:t>
            </w:r>
            <w:r w:rsidR="006B02E9">
              <w:rPr>
                <w:szCs w:val="22"/>
                <w:lang w:val="en-AU"/>
              </w:rPr>
              <w:t xml:space="preserve"> Notes, handouts</w:t>
            </w:r>
          </w:p>
          <w:p w:rsidR="000730DE" w:rsidRDefault="000730DE" w:rsidP="0035402F">
            <w:pPr>
              <w:rPr>
                <w:szCs w:val="22"/>
                <w:lang w:val="en-AU"/>
              </w:rPr>
            </w:pPr>
          </w:p>
          <w:p w:rsidR="000730DE" w:rsidRDefault="000730DE" w:rsidP="000730DE">
            <w:pPr>
              <w:rPr>
                <w:szCs w:val="22"/>
                <w:lang w:val="en-AU"/>
              </w:rPr>
            </w:pPr>
            <w:r>
              <w:rPr>
                <w:szCs w:val="22"/>
                <w:lang w:val="en-AU"/>
              </w:rPr>
              <w:t xml:space="preserve">Using power points with highlights to important topics so he can comprehend visually </w:t>
            </w:r>
          </w:p>
          <w:p w:rsidR="000730DE" w:rsidRDefault="00EB4A8B" w:rsidP="0035402F">
            <w:pPr>
              <w:rPr>
                <w:szCs w:val="22"/>
                <w:lang w:val="en-AU"/>
              </w:rPr>
            </w:pPr>
            <w:r>
              <w:rPr>
                <w:szCs w:val="22"/>
                <w:lang w:val="en-AU"/>
              </w:rPr>
              <w:t>Asking questions to make sure he is in the pace</w:t>
            </w:r>
          </w:p>
          <w:p w:rsidR="000730DE" w:rsidRDefault="000730DE" w:rsidP="0035402F">
            <w:pPr>
              <w:rPr>
                <w:szCs w:val="22"/>
                <w:lang w:val="en-AU"/>
              </w:rPr>
            </w:pPr>
          </w:p>
          <w:p w:rsidR="000730DE" w:rsidRDefault="000730DE" w:rsidP="0035402F">
            <w:pPr>
              <w:rPr>
                <w:szCs w:val="22"/>
                <w:lang w:val="en-AU"/>
              </w:rPr>
            </w:pPr>
            <w:r>
              <w:rPr>
                <w:szCs w:val="22"/>
                <w:lang w:val="en-AU"/>
              </w:rPr>
              <w:t>-Moving Oliver group to separate classroom so he has more advantage to follow the guidelines properly. (less other group noise.</w:t>
            </w:r>
          </w:p>
          <w:p w:rsidR="000730DE" w:rsidRDefault="000730DE" w:rsidP="000730DE">
            <w:pPr>
              <w:rPr>
                <w:szCs w:val="22"/>
                <w:lang w:val="en-AU"/>
              </w:rPr>
            </w:pPr>
          </w:p>
          <w:p w:rsidR="000730DE" w:rsidRDefault="000730DE" w:rsidP="000730DE">
            <w:pPr>
              <w:rPr>
                <w:szCs w:val="22"/>
                <w:lang w:val="en-AU"/>
              </w:rPr>
            </w:pPr>
            <w:r>
              <w:rPr>
                <w:szCs w:val="22"/>
                <w:lang w:val="en-AU"/>
              </w:rPr>
              <w:t>Using demonstration with power points or subtitle in the presentation videos</w:t>
            </w:r>
            <w:r w:rsidR="000970E6">
              <w:rPr>
                <w:szCs w:val="22"/>
                <w:lang w:val="en-AU"/>
              </w:rPr>
              <w:t xml:space="preserve"> so he can figure out correctly and read and connect to the topic.</w:t>
            </w:r>
          </w:p>
          <w:p w:rsidR="000970E6" w:rsidRDefault="000970E6" w:rsidP="000730DE">
            <w:pPr>
              <w:rPr>
                <w:szCs w:val="22"/>
                <w:lang w:val="en-AU"/>
              </w:rPr>
            </w:pPr>
          </w:p>
          <w:p w:rsidR="000970E6" w:rsidRDefault="000970E6" w:rsidP="000730DE">
            <w:pPr>
              <w:rPr>
                <w:szCs w:val="22"/>
                <w:lang w:val="en-AU"/>
              </w:rPr>
            </w:pPr>
          </w:p>
          <w:p w:rsidR="000970E6" w:rsidRDefault="000970E6" w:rsidP="000730DE">
            <w:pPr>
              <w:rPr>
                <w:szCs w:val="22"/>
                <w:lang w:val="en-AU"/>
              </w:rPr>
            </w:pPr>
          </w:p>
          <w:p w:rsidR="000970E6" w:rsidRDefault="000970E6" w:rsidP="000730DE">
            <w:pPr>
              <w:rPr>
                <w:szCs w:val="22"/>
                <w:lang w:val="en-AU"/>
              </w:rPr>
            </w:pPr>
          </w:p>
          <w:p w:rsidR="000970E6" w:rsidRDefault="000970E6" w:rsidP="000730DE">
            <w:pPr>
              <w:rPr>
                <w:szCs w:val="22"/>
                <w:lang w:val="en-AU"/>
              </w:rPr>
            </w:pPr>
          </w:p>
          <w:p w:rsidR="000970E6" w:rsidRDefault="000970E6" w:rsidP="000730DE">
            <w:pPr>
              <w:rPr>
                <w:szCs w:val="22"/>
                <w:lang w:val="en-AU"/>
              </w:rPr>
            </w:pPr>
          </w:p>
          <w:p w:rsidR="000970E6" w:rsidRPr="000730DE" w:rsidRDefault="000970E6" w:rsidP="000730DE">
            <w:pPr>
              <w:rPr>
                <w:szCs w:val="22"/>
                <w:lang w:val="en-AU"/>
              </w:rPr>
            </w:pPr>
          </w:p>
        </w:tc>
      </w:tr>
      <w:tr w:rsidR="0035402F" w:rsidRPr="006666D7" w:rsidTr="0035402F">
        <w:trPr>
          <w:trHeight w:val="567"/>
        </w:trPr>
        <w:tc>
          <w:tcPr>
            <w:tcW w:w="7502" w:type="dxa"/>
            <w:gridSpan w:val="2"/>
            <w:shd w:val="clear" w:color="auto" w:fill="ACB9CA" w:themeFill="text2" w:themeFillTint="66"/>
            <w:vAlign w:val="center"/>
          </w:tcPr>
          <w:p w:rsidR="0035402F" w:rsidRPr="006666D7" w:rsidRDefault="0035402F" w:rsidP="0035402F">
            <w:pPr>
              <w:jc w:val="center"/>
              <w:rPr>
                <w:szCs w:val="22"/>
                <w:lang w:val="en-AU"/>
              </w:rPr>
            </w:pPr>
            <w:r w:rsidRPr="006666D7">
              <w:rPr>
                <w:rFonts w:cs="Verdana"/>
                <w:bCs/>
                <w:color w:val="000000" w:themeColor="text1"/>
                <w:szCs w:val="22"/>
                <w:lang w:val="en-AU"/>
              </w:rPr>
              <w:lastRenderedPageBreak/>
              <w:t>Element 2 – Move/shift materials manually</w:t>
            </w:r>
          </w:p>
        </w:tc>
        <w:tc>
          <w:tcPr>
            <w:tcW w:w="5109" w:type="dxa"/>
            <w:gridSpan w:val="2"/>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Time for training element 2</w:t>
            </w:r>
          </w:p>
        </w:tc>
        <w:tc>
          <w:tcPr>
            <w:tcW w:w="1170" w:type="dxa"/>
            <w:shd w:val="clear" w:color="auto" w:fill="DEEAF6" w:themeFill="accent1" w:themeFillTint="33"/>
            <w:vAlign w:val="center"/>
          </w:tcPr>
          <w:p w:rsidR="0035402F" w:rsidRPr="006666D7" w:rsidRDefault="0035402F" w:rsidP="0035402F">
            <w:pPr>
              <w:rPr>
                <w:szCs w:val="22"/>
                <w:lang w:val="en-AU"/>
              </w:rPr>
            </w:pPr>
            <w:r>
              <w:rPr>
                <w:szCs w:val="22"/>
                <w:lang w:val="en-AU"/>
              </w:rPr>
              <w:t>4</w:t>
            </w:r>
            <w:r w:rsidRPr="006666D7">
              <w:rPr>
                <w:szCs w:val="22"/>
                <w:lang w:val="en-AU"/>
              </w:rPr>
              <w:t xml:space="preserve"> hours</w:t>
            </w:r>
          </w:p>
        </w:tc>
      </w:tr>
      <w:tr w:rsidR="0035402F" w:rsidRPr="006666D7" w:rsidTr="0035402F">
        <w:trPr>
          <w:trHeight w:val="567"/>
        </w:trPr>
        <w:tc>
          <w:tcPr>
            <w:tcW w:w="2387" w:type="dxa"/>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Performance criteria</w:t>
            </w:r>
          </w:p>
        </w:tc>
        <w:tc>
          <w:tcPr>
            <w:tcW w:w="5115" w:type="dxa"/>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Workplace training activities</w:t>
            </w:r>
          </w:p>
        </w:tc>
        <w:tc>
          <w:tcPr>
            <w:tcW w:w="1674" w:type="dxa"/>
            <w:shd w:val="clear" w:color="auto" w:fill="ACB9CA" w:themeFill="text2" w:themeFillTint="66"/>
            <w:vAlign w:val="center"/>
          </w:tcPr>
          <w:p w:rsidR="0035402F" w:rsidRPr="006666D7" w:rsidRDefault="0035402F" w:rsidP="0035402F">
            <w:pPr>
              <w:jc w:val="center"/>
              <w:rPr>
                <w:szCs w:val="22"/>
                <w:lang w:val="en-AU"/>
              </w:rPr>
            </w:pPr>
            <w:r w:rsidRPr="006666D7">
              <w:rPr>
                <w:szCs w:val="22"/>
                <w:lang w:val="en-AU"/>
              </w:rPr>
              <w:t>Resources</w:t>
            </w:r>
          </w:p>
        </w:tc>
        <w:tc>
          <w:tcPr>
            <w:tcW w:w="4605" w:type="dxa"/>
            <w:gridSpan w:val="2"/>
            <w:shd w:val="clear" w:color="auto" w:fill="ACB9CA" w:themeFill="text2" w:themeFillTint="66"/>
            <w:vAlign w:val="center"/>
          </w:tcPr>
          <w:p w:rsidR="0035402F" w:rsidRPr="006666D7" w:rsidRDefault="0035402F" w:rsidP="0035402F">
            <w:pPr>
              <w:rPr>
                <w:szCs w:val="22"/>
                <w:lang w:val="en-AU"/>
              </w:rPr>
            </w:pPr>
            <w:r w:rsidRPr="006666D7">
              <w:rPr>
                <w:szCs w:val="22"/>
                <w:lang w:val="en-AU"/>
              </w:rPr>
              <w:t>Individualised learning pathway for Oliver</w:t>
            </w:r>
          </w:p>
        </w:tc>
      </w:tr>
      <w:tr w:rsidR="0035402F" w:rsidRPr="006666D7" w:rsidTr="0035402F">
        <w:trPr>
          <w:trHeight w:val="6447"/>
        </w:trPr>
        <w:tc>
          <w:tcPr>
            <w:tcW w:w="2387" w:type="dxa"/>
            <w:shd w:val="clear" w:color="auto" w:fill="DEEAF6" w:themeFill="accent1" w:themeFillTint="33"/>
          </w:tcPr>
          <w:p w:rsidR="0035402F" w:rsidRPr="006666D7" w:rsidRDefault="0035402F" w:rsidP="0035402F">
            <w:pPr>
              <w:rPr>
                <w:rFonts w:cs="Verdana"/>
                <w:color w:val="000000" w:themeColor="text1"/>
                <w:szCs w:val="22"/>
                <w:lang w:val="en-AU"/>
              </w:rPr>
            </w:pPr>
            <w:r w:rsidRPr="006666D7">
              <w:rPr>
                <w:rFonts w:cs="Verdana"/>
                <w:color w:val="000000" w:themeColor="text1"/>
                <w:szCs w:val="22"/>
                <w:lang w:val="en-AU"/>
              </w:rPr>
              <w:t>2.1 Appropriate equipment is selected where required.</w:t>
            </w:r>
          </w:p>
          <w:p w:rsidR="0035402F" w:rsidRPr="006666D7" w:rsidRDefault="0035402F" w:rsidP="0035402F">
            <w:pPr>
              <w:rPr>
                <w:rFonts w:cs="Verdana"/>
                <w:color w:val="000000" w:themeColor="text1"/>
                <w:szCs w:val="22"/>
                <w:lang w:val="en-AU"/>
              </w:rPr>
            </w:pPr>
            <w:r w:rsidRPr="006666D7">
              <w:rPr>
                <w:rFonts w:cs="Verdana"/>
                <w:color w:val="000000" w:themeColor="text1"/>
                <w:szCs w:val="22"/>
                <w:lang w:val="en-AU"/>
              </w:rPr>
              <w:t>2.2 Material is placed safely and securely on moving equipment.</w:t>
            </w:r>
          </w:p>
          <w:p w:rsidR="0035402F" w:rsidRPr="006666D7" w:rsidRDefault="0035402F" w:rsidP="0035402F">
            <w:pPr>
              <w:rPr>
                <w:rFonts w:cs="Verdana"/>
                <w:color w:val="000000" w:themeColor="text1"/>
                <w:szCs w:val="22"/>
                <w:lang w:val="en-AU"/>
              </w:rPr>
            </w:pPr>
            <w:r w:rsidRPr="006666D7">
              <w:rPr>
                <w:rFonts w:cs="Verdana"/>
                <w:color w:val="000000" w:themeColor="text1"/>
                <w:szCs w:val="22"/>
                <w:lang w:val="en-AU"/>
              </w:rPr>
              <w:t>2.3 Material is relocated ensuring safety of personnel and security of material.</w:t>
            </w:r>
          </w:p>
          <w:p w:rsidR="0035402F" w:rsidRPr="006666D7" w:rsidRDefault="0035402F" w:rsidP="0035402F">
            <w:pPr>
              <w:rPr>
                <w:rFonts w:cs="Verdana"/>
                <w:color w:val="565656"/>
                <w:szCs w:val="22"/>
                <w:lang w:val="en-AU"/>
              </w:rPr>
            </w:pPr>
            <w:r w:rsidRPr="006666D7">
              <w:rPr>
                <w:rFonts w:cs="Verdana"/>
                <w:color w:val="000000" w:themeColor="text1"/>
                <w:szCs w:val="22"/>
                <w:lang w:val="en-AU"/>
              </w:rPr>
              <w:t>2.4 Material is unloaded from moving equipment and placed in a safe and secure manner.</w:t>
            </w:r>
          </w:p>
        </w:tc>
        <w:tc>
          <w:tcPr>
            <w:tcW w:w="5115" w:type="dxa"/>
            <w:shd w:val="clear" w:color="auto" w:fill="DEEAF6" w:themeFill="accent1" w:themeFillTint="33"/>
          </w:tcPr>
          <w:p w:rsidR="0035402F" w:rsidRPr="006666D7" w:rsidRDefault="0035402F" w:rsidP="0035402F">
            <w:pPr>
              <w:pStyle w:val="ColorfulList-Accent11"/>
              <w:spacing w:before="120" w:after="120"/>
              <w:ind w:left="0"/>
              <w:rPr>
                <w:rFonts w:ascii="Calibri" w:hAnsi="Calibri" w:cs="Calibri"/>
                <w:szCs w:val="22"/>
              </w:rPr>
            </w:pPr>
            <w:r w:rsidRPr="006666D7">
              <w:rPr>
                <w:rFonts w:ascii="Calibri" w:hAnsi="Calibri" w:cs="Calibri"/>
                <w:szCs w:val="22"/>
              </w:rPr>
              <w:t>Warehouse ‘</w:t>
            </w:r>
            <w:r w:rsidR="008607BF" w:rsidRPr="006666D7">
              <w:rPr>
                <w:rFonts w:ascii="Calibri" w:hAnsi="Calibri" w:cs="Calibri"/>
                <w:szCs w:val="22"/>
              </w:rPr>
              <w:t>stocktaking</w:t>
            </w:r>
            <w:r w:rsidRPr="006666D7">
              <w:rPr>
                <w:rFonts w:ascii="Calibri" w:hAnsi="Calibri" w:cs="Calibri"/>
                <w:szCs w:val="22"/>
              </w:rPr>
              <w:t xml:space="preserve">’ – identifying equipment available in warehouse </w:t>
            </w:r>
          </w:p>
          <w:p w:rsidR="0035402F" w:rsidRPr="006666D7" w:rsidRDefault="0035402F" w:rsidP="0035402F">
            <w:pPr>
              <w:pStyle w:val="ColorfulList-Accent11"/>
              <w:spacing w:before="120" w:after="120"/>
              <w:ind w:left="0"/>
              <w:rPr>
                <w:rFonts w:ascii="Calibri" w:hAnsi="Calibri" w:cs="Calibri"/>
                <w:szCs w:val="22"/>
              </w:rPr>
            </w:pPr>
            <w:r w:rsidRPr="006666D7">
              <w:rPr>
                <w:rFonts w:ascii="Calibri" w:hAnsi="Calibri" w:cs="Calibri"/>
                <w:szCs w:val="22"/>
              </w:rPr>
              <w:t xml:space="preserve">e.g. hand trolleys, motorised and hand pallet trucks, scissor lifts, hand carts etc. </w:t>
            </w:r>
          </w:p>
          <w:p w:rsidR="0035402F" w:rsidRPr="006666D7" w:rsidRDefault="0035402F" w:rsidP="0035402F">
            <w:pPr>
              <w:pStyle w:val="ColorfulList-Accent11"/>
              <w:spacing w:before="120" w:after="120"/>
              <w:ind w:left="0"/>
              <w:rPr>
                <w:rFonts w:ascii="Calibri" w:hAnsi="Calibri" w:cs="Calibri"/>
                <w:szCs w:val="22"/>
              </w:rPr>
            </w:pPr>
            <w:r w:rsidRPr="006666D7">
              <w:rPr>
                <w:rFonts w:ascii="Calibri" w:hAnsi="Calibri" w:cs="Calibri"/>
                <w:szCs w:val="22"/>
              </w:rPr>
              <w:t>Manual handling video</w:t>
            </w:r>
          </w:p>
          <w:p w:rsidR="0035402F" w:rsidRPr="006666D7" w:rsidRDefault="0035402F" w:rsidP="0035402F">
            <w:pPr>
              <w:spacing w:before="120" w:after="120"/>
              <w:ind w:left="360"/>
              <w:rPr>
                <w:rFonts w:cs="Calibri"/>
                <w:szCs w:val="22"/>
                <w:lang w:val="en-AU"/>
              </w:rPr>
            </w:pPr>
            <w:r w:rsidRPr="006666D7">
              <w:rPr>
                <w:rFonts w:cs="Calibri"/>
                <w:szCs w:val="22"/>
                <w:lang w:val="en-AU"/>
              </w:rPr>
              <w:t>http://www.youtube.com/watch?v=DVmjiDyFPMk</w:t>
            </w:r>
          </w:p>
          <w:p w:rsidR="0035402F" w:rsidRPr="006666D7" w:rsidRDefault="0035402F" w:rsidP="0035402F">
            <w:pPr>
              <w:pStyle w:val="ColorfulList-Accent11"/>
              <w:spacing w:before="120" w:after="120"/>
              <w:ind w:left="0"/>
              <w:rPr>
                <w:rFonts w:ascii="Calibri" w:hAnsi="Calibri" w:cs="Calibri"/>
                <w:szCs w:val="22"/>
              </w:rPr>
            </w:pPr>
            <w:r w:rsidRPr="006666D7">
              <w:rPr>
                <w:rFonts w:ascii="Calibri" w:hAnsi="Calibri" w:cs="Calibri"/>
                <w:szCs w:val="22"/>
              </w:rPr>
              <w:t xml:space="preserve">Ppt </w:t>
            </w:r>
          </w:p>
          <w:p w:rsidR="0035402F" w:rsidRPr="006666D7" w:rsidRDefault="0035402F" w:rsidP="007C5EB3">
            <w:pPr>
              <w:pStyle w:val="ColorfulList-Accent11"/>
              <w:numPr>
                <w:ilvl w:val="0"/>
                <w:numId w:val="33"/>
              </w:numPr>
              <w:spacing w:before="120" w:after="120"/>
              <w:rPr>
                <w:rFonts w:ascii="Calibri" w:hAnsi="Calibri" w:cs="Calibri"/>
                <w:szCs w:val="22"/>
              </w:rPr>
            </w:pPr>
            <w:r w:rsidRPr="006666D7">
              <w:rPr>
                <w:rFonts w:ascii="Calibri" w:hAnsi="Calibri" w:cs="Calibri"/>
                <w:szCs w:val="22"/>
              </w:rPr>
              <w:t>Organics Supermarket procedures for moving materials manually incl.</w:t>
            </w:r>
          </w:p>
          <w:p w:rsidR="0035402F" w:rsidRPr="006666D7" w:rsidRDefault="0035402F" w:rsidP="007C5EB3">
            <w:pPr>
              <w:pStyle w:val="ColorfulList-Accent11"/>
              <w:numPr>
                <w:ilvl w:val="0"/>
                <w:numId w:val="33"/>
              </w:numPr>
              <w:spacing w:before="120" w:after="120"/>
              <w:rPr>
                <w:rFonts w:ascii="Calibri" w:hAnsi="Calibri" w:cs="Calibri"/>
                <w:szCs w:val="22"/>
              </w:rPr>
            </w:pPr>
            <w:r w:rsidRPr="006666D7">
              <w:rPr>
                <w:rFonts w:ascii="Calibri" w:hAnsi="Calibri" w:cs="Calibri"/>
                <w:szCs w:val="22"/>
              </w:rPr>
              <w:t>Placement of materials on moving equipment</w:t>
            </w:r>
          </w:p>
          <w:p w:rsidR="0035402F" w:rsidRPr="006666D7" w:rsidRDefault="0035402F" w:rsidP="007C5EB3">
            <w:pPr>
              <w:pStyle w:val="ColorfulList-Accent11"/>
              <w:numPr>
                <w:ilvl w:val="0"/>
                <w:numId w:val="33"/>
              </w:numPr>
              <w:spacing w:before="120" w:after="120"/>
              <w:rPr>
                <w:rFonts w:ascii="Calibri" w:hAnsi="Calibri" w:cs="Calibri"/>
                <w:szCs w:val="22"/>
              </w:rPr>
            </w:pPr>
            <w:r w:rsidRPr="006666D7">
              <w:rPr>
                <w:rFonts w:ascii="Calibri" w:hAnsi="Calibri" w:cs="Calibri"/>
                <w:szCs w:val="22"/>
              </w:rPr>
              <w:t>Safety of personnel and material</w:t>
            </w:r>
          </w:p>
          <w:p w:rsidR="0035402F" w:rsidRPr="006666D7" w:rsidRDefault="0035402F" w:rsidP="007C5EB3">
            <w:pPr>
              <w:pStyle w:val="ColorfulList-Accent11"/>
              <w:numPr>
                <w:ilvl w:val="0"/>
                <w:numId w:val="33"/>
              </w:numPr>
              <w:spacing w:before="120" w:after="120"/>
              <w:rPr>
                <w:rFonts w:ascii="Calibri" w:hAnsi="Calibri" w:cs="Calibri"/>
                <w:szCs w:val="22"/>
              </w:rPr>
            </w:pPr>
            <w:r w:rsidRPr="006666D7">
              <w:rPr>
                <w:rFonts w:ascii="Calibri" w:hAnsi="Calibri" w:cs="Calibri"/>
                <w:szCs w:val="22"/>
              </w:rPr>
              <w:t>Unloading material from moving equipment</w:t>
            </w:r>
          </w:p>
          <w:p w:rsidR="0035402F" w:rsidRPr="006666D7" w:rsidRDefault="0035402F" w:rsidP="007C5EB3">
            <w:pPr>
              <w:pStyle w:val="ColorfulList-Accent11"/>
              <w:numPr>
                <w:ilvl w:val="0"/>
                <w:numId w:val="33"/>
              </w:numPr>
              <w:spacing w:before="120" w:after="120"/>
              <w:rPr>
                <w:rFonts w:ascii="Calibri" w:hAnsi="Calibri" w:cs="Calibri"/>
                <w:szCs w:val="22"/>
              </w:rPr>
            </w:pPr>
            <w:r w:rsidRPr="006666D7">
              <w:rPr>
                <w:rFonts w:ascii="Calibri" w:hAnsi="Calibri" w:cs="Calibri"/>
                <w:szCs w:val="22"/>
              </w:rPr>
              <w:t>Placing material on shelves</w:t>
            </w:r>
          </w:p>
          <w:p w:rsidR="0035402F" w:rsidRPr="006666D7" w:rsidRDefault="0035402F" w:rsidP="0035402F">
            <w:pPr>
              <w:pStyle w:val="ColorfulList-Accent11"/>
              <w:spacing w:before="120" w:after="120"/>
              <w:ind w:left="0"/>
              <w:rPr>
                <w:rFonts w:ascii="Calibri" w:hAnsi="Calibri" w:cs="Calibri"/>
                <w:szCs w:val="22"/>
              </w:rPr>
            </w:pPr>
            <w:r w:rsidRPr="006666D7">
              <w:rPr>
                <w:rFonts w:ascii="Calibri" w:hAnsi="Calibri" w:cs="Calibri"/>
                <w:szCs w:val="22"/>
              </w:rPr>
              <w:t xml:space="preserve">Pair activity - photos of various lifting and moving scenarios. In pairs, learners identify the risks and issues associated with lifting/moving. </w:t>
            </w:r>
          </w:p>
          <w:p w:rsidR="0035402F" w:rsidRPr="006666D7" w:rsidRDefault="0035402F" w:rsidP="0035402F">
            <w:pPr>
              <w:pStyle w:val="ColorfulList-Accent11"/>
              <w:spacing w:before="120" w:after="120"/>
              <w:ind w:left="0"/>
              <w:rPr>
                <w:rFonts w:ascii="Calibri" w:hAnsi="Calibri" w:cs="Calibri"/>
                <w:szCs w:val="22"/>
              </w:rPr>
            </w:pPr>
          </w:p>
          <w:p w:rsidR="0035402F" w:rsidRPr="006666D7" w:rsidRDefault="0035402F" w:rsidP="0035402F">
            <w:pPr>
              <w:pStyle w:val="ColorfulList-Accent11"/>
              <w:spacing w:before="120" w:after="120"/>
              <w:ind w:left="0"/>
              <w:rPr>
                <w:rFonts w:ascii="Calibri" w:hAnsi="Calibri" w:cs="Calibri"/>
                <w:szCs w:val="22"/>
              </w:rPr>
            </w:pPr>
            <w:r w:rsidRPr="006666D7">
              <w:rPr>
                <w:rFonts w:ascii="Calibri" w:hAnsi="Calibri" w:cs="Calibri"/>
                <w:szCs w:val="22"/>
              </w:rPr>
              <w:t>Demonstration of moving/shifting materials in warehouse</w:t>
            </w:r>
          </w:p>
          <w:p w:rsidR="0035402F" w:rsidRPr="006666D7" w:rsidRDefault="0035402F" w:rsidP="0035402F">
            <w:pPr>
              <w:pStyle w:val="ColorfulList-Accent11"/>
              <w:spacing w:before="120" w:after="120"/>
              <w:ind w:left="0"/>
              <w:rPr>
                <w:rFonts w:ascii="Calibri" w:hAnsi="Calibri" w:cs="Calibri"/>
                <w:szCs w:val="22"/>
              </w:rPr>
            </w:pPr>
          </w:p>
          <w:p w:rsidR="0035402F" w:rsidRPr="006666D7" w:rsidRDefault="0035402F" w:rsidP="0035402F">
            <w:pPr>
              <w:rPr>
                <w:szCs w:val="22"/>
                <w:lang w:val="en-AU"/>
              </w:rPr>
            </w:pPr>
            <w:r w:rsidRPr="006666D7">
              <w:rPr>
                <w:rFonts w:cs="Calibri"/>
                <w:szCs w:val="22"/>
                <w:lang w:val="en-AU"/>
              </w:rPr>
              <w:t>Small group practise including working individually and in teams</w:t>
            </w:r>
          </w:p>
        </w:tc>
        <w:tc>
          <w:tcPr>
            <w:tcW w:w="1674" w:type="dxa"/>
            <w:shd w:val="clear" w:color="auto" w:fill="DEEAF6" w:themeFill="accent1" w:themeFillTint="33"/>
          </w:tcPr>
          <w:p w:rsidR="0035402F" w:rsidRPr="006666D7" w:rsidRDefault="0035402F" w:rsidP="0035402F">
            <w:pPr>
              <w:rPr>
                <w:szCs w:val="22"/>
                <w:lang w:val="en-AU"/>
              </w:rPr>
            </w:pPr>
            <w:r w:rsidRPr="006666D7">
              <w:rPr>
                <w:szCs w:val="22"/>
                <w:lang w:val="en-AU"/>
              </w:rPr>
              <w:t xml:space="preserve">Warehouse equipment including </w:t>
            </w:r>
            <w:r w:rsidRPr="006666D7">
              <w:rPr>
                <w:rFonts w:cs="Calibri"/>
                <w:szCs w:val="22"/>
                <w:lang w:val="en-AU"/>
              </w:rPr>
              <w:t>hand trolleys, motorised and hand pallet trucks, scissor lifts, hand carts</w:t>
            </w:r>
          </w:p>
          <w:p w:rsidR="0035402F" w:rsidRPr="006666D7" w:rsidRDefault="0035402F" w:rsidP="0035402F">
            <w:pPr>
              <w:rPr>
                <w:rFonts w:cs="Calibri"/>
                <w:szCs w:val="22"/>
                <w:lang w:val="en-AU"/>
              </w:rPr>
            </w:pPr>
            <w:r w:rsidRPr="006666D7">
              <w:rPr>
                <w:rFonts w:cs="Calibri"/>
                <w:szCs w:val="22"/>
                <w:lang w:val="en-AU"/>
              </w:rPr>
              <w:t xml:space="preserve">Ppt with video embedded  </w:t>
            </w:r>
          </w:p>
          <w:p w:rsidR="0035402F" w:rsidRPr="006666D7" w:rsidRDefault="0035402F" w:rsidP="0035402F">
            <w:pPr>
              <w:rPr>
                <w:szCs w:val="22"/>
                <w:lang w:val="en-AU"/>
              </w:rPr>
            </w:pPr>
            <w:r w:rsidRPr="006666D7">
              <w:rPr>
                <w:rFonts w:cs="Calibri"/>
                <w:szCs w:val="22"/>
                <w:lang w:val="en-AU"/>
              </w:rPr>
              <w:t>Photos</w:t>
            </w:r>
          </w:p>
        </w:tc>
        <w:tc>
          <w:tcPr>
            <w:tcW w:w="4605" w:type="dxa"/>
            <w:gridSpan w:val="2"/>
          </w:tcPr>
          <w:p w:rsidR="0035402F" w:rsidRDefault="000970E6" w:rsidP="0035402F">
            <w:pPr>
              <w:rPr>
                <w:szCs w:val="22"/>
                <w:lang w:val="en-AU"/>
              </w:rPr>
            </w:pPr>
            <w:r>
              <w:rPr>
                <w:szCs w:val="22"/>
                <w:lang w:val="en-AU"/>
              </w:rPr>
              <w:t>Subtitle use in the presentation of videos. Also Oliver can watch videos separately if he requires additional help.</w:t>
            </w:r>
            <w:r w:rsidR="00EB4A8B">
              <w:rPr>
                <w:szCs w:val="22"/>
                <w:lang w:val="en-AU"/>
              </w:rPr>
              <w:t xml:space="preserve"> Frequent written questions to </w:t>
            </w:r>
            <w:r w:rsidR="008607BF">
              <w:rPr>
                <w:szCs w:val="22"/>
                <w:lang w:val="en-AU"/>
              </w:rPr>
              <w:t>Oliver</w:t>
            </w:r>
            <w:r w:rsidR="00EB4A8B">
              <w:rPr>
                <w:szCs w:val="22"/>
                <w:lang w:val="en-AU"/>
              </w:rPr>
              <w:t xml:space="preserve"> so he has comprehended the topic</w:t>
            </w:r>
          </w:p>
          <w:p w:rsidR="000970E6" w:rsidRDefault="000970E6" w:rsidP="0035402F">
            <w:pPr>
              <w:rPr>
                <w:szCs w:val="22"/>
                <w:lang w:val="en-AU"/>
              </w:rPr>
            </w:pPr>
          </w:p>
          <w:p w:rsidR="000970E6" w:rsidRDefault="000970E6" w:rsidP="0035402F">
            <w:pPr>
              <w:rPr>
                <w:szCs w:val="22"/>
                <w:lang w:val="en-AU"/>
              </w:rPr>
            </w:pPr>
            <w:r>
              <w:rPr>
                <w:szCs w:val="22"/>
                <w:lang w:val="en-AU"/>
              </w:rPr>
              <w:t>Setting the Oliver chair to the position where he can hear properly and take hearing advantage.</w:t>
            </w:r>
          </w:p>
          <w:p w:rsidR="000970E6" w:rsidRDefault="000970E6" w:rsidP="0035402F">
            <w:pPr>
              <w:rPr>
                <w:szCs w:val="22"/>
                <w:lang w:val="en-AU"/>
              </w:rPr>
            </w:pPr>
          </w:p>
          <w:p w:rsidR="000970E6" w:rsidRDefault="000970E6" w:rsidP="0035402F">
            <w:pPr>
              <w:rPr>
                <w:szCs w:val="22"/>
                <w:lang w:val="en-AU"/>
              </w:rPr>
            </w:pPr>
          </w:p>
          <w:p w:rsidR="000970E6" w:rsidRDefault="000970E6" w:rsidP="0035402F">
            <w:pPr>
              <w:rPr>
                <w:szCs w:val="22"/>
                <w:lang w:val="en-AU"/>
              </w:rPr>
            </w:pPr>
          </w:p>
          <w:p w:rsidR="000970E6" w:rsidRDefault="000970E6" w:rsidP="0035402F">
            <w:pPr>
              <w:rPr>
                <w:szCs w:val="22"/>
                <w:lang w:val="en-AU"/>
              </w:rPr>
            </w:pPr>
          </w:p>
          <w:p w:rsidR="000970E6" w:rsidRDefault="000970E6" w:rsidP="0035402F">
            <w:pPr>
              <w:rPr>
                <w:szCs w:val="22"/>
                <w:lang w:val="en-AU"/>
              </w:rPr>
            </w:pPr>
          </w:p>
          <w:p w:rsidR="000970E6" w:rsidRDefault="000970E6" w:rsidP="0035402F">
            <w:pPr>
              <w:rPr>
                <w:szCs w:val="22"/>
                <w:lang w:val="en-AU"/>
              </w:rPr>
            </w:pPr>
          </w:p>
          <w:p w:rsidR="000970E6" w:rsidRDefault="000970E6" w:rsidP="0035402F">
            <w:pPr>
              <w:rPr>
                <w:szCs w:val="22"/>
                <w:lang w:val="en-AU"/>
              </w:rPr>
            </w:pPr>
          </w:p>
          <w:p w:rsidR="000970E6" w:rsidRDefault="000970E6" w:rsidP="0035402F">
            <w:pPr>
              <w:rPr>
                <w:szCs w:val="22"/>
                <w:lang w:val="en-AU"/>
              </w:rPr>
            </w:pPr>
          </w:p>
          <w:p w:rsidR="000970E6" w:rsidRDefault="000970E6" w:rsidP="0035402F">
            <w:pPr>
              <w:rPr>
                <w:szCs w:val="22"/>
                <w:lang w:val="en-AU"/>
              </w:rPr>
            </w:pPr>
            <w:r>
              <w:rPr>
                <w:szCs w:val="22"/>
                <w:lang w:val="en-AU"/>
              </w:rPr>
              <w:t xml:space="preserve">Making aware about his </w:t>
            </w:r>
            <w:r w:rsidR="00EB4A8B">
              <w:rPr>
                <w:szCs w:val="22"/>
                <w:lang w:val="en-AU"/>
              </w:rPr>
              <w:t>hearing</w:t>
            </w:r>
            <w:r>
              <w:rPr>
                <w:szCs w:val="22"/>
                <w:lang w:val="en-AU"/>
              </w:rPr>
              <w:t xml:space="preserve"> condition to his partner in group so he can make sure he speaks on the side of ear where he can hear.</w:t>
            </w:r>
          </w:p>
          <w:p w:rsidR="000970E6" w:rsidRDefault="000970E6" w:rsidP="0035402F">
            <w:pPr>
              <w:rPr>
                <w:szCs w:val="22"/>
                <w:lang w:val="en-AU"/>
              </w:rPr>
            </w:pPr>
          </w:p>
          <w:p w:rsidR="005C5E88" w:rsidRDefault="000970E6" w:rsidP="005C5E88">
            <w:pPr>
              <w:rPr>
                <w:szCs w:val="22"/>
                <w:lang w:val="en-AU"/>
              </w:rPr>
            </w:pPr>
            <w:r>
              <w:rPr>
                <w:szCs w:val="22"/>
                <w:lang w:val="en-AU"/>
              </w:rPr>
              <w:t>Making sure the PPT is accompanied with more reading and picture demonstration so he can comprehend all the topics</w:t>
            </w:r>
          </w:p>
          <w:p w:rsidR="005C5E88" w:rsidRDefault="005C5E88" w:rsidP="005C5E88">
            <w:pPr>
              <w:rPr>
                <w:szCs w:val="22"/>
                <w:lang w:val="en-AU"/>
              </w:rPr>
            </w:pPr>
          </w:p>
          <w:p w:rsidR="005C5E88" w:rsidRDefault="005C5E88" w:rsidP="005C5E88">
            <w:pPr>
              <w:rPr>
                <w:szCs w:val="22"/>
                <w:lang w:val="en-AU"/>
              </w:rPr>
            </w:pPr>
            <w:r>
              <w:rPr>
                <w:szCs w:val="22"/>
                <w:lang w:val="en-AU"/>
              </w:rPr>
              <w:t xml:space="preserve">Making aware about his </w:t>
            </w:r>
            <w:r w:rsidR="006B02E9">
              <w:rPr>
                <w:szCs w:val="22"/>
                <w:lang w:val="en-AU"/>
              </w:rPr>
              <w:t>hearing impairment</w:t>
            </w:r>
            <w:r>
              <w:rPr>
                <w:szCs w:val="22"/>
                <w:lang w:val="en-AU"/>
              </w:rPr>
              <w:t xml:space="preserve"> condition to his partner in group so he can make sure he speaks on the side of ear where he can hear.</w:t>
            </w:r>
          </w:p>
          <w:p w:rsidR="005C5E88" w:rsidRPr="006666D7" w:rsidRDefault="005C5E88" w:rsidP="0035402F">
            <w:pPr>
              <w:rPr>
                <w:szCs w:val="22"/>
                <w:lang w:val="en-AU"/>
              </w:rPr>
            </w:pPr>
          </w:p>
        </w:tc>
      </w:tr>
    </w:tbl>
    <w:p w:rsidR="0035402F" w:rsidRPr="006666D7" w:rsidRDefault="0035402F" w:rsidP="0035402F">
      <w:pPr>
        <w:rPr>
          <w:lang w:val="en-AU"/>
        </w:rPr>
      </w:pPr>
    </w:p>
    <w:p w:rsidR="0035402F" w:rsidRPr="006666D7" w:rsidRDefault="0035402F" w:rsidP="0035402F">
      <w:pPr>
        <w:rPr>
          <w:b/>
          <w:sz w:val="28"/>
          <w:lang w:val="en-AU"/>
        </w:rPr>
      </w:pPr>
      <w:r w:rsidRPr="006666D7">
        <w:rPr>
          <w:b/>
          <w:sz w:val="28"/>
          <w:lang w:val="en-AU"/>
        </w:rPr>
        <w:br w:type="page"/>
      </w:r>
    </w:p>
    <w:p w:rsidR="0035402F" w:rsidRPr="006666D7" w:rsidRDefault="0035402F" w:rsidP="0035402F">
      <w:pPr>
        <w:outlineLvl w:val="0"/>
        <w:rPr>
          <w:b/>
          <w:sz w:val="28"/>
          <w:lang w:val="en-AU"/>
        </w:rPr>
        <w:sectPr w:rsidR="0035402F" w:rsidRPr="006666D7" w:rsidSect="00474728">
          <w:pgSz w:w="16840" w:h="11900" w:orient="landscape"/>
          <w:pgMar w:top="1440" w:right="1440" w:bottom="1440" w:left="1440" w:header="708" w:footer="708" w:gutter="0"/>
          <w:cols w:space="708"/>
          <w:docGrid w:linePitch="360"/>
        </w:sectPr>
      </w:pPr>
    </w:p>
    <w:p w:rsidR="0035402F" w:rsidRPr="006666D7" w:rsidRDefault="0035402F" w:rsidP="0035402F">
      <w:pPr>
        <w:outlineLvl w:val="0"/>
        <w:rPr>
          <w:sz w:val="28"/>
          <w:lang w:val="en-AU"/>
        </w:rPr>
      </w:pPr>
      <w:r w:rsidRPr="006666D7">
        <w:rPr>
          <w:b/>
          <w:sz w:val="28"/>
          <w:lang w:val="en-AU"/>
        </w:rPr>
        <w:lastRenderedPageBreak/>
        <w:t>1.3 Role play 1</w:t>
      </w:r>
    </w:p>
    <w:p w:rsidR="0035402F" w:rsidRPr="006666D7" w:rsidRDefault="0035402F" w:rsidP="0035402F">
      <w:pPr>
        <w:rPr>
          <w:szCs w:val="22"/>
          <w:lang w:val="en-AU"/>
        </w:rPr>
      </w:pPr>
      <w:r w:rsidRPr="006666D7">
        <w:rPr>
          <w:szCs w:val="22"/>
          <w:lang w:val="en-AU"/>
        </w:rPr>
        <w:t xml:space="preserve">You will role play a planning meeting in pairs (one of the pair will role play as the </w:t>
      </w:r>
      <w:r w:rsidRPr="006666D7">
        <w:rPr>
          <w:i/>
          <w:szCs w:val="22"/>
          <w:lang w:val="en-AU"/>
        </w:rPr>
        <w:t xml:space="preserve">Smart Learning </w:t>
      </w:r>
      <w:r w:rsidRPr="006666D7">
        <w:rPr>
          <w:szCs w:val="22"/>
          <w:lang w:val="en-AU"/>
        </w:rPr>
        <w:t xml:space="preserve">trainer and the other as Oliver). As the trainer during the meeting, you will need to: </w:t>
      </w:r>
    </w:p>
    <w:p w:rsidR="0035402F" w:rsidRPr="006666D7" w:rsidRDefault="0035402F" w:rsidP="007C5EB3">
      <w:pPr>
        <w:pStyle w:val="ListParagraph"/>
        <w:numPr>
          <w:ilvl w:val="0"/>
          <w:numId w:val="34"/>
        </w:numPr>
        <w:rPr>
          <w:szCs w:val="22"/>
          <w:lang w:val="en-AU"/>
        </w:rPr>
      </w:pPr>
      <w:r>
        <w:rPr>
          <w:szCs w:val="22"/>
          <w:lang w:val="en-AU"/>
        </w:rPr>
        <w:t>discuss the group planned training</w:t>
      </w:r>
      <w:r w:rsidRPr="006666D7">
        <w:rPr>
          <w:szCs w:val="22"/>
          <w:lang w:val="en-AU"/>
        </w:rPr>
        <w:t xml:space="preserve"> program to confirm its appropriateness for the learner</w:t>
      </w:r>
    </w:p>
    <w:p w:rsidR="0035402F" w:rsidRPr="006666D7" w:rsidRDefault="0035402F" w:rsidP="007C5EB3">
      <w:pPr>
        <w:pStyle w:val="ListParagraph"/>
        <w:numPr>
          <w:ilvl w:val="0"/>
          <w:numId w:val="34"/>
        </w:numPr>
        <w:rPr>
          <w:szCs w:val="22"/>
          <w:lang w:val="en-AU"/>
        </w:rPr>
      </w:pPr>
      <w:r w:rsidRPr="006666D7">
        <w:rPr>
          <w:szCs w:val="22"/>
          <w:lang w:val="en-AU"/>
        </w:rPr>
        <w:t>discuss the proposed individualised training pathway you have created</w:t>
      </w:r>
    </w:p>
    <w:p w:rsidR="0035402F" w:rsidRPr="006666D7" w:rsidRDefault="0035402F" w:rsidP="0035402F">
      <w:pPr>
        <w:rPr>
          <w:i/>
          <w:szCs w:val="22"/>
          <w:lang w:val="en-AU"/>
        </w:rPr>
      </w:pPr>
    </w:p>
    <w:p w:rsidR="0035402F" w:rsidRPr="006666D7" w:rsidRDefault="0035402F" w:rsidP="0035402F">
      <w:pPr>
        <w:rPr>
          <w:rFonts w:cs="Calibri"/>
          <w:szCs w:val="22"/>
          <w:lang w:val="en-AU"/>
        </w:rPr>
      </w:pPr>
      <w:r w:rsidRPr="006666D7">
        <w:rPr>
          <w:rFonts w:cs="Calibri"/>
          <w:szCs w:val="22"/>
          <w:lang w:val="en-AU"/>
        </w:rPr>
        <w:t>When you are role playing as the trainer, you will be assessed by your CBD College trainer/assess</w:t>
      </w:r>
      <w:r>
        <w:rPr>
          <w:rFonts w:cs="Calibri"/>
          <w:szCs w:val="22"/>
          <w:lang w:val="en-AU"/>
        </w:rPr>
        <w:t xml:space="preserve">or using </w:t>
      </w:r>
      <w:r w:rsidRPr="00C4612A">
        <w:rPr>
          <w:rFonts w:cs="Calibri"/>
          <w:i/>
          <w:szCs w:val="22"/>
          <w:lang w:val="en-AU"/>
        </w:rPr>
        <w:t>Observation checklist 5– Plan training/assessment in the workplace for an individual (Appendix 5)</w:t>
      </w:r>
      <w:r w:rsidRPr="006666D7">
        <w:rPr>
          <w:rFonts w:cs="Calibri"/>
          <w:szCs w:val="22"/>
          <w:lang w:val="en-AU"/>
        </w:rPr>
        <w:t xml:space="preserve">. </w:t>
      </w:r>
    </w:p>
    <w:p w:rsidR="0035402F" w:rsidRPr="006666D7" w:rsidRDefault="0035402F" w:rsidP="0035402F">
      <w:pPr>
        <w:rPr>
          <w:rFonts w:cs="Calibri"/>
          <w:szCs w:val="22"/>
          <w:lang w:val="en-AU"/>
        </w:rPr>
      </w:pPr>
      <w:r w:rsidRPr="006666D7">
        <w:rPr>
          <w:rFonts w:cs="Calibri"/>
          <w:szCs w:val="22"/>
          <w:lang w:val="en-AU"/>
        </w:rPr>
        <w:t>You will be assessed on the following criteria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31"/>
      </w:tblGrid>
      <w:tr w:rsidR="0035402F" w:rsidRPr="006666D7" w:rsidTr="0035402F">
        <w:trPr>
          <w:trHeight w:val="309"/>
        </w:trPr>
        <w:tc>
          <w:tcPr>
            <w:tcW w:w="8931" w:type="dxa"/>
            <w:tcBorders>
              <w:bottom w:val="single" w:sz="4" w:space="0" w:color="auto"/>
            </w:tcBorders>
            <w:shd w:val="clear" w:color="auto" w:fill="ACB9CA" w:themeFill="text2" w:themeFillTint="66"/>
            <w:vAlign w:val="center"/>
          </w:tcPr>
          <w:p w:rsidR="0035402F" w:rsidRPr="006666D7" w:rsidRDefault="0035402F" w:rsidP="0035402F">
            <w:pPr>
              <w:rPr>
                <w:rFonts w:cs="Calibri"/>
                <w:lang w:val="en-AU"/>
              </w:rPr>
            </w:pPr>
            <w:r w:rsidRPr="006666D7">
              <w:rPr>
                <w:rFonts w:cs="Calibri"/>
                <w:lang w:val="en-AU"/>
              </w:rPr>
              <w:t xml:space="preserve">Did the candidate: </w:t>
            </w:r>
          </w:p>
        </w:tc>
      </w:tr>
      <w:tr w:rsidR="0035402F" w:rsidRPr="006666D7" w:rsidTr="0035402F">
        <w:trPr>
          <w:trHeight w:val="309"/>
        </w:trPr>
        <w:tc>
          <w:tcPr>
            <w:tcW w:w="8931" w:type="dxa"/>
            <w:shd w:val="clear" w:color="auto" w:fill="F2F2F2"/>
          </w:tcPr>
          <w:p w:rsidR="0035402F" w:rsidRPr="006666D7" w:rsidRDefault="0035402F" w:rsidP="0035402F">
            <w:pPr>
              <w:rPr>
                <w:rFonts w:cs="Calibri"/>
                <w:szCs w:val="22"/>
                <w:lang w:val="en-AU"/>
              </w:rPr>
            </w:pPr>
            <w:r w:rsidRPr="006666D7">
              <w:rPr>
                <w:rFonts w:cs="Calibri"/>
                <w:szCs w:val="22"/>
                <w:lang w:val="en-AU"/>
              </w:rPr>
              <w:t>Confirm purpose and context of training/assessment with learner</w:t>
            </w:r>
          </w:p>
        </w:tc>
      </w:tr>
      <w:tr w:rsidR="0035402F" w:rsidRPr="006666D7" w:rsidTr="0035402F">
        <w:trPr>
          <w:trHeight w:val="309"/>
        </w:trPr>
        <w:tc>
          <w:tcPr>
            <w:tcW w:w="8931" w:type="dxa"/>
            <w:tcBorders>
              <w:bottom w:val="single" w:sz="4" w:space="0" w:color="auto"/>
            </w:tcBorders>
            <w:shd w:val="clear" w:color="auto" w:fill="F2F2F2"/>
          </w:tcPr>
          <w:p w:rsidR="0035402F" w:rsidRPr="006666D7" w:rsidRDefault="0035402F" w:rsidP="0035402F">
            <w:pPr>
              <w:rPr>
                <w:rFonts w:cs="Calibri"/>
                <w:szCs w:val="22"/>
                <w:lang w:val="en-AU"/>
              </w:rPr>
            </w:pPr>
            <w:r w:rsidRPr="006666D7">
              <w:rPr>
                <w:rFonts w:cs="Calibri"/>
                <w:szCs w:val="22"/>
                <w:lang w:val="en-AU"/>
              </w:rPr>
              <w:t>Agree upon the objectives and scope of the training/assessment program with learner</w:t>
            </w:r>
          </w:p>
        </w:tc>
      </w:tr>
      <w:tr w:rsidR="0035402F" w:rsidRPr="006666D7" w:rsidTr="0035402F">
        <w:trPr>
          <w:trHeight w:val="309"/>
        </w:trPr>
        <w:tc>
          <w:tcPr>
            <w:tcW w:w="8931" w:type="dxa"/>
            <w:tcBorders>
              <w:bottom w:val="single" w:sz="4" w:space="0" w:color="auto"/>
            </w:tcBorders>
            <w:shd w:val="clear" w:color="auto" w:fill="F2F2F2"/>
          </w:tcPr>
          <w:p w:rsidR="0035402F" w:rsidRPr="006666D7" w:rsidRDefault="0035402F" w:rsidP="0035402F">
            <w:pPr>
              <w:rPr>
                <w:rFonts w:cs="Calibri"/>
                <w:szCs w:val="22"/>
                <w:lang w:val="en-AU"/>
              </w:rPr>
            </w:pPr>
            <w:r w:rsidRPr="006666D7">
              <w:rPr>
                <w:rFonts w:cs="Calibri"/>
                <w:szCs w:val="22"/>
                <w:lang w:val="en-AU"/>
              </w:rPr>
              <w:t>Discuss individualised training/assessment plan with learner</w:t>
            </w:r>
          </w:p>
        </w:tc>
      </w:tr>
      <w:tr w:rsidR="0035402F" w:rsidRPr="006666D7" w:rsidTr="0035402F">
        <w:trPr>
          <w:trHeight w:val="309"/>
        </w:trPr>
        <w:tc>
          <w:tcPr>
            <w:tcW w:w="8931" w:type="dxa"/>
            <w:tcBorders>
              <w:bottom w:val="single" w:sz="4" w:space="0" w:color="auto"/>
            </w:tcBorders>
            <w:shd w:val="clear" w:color="auto" w:fill="F2F2F2"/>
          </w:tcPr>
          <w:p w:rsidR="0035402F" w:rsidRPr="006666D7" w:rsidRDefault="0035402F" w:rsidP="0035402F">
            <w:pPr>
              <w:rPr>
                <w:rFonts w:cs="Calibri"/>
                <w:szCs w:val="22"/>
                <w:lang w:val="en-AU"/>
              </w:rPr>
            </w:pPr>
            <w:r w:rsidRPr="006666D7">
              <w:rPr>
                <w:rFonts w:cs="Calibri"/>
                <w:szCs w:val="22"/>
                <w:lang w:val="en-AU"/>
              </w:rPr>
              <w:t>Explain training strategies and techniques planned and the reason for inclusion in training/assessment program</w:t>
            </w:r>
          </w:p>
        </w:tc>
      </w:tr>
      <w:tr w:rsidR="0035402F" w:rsidRPr="006666D7" w:rsidTr="0035402F">
        <w:trPr>
          <w:trHeight w:val="309"/>
        </w:trPr>
        <w:tc>
          <w:tcPr>
            <w:tcW w:w="8931" w:type="dxa"/>
            <w:tcBorders>
              <w:bottom w:val="single" w:sz="4" w:space="0" w:color="auto"/>
            </w:tcBorders>
            <w:shd w:val="clear" w:color="auto" w:fill="F2F2F2"/>
          </w:tcPr>
          <w:p w:rsidR="0035402F" w:rsidRPr="006666D7" w:rsidRDefault="0035402F" w:rsidP="0035402F">
            <w:pPr>
              <w:rPr>
                <w:rFonts w:cs="Calibri"/>
                <w:szCs w:val="22"/>
                <w:lang w:val="en-AU"/>
              </w:rPr>
            </w:pPr>
            <w:r w:rsidRPr="006666D7">
              <w:rPr>
                <w:rFonts w:cs="Calibri"/>
                <w:szCs w:val="22"/>
                <w:lang w:val="en-AU"/>
              </w:rPr>
              <w:t>Seek feedback from learner on the outcomes planned</w:t>
            </w:r>
          </w:p>
        </w:tc>
      </w:tr>
      <w:tr w:rsidR="0035402F" w:rsidRPr="006666D7" w:rsidTr="006D4FA9">
        <w:trPr>
          <w:trHeight w:val="309"/>
        </w:trPr>
        <w:tc>
          <w:tcPr>
            <w:tcW w:w="8931" w:type="dxa"/>
            <w:shd w:val="clear" w:color="auto" w:fill="F2F2F2"/>
          </w:tcPr>
          <w:p w:rsidR="0035402F" w:rsidRPr="006666D7" w:rsidRDefault="0035402F" w:rsidP="0035402F">
            <w:pPr>
              <w:rPr>
                <w:rFonts w:cs="Calibri"/>
                <w:szCs w:val="22"/>
                <w:lang w:val="en-AU"/>
              </w:rPr>
            </w:pPr>
            <w:r w:rsidRPr="006666D7">
              <w:rPr>
                <w:rFonts w:cs="Calibri"/>
                <w:szCs w:val="22"/>
                <w:lang w:val="en-AU"/>
              </w:rPr>
              <w:t xml:space="preserve">Demonstrate respect, empathy and be considerate towards the learner </w:t>
            </w:r>
          </w:p>
        </w:tc>
      </w:tr>
      <w:tr w:rsidR="006D4FA9" w:rsidRPr="006666D7" w:rsidTr="0035402F">
        <w:trPr>
          <w:trHeight w:val="309"/>
        </w:trPr>
        <w:tc>
          <w:tcPr>
            <w:tcW w:w="8931" w:type="dxa"/>
            <w:tcBorders>
              <w:bottom w:val="single" w:sz="4" w:space="0" w:color="auto"/>
            </w:tcBorders>
            <w:shd w:val="clear" w:color="auto" w:fill="F2F2F2"/>
          </w:tcPr>
          <w:p w:rsidR="006D4FA9" w:rsidRPr="006666D7" w:rsidRDefault="006D4FA9" w:rsidP="0035402F">
            <w:pPr>
              <w:rPr>
                <w:rFonts w:cs="Calibri"/>
                <w:szCs w:val="22"/>
                <w:lang w:val="en-AU"/>
              </w:rPr>
            </w:pPr>
            <w:r>
              <w:rPr>
                <w:rFonts w:cs="Calibri"/>
                <w:szCs w:val="22"/>
                <w:lang w:val="en-AU"/>
              </w:rPr>
              <w:t>Use appropriate interpersonal and communication skills during entire meeting</w:t>
            </w:r>
          </w:p>
        </w:tc>
      </w:tr>
    </w:tbl>
    <w:p w:rsidR="0035402F" w:rsidRPr="006666D7" w:rsidRDefault="0035402F" w:rsidP="0035402F">
      <w:pPr>
        <w:rPr>
          <w:lang w:val="en-AU"/>
        </w:rPr>
      </w:pPr>
    </w:p>
    <w:p w:rsidR="0035402F" w:rsidRPr="00CD11EE" w:rsidRDefault="0035402F" w:rsidP="0035402F">
      <w:pPr>
        <w:rPr>
          <w:szCs w:val="22"/>
          <w:lang w:val="en-AU"/>
        </w:rPr>
      </w:pPr>
      <w:r>
        <w:rPr>
          <w:szCs w:val="22"/>
          <w:lang w:val="en-AU"/>
        </w:rPr>
        <w:t>Please note, a</w:t>
      </w:r>
      <w:r w:rsidRPr="00CD11EE">
        <w:rPr>
          <w:szCs w:val="22"/>
          <w:lang w:val="en-AU"/>
        </w:rPr>
        <w:t>fter planning assessment in Part 2, you will conduct another role play where you will swap roles with your partner (one of the pair will role play as the Smart Learning assessor and other as Oliver).</w:t>
      </w:r>
    </w:p>
    <w:p w:rsidR="0035402F" w:rsidRPr="006666D7" w:rsidRDefault="0035402F" w:rsidP="0035402F">
      <w:pPr>
        <w:rPr>
          <w:lang w:val="en-AU"/>
        </w:rPr>
      </w:pPr>
    </w:p>
    <w:p w:rsidR="0035402F" w:rsidRPr="006666D7" w:rsidRDefault="0035402F" w:rsidP="0035402F">
      <w:pPr>
        <w:rPr>
          <w:b/>
          <w:sz w:val="28"/>
          <w:lang w:val="en-AU"/>
        </w:rPr>
      </w:pPr>
      <w:r w:rsidRPr="006666D7">
        <w:rPr>
          <w:b/>
          <w:sz w:val="28"/>
          <w:lang w:val="en-AU"/>
        </w:rPr>
        <w:br w:type="page"/>
      </w:r>
    </w:p>
    <w:p w:rsidR="0035402F" w:rsidRPr="006666D7" w:rsidRDefault="0035402F" w:rsidP="0035402F">
      <w:pPr>
        <w:outlineLvl w:val="0"/>
        <w:rPr>
          <w:b/>
          <w:sz w:val="28"/>
          <w:lang w:val="en-AU"/>
        </w:rPr>
        <w:sectPr w:rsidR="0035402F" w:rsidRPr="006666D7" w:rsidSect="00474728">
          <w:pgSz w:w="11900" w:h="16840"/>
          <w:pgMar w:top="1440" w:right="1440" w:bottom="1440" w:left="1440" w:header="708" w:footer="708" w:gutter="0"/>
          <w:cols w:space="708"/>
          <w:docGrid w:linePitch="360"/>
        </w:sectPr>
      </w:pPr>
    </w:p>
    <w:p w:rsidR="0035402F" w:rsidRPr="006666D7" w:rsidRDefault="0035402F" w:rsidP="0035402F">
      <w:pPr>
        <w:outlineLvl w:val="0"/>
        <w:rPr>
          <w:b/>
          <w:sz w:val="28"/>
          <w:lang w:val="en-AU"/>
        </w:rPr>
      </w:pPr>
      <w:r w:rsidRPr="006666D7">
        <w:rPr>
          <w:b/>
          <w:sz w:val="28"/>
          <w:lang w:val="en-AU"/>
        </w:rPr>
        <w:lastRenderedPageBreak/>
        <w:t xml:space="preserve">Part 2 – Plan an individualised assessment </w:t>
      </w:r>
    </w:p>
    <w:p w:rsidR="0035402F" w:rsidRPr="006666D7" w:rsidRDefault="0035402F" w:rsidP="0035402F">
      <w:pPr>
        <w:outlineLvl w:val="0"/>
        <w:rPr>
          <w:szCs w:val="22"/>
          <w:lang w:val="en-AU"/>
        </w:rPr>
      </w:pPr>
      <w:r w:rsidRPr="006666D7">
        <w:rPr>
          <w:szCs w:val="22"/>
          <w:lang w:val="en-AU"/>
        </w:rPr>
        <w:t>2.1 The following assessment plan has been provided for the all learners. Make adjustments to ensure this learner’s assessment journey is relevant and appropriate.</w:t>
      </w:r>
    </w:p>
    <w:p w:rsidR="0035402F" w:rsidRPr="006666D7" w:rsidRDefault="0035402F" w:rsidP="0035402F">
      <w:pPr>
        <w:tabs>
          <w:tab w:val="left" w:pos="1259"/>
        </w:tabs>
        <w:rPr>
          <w:szCs w:val="22"/>
          <w:lang w:val="en-AU"/>
        </w:rPr>
      </w:pPr>
      <w:r w:rsidRPr="006666D7">
        <w:rPr>
          <w:szCs w:val="22"/>
          <w:lang w:val="en-AU"/>
        </w:rPr>
        <w:tab/>
      </w:r>
    </w:p>
    <w:tbl>
      <w:tblPr>
        <w:tblStyle w:val="TableGrid"/>
        <w:tblW w:w="0" w:type="auto"/>
        <w:tblLook w:val="04A0"/>
      </w:tblPr>
      <w:tblGrid>
        <w:gridCol w:w="1555"/>
        <w:gridCol w:w="3301"/>
        <w:gridCol w:w="2085"/>
        <w:gridCol w:w="2126"/>
        <w:gridCol w:w="4678"/>
      </w:tblGrid>
      <w:tr w:rsidR="0035402F" w:rsidRPr="006666D7" w:rsidTr="0035402F">
        <w:trPr>
          <w:trHeight w:val="60"/>
        </w:trPr>
        <w:tc>
          <w:tcPr>
            <w:tcW w:w="1555" w:type="dxa"/>
            <w:shd w:val="clear" w:color="auto" w:fill="ACB9CA" w:themeFill="text2" w:themeFillTint="66"/>
          </w:tcPr>
          <w:p w:rsidR="0035402F" w:rsidRPr="006666D7" w:rsidRDefault="0035402F" w:rsidP="0035402F">
            <w:pPr>
              <w:rPr>
                <w:rStyle w:val="SpecialBold"/>
                <w:b w:val="0"/>
                <w:color w:val="000000" w:themeColor="text1"/>
                <w:szCs w:val="22"/>
                <w:lang w:val="en-AU"/>
              </w:rPr>
            </w:pPr>
            <w:r w:rsidRPr="006666D7">
              <w:rPr>
                <w:rStyle w:val="SpecialBold"/>
                <w:color w:val="000000" w:themeColor="text1"/>
                <w:szCs w:val="22"/>
                <w:lang w:val="en-AU"/>
              </w:rPr>
              <w:t>Element</w:t>
            </w:r>
          </w:p>
        </w:tc>
        <w:tc>
          <w:tcPr>
            <w:tcW w:w="3301" w:type="dxa"/>
            <w:shd w:val="clear" w:color="auto" w:fill="ACB9CA" w:themeFill="text2" w:themeFillTint="66"/>
          </w:tcPr>
          <w:p w:rsidR="0035402F" w:rsidRPr="006666D7" w:rsidRDefault="0035402F" w:rsidP="0035402F">
            <w:pPr>
              <w:rPr>
                <w:color w:val="000000" w:themeColor="text1"/>
                <w:szCs w:val="22"/>
                <w:lang w:val="en-AU"/>
              </w:rPr>
            </w:pPr>
            <w:r w:rsidRPr="006666D7">
              <w:rPr>
                <w:color w:val="000000" w:themeColor="text1"/>
                <w:szCs w:val="22"/>
                <w:lang w:val="en-AU"/>
              </w:rPr>
              <w:t xml:space="preserve">Performance criteria </w:t>
            </w:r>
          </w:p>
        </w:tc>
        <w:tc>
          <w:tcPr>
            <w:tcW w:w="2085" w:type="dxa"/>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method</w:t>
            </w:r>
          </w:p>
        </w:tc>
        <w:tc>
          <w:tcPr>
            <w:tcW w:w="2126" w:type="dxa"/>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instrument</w:t>
            </w:r>
          </w:p>
        </w:tc>
        <w:tc>
          <w:tcPr>
            <w:tcW w:w="4678" w:type="dxa"/>
            <w:tcBorders>
              <w:bottom w:val="single" w:sz="4" w:space="0" w:color="auto"/>
            </w:tcBorders>
            <w:shd w:val="clear" w:color="auto" w:fill="ACB9CA" w:themeFill="text2" w:themeFillTint="66"/>
          </w:tcPr>
          <w:p w:rsidR="0035402F" w:rsidRPr="006666D7" w:rsidRDefault="0035402F" w:rsidP="0035402F">
            <w:pPr>
              <w:rPr>
                <w:color w:val="000000" w:themeColor="text1"/>
                <w:szCs w:val="22"/>
                <w:lang w:val="en-AU"/>
              </w:rPr>
            </w:pPr>
            <w:r w:rsidRPr="006666D7">
              <w:rPr>
                <w:color w:val="000000" w:themeColor="text1"/>
                <w:szCs w:val="22"/>
                <w:lang w:val="en-AU"/>
              </w:rPr>
              <w:t>Individualised assessment plan for Oliver</w:t>
            </w:r>
          </w:p>
        </w:tc>
      </w:tr>
      <w:tr w:rsidR="0035402F" w:rsidRPr="006666D7" w:rsidTr="0035402F">
        <w:trPr>
          <w:trHeight w:val="305"/>
        </w:trPr>
        <w:tc>
          <w:tcPr>
            <w:tcW w:w="1555" w:type="dxa"/>
            <w:vMerge w:val="restart"/>
            <w:shd w:val="clear" w:color="auto" w:fill="DEEAF6" w:themeFill="accent1" w:themeFillTint="33"/>
          </w:tcPr>
          <w:p w:rsidR="0035402F" w:rsidRPr="006666D7" w:rsidRDefault="0035402F" w:rsidP="0035402F">
            <w:pPr>
              <w:rPr>
                <w:rFonts w:cs="Verdana"/>
                <w:color w:val="000000" w:themeColor="text1"/>
                <w:szCs w:val="22"/>
                <w:lang w:val="en-AU"/>
              </w:rPr>
            </w:pPr>
            <w:r w:rsidRPr="006666D7">
              <w:rPr>
                <w:rFonts w:cs="Verdana"/>
                <w:color w:val="000000" w:themeColor="text1"/>
                <w:szCs w:val="22"/>
                <w:lang w:val="en-AU"/>
              </w:rPr>
              <w:t>1.Lift materials manually</w:t>
            </w:r>
          </w:p>
        </w:tc>
        <w:tc>
          <w:tcPr>
            <w:tcW w:w="3301" w:type="dxa"/>
            <w:vMerge w:val="restart"/>
            <w:shd w:val="clear" w:color="auto" w:fill="DEEAF6" w:themeFill="accent1" w:themeFillTint="33"/>
          </w:tcPr>
          <w:p w:rsidR="0035402F" w:rsidRPr="006666D7" w:rsidRDefault="0035402F" w:rsidP="0035402F">
            <w:pPr>
              <w:widowControl w:val="0"/>
              <w:autoSpaceDE w:val="0"/>
              <w:autoSpaceDN w:val="0"/>
              <w:adjustRightInd w:val="0"/>
              <w:rPr>
                <w:rFonts w:cs="Verdana"/>
                <w:color w:val="000000" w:themeColor="text1"/>
                <w:szCs w:val="22"/>
                <w:lang w:val="en-AU"/>
              </w:rPr>
            </w:pPr>
            <w:r w:rsidRPr="006666D7">
              <w:rPr>
                <w:rFonts w:cs="Verdana"/>
                <w:color w:val="000000" w:themeColor="text1"/>
                <w:szCs w:val="22"/>
                <w:lang w:val="en-AU"/>
              </w:rPr>
              <w:t>1.1. Material weight is determined correctly utilising most appropriate technique, and risks associated with lifting are assessed.</w:t>
            </w:r>
          </w:p>
          <w:p w:rsidR="0035402F" w:rsidRPr="006666D7" w:rsidRDefault="0035402F" w:rsidP="0035402F">
            <w:pPr>
              <w:rPr>
                <w:rFonts w:cs="Verdana"/>
                <w:color w:val="000000" w:themeColor="text1"/>
                <w:szCs w:val="22"/>
                <w:lang w:val="en-AU"/>
              </w:rPr>
            </w:pPr>
            <w:r w:rsidRPr="006666D7">
              <w:rPr>
                <w:rFonts w:cs="Verdana"/>
                <w:color w:val="000000" w:themeColor="text1"/>
                <w:szCs w:val="22"/>
                <w:lang w:val="en-AU"/>
              </w:rPr>
              <w:t>1.2. Lifting techniques are undertaken to National Occupational Health and Safety Commission (NOHSC) and standard operating procedures. Types of movement, methods, storage, height and position are considered.</w:t>
            </w:r>
          </w:p>
        </w:tc>
        <w:tc>
          <w:tcPr>
            <w:tcW w:w="2085" w:type="dxa"/>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Direct observation – on the job</w:t>
            </w:r>
          </w:p>
        </w:tc>
        <w:tc>
          <w:tcPr>
            <w:tcW w:w="2126" w:type="dxa"/>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Practical task with assessor checklist</w:t>
            </w:r>
          </w:p>
        </w:tc>
        <w:tc>
          <w:tcPr>
            <w:tcW w:w="4678" w:type="dxa"/>
            <w:vMerge w:val="restart"/>
          </w:tcPr>
          <w:p w:rsidR="0035402F" w:rsidRDefault="00FB195C" w:rsidP="0035402F">
            <w:pPr>
              <w:rPr>
                <w:color w:val="000000" w:themeColor="text1"/>
                <w:szCs w:val="22"/>
                <w:lang w:val="en-AU"/>
              </w:rPr>
            </w:pPr>
            <w:r>
              <w:rPr>
                <w:color w:val="000000" w:themeColor="text1"/>
                <w:szCs w:val="22"/>
                <w:lang w:val="en-AU"/>
              </w:rPr>
              <w:t>No change</w:t>
            </w:r>
          </w:p>
          <w:p w:rsidR="00FB195C" w:rsidRDefault="00FB195C" w:rsidP="0035402F">
            <w:pPr>
              <w:rPr>
                <w:color w:val="000000" w:themeColor="text1"/>
                <w:szCs w:val="22"/>
                <w:lang w:val="en-AU"/>
              </w:rPr>
            </w:pPr>
          </w:p>
          <w:p w:rsidR="00D24EFF" w:rsidRDefault="00FB195C" w:rsidP="00D24EFF">
            <w:pPr>
              <w:rPr>
                <w:szCs w:val="22"/>
                <w:lang w:val="en-AU"/>
              </w:rPr>
            </w:pPr>
            <w:r>
              <w:rPr>
                <w:color w:val="000000" w:themeColor="text1"/>
                <w:szCs w:val="22"/>
                <w:lang w:val="en-AU"/>
              </w:rPr>
              <w:t>For oral questioning,</w:t>
            </w:r>
            <w:r w:rsidR="00D24EFF">
              <w:rPr>
                <w:color w:val="000000" w:themeColor="text1"/>
                <w:szCs w:val="22"/>
                <w:lang w:val="en-AU"/>
              </w:rPr>
              <w:t xml:space="preserve"> or written questions will be arranged for you.</w:t>
            </w:r>
            <w:r>
              <w:rPr>
                <w:color w:val="000000" w:themeColor="text1"/>
                <w:szCs w:val="22"/>
                <w:lang w:val="en-AU"/>
              </w:rPr>
              <w:t xml:space="preserve"> he needs to be moved to quite room so he can hear </w:t>
            </w:r>
            <w:r w:rsidR="00D24EFF">
              <w:rPr>
                <w:color w:val="000000" w:themeColor="text1"/>
                <w:szCs w:val="22"/>
                <w:lang w:val="en-AU"/>
              </w:rPr>
              <w:t>properly or</w:t>
            </w:r>
            <w:r>
              <w:rPr>
                <w:color w:val="000000" w:themeColor="text1"/>
                <w:szCs w:val="22"/>
                <w:lang w:val="en-AU"/>
              </w:rPr>
              <w:t xml:space="preserve"> handed a list of written questions so can </w:t>
            </w:r>
            <w:r w:rsidR="008607BF">
              <w:rPr>
                <w:color w:val="000000" w:themeColor="text1"/>
                <w:szCs w:val="22"/>
                <w:lang w:val="en-AU"/>
              </w:rPr>
              <w:t>read.</w:t>
            </w:r>
            <w:r w:rsidR="008607BF">
              <w:rPr>
                <w:szCs w:val="22"/>
                <w:lang w:val="en-AU"/>
              </w:rPr>
              <w:t xml:space="preserve"> Frequent</w:t>
            </w:r>
            <w:r w:rsidR="00D24EFF">
              <w:rPr>
                <w:szCs w:val="22"/>
                <w:lang w:val="en-AU"/>
              </w:rPr>
              <w:t xml:space="preserve"> written questions to Oliver so he has comprehended the topic.</w:t>
            </w:r>
          </w:p>
          <w:p w:rsidR="00FB195C" w:rsidRDefault="00FB195C" w:rsidP="0035402F">
            <w:pPr>
              <w:rPr>
                <w:color w:val="000000" w:themeColor="text1"/>
                <w:szCs w:val="22"/>
                <w:lang w:val="en-AU"/>
              </w:rPr>
            </w:pPr>
          </w:p>
          <w:p w:rsidR="00FB195C" w:rsidRDefault="00FB195C" w:rsidP="0035402F">
            <w:pPr>
              <w:rPr>
                <w:color w:val="000000" w:themeColor="text1"/>
                <w:szCs w:val="22"/>
                <w:lang w:val="en-AU"/>
              </w:rPr>
            </w:pPr>
          </w:p>
          <w:p w:rsidR="00FB195C" w:rsidRPr="006666D7" w:rsidRDefault="00FB195C" w:rsidP="0035402F">
            <w:pPr>
              <w:rPr>
                <w:color w:val="000000" w:themeColor="text1"/>
                <w:szCs w:val="22"/>
                <w:lang w:val="en-AU"/>
              </w:rPr>
            </w:pPr>
          </w:p>
        </w:tc>
      </w:tr>
      <w:tr w:rsidR="0035402F" w:rsidRPr="006666D7" w:rsidTr="0035402F">
        <w:trPr>
          <w:trHeight w:val="269"/>
        </w:trPr>
        <w:tc>
          <w:tcPr>
            <w:tcW w:w="1555" w:type="dxa"/>
            <w:vMerge/>
            <w:shd w:val="clear" w:color="auto" w:fill="DEEAF6" w:themeFill="accent1" w:themeFillTint="33"/>
          </w:tcPr>
          <w:p w:rsidR="0035402F" w:rsidRPr="006666D7" w:rsidRDefault="0035402F" w:rsidP="0035402F">
            <w:pPr>
              <w:rPr>
                <w:rStyle w:val="SpecialBold"/>
                <w:color w:val="000000" w:themeColor="text1"/>
                <w:szCs w:val="22"/>
                <w:lang w:val="en-AU"/>
              </w:rPr>
            </w:pPr>
          </w:p>
        </w:tc>
        <w:tc>
          <w:tcPr>
            <w:tcW w:w="3301" w:type="dxa"/>
            <w:vMerge/>
            <w:shd w:val="clear" w:color="auto" w:fill="DEEAF6" w:themeFill="accent1" w:themeFillTint="33"/>
          </w:tcPr>
          <w:p w:rsidR="0035402F" w:rsidRPr="006666D7" w:rsidRDefault="0035402F" w:rsidP="0035402F">
            <w:pPr>
              <w:rPr>
                <w:color w:val="000000" w:themeColor="text1"/>
                <w:szCs w:val="22"/>
                <w:lang w:val="en-AU"/>
              </w:rPr>
            </w:pPr>
          </w:p>
        </w:tc>
        <w:tc>
          <w:tcPr>
            <w:tcW w:w="2085"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Oral questioning</w:t>
            </w:r>
          </w:p>
        </w:tc>
        <w:tc>
          <w:tcPr>
            <w:tcW w:w="2126"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Questions with checklist</w:t>
            </w:r>
          </w:p>
        </w:tc>
        <w:tc>
          <w:tcPr>
            <w:tcW w:w="4678" w:type="dxa"/>
            <w:vMerge/>
          </w:tcPr>
          <w:p w:rsidR="0035402F" w:rsidRPr="006666D7" w:rsidRDefault="0035402F" w:rsidP="0035402F">
            <w:pPr>
              <w:rPr>
                <w:color w:val="000000" w:themeColor="text1"/>
                <w:szCs w:val="22"/>
                <w:lang w:val="en-AU"/>
              </w:rPr>
            </w:pPr>
          </w:p>
        </w:tc>
      </w:tr>
      <w:tr w:rsidR="0035402F" w:rsidRPr="006666D7" w:rsidTr="0035402F">
        <w:trPr>
          <w:trHeight w:val="283"/>
        </w:trPr>
        <w:tc>
          <w:tcPr>
            <w:tcW w:w="1555" w:type="dxa"/>
            <w:vMerge/>
            <w:tcBorders>
              <w:bottom w:val="single" w:sz="4" w:space="0" w:color="auto"/>
            </w:tcBorders>
            <w:shd w:val="clear" w:color="auto" w:fill="DEEAF6" w:themeFill="accent1" w:themeFillTint="33"/>
          </w:tcPr>
          <w:p w:rsidR="0035402F" w:rsidRPr="006666D7" w:rsidRDefault="0035402F" w:rsidP="0035402F">
            <w:pPr>
              <w:rPr>
                <w:rStyle w:val="SpecialBold"/>
                <w:color w:val="000000" w:themeColor="text1"/>
                <w:szCs w:val="22"/>
                <w:lang w:val="en-AU"/>
              </w:rPr>
            </w:pPr>
          </w:p>
        </w:tc>
        <w:tc>
          <w:tcPr>
            <w:tcW w:w="3301" w:type="dxa"/>
            <w:vMerge/>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p>
        </w:tc>
        <w:tc>
          <w:tcPr>
            <w:tcW w:w="4211" w:type="dxa"/>
            <w:gridSpan w:val="2"/>
            <w:tcBorders>
              <w:bottom w:val="single" w:sz="4" w:space="0" w:color="auto"/>
            </w:tcBorders>
            <w:shd w:val="clear" w:color="auto" w:fill="D5DCE4" w:themeFill="text2" w:themeFillTint="33"/>
          </w:tcPr>
          <w:p w:rsidR="0035402F" w:rsidRPr="006666D7" w:rsidRDefault="0035402F" w:rsidP="0035402F">
            <w:pPr>
              <w:rPr>
                <w:color w:val="000000" w:themeColor="text1"/>
                <w:szCs w:val="22"/>
                <w:lang w:val="en-AU"/>
              </w:rPr>
            </w:pPr>
          </w:p>
        </w:tc>
        <w:tc>
          <w:tcPr>
            <w:tcW w:w="4678" w:type="dxa"/>
            <w:vMerge/>
            <w:tcBorders>
              <w:bottom w:val="single" w:sz="4" w:space="0" w:color="auto"/>
            </w:tcBorders>
            <w:shd w:val="clear" w:color="auto" w:fill="99CCFF"/>
          </w:tcPr>
          <w:p w:rsidR="0035402F" w:rsidRPr="006666D7" w:rsidRDefault="0035402F" w:rsidP="0035402F">
            <w:pPr>
              <w:rPr>
                <w:color w:val="000000" w:themeColor="text1"/>
                <w:szCs w:val="22"/>
                <w:lang w:val="en-AU"/>
              </w:rPr>
            </w:pPr>
          </w:p>
        </w:tc>
      </w:tr>
    </w:tbl>
    <w:p w:rsidR="0035402F" w:rsidRPr="006666D7" w:rsidRDefault="0035402F" w:rsidP="0035402F">
      <w:pPr>
        <w:rPr>
          <w:lang w:val="en-AU"/>
        </w:rPr>
      </w:pPr>
    </w:p>
    <w:tbl>
      <w:tblPr>
        <w:tblStyle w:val="TableGrid"/>
        <w:tblW w:w="0" w:type="auto"/>
        <w:tblLook w:val="04A0"/>
      </w:tblPr>
      <w:tblGrid>
        <w:gridCol w:w="1555"/>
        <w:gridCol w:w="3301"/>
        <w:gridCol w:w="2085"/>
        <w:gridCol w:w="2126"/>
        <w:gridCol w:w="4714"/>
      </w:tblGrid>
      <w:tr w:rsidR="0035402F" w:rsidRPr="006666D7" w:rsidTr="0035402F">
        <w:trPr>
          <w:trHeight w:val="60"/>
        </w:trPr>
        <w:tc>
          <w:tcPr>
            <w:tcW w:w="1555" w:type="dxa"/>
            <w:shd w:val="clear" w:color="auto" w:fill="ACB9CA" w:themeFill="text2" w:themeFillTint="66"/>
          </w:tcPr>
          <w:p w:rsidR="0035402F" w:rsidRPr="006666D7" w:rsidRDefault="0035402F" w:rsidP="0035402F">
            <w:pPr>
              <w:rPr>
                <w:rStyle w:val="SpecialBold"/>
                <w:b w:val="0"/>
                <w:color w:val="000000" w:themeColor="text1"/>
                <w:szCs w:val="22"/>
                <w:lang w:val="en-AU"/>
              </w:rPr>
            </w:pPr>
            <w:r w:rsidRPr="006666D7">
              <w:rPr>
                <w:rStyle w:val="SpecialBold"/>
                <w:color w:val="000000" w:themeColor="text1"/>
                <w:szCs w:val="22"/>
                <w:lang w:val="en-AU"/>
              </w:rPr>
              <w:t>Element</w:t>
            </w:r>
          </w:p>
        </w:tc>
        <w:tc>
          <w:tcPr>
            <w:tcW w:w="3301" w:type="dxa"/>
            <w:shd w:val="clear" w:color="auto" w:fill="ACB9CA" w:themeFill="text2" w:themeFillTint="66"/>
          </w:tcPr>
          <w:p w:rsidR="0035402F" w:rsidRPr="006666D7" w:rsidRDefault="0035402F" w:rsidP="0035402F">
            <w:pPr>
              <w:rPr>
                <w:color w:val="000000" w:themeColor="text1"/>
                <w:szCs w:val="22"/>
                <w:lang w:val="en-AU"/>
              </w:rPr>
            </w:pPr>
            <w:r w:rsidRPr="006666D7">
              <w:rPr>
                <w:color w:val="000000" w:themeColor="text1"/>
                <w:szCs w:val="22"/>
                <w:lang w:val="en-AU"/>
              </w:rPr>
              <w:t xml:space="preserve">Performance criteria </w:t>
            </w:r>
          </w:p>
        </w:tc>
        <w:tc>
          <w:tcPr>
            <w:tcW w:w="2085" w:type="dxa"/>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method</w:t>
            </w:r>
          </w:p>
        </w:tc>
        <w:tc>
          <w:tcPr>
            <w:tcW w:w="2126" w:type="dxa"/>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instrument</w:t>
            </w:r>
          </w:p>
        </w:tc>
        <w:tc>
          <w:tcPr>
            <w:tcW w:w="4714" w:type="dxa"/>
            <w:tcBorders>
              <w:bottom w:val="single" w:sz="4" w:space="0" w:color="auto"/>
            </w:tcBorders>
            <w:shd w:val="clear" w:color="auto" w:fill="ACB9CA" w:themeFill="text2" w:themeFillTint="66"/>
          </w:tcPr>
          <w:p w:rsidR="0035402F" w:rsidRPr="006666D7" w:rsidRDefault="0035402F" w:rsidP="0035402F">
            <w:pPr>
              <w:rPr>
                <w:color w:val="000000" w:themeColor="text1"/>
                <w:szCs w:val="22"/>
                <w:lang w:val="en-AU"/>
              </w:rPr>
            </w:pPr>
            <w:r w:rsidRPr="006666D7">
              <w:rPr>
                <w:color w:val="000000" w:themeColor="text1"/>
                <w:szCs w:val="22"/>
                <w:lang w:val="en-AU"/>
              </w:rPr>
              <w:t>Individualised assessment plan for Oliver</w:t>
            </w:r>
          </w:p>
        </w:tc>
      </w:tr>
      <w:tr w:rsidR="0035402F" w:rsidRPr="006666D7" w:rsidTr="0035402F">
        <w:trPr>
          <w:trHeight w:val="305"/>
        </w:trPr>
        <w:tc>
          <w:tcPr>
            <w:tcW w:w="1555" w:type="dxa"/>
            <w:vMerge w:val="restart"/>
            <w:shd w:val="clear" w:color="auto" w:fill="DEEAF6" w:themeFill="accent1" w:themeFillTint="33"/>
          </w:tcPr>
          <w:p w:rsidR="0035402F" w:rsidRPr="006666D7" w:rsidRDefault="0035402F" w:rsidP="0035402F">
            <w:pPr>
              <w:rPr>
                <w:rFonts w:cs="Verdana"/>
                <w:color w:val="000000" w:themeColor="text1"/>
                <w:szCs w:val="22"/>
                <w:lang w:val="en-AU"/>
              </w:rPr>
            </w:pPr>
            <w:r w:rsidRPr="006666D7">
              <w:rPr>
                <w:rFonts w:cs="Verdana"/>
                <w:color w:val="000000" w:themeColor="text1"/>
                <w:szCs w:val="22"/>
                <w:lang w:val="en-AU"/>
              </w:rPr>
              <w:t>2.Move/shift materials manually</w:t>
            </w:r>
          </w:p>
        </w:tc>
        <w:tc>
          <w:tcPr>
            <w:tcW w:w="3301" w:type="dxa"/>
            <w:vMerge w:val="restart"/>
            <w:shd w:val="clear" w:color="auto" w:fill="DEEAF6" w:themeFill="accent1" w:themeFillTint="33"/>
          </w:tcPr>
          <w:p w:rsidR="0035402F" w:rsidRPr="006666D7" w:rsidRDefault="0035402F" w:rsidP="0035402F">
            <w:pPr>
              <w:widowControl w:val="0"/>
              <w:autoSpaceDE w:val="0"/>
              <w:autoSpaceDN w:val="0"/>
              <w:adjustRightInd w:val="0"/>
              <w:rPr>
                <w:rFonts w:cs="Verdana"/>
                <w:color w:val="000000" w:themeColor="text1"/>
                <w:szCs w:val="22"/>
                <w:lang w:val="en-AU"/>
              </w:rPr>
            </w:pPr>
            <w:r w:rsidRPr="006666D7">
              <w:rPr>
                <w:rFonts w:cs="Verdana"/>
                <w:color w:val="000000" w:themeColor="text1"/>
                <w:szCs w:val="22"/>
                <w:lang w:val="en-AU"/>
              </w:rPr>
              <w:t>2.1. Appropriate equipment is selected where required.</w:t>
            </w:r>
          </w:p>
          <w:p w:rsidR="0035402F" w:rsidRPr="006666D7" w:rsidRDefault="0035402F" w:rsidP="0035402F">
            <w:pPr>
              <w:widowControl w:val="0"/>
              <w:autoSpaceDE w:val="0"/>
              <w:autoSpaceDN w:val="0"/>
              <w:adjustRightInd w:val="0"/>
              <w:rPr>
                <w:rFonts w:cs="Verdana"/>
                <w:color w:val="000000" w:themeColor="text1"/>
                <w:szCs w:val="22"/>
                <w:lang w:val="en-AU"/>
              </w:rPr>
            </w:pPr>
            <w:r w:rsidRPr="006666D7">
              <w:rPr>
                <w:rFonts w:cs="Verdana"/>
                <w:color w:val="000000" w:themeColor="text1"/>
                <w:szCs w:val="22"/>
                <w:lang w:val="en-AU"/>
              </w:rPr>
              <w:t>2.2. Material is placed safely and securely on moving equipment.</w:t>
            </w:r>
          </w:p>
          <w:p w:rsidR="0035402F" w:rsidRPr="006666D7" w:rsidRDefault="0035402F" w:rsidP="0035402F">
            <w:pPr>
              <w:widowControl w:val="0"/>
              <w:autoSpaceDE w:val="0"/>
              <w:autoSpaceDN w:val="0"/>
              <w:adjustRightInd w:val="0"/>
              <w:rPr>
                <w:rFonts w:cs="Verdana"/>
                <w:color w:val="000000" w:themeColor="text1"/>
                <w:szCs w:val="22"/>
                <w:lang w:val="en-AU"/>
              </w:rPr>
            </w:pPr>
            <w:r w:rsidRPr="006666D7">
              <w:rPr>
                <w:rFonts w:cs="Verdana"/>
                <w:color w:val="000000" w:themeColor="text1"/>
                <w:szCs w:val="22"/>
                <w:lang w:val="en-AU"/>
              </w:rPr>
              <w:t>2.3. Material is relocated ensuring safety of personnel and security of material.</w:t>
            </w:r>
          </w:p>
          <w:p w:rsidR="0035402F" w:rsidRPr="006666D7" w:rsidRDefault="0035402F" w:rsidP="0035402F">
            <w:pPr>
              <w:widowControl w:val="0"/>
              <w:autoSpaceDE w:val="0"/>
              <w:autoSpaceDN w:val="0"/>
              <w:adjustRightInd w:val="0"/>
              <w:rPr>
                <w:rFonts w:cs="Verdana"/>
                <w:color w:val="000000" w:themeColor="text1"/>
                <w:szCs w:val="22"/>
                <w:lang w:val="en-AU"/>
              </w:rPr>
            </w:pPr>
            <w:r w:rsidRPr="006666D7">
              <w:rPr>
                <w:rFonts w:cs="Verdana"/>
                <w:color w:val="000000" w:themeColor="text1"/>
                <w:szCs w:val="22"/>
                <w:lang w:val="en-AU"/>
              </w:rPr>
              <w:t>2.4. Material is unloaded from moving equipment and placed in a safe and secure manner.</w:t>
            </w:r>
          </w:p>
        </w:tc>
        <w:tc>
          <w:tcPr>
            <w:tcW w:w="2085" w:type="dxa"/>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Direct observation – on the job</w:t>
            </w:r>
          </w:p>
        </w:tc>
        <w:tc>
          <w:tcPr>
            <w:tcW w:w="2126" w:type="dxa"/>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Practical task with assessor checklist</w:t>
            </w:r>
          </w:p>
        </w:tc>
        <w:tc>
          <w:tcPr>
            <w:tcW w:w="4714" w:type="dxa"/>
            <w:vMerge w:val="restart"/>
          </w:tcPr>
          <w:p w:rsidR="00FB195C" w:rsidRDefault="00FB195C" w:rsidP="00FB195C">
            <w:pPr>
              <w:rPr>
                <w:color w:val="000000" w:themeColor="text1"/>
                <w:szCs w:val="22"/>
                <w:lang w:val="en-AU"/>
              </w:rPr>
            </w:pPr>
            <w:r>
              <w:rPr>
                <w:color w:val="000000" w:themeColor="text1"/>
                <w:szCs w:val="22"/>
                <w:lang w:val="en-AU"/>
              </w:rPr>
              <w:t>No change</w:t>
            </w:r>
          </w:p>
          <w:p w:rsidR="00FB195C" w:rsidRDefault="00FB195C" w:rsidP="00FB195C">
            <w:pPr>
              <w:rPr>
                <w:color w:val="000000" w:themeColor="text1"/>
                <w:szCs w:val="22"/>
                <w:lang w:val="en-AU"/>
              </w:rPr>
            </w:pPr>
          </w:p>
          <w:p w:rsidR="00D24EFF" w:rsidRDefault="00FB195C" w:rsidP="00D24EFF">
            <w:pPr>
              <w:rPr>
                <w:szCs w:val="22"/>
                <w:lang w:val="en-AU"/>
              </w:rPr>
            </w:pPr>
            <w:r>
              <w:rPr>
                <w:color w:val="000000" w:themeColor="text1"/>
                <w:szCs w:val="22"/>
                <w:lang w:val="en-AU"/>
              </w:rPr>
              <w:t xml:space="preserve">For oral questioning, </w:t>
            </w:r>
            <w:r w:rsidR="00D24EFF">
              <w:rPr>
                <w:color w:val="000000" w:themeColor="text1"/>
                <w:szCs w:val="22"/>
                <w:lang w:val="en-AU"/>
              </w:rPr>
              <w:t xml:space="preserve">or </w:t>
            </w:r>
            <w:r w:rsidR="00D24EFF" w:rsidRPr="00D24EFF">
              <w:rPr>
                <w:color w:val="000000" w:themeColor="text1"/>
                <w:szCs w:val="22"/>
                <w:lang w:val="en-AU"/>
              </w:rPr>
              <w:t>written questions will be arranged for you</w:t>
            </w:r>
            <w:r w:rsidR="00D24EFF">
              <w:rPr>
                <w:color w:val="000000" w:themeColor="text1"/>
                <w:szCs w:val="22"/>
                <w:lang w:val="en-AU"/>
              </w:rPr>
              <w:t>. H</w:t>
            </w:r>
            <w:r>
              <w:rPr>
                <w:color w:val="000000" w:themeColor="text1"/>
                <w:szCs w:val="22"/>
                <w:lang w:val="en-AU"/>
              </w:rPr>
              <w:t xml:space="preserve">e needs to be moved to quite room so he can hear properly, or handed a list of written questions so can </w:t>
            </w:r>
            <w:r w:rsidR="008607BF">
              <w:rPr>
                <w:color w:val="000000" w:themeColor="text1"/>
                <w:szCs w:val="22"/>
                <w:lang w:val="en-AU"/>
              </w:rPr>
              <w:t>read.</w:t>
            </w:r>
            <w:r w:rsidR="008607BF">
              <w:rPr>
                <w:szCs w:val="22"/>
                <w:lang w:val="en-AU"/>
              </w:rPr>
              <w:t xml:space="preserve"> Frequent</w:t>
            </w:r>
            <w:r w:rsidR="00D24EFF">
              <w:rPr>
                <w:szCs w:val="22"/>
                <w:lang w:val="en-AU"/>
              </w:rPr>
              <w:t xml:space="preserve"> written questions to Oliver so he has comprehended the topic</w:t>
            </w:r>
          </w:p>
          <w:p w:rsidR="00FB195C" w:rsidRDefault="00FB195C" w:rsidP="00FB195C">
            <w:pPr>
              <w:rPr>
                <w:color w:val="000000" w:themeColor="text1"/>
                <w:szCs w:val="22"/>
                <w:lang w:val="en-AU"/>
              </w:rPr>
            </w:pPr>
          </w:p>
          <w:p w:rsidR="0035402F" w:rsidRPr="006666D7" w:rsidRDefault="0035402F" w:rsidP="0035402F">
            <w:pPr>
              <w:rPr>
                <w:color w:val="000000" w:themeColor="text1"/>
                <w:szCs w:val="22"/>
                <w:lang w:val="en-AU"/>
              </w:rPr>
            </w:pPr>
          </w:p>
        </w:tc>
      </w:tr>
      <w:tr w:rsidR="0035402F" w:rsidRPr="006666D7" w:rsidTr="0035402F">
        <w:trPr>
          <w:trHeight w:val="297"/>
        </w:trPr>
        <w:tc>
          <w:tcPr>
            <w:tcW w:w="1555" w:type="dxa"/>
            <w:vMerge/>
            <w:shd w:val="clear" w:color="auto" w:fill="DEEAF6" w:themeFill="accent1" w:themeFillTint="33"/>
          </w:tcPr>
          <w:p w:rsidR="0035402F" w:rsidRPr="006666D7" w:rsidRDefault="0035402F" w:rsidP="0035402F">
            <w:pPr>
              <w:rPr>
                <w:rStyle w:val="SpecialBold"/>
                <w:color w:val="000000" w:themeColor="text1"/>
                <w:szCs w:val="22"/>
                <w:lang w:val="en-AU"/>
              </w:rPr>
            </w:pPr>
          </w:p>
        </w:tc>
        <w:tc>
          <w:tcPr>
            <w:tcW w:w="3301" w:type="dxa"/>
            <w:vMerge/>
            <w:shd w:val="clear" w:color="auto" w:fill="DEEAF6" w:themeFill="accent1" w:themeFillTint="33"/>
          </w:tcPr>
          <w:p w:rsidR="0035402F" w:rsidRPr="006666D7" w:rsidRDefault="0035402F" w:rsidP="0035402F">
            <w:pPr>
              <w:rPr>
                <w:color w:val="000000" w:themeColor="text1"/>
                <w:szCs w:val="22"/>
                <w:lang w:val="en-AU"/>
              </w:rPr>
            </w:pPr>
          </w:p>
        </w:tc>
        <w:tc>
          <w:tcPr>
            <w:tcW w:w="2085"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Oral questioning</w:t>
            </w:r>
          </w:p>
        </w:tc>
        <w:tc>
          <w:tcPr>
            <w:tcW w:w="2126"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Questions with checklist</w:t>
            </w:r>
          </w:p>
        </w:tc>
        <w:tc>
          <w:tcPr>
            <w:tcW w:w="4714" w:type="dxa"/>
            <w:vMerge/>
          </w:tcPr>
          <w:p w:rsidR="0035402F" w:rsidRPr="006666D7" w:rsidRDefault="0035402F" w:rsidP="0035402F">
            <w:pPr>
              <w:rPr>
                <w:color w:val="000000" w:themeColor="text1"/>
                <w:szCs w:val="22"/>
                <w:lang w:val="en-AU"/>
              </w:rPr>
            </w:pPr>
          </w:p>
        </w:tc>
      </w:tr>
      <w:tr w:rsidR="0035402F" w:rsidRPr="006666D7" w:rsidTr="0035402F">
        <w:trPr>
          <w:trHeight w:val="283"/>
        </w:trPr>
        <w:tc>
          <w:tcPr>
            <w:tcW w:w="1555" w:type="dxa"/>
            <w:vMerge/>
            <w:tcBorders>
              <w:bottom w:val="single" w:sz="4" w:space="0" w:color="auto"/>
            </w:tcBorders>
            <w:shd w:val="clear" w:color="auto" w:fill="DEEAF6" w:themeFill="accent1" w:themeFillTint="33"/>
          </w:tcPr>
          <w:p w:rsidR="0035402F" w:rsidRPr="006666D7" w:rsidRDefault="0035402F" w:rsidP="0035402F">
            <w:pPr>
              <w:rPr>
                <w:rStyle w:val="SpecialBold"/>
                <w:color w:val="000000" w:themeColor="text1"/>
                <w:szCs w:val="22"/>
                <w:lang w:val="en-AU"/>
              </w:rPr>
            </w:pPr>
          </w:p>
        </w:tc>
        <w:tc>
          <w:tcPr>
            <w:tcW w:w="3301" w:type="dxa"/>
            <w:vMerge/>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p>
        </w:tc>
        <w:tc>
          <w:tcPr>
            <w:tcW w:w="4211" w:type="dxa"/>
            <w:gridSpan w:val="2"/>
            <w:tcBorders>
              <w:bottom w:val="single" w:sz="4" w:space="0" w:color="auto"/>
            </w:tcBorders>
            <w:shd w:val="clear" w:color="auto" w:fill="D5DCE4" w:themeFill="text2" w:themeFillTint="33"/>
          </w:tcPr>
          <w:p w:rsidR="0035402F" w:rsidRPr="006666D7" w:rsidRDefault="0035402F" w:rsidP="0035402F">
            <w:pPr>
              <w:rPr>
                <w:color w:val="000000" w:themeColor="text1"/>
                <w:szCs w:val="22"/>
                <w:lang w:val="en-AU"/>
              </w:rPr>
            </w:pPr>
          </w:p>
        </w:tc>
        <w:tc>
          <w:tcPr>
            <w:tcW w:w="4714" w:type="dxa"/>
            <w:vMerge/>
            <w:tcBorders>
              <w:bottom w:val="single" w:sz="4" w:space="0" w:color="auto"/>
            </w:tcBorders>
            <w:shd w:val="clear" w:color="auto" w:fill="99CCFF"/>
          </w:tcPr>
          <w:p w:rsidR="0035402F" w:rsidRPr="006666D7" w:rsidRDefault="0035402F" w:rsidP="0035402F">
            <w:pPr>
              <w:rPr>
                <w:color w:val="000000" w:themeColor="text1"/>
                <w:szCs w:val="22"/>
                <w:lang w:val="en-AU"/>
              </w:rPr>
            </w:pPr>
          </w:p>
        </w:tc>
      </w:tr>
    </w:tbl>
    <w:p w:rsidR="0035402F" w:rsidRPr="006666D7" w:rsidRDefault="0035402F" w:rsidP="0035402F">
      <w:pPr>
        <w:rPr>
          <w:lang w:val="en-AU"/>
        </w:rPr>
      </w:pPr>
    </w:p>
    <w:tbl>
      <w:tblPr>
        <w:tblStyle w:val="TableGrid"/>
        <w:tblW w:w="0" w:type="auto"/>
        <w:tblLook w:val="04A0"/>
      </w:tblPr>
      <w:tblGrid>
        <w:gridCol w:w="4856"/>
        <w:gridCol w:w="2085"/>
        <w:gridCol w:w="1985"/>
        <w:gridCol w:w="141"/>
        <w:gridCol w:w="4678"/>
      </w:tblGrid>
      <w:tr w:rsidR="0035402F" w:rsidRPr="006666D7" w:rsidTr="0035402F">
        <w:trPr>
          <w:trHeight w:val="60"/>
        </w:trPr>
        <w:tc>
          <w:tcPr>
            <w:tcW w:w="4856" w:type="dxa"/>
            <w:shd w:val="clear" w:color="auto" w:fill="ACB9CA" w:themeFill="text2" w:themeFillTint="66"/>
          </w:tcPr>
          <w:p w:rsidR="0035402F" w:rsidRPr="006666D7" w:rsidRDefault="0035402F" w:rsidP="0035402F">
            <w:pPr>
              <w:rPr>
                <w:b/>
                <w:color w:val="000000" w:themeColor="text1"/>
                <w:szCs w:val="22"/>
                <w:lang w:val="en-AU"/>
              </w:rPr>
            </w:pPr>
            <w:r w:rsidRPr="006666D7">
              <w:rPr>
                <w:rStyle w:val="SpecialBold"/>
                <w:color w:val="000000" w:themeColor="text1"/>
                <w:szCs w:val="22"/>
                <w:lang w:val="en-AU"/>
              </w:rPr>
              <w:t>Required skills</w:t>
            </w:r>
          </w:p>
        </w:tc>
        <w:tc>
          <w:tcPr>
            <w:tcW w:w="2085" w:type="dxa"/>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method</w:t>
            </w:r>
          </w:p>
        </w:tc>
        <w:tc>
          <w:tcPr>
            <w:tcW w:w="2126" w:type="dxa"/>
            <w:gridSpan w:val="2"/>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instrument</w:t>
            </w:r>
          </w:p>
        </w:tc>
        <w:tc>
          <w:tcPr>
            <w:tcW w:w="4678" w:type="dxa"/>
            <w:tcBorders>
              <w:bottom w:val="single" w:sz="4" w:space="0" w:color="auto"/>
            </w:tcBorders>
            <w:shd w:val="clear" w:color="auto" w:fill="ACB9CA" w:themeFill="text2" w:themeFillTint="66"/>
          </w:tcPr>
          <w:p w:rsidR="0035402F" w:rsidRPr="006666D7" w:rsidRDefault="0035402F" w:rsidP="0035402F">
            <w:pPr>
              <w:rPr>
                <w:color w:val="000000" w:themeColor="text1"/>
                <w:szCs w:val="22"/>
                <w:lang w:val="en-AU"/>
              </w:rPr>
            </w:pPr>
            <w:r w:rsidRPr="006666D7">
              <w:rPr>
                <w:color w:val="000000" w:themeColor="text1"/>
                <w:szCs w:val="22"/>
                <w:lang w:val="en-AU"/>
              </w:rPr>
              <w:t>Individualised assessment plan for Oliver</w:t>
            </w:r>
          </w:p>
        </w:tc>
      </w:tr>
      <w:tr w:rsidR="0035402F" w:rsidRPr="006666D7" w:rsidTr="0035402F">
        <w:trPr>
          <w:trHeight w:val="549"/>
        </w:trPr>
        <w:tc>
          <w:tcPr>
            <w:tcW w:w="4856" w:type="dxa"/>
            <w:vMerge w:val="restart"/>
            <w:shd w:val="clear" w:color="auto" w:fill="DEEAF6" w:themeFill="accent1" w:themeFillTint="33"/>
          </w:tcPr>
          <w:p w:rsidR="0035402F" w:rsidRPr="006666D7" w:rsidRDefault="0035402F" w:rsidP="0035402F">
            <w:pPr>
              <w:widowControl w:val="0"/>
              <w:autoSpaceDE w:val="0"/>
              <w:autoSpaceDN w:val="0"/>
              <w:adjustRightInd w:val="0"/>
              <w:rPr>
                <w:rFonts w:cs="Verdana"/>
                <w:color w:val="000000" w:themeColor="text1"/>
                <w:szCs w:val="22"/>
                <w:lang w:val="en-AU"/>
              </w:rPr>
            </w:pPr>
            <w:r w:rsidRPr="006666D7">
              <w:rPr>
                <w:rFonts w:cs="Verdana"/>
                <w:color w:val="000000" w:themeColor="text1"/>
                <w:szCs w:val="22"/>
                <w:lang w:val="en-AU"/>
              </w:rPr>
              <w:lastRenderedPageBreak/>
              <w:t>Look for evidence that confirms skills in:</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identifying relevant standards and lifting techniques</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assessing weight of material</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selecting lifting equipment</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working and communicating in teams</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assessing risks</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planning</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reading and interpreting routine information on written job instructions, specifications and standard operating procedures. May include drawings</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following oral instructions</w:t>
            </w:r>
          </w:p>
        </w:tc>
        <w:tc>
          <w:tcPr>
            <w:tcW w:w="2085"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Direct observation – on the job</w:t>
            </w:r>
          </w:p>
        </w:tc>
        <w:tc>
          <w:tcPr>
            <w:tcW w:w="1985"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Practical task with assessor checklist</w:t>
            </w:r>
          </w:p>
        </w:tc>
        <w:tc>
          <w:tcPr>
            <w:tcW w:w="4819" w:type="dxa"/>
            <w:gridSpan w:val="2"/>
            <w:vMerge w:val="restart"/>
          </w:tcPr>
          <w:p w:rsidR="0035402F" w:rsidRDefault="00FB195C" w:rsidP="0035402F">
            <w:pPr>
              <w:rPr>
                <w:color w:val="000000" w:themeColor="text1"/>
                <w:szCs w:val="22"/>
                <w:lang w:val="en-AU"/>
              </w:rPr>
            </w:pPr>
            <w:r>
              <w:rPr>
                <w:color w:val="000000" w:themeColor="text1"/>
                <w:szCs w:val="22"/>
                <w:lang w:val="en-AU"/>
              </w:rPr>
              <w:t xml:space="preserve">Making sure all his teams know about his </w:t>
            </w:r>
            <w:r w:rsidR="006B02E9">
              <w:rPr>
                <w:color w:val="000000" w:themeColor="text1"/>
                <w:szCs w:val="22"/>
                <w:lang w:val="en-AU"/>
              </w:rPr>
              <w:t>hearing impairment</w:t>
            </w:r>
            <w:r>
              <w:rPr>
                <w:color w:val="000000" w:themeColor="text1"/>
                <w:szCs w:val="22"/>
                <w:lang w:val="en-AU"/>
              </w:rPr>
              <w:t xml:space="preserve"> conditions while maintaining Communication in the </w:t>
            </w:r>
            <w:r w:rsidR="006B02E9">
              <w:rPr>
                <w:color w:val="000000" w:themeColor="text1"/>
                <w:szCs w:val="22"/>
                <w:lang w:val="en-AU"/>
              </w:rPr>
              <w:t>teams,</w:t>
            </w:r>
            <w:r>
              <w:rPr>
                <w:color w:val="000000" w:themeColor="text1"/>
                <w:szCs w:val="22"/>
                <w:lang w:val="en-AU"/>
              </w:rPr>
              <w:t xml:space="preserve"> so they make sure he is in the pace with the group</w:t>
            </w:r>
          </w:p>
          <w:p w:rsidR="00FB195C" w:rsidRDefault="00FB195C" w:rsidP="0035402F">
            <w:pPr>
              <w:rPr>
                <w:color w:val="000000" w:themeColor="text1"/>
                <w:szCs w:val="22"/>
                <w:lang w:val="en-AU"/>
              </w:rPr>
            </w:pPr>
          </w:p>
          <w:p w:rsidR="00FB195C" w:rsidRDefault="00FB195C" w:rsidP="0035402F">
            <w:pPr>
              <w:rPr>
                <w:color w:val="000000" w:themeColor="text1"/>
                <w:szCs w:val="22"/>
                <w:lang w:val="en-AU"/>
              </w:rPr>
            </w:pPr>
            <w:r>
              <w:rPr>
                <w:color w:val="000000" w:themeColor="text1"/>
                <w:szCs w:val="22"/>
                <w:lang w:val="en-AU"/>
              </w:rPr>
              <w:t>Making sure that the o</w:t>
            </w:r>
            <w:r w:rsidR="006B02E9">
              <w:rPr>
                <w:color w:val="000000" w:themeColor="text1"/>
                <w:szCs w:val="22"/>
                <w:lang w:val="en-AU"/>
              </w:rPr>
              <w:t xml:space="preserve">ral </w:t>
            </w:r>
            <w:r>
              <w:rPr>
                <w:color w:val="000000" w:themeColor="text1"/>
                <w:szCs w:val="22"/>
                <w:lang w:val="en-AU"/>
              </w:rPr>
              <w:t>ins</w:t>
            </w:r>
            <w:r w:rsidR="006B02E9">
              <w:rPr>
                <w:color w:val="000000" w:themeColor="text1"/>
                <w:szCs w:val="22"/>
                <w:lang w:val="en-AU"/>
              </w:rPr>
              <w:t>truction is directed to his side of ear where he can hear properly</w:t>
            </w:r>
          </w:p>
          <w:p w:rsidR="00FB195C" w:rsidRPr="006666D7" w:rsidRDefault="006B02E9" w:rsidP="0035402F">
            <w:pPr>
              <w:rPr>
                <w:color w:val="000000" w:themeColor="text1"/>
                <w:szCs w:val="22"/>
                <w:lang w:val="en-AU"/>
              </w:rPr>
            </w:pPr>
            <w:r>
              <w:rPr>
                <w:color w:val="000000" w:themeColor="text1"/>
                <w:szCs w:val="22"/>
                <w:lang w:val="en-AU"/>
              </w:rPr>
              <w:t>And he has a written handout</w:t>
            </w:r>
          </w:p>
        </w:tc>
      </w:tr>
      <w:tr w:rsidR="0035402F" w:rsidRPr="006666D7" w:rsidTr="0035402F">
        <w:trPr>
          <w:trHeight w:val="283"/>
        </w:trPr>
        <w:tc>
          <w:tcPr>
            <w:tcW w:w="4856" w:type="dxa"/>
            <w:vMerge/>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p>
        </w:tc>
        <w:tc>
          <w:tcPr>
            <w:tcW w:w="4070" w:type="dxa"/>
            <w:gridSpan w:val="2"/>
            <w:tcBorders>
              <w:bottom w:val="single" w:sz="4" w:space="0" w:color="auto"/>
            </w:tcBorders>
            <w:shd w:val="clear" w:color="auto" w:fill="D5DCE4" w:themeFill="text2" w:themeFillTint="33"/>
          </w:tcPr>
          <w:p w:rsidR="0035402F" w:rsidRPr="006666D7" w:rsidRDefault="0035402F" w:rsidP="0035402F">
            <w:pPr>
              <w:rPr>
                <w:color w:val="000000" w:themeColor="text1"/>
                <w:szCs w:val="22"/>
                <w:lang w:val="en-AU"/>
              </w:rPr>
            </w:pPr>
          </w:p>
        </w:tc>
        <w:tc>
          <w:tcPr>
            <w:tcW w:w="4819" w:type="dxa"/>
            <w:gridSpan w:val="2"/>
            <w:vMerge/>
            <w:tcBorders>
              <w:bottom w:val="single" w:sz="4" w:space="0" w:color="auto"/>
            </w:tcBorders>
            <w:shd w:val="clear" w:color="auto" w:fill="99CCFF"/>
          </w:tcPr>
          <w:p w:rsidR="0035402F" w:rsidRPr="006666D7" w:rsidRDefault="0035402F" w:rsidP="0035402F">
            <w:pPr>
              <w:rPr>
                <w:color w:val="000000" w:themeColor="text1"/>
                <w:szCs w:val="22"/>
                <w:lang w:val="en-AU"/>
              </w:rPr>
            </w:pPr>
          </w:p>
        </w:tc>
      </w:tr>
    </w:tbl>
    <w:p w:rsidR="0035402F" w:rsidRPr="006666D7" w:rsidRDefault="0035402F" w:rsidP="0035402F">
      <w:pPr>
        <w:rPr>
          <w:lang w:val="en-AU"/>
        </w:rPr>
      </w:pPr>
    </w:p>
    <w:tbl>
      <w:tblPr>
        <w:tblStyle w:val="TableGrid"/>
        <w:tblW w:w="0" w:type="auto"/>
        <w:tblLook w:val="04A0"/>
      </w:tblPr>
      <w:tblGrid>
        <w:gridCol w:w="4856"/>
        <w:gridCol w:w="2085"/>
        <w:gridCol w:w="2126"/>
        <w:gridCol w:w="4678"/>
      </w:tblGrid>
      <w:tr w:rsidR="0035402F" w:rsidRPr="006666D7" w:rsidTr="0035402F">
        <w:trPr>
          <w:trHeight w:val="60"/>
        </w:trPr>
        <w:tc>
          <w:tcPr>
            <w:tcW w:w="4856" w:type="dxa"/>
            <w:shd w:val="clear" w:color="auto" w:fill="ACB9CA" w:themeFill="text2" w:themeFillTint="66"/>
          </w:tcPr>
          <w:p w:rsidR="0035402F" w:rsidRPr="006666D7" w:rsidRDefault="0035402F" w:rsidP="0035402F">
            <w:pPr>
              <w:rPr>
                <w:color w:val="000000" w:themeColor="text1"/>
                <w:szCs w:val="22"/>
                <w:lang w:val="en-AU"/>
              </w:rPr>
            </w:pPr>
            <w:r w:rsidRPr="006666D7">
              <w:rPr>
                <w:color w:val="000000" w:themeColor="text1"/>
                <w:szCs w:val="22"/>
                <w:lang w:val="en-AU"/>
              </w:rPr>
              <w:t>Required knowledge</w:t>
            </w:r>
          </w:p>
        </w:tc>
        <w:tc>
          <w:tcPr>
            <w:tcW w:w="2085" w:type="dxa"/>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method</w:t>
            </w:r>
          </w:p>
        </w:tc>
        <w:tc>
          <w:tcPr>
            <w:tcW w:w="2126" w:type="dxa"/>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instrument</w:t>
            </w:r>
          </w:p>
        </w:tc>
        <w:tc>
          <w:tcPr>
            <w:tcW w:w="4678" w:type="dxa"/>
            <w:tcBorders>
              <w:bottom w:val="single" w:sz="4" w:space="0" w:color="auto"/>
            </w:tcBorders>
            <w:shd w:val="clear" w:color="auto" w:fill="ACB9CA" w:themeFill="text2" w:themeFillTint="66"/>
          </w:tcPr>
          <w:p w:rsidR="0035402F" w:rsidRPr="006666D7" w:rsidRDefault="0035402F" w:rsidP="0035402F">
            <w:pPr>
              <w:rPr>
                <w:color w:val="000000" w:themeColor="text1"/>
                <w:szCs w:val="22"/>
                <w:lang w:val="en-AU"/>
              </w:rPr>
            </w:pPr>
            <w:r w:rsidRPr="006666D7">
              <w:rPr>
                <w:color w:val="000000" w:themeColor="text1"/>
                <w:szCs w:val="22"/>
                <w:lang w:val="en-AU"/>
              </w:rPr>
              <w:t>Individualised assessment plan for Oliver</w:t>
            </w:r>
          </w:p>
        </w:tc>
      </w:tr>
      <w:tr w:rsidR="0035402F" w:rsidRPr="006666D7" w:rsidTr="0035402F">
        <w:trPr>
          <w:trHeight w:val="297"/>
        </w:trPr>
        <w:tc>
          <w:tcPr>
            <w:tcW w:w="4856" w:type="dxa"/>
            <w:vMerge w:val="restart"/>
            <w:shd w:val="clear" w:color="auto" w:fill="DEEAF6" w:themeFill="accent1" w:themeFillTint="33"/>
          </w:tcPr>
          <w:p w:rsidR="0035402F" w:rsidRPr="006666D7" w:rsidRDefault="0035402F" w:rsidP="0035402F">
            <w:pPr>
              <w:widowControl w:val="0"/>
              <w:autoSpaceDE w:val="0"/>
              <w:autoSpaceDN w:val="0"/>
              <w:adjustRightInd w:val="0"/>
              <w:rPr>
                <w:rFonts w:cs="Verdana"/>
                <w:color w:val="000000" w:themeColor="text1"/>
                <w:szCs w:val="22"/>
                <w:lang w:val="en-AU"/>
              </w:rPr>
            </w:pPr>
            <w:r w:rsidRPr="006666D7">
              <w:rPr>
                <w:rFonts w:cs="Verdana"/>
                <w:color w:val="000000" w:themeColor="text1"/>
                <w:szCs w:val="22"/>
                <w:lang w:val="en-AU"/>
              </w:rPr>
              <w:t>Look for evidence that confirms knowledge of:</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manual handling techniques</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hazards of incorrect procedures</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NOHSC standards for manual handling</w:t>
            </w:r>
          </w:p>
          <w:p w:rsidR="0035402F" w:rsidRPr="006666D7" w:rsidRDefault="0035402F" w:rsidP="007C5EB3">
            <w:pPr>
              <w:pStyle w:val="ListParagraph"/>
              <w:widowControl w:val="0"/>
              <w:numPr>
                <w:ilvl w:val="0"/>
                <w:numId w:val="31"/>
              </w:numPr>
              <w:autoSpaceDE w:val="0"/>
              <w:autoSpaceDN w:val="0"/>
              <w:adjustRightInd w:val="0"/>
              <w:rPr>
                <w:rFonts w:cs="Verdana"/>
                <w:color w:val="000000" w:themeColor="text1"/>
                <w:szCs w:val="22"/>
                <w:lang w:val="en-AU"/>
              </w:rPr>
            </w:pPr>
            <w:r w:rsidRPr="006666D7">
              <w:rPr>
                <w:rFonts w:cs="Verdana"/>
                <w:color w:val="000000" w:themeColor="text1"/>
                <w:szCs w:val="22"/>
                <w:lang w:val="en-AU"/>
              </w:rPr>
              <w:t>safe work practices and procedures</w:t>
            </w:r>
          </w:p>
        </w:tc>
        <w:tc>
          <w:tcPr>
            <w:tcW w:w="2085"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Oral questioning</w:t>
            </w:r>
          </w:p>
        </w:tc>
        <w:tc>
          <w:tcPr>
            <w:tcW w:w="2126"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Questions with checklist</w:t>
            </w:r>
          </w:p>
        </w:tc>
        <w:tc>
          <w:tcPr>
            <w:tcW w:w="4678" w:type="dxa"/>
            <w:vMerge w:val="restart"/>
          </w:tcPr>
          <w:p w:rsidR="0035402F" w:rsidRPr="006666D7" w:rsidRDefault="006B02E9" w:rsidP="0035402F">
            <w:pPr>
              <w:rPr>
                <w:color w:val="000000" w:themeColor="text1"/>
                <w:szCs w:val="22"/>
                <w:lang w:val="en-AU"/>
              </w:rPr>
            </w:pPr>
            <w:r>
              <w:rPr>
                <w:color w:val="000000" w:themeColor="text1"/>
                <w:szCs w:val="22"/>
                <w:lang w:val="en-AU"/>
              </w:rPr>
              <w:t xml:space="preserve">Question in writing and moving to a </w:t>
            </w:r>
            <w:r w:rsidR="003E2E0E">
              <w:rPr>
                <w:color w:val="000000" w:themeColor="text1"/>
                <w:szCs w:val="22"/>
                <w:lang w:val="en-AU"/>
              </w:rPr>
              <w:t>quiet</w:t>
            </w:r>
            <w:r>
              <w:rPr>
                <w:color w:val="000000" w:themeColor="text1"/>
                <w:szCs w:val="22"/>
                <w:lang w:val="en-AU"/>
              </w:rPr>
              <w:t xml:space="preserve"> room</w:t>
            </w:r>
            <w:r w:rsidR="003E2E0E">
              <w:rPr>
                <w:color w:val="000000" w:themeColor="text1"/>
                <w:szCs w:val="22"/>
                <w:lang w:val="en-AU"/>
              </w:rPr>
              <w:t>. He needs to be moved to quite room so he can hear properly or handed a list of written questions so can read.</w:t>
            </w:r>
            <w:r w:rsidR="003E2E0E">
              <w:rPr>
                <w:szCs w:val="22"/>
                <w:lang w:val="en-AU"/>
              </w:rPr>
              <w:t xml:space="preserve"> Frequent written questions to Oliver so he can comprehend well.</w:t>
            </w:r>
          </w:p>
        </w:tc>
      </w:tr>
      <w:tr w:rsidR="0035402F" w:rsidRPr="006666D7" w:rsidTr="0035402F">
        <w:trPr>
          <w:trHeight w:val="283"/>
        </w:trPr>
        <w:tc>
          <w:tcPr>
            <w:tcW w:w="4856" w:type="dxa"/>
            <w:vMerge/>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p>
        </w:tc>
        <w:tc>
          <w:tcPr>
            <w:tcW w:w="4211" w:type="dxa"/>
            <w:gridSpan w:val="2"/>
            <w:tcBorders>
              <w:bottom w:val="single" w:sz="4" w:space="0" w:color="auto"/>
            </w:tcBorders>
            <w:shd w:val="clear" w:color="auto" w:fill="D5DCE4" w:themeFill="text2" w:themeFillTint="33"/>
          </w:tcPr>
          <w:p w:rsidR="0035402F" w:rsidRPr="006666D7" w:rsidRDefault="0035402F" w:rsidP="0035402F">
            <w:pPr>
              <w:rPr>
                <w:color w:val="000000" w:themeColor="text1"/>
                <w:szCs w:val="22"/>
                <w:lang w:val="en-AU"/>
              </w:rPr>
            </w:pPr>
          </w:p>
        </w:tc>
        <w:tc>
          <w:tcPr>
            <w:tcW w:w="4678" w:type="dxa"/>
            <w:vMerge/>
            <w:tcBorders>
              <w:bottom w:val="single" w:sz="4" w:space="0" w:color="auto"/>
            </w:tcBorders>
            <w:shd w:val="clear" w:color="auto" w:fill="99CCFF"/>
          </w:tcPr>
          <w:p w:rsidR="0035402F" w:rsidRPr="006666D7" w:rsidRDefault="0035402F" w:rsidP="0035402F">
            <w:pPr>
              <w:rPr>
                <w:color w:val="000000" w:themeColor="text1"/>
                <w:szCs w:val="22"/>
                <w:lang w:val="en-AU"/>
              </w:rPr>
            </w:pPr>
          </w:p>
        </w:tc>
      </w:tr>
    </w:tbl>
    <w:p w:rsidR="0035402F" w:rsidRPr="006666D7" w:rsidRDefault="0035402F" w:rsidP="0035402F">
      <w:pPr>
        <w:widowControl w:val="0"/>
        <w:autoSpaceDE w:val="0"/>
        <w:autoSpaceDN w:val="0"/>
        <w:adjustRightInd w:val="0"/>
        <w:rPr>
          <w:rFonts w:cs="Verdana"/>
          <w:color w:val="565656"/>
          <w:szCs w:val="22"/>
          <w:lang w:val="en-AU"/>
        </w:rPr>
      </w:pPr>
    </w:p>
    <w:tbl>
      <w:tblPr>
        <w:tblStyle w:val="TableGrid"/>
        <w:tblW w:w="0" w:type="auto"/>
        <w:tblLook w:val="04A0"/>
      </w:tblPr>
      <w:tblGrid>
        <w:gridCol w:w="4856"/>
        <w:gridCol w:w="2085"/>
        <w:gridCol w:w="2126"/>
        <w:gridCol w:w="4678"/>
      </w:tblGrid>
      <w:tr w:rsidR="0035402F" w:rsidRPr="006666D7" w:rsidTr="0035402F">
        <w:trPr>
          <w:trHeight w:val="325"/>
        </w:trPr>
        <w:tc>
          <w:tcPr>
            <w:tcW w:w="4856" w:type="dxa"/>
            <w:shd w:val="clear" w:color="auto" w:fill="ACB9CA" w:themeFill="text2" w:themeFillTint="66"/>
          </w:tcPr>
          <w:p w:rsidR="0035402F" w:rsidRPr="006666D7" w:rsidRDefault="0035402F" w:rsidP="0035402F">
            <w:pPr>
              <w:rPr>
                <w:color w:val="000000" w:themeColor="text1"/>
                <w:szCs w:val="22"/>
                <w:lang w:val="en-AU"/>
              </w:rPr>
            </w:pPr>
            <w:r w:rsidRPr="006666D7">
              <w:rPr>
                <w:color w:val="000000" w:themeColor="text1"/>
                <w:szCs w:val="22"/>
                <w:lang w:val="en-AU"/>
              </w:rPr>
              <w:t>Critical aspects of evidence</w:t>
            </w:r>
          </w:p>
        </w:tc>
        <w:tc>
          <w:tcPr>
            <w:tcW w:w="2085" w:type="dxa"/>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method</w:t>
            </w:r>
          </w:p>
        </w:tc>
        <w:tc>
          <w:tcPr>
            <w:tcW w:w="2126" w:type="dxa"/>
            <w:tcBorders>
              <w:bottom w:val="single" w:sz="4" w:space="0" w:color="auto"/>
            </w:tcBorders>
            <w:shd w:val="clear" w:color="auto" w:fill="ACB9CA" w:themeFill="text2" w:themeFillTint="66"/>
          </w:tcPr>
          <w:p w:rsidR="0035402F" w:rsidRPr="006666D7" w:rsidRDefault="0035402F" w:rsidP="0035402F">
            <w:pPr>
              <w:rPr>
                <w:color w:val="000000" w:themeColor="text1"/>
                <w:sz w:val="20"/>
                <w:szCs w:val="20"/>
                <w:lang w:val="en-AU"/>
              </w:rPr>
            </w:pPr>
            <w:r w:rsidRPr="006666D7">
              <w:rPr>
                <w:color w:val="000000" w:themeColor="text1"/>
                <w:sz w:val="20"/>
                <w:szCs w:val="20"/>
                <w:lang w:val="en-AU"/>
              </w:rPr>
              <w:t>Assessment instrument</w:t>
            </w:r>
          </w:p>
        </w:tc>
        <w:tc>
          <w:tcPr>
            <w:tcW w:w="4678" w:type="dxa"/>
            <w:tcBorders>
              <w:bottom w:val="single" w:sz="4" w:space="0" w:color="auto"/>
            </w:tcBorders>
            <w:shd w:val="clear" w:color="auto" w:fill="ACB9CA" w:themeFill="text2" w:themeFillTint="66"/>
          </w:tcPr>
          <w:p w:rsidR="0035402F" w:rsidRPr="006666D7" w:rsidRDefault="0035402F" w:rsidP="0035402F">
            <w:pPr>
              <w:rPr>
                <w:color w:val="000000" w:themeColor="text1"/>
                <w:szCs w:val="22"/>
                <w:lang w:val="en-AU"/>
              </w:rPr>
            </w:pPr>
            <w:r w:rsidRPr="006666D7">
              <w:rPr>
                <w:color w:val="000000" w:themeColor="text1"/>
                <w:szCs w:val="22"/>
                <w:lang w:val="en-AU"/>
              </w:rPr>
              <w:t>Individualised assessment plan for Oliver</w:t>
            </w:r>
          </w:p>
        </w:tc>
      </w:tr>
      <w:tr w:rsidR="0035402F" w:rsidRPr="006666D7" w:rsidTr="0035402F">
        <w:trPr>
          <w:trHeight w:val="305"/>
        </w:trPr>
        <w:tc>
          <w:tcPr>
            <w:tcW w:w="4856" w:type="dxa"/>
            <w:vMerge w:val="restart"/>
            <w:shd w:val="clear" w:color="auto" w:fill="DEEAF6" w:themeFill="accent1" w:themeFillTint="33"/>
          </w:tcPr>
          <w:p w:rsidR="0035402F" w:rsidRPr="006666D7" w:rsidRDefault="0035402F" w:rsidP="0035402F">
            <w:pPr>
              <w:widowControl w:val="0"/>
              <w:autoSpaceDE w:val="0"/>
              <w:autoSpaceDN w:val="0"/>
              <w:adjustRightInd w:val="0"/>
              <w:rPr>
                <w:rFonts w:cs="Verdana"/>
                <w:color w:val="000000" w:themeColor="text1"/>
                <w:szCs w:val="22"/>
                <w:lang w:val="en-AU"/>
              </w:rPr>
            </w:pPr>
            <w:r w:rsidRPr="006666D7">
              <w:rPr>
                <w:color w:val="000000" w:themeColor="text1"/>
                <w:szCs w:val="22"/>
                <w:lang w:val="en-AU"/>
              </w:rPr>
              <w:t>Assessors must be satisfied that the candidate can competently and consistently perform all elements of the unit as specified by the criteria, including required knowledge, and be capable of applying the competency in new and different situations and contexts.</w:t>
            </w:r>
          </w:p>
        </w:tc>
        <w:tc>
          <w:tcPr>
            <w:tcW w:w="2085" w:type="dxa"/>
            <w:shd w:val="clear" w:color="auto" w:fill="DEEAF6" w:themeFill="accent1" w:themeFillTint="33"/>
          </w:tcPr>
          <w:p w:rsidR="0035402F" w:rsidRPr="006666D7" w:rsidRDefault="0035402F" w:rsidP="0035402F">
            <w:pPr>
              <w:rPr>
                <w:color w:val="000000" w:themeColor="text1"/>
                <w:szCs w:val="22"/>
                <w:lang w:val="en-AU"/>
              </w:rPr>
            </w:pPr>
            <w:r w:rsidRPr="006666D7">
              <w:rPr>
                <w:color w:val="000000" w:themeColor="text1"/>
                <w:szCs w:val="22"/>
                <w:lang w:val="en-AU"/>
              </w:rPr>
              <w:t>Direct observation</w:t>
            </w:r>
          </w:p>
        </w:tc>
        <w:tc>
          <w:tcPr>
            <w:tcW w:w="2126" w:type="dxa"/>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Practical task with checklist</w:t>
            </w:r>
          </w:p>
        </w:tc>
        <w:tc>
          <w:tcPr>
            <w:tcW w:w="4678" w:type="dxa"/>
            <w:vMerge w:val="restart"/>
          </w:tcPr>
          <w:p w:rsidR="0035402F" w:rsidRDefault="006B02E9" w:rsidP="0035402F">
            <w:pPr>
              <w:rPr>
                <w:color w:val="000000" w:themeColor="text1"/>
                <w:szCs w:val="22"/>
                <w:lang w:val="en-AU"/>
              </w:rPr>
            </w:pPr>
            <w:r>
              <w:rPr>
                <w:color w:val="000000" w:themeColor="text1"/>
                <w:szCs w:val="22"/>
                <w:lang w:val="en-AU"/>
              </w:rPr>
              <w:t>No change</w:t>
            </w:r>
          </w:p>
          <w:p w:rsidR="006B02E9" w:rsidRDefault="006B02E9" w:rsidP="0035402F">
            <w:pPr>
              <w:rPr>
                <w:color w:val="000000" w:themeColor="text1"/>
                <w:szCs w:val="22"/>
                <w:lang w:val="en-AU"/>
              </w:rPr>
            </w:pPr>
          </w:p>
          <w:p w:rsidR="006B02E9" w:rsidRDefault="006B02E9" w:rsidP="0035402F">
            <w:pPr>
              <w:rPr>
                <w:color w:val="000000" w:themeColor="text1"/>
                <w:szCs w:val="22"/>
                <w:lang w:val="en-AU"/>
              </w:rPr>
            </w:pPr>
            <w:r w:rsidRPr="006B02E9">
              <w:rPr>
                <w:color w:val="000000" w:themeColor="text1"/>
                <w:szCs w:val="22"/>
                <w:lang w:val="en-AU"/>
              </w:rPr>
              <w:t xml:space="preserve">Question in writing and moving to a </w:t>
            </w:r>
            <w:r w:rsidR="003E2E0E" w:rsidRPr="006B02E9">
              <w:rPr>
                <w:color w:val="000000" w:themeColor="text1"/>
                <w:szCs w:val="22"/>
                <w:lang w:val="en-AU"/>
              </w:rPr>
              <w:t>quiet</w:t>
            </w:r>
            <w:r w:rsidRPr="006B02E9">
              <w:rPr>
                <w:color w:val="000000" w:themeColor="text1"/>
                <w:szCs w:val="22"/>
                <w:lang w:val="en-AU"/>
              </w:rPr>
              <w:t xml:space="preserve"> room</w:t>
            </w:r>
            <w:r w:rsidR="003E2E0E">
              <w:rPr>
                <w:color w:val="000000" w:themeColor="text1"/>
                <w:szCs w:val="22"/>
                <w:lang w:val="en-AU"/>
              </w:rPr>
              <w:t>.</w:t>
            </w:r>
          </w:p>
          <w:p w:rsidR="003E2E0E" w:rsidRPr="006666D7" w:rsidRDefault="003E2E0E" w:rsidP="0035402F">
            <w:pPr>
              <w:rPr>
                <w:color w:val="000000" w:themeColor="text1"/>
                <w:szCs w:val="22"/>
                <w:lang w:val="en-AU"/>
              </w:rPr>
            </w:pPr>
            <w:r w:rsidRPr="003E2E0E">
              <w:rPr>
                <w:color w:val="000000" w:themeColor="text1"/>
                <w:szCs w:val="22"/>
                <w:lang w:val="en-AU"/>
              </w:rPr>
              <w:t xml:space="preserve">He needs to be moved to quite room so he can hear properly or handed a list of written questions so can read. Frequent written questions to Oliver so he </w:t>
            </w:r>
            <w:r>
              <w:rPr>
                <w:color w:val="000000" w:themeColor="text1"/>
                <w:szCs w:val="22"/>
                <w:lang w:val="en-AU"/>
              </w:rPr>
              <w:t>can</w:t>
            </w:r>
            <w:r w:rsidRPr="003E2E0E">
              <w:rPr>
                <w:color w:val="000000" w:themeColor="text1"/>
                <w:szCs w:val="22"/>
                <w:lang w:val="en-AU"/>
              </w:rPr>
              <w:t xml:space="preserve"> comprehend</w:t>
            </w:r>
            <w:r>
              <w:rPr>
                <w:color w:val="000000" w:themeColor="text1"/>
                <w:szCs w:val="22"/>
                <w:lang w:val="en-AU"/>
              </w:rPr>
              <w:t xml:space="preserve"> well.</w:t>
            </w:r>
          </w:p>
        </w:tc>
      </w:tr>
      <w:tr w:rsidR="0035402F" w:rsidRPr="006666D7" w:rsidTr="0035402F">
        <w:trPr>
          <w:trHeight w:val="586"/>
        </w:trPr>
        <w:tc>
          <w:tcPr>
            <w:tcW w:w="4856" w:type="dxa"/>
            <w:vMerge/>
            <w:shd w:val="clear" w:color="auto" w:fill="DEEAF6" w:themeFill="accent1" w:themeFillTint="33"/>
          </w:tcPr>
          <w:p w:rsidR="0035402F" w:rsidRPr="006666D7" w:rsidRDefault="0035402F" w:rsidP="0035402F">
            <w:pPr>
              <w:rPr>
                <w:color w:val="000000" w:themeColor="text1"/>
                <w:szCs w:val="22"/>
                <w:lang w:val="en-AU"/>
              </w:rPr>
            </w:pPr>
          </w:p>
        </w:tc>
        <w:tc>
          <w:tcPr>
            <w:tcW w:w="2085"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Oral questioning</w:t>
            </w:r>
          </w:p>
        </w:tc>
        <w:tc>
          <w:tcPr>
            <w:tcW w:w="2126" w:type="dxa"/>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r w:rsidRPr="006666D7">
              <w:rPr>
                <w:rFonts w:cs="Calibri"/>
                <w:color w:val="000000" w:themeColor="text1"/>
                <w:szCs w:val="22"/>
                <w:lang w:val="en-AU"/>
              </w:rPr>
              <w:t>Questions with checklist</w:t>
            </w:r>
          </w:p>
        </w:tc>
        <w:tc>
          <w:tcPr>
            <w:tcW w:w="4678" w:type="dxa"/>
            <w:vMerge/>
          </w:tcPr>
          <w:p w:rsidR="0035402F" w:rsidRPr="006666D7" w:rsidRDefault="0035402F" w:rsidP="0035402F">
            <w:pPr>
              <w:rPr>
                <w:color w:val="000000" w:themeColor="text1"/>
                <w:szCs w:val="22"/>
                <w:lang w:val="en-AU"/>
              </w:rPr>
            </w:pPr>
          </w:p>
        </w:tc>
      </w:tr>
      <w:tr w:rsidR="0035402F" w:rsidRPr="006666D7" w:rsidTr="0035402F">
        <w:trPr>
          <w:trHeight w:val="283"/>
        </w:trPr>
        <w:tc>
          <w:tcPr>
            <w:tcW w:w="4856" w:type="dxa"/>
            <w:vMerge/>
            <w:tcBorders>
              <w:bottom w:val="single" w:sz="4" w:space="0" w:color="auto"/>
            </w:tcBorders>
            <w:shd w:val="clear" w:color="auto" w:fill="DEEAF6" w:themeFill="accent1" w:themeFillTint="33"/>
          </w:tcPr>
          <w:p w:rsidR="0035402F" w:rsidRPr="006666D7" w:rsidRDefault="0035402F" w:rsidP="0035402F">
            <w:pPr>
              <w:rPr>
                <w:color w:val="000000" w:themeColor="text1"/>
                <w:szCs w:val="22"/>
                <w:lang w:val="en-AU"/>
              </w:rPr>
            </w:pPr>
          </w:p>
        </w:tc>
        <w:tc>
          <w:tcPr>
            <w:tcW w:w="4211" w:type="dxa"/>
            <w:gridSpan w:val="2"/>
            <w:tcBorders>
              <w:bottom w:val="single" w:sz="4" w:space="0" w:color="auto"/>
            </w:tcBorders>
            <w:shd w:val="clear" w:color="auto" w:fill="D5DCE4" w:themeFill="text2" w:themeFillTint="33"/>
          </w:tcPr>
          <w:p w:rsidR="0035402F" w:rsidRPr="006666D7" w:rsidRDefault="0035402F" w:rsidP="0035402F">
            <w:pPr>
              <w:rPr>
                <w:color w:val="000000" w:themeColor="text1"/>
                <w:szCs w:val="22"/>
                <w:lang w:val="en-AU"/>
              </w:rPr>
            </w:pPr>
          </w:p>
        </w:tc>
        <w:tc>
          <w:tcPr>
            <w:tcW w:w="4678" w:type="dxa"/>
            <w:vMerge/>
            <w:tcBorders>
              <w:bottom w:val="single" w:sz="4" w:space="0" w:color="auto"/>
            </w:tcBorders>
            <w:shd w:val="clear" w:color="auto" w:fill="99CCFF"/>
          </w:tcPr>
          <w:p w:rsidR="0035402F" w:rsidRPr="006666D7" w:rsidRDefault="0035402F" w:rsidP="0035402F">
            <w:pPr>
              <w:rPr>
                <w:color w:val="000000" w:themeColor="text1"/>
                <w:szCs w:val="22"/>
                <w:lang w:val="en-AU"/>
              </w:rPr>
            </w:pPr>
          </w:p>
        </w:tc>
      </w:tr>
    </w:tbl>
    <w:p w:rsidR="0035402F" w:rsidRPr="006666D7" w:rsidRDefault="0035402F" w:rsidP="0035402F">
      <w:pPr>
        <w:rPr>
          <w:b/>
          <w:u w:val="single"/>
          <w:lang w:val="en-AU"/>
        </w:rPr>
      </w:pPr>
    </w:p>
    <w:p w:rsidR="0035402F" w:rsidRPr="006666D7" w:rsidRDefault="0035402F" w:rsidP="0035402F">
      <w:pPr>
        <w:rPr>
          <w:b/>
          <w:sz w:val="28"/>
          <w:lang w:val="en-AU"/>
        </w:rPr>
      </w:pPr>
      <w:r w:rsidRPr="006666D7">
        <w:rPr>
          <w:b/>
          <w:sz w:val="28"/>
          <w:lang w:val="en-AU"/>
        </w:rPr>
        <w:br w:type="page"/>
      </w:r>
    </w:p>
    <w:p w:rsidR="0035402F" w:rsidRPr="006666D7" w:rsidRDefault="0035402F" w:rsidP="0035402F">
      <w:pPr>
        <w:outlineLvl w:val="0"/>
        <w:rPr>
          <w:b/>
          <w:sz w:val="28"/>
          <w:lang w:val="en-AU"/>
        </w:rPr>
        <w:sectPr w:rsidR="0035402F" w:rsidRPr="006666D7" w:rsidSect="00474728">
          <w:pgSz w:w="16840" w:h="11900" w:orient="landscape"/>
          <w:pgMar w:top="1440" w:right="1440" w:bottom="1440" w:left="1440" w:header="708" w:footer="708" w:gutter="0"/>
          <w:cols w:space="708"/>
          <w:docGrid w:linePitch="360"/>
        </w:sectPr>
      </w:pPr>
    </w:p>
    <w:p w:rsidR="0035402F" w:rsidRPr="006666D7" w:rsidRDefault="0035402F" w:rsidP="0035402F">
      <w:pPr>
        <w:outlineLvl w:val="0"/>
        <w:rPr>
          <w:szCs w:val="22"/>
          <w:lang w:val="en-AU"/>
        </w:rPr>
      </w:pPr>
      <w:r w:rsidRPr="006666D7">
        <w:rPr>
          <w:b/>
          <w:sz w:val="28"/>
          <w:lang w:val="en-AU"/>
        </w:rPr>
        <w:lastRenderedPageBreak/>
        <w:t xml:space="preserve">2.2 Role </w:t>
      </w:r>
      <w:r w:rsidR="008607BF" w:rsidRPr="006666D7">
        <w:rPr>
          <w:b/>
          <w:sz w:val="28"/>
          <w:lang w:val="en-AU"/>
        </w:rPr>
        <w:t>plays</w:t>
      </w:r>
      <w:r w:rsidRPr="006666D7">
        <w:rPr>
          <w:b/>
          <w:sz w:val="28"/>
          <w:lang w:val="en-AU"/>
        </w:rPr>
        <w:t xml:space="preserve"> 2</w:t>
      </w:r>
    </w:p>
    <w:p w:rsidR="0035402F" w:rsidRPr="006666D7" w:rsidRDefault="0035402F" w:rsidP="0035402F">
      <w:pPr>
        <w:rPr>
          <w:szCs w:val="22"/>
          <w:lang w:val="en-AU"/>
        </w:rPr>
      </w:pPr>
      <w:r w:rsidRPr="006666D7">
        <w:rPr>
          <w:szCs w:val="22"/>
          <w:lang w:val="en-AU"/>
        </w:rPr>
        <w:t xml:space="preserve">You will swap roles with your partner (one of the pair will now role play as the </w:t>
      </w:r>
      <w:r w:rsidRPr="006666D7">
        <w:rPr>
          <w:i/>
          <w:szCs w:val="22"/>
          <w:lang w:val="en-AU"/>
        </w:rPr>
        <w:t xml:space="preserve">Smart Learning </w:t>
      </w:r>
      <w:r w:rsidRPr="006666D7">
        <w:rPr>
          <w:szCs w:val="22"/>
          <w:lang w:val="en-AU"/>
        </w:rPr>
        <w:t>assessor and the other as Oliver). You will role play an assessment planning meeting. As the assessor during the meeting, you will need to:</w:t>
      </w:r>
    </w:p>
    <w:p w:rsidR="0035402F" w:rsidRPr="006666D7" w:rsidRDefault="0035402F" w:rsidP="007C5EB3">
      <w:pPr>
        <w:pStyle w:val="ListParagraph"/>
        <w:numPr>
          <w:ilvl w:val="0"/>
          <w:numId w:val="34"/>
        </w:numPr>
        <w:rPr>
          <w:szCs w:val="22"/>
          <w:lang w:val="en-AU"/>
        </w:rPr>
      </w:pPr>
      <w:r w:rsidRPr="006666D7">
        <w:rPr>
          <w:szCs w:val="22"/>
          <w:lang w:val="en-AU"/>
        </w:rPr>
        <w:t>discuss the group assessment program to confirm its appropriateness for the learner</w:t>
      </w:r>
    </w:p>
    <w:p w:rsidR="0035402F" w:rsidRPr="006666D7" w:rsidRDefault="0035402F" w:rsidP="007C5EB3">
      <w:pPr>
        <w:pStyle w:val="ListParagraph"/>
        <w:numPr>
          <w:ilvl w:val="0"/>
          <w:numId w:val="34"/>
        </w:numPr>
        <w:rPr>
          <w:szCs w:val="22"/>
          <w:lang w:val="en-AU"/>
        </w:rPr>
      </w:pPr>
      <w:r w:rsidRPr="006666D7">
        <w:rPr>
          <w:szCs w:val="22"/>
          <w:lang w:val="en-AU"/>
        </w:rPr>
        <w:t>discuss the proposed individualised assessment pathway you have created</w:t>
      </w:r>
    </w:p>
    <w:p w:rsidR="0035402F" w:rsidRPr="006666D7" w:rsidRDefault="0035402F" w:rsidP="0035402F">
      <w:pPr>
        <w:rPr>
          <w:b/>
          <w:u w:val="single"/>
          <w:lang w:val="en-AU"/>
        </w:rPr>
      </w:pPr>
    </w:p>
    <w:p w:rsidR="0035402F" w:rsidRPr="006666D7" w:rsidRDefault="0035402F" w:rsidP="0035402F">
      <w:pPr>
        <w:rPr>
          <w:b/>
          <w:sz w:val="28"/>
          <w:lang w:val="en-AU"/>
        </w:rPr>
      </w:pPr>
      <w:r w:rsidRPr="006666D7">
        <w:rPr>
          <w:b/>
          <w:sz w:val="28"/>
          <w:lang w:val="en-AU"/>
        </w:rPr>
        <w:br w:type="page"/>
      </w:r>
    </w:p>
    <w:p w:rsidR="0035402F" w:rsidRPr="006666D7" w:rsidRDefault="0035402F" w:rsidP="0035402F">
      <w:pPr>
        <w:rPr>
          <w:b/>
          <w:u w:val="single"/>
          <w:lang w:val="en-AU"/>
        </w:rPr>
        <w:sectPr w:rsidR="0035402F" w:rsidRPr="006666D7" w:rsidSect="00474728">
          <w:pgSz w:w="11900" w:h="16840"/>
          <w:pgMar w:top="1440" w:right="1440" w:bottom="1440" w:left="1440" w:header="708" w:footer="708" w:gutter="0"/>
          <w:cols w:space="708"/>
          <w:docGrid w:linePitch="360"/>
        </w:sectPr>
      </w:pPr>
    </w:p>
    <w:p w:rsidR="0035402F" w:rsidRPr="006666D7" w:rsidRDefault="0035402F" w:rsidP="0035402F">
      <w:pPr>
        <w:rPr>
          <w:b/>
          <w:u w:val="single"/>
          <w:lang w:val="en-AU"/>
        </w:rPr>
      </w:pPr>
    </w:p>
    <w:p w:rsidR="007B37B1" w:rsidRPr="006666D7" w:rsidRDefault="007B37B1" w:rsidP="007B37B1">
      <w:pPr>
        <w:outlineLvl w:val="0"/>
        <w:rPr>
          <w:b/>
          <w:sz w:val="28"/>
          <w:lang w:val="en-AU"/>
        </w:rPr>
      </w:pPr>
      <w:r w:rsidRPr="006666D7">
        <w:rPr>
          <w:b/>
          <w:sz w:val="28"/>
          <w:lang w:val="en-AU"/>
        </w:rPr>
        <w:t xml:space="preserve">Part </w:t>
      </w:r>
      <w:r>
        <w:rPr>
          <w:b/>
          <w:sz w:val="28"/>
          <w:lang w:val="en-AU"/>
        </w:rPr>
        <w:t>3</w:t>
      </w:r>
      <w:r w:rsidRPr="006666D7">
        <w:rPr>
          <w:b/>
          <w:sz w:val="28"/>
          <w:lang w:val="en-AU"/>
        </w:rPr>
        <w:t xml:space="preserve"> – Review </w:t>
      </w:r>
    </w:p>
    <w:p w:rsidR="007B37B1" w:rsidRPr="006666D7" w:rsidRDefault="007B37B1" w:rsidP="007B37B1">
      <w:pPr>
        <w:outlineLvl w:val="0"/>
        <w:rPr>
          <w:b/>
          <w:szCs w:val="22"/>
          <w:lang w:val="en-AU"/>
        </w:rPr>
      </w:pPr>
      <w:r w:rsidRPr="006666D7">
        <w:rPr>
          <w:b/>
          <w:szCs w:val="22"/>
          <w:lang w:val="en-AU"/>
        </w:rPr>
        <w:t>Learner and facilitator relationship</w:t>
      </w:r>
    </w:p>
    <w:p w:rsidR="007B37B1" w:rsidRDefault="007B37B1" w:rsidP="007B37B1">
      <w:pPr>
        <w:rPr>
          <w:szCs w:val="22"/>
          <w:lang w:val="en-AU"/>
        </w:rPr>
      </w:pPr>
      <w:r w:rsidRPr="006666D7">
        <w:rPr>
          <w:szCs w:val="22"/>
          <w:lang w:val="en-AU"/>
        </w:rPr>
        <w:t xml:space="preserve">Think about the meeting you had with Oliver Rickshaw. Reflect on the effectiveness of the learning/facilitation relationship. </w:t>
      </w:r>
    </w:p>
    <w:p w:rsidR="007B37B1" w:rsidRPr="006666D7" w:rsidRDefault="007B37B1" w:rsidP="007B37B1">
      <w:pPr>
        <w:rPr>
          <w:szCs w:val="22"/>
          <w:lang w:val="en-AU"/>
        </w:rPr>
      </w:pPr>
      <w:r>
        <w:rPr>
          <w:szCs w:val="22"/>
          <w:lang w:val="en-AU"/>
        </w:rPr>
        <w:t xml:space="preserve">Please note, this is a reflection about the </w:t>
      </w:r>
      <w:r w:rsidRPr="00CD11EE">
        <w:rPr>
          <w:b/>
          <w:i/>
          <w:szCs w:val="22"/>
          <w:lang w:val="en-AU"/>
        </w:rPr>
        <w:t>relationship between yourself (as the facilitator) and Oliver</w:t>
      </w:r>
      <w:r>
        <w:rPr>
          <w:szCs w:val="22"/>
          <w:lang w:val="en-AU"/>
        </w:rPr>
        <w:t xml:space="preserve">. It is NOT a reflection about Oliver’s training and assessment. </w:t>
      </w:r>
    </w:p>
    <w:p w:rsidR="007B37B1" w:rsidRPr="006666D7" w:rsidRDefault="007B37B1" w:rsidP="007B37B1">
      <w:pPr>
        <w:rPr>
          <w:szCs w:val="22"/>
          <w:lang w:val="en-AU"/>
        </w:rPr>
      </w:pPr>
    </w:p>
    <w:tbl>
      <w:tblPr>
        <w:tblStyle w:val="TableGrid"/>
        <w:tblW w:w="0" w:type="auto"/>
        <w:tblLook w:val="04A0"/>
      </w:tblPr>
      <w:tblGrid>
        <w:gridCol w:w="3794"/>
        <w:gridCol w:w="4690"/>
      </w:tblGrid>
      <w:tr w:rsidR="007B37B1" w:rsidRPr="006666D7" w:rsidTr="00CA672E">
        <w:trPr>
          <w:trHeight w:val="1570"/>
        </w:trPr>
        <w:tc>
          <w:tcPr>
            <w:tcW w:w="3794" w:type="dxa"/>
            <w:tcBorders>
              <w:bottom w:val="single" w:sz="4" w:space="0" w:color="auto"/>
            </w:tcBorders>
            <w:shd w:val="clear" w:color="auto" w:fill="ACB9CA" w:themeFill="text2" w:themeFillTint="66"/>
          </w:tcPr>
          <w:p w:rsidR="007B37B1" w:rsidRPr="006666D7" w:rsidRDefault="007B37B1" w:rsidP="00CA672E">
            <w:pPr>
              <w:rPr>
                <w:rFonts w:cs="Calibri"/>
                <w:szCs w:val="22"/>
                <w:lang w:val="en-AU"/>
              </w:rPr>
            </w:pPr>
            <w:r w:rsidRPr="006666D7">
              <w:rPr>
                <w:rFonts w:cs="Calibri"/>
                <w:szCs w:val="22"/>
                <w:lang w:val="en-AU"/>
              </w:rPr>
              <w:t xml:space="preserve">What aspects of your meeting worked well? </w:t>
            </w:r>
          </w:p>
          <w:p w:rsidR="007B37B1" w:rsidRPr="006666D7" w:rsidRDefault="007B37B1" w:rsidP="00CA672E">
            <w:pPr>
              <w:tabs>
                <w:tab w:val="left" w:pos="8931"/>
              </w:tabs>
              <w:rPr>
                <w:rFonts w:cs="Calibri"/>
                <w:szCs w:val="22"/>
                <w:lang w:val="en-AU"/>
              </w:rPr>
            </w:pPr>
            <w:r w:rsidRPr="006666D7">
              <w:rPr>
                <w:i/>
                <w:color w:val="FFFFFF" w:themeColor="background1"/>
                <w:szCs w:val="22"/>
                <w:lang w:val="en-AU"/>
              </w:rPr>
              <w:t>Reflect on the positive aspects of your working relationship with Oliver at this point.</w:t>
            </w:r>
          </w:p>
        </w:tc>
        <w:tc>
          <w:tcPr>
            <w:tcW w:w="4690" w:type="dxa"/>
            <w:tcBorders>
              <w:bottom w:val="single" w:sz="4" w:space="0" w:color="auto"/>
            </w:tcBorders>
            <w:shd w:val="clear" w:color="auto" w:fill="auto"/>
          </w:tcPr>
          <w:p w:rsidR="007B37B1" w:rsidRDefault="00D24EFF" w:rsidP="00CA672E">
            <w:pPr>
              <w:rPr>
                <w:szCs w:val="22"/>
                <w:lang w:val="en-AU"/>
              </w:rPr>
            </w:pPr>
            <w:r>
              <w:rPr>
                <w:szCs w:val="22"/>
                <w:lang w:val="en-AU"/>
              </w:rPr>
              <w:t>Very friendly, and went well, he confirmed everything went well. He consented to the arrangements we have made for him.</w:t>
            </w:r>
          </w:p>
          <w:p w:rsidR="00D24EFF" w:rsidRPr="006666D7" w:rsidRDefault="00D24EFF" w:rsidP="00CA672E">
            <w:pPr>
              <w:rPr>
                <w:szCs w:val="22"/>
                <w:lang w:val="en-AU"/>
              </w:rPr>
            </w:pPr>
            <w:r>
              <w:rPr>
                <w:szCs w:val="22"/>
                <w:lang w:val="en-AU"/>
              </w:rPr>
              <w:t>He liked all the methods being used.</w:t>
            </w:r>
            <w:r w:rsidR="009F649A">
              <w:rPr>
                <w:szCs w:val="22"/>
                <w:lang w:val="en-AU"/>
              </w:rPr>
              <w:t xml:space="preserve"> He had a good understanding of what was going on.</w:t>
            </w:r>
          </w:p>
        </w:tc>
      </w:tr>
      <w:tr w:rsidR="007B37B1" w:rsidRPr="006666D7" w:rsidTr="00CA672E">
        <w:trPr>
          <w:trHeight w:val="877"/>
        </w:trPr>
        <w:tc>
          <w:tcPr>
            <w:tcW w:w="3794" w:type="dxa"/>
            <w:shd w:val="clear" w:color="auto" w:fill="ACB9CA" w:themeFill="text2" w:themeFillTint="66"/>
          </w:tcPr>
          <w:p w:rsidR="007B37B1" w:rsidRPr="006666D7" w:rsidRDefault="007B37B1" w:rsidP="00CA672E">
            <w:pPr>
              <w:rPr>
                <w:rFonts w:cs="Calibri"/>
                <w:szCs w:val="22"/>
                <w:lang w:val="en-AU"/>
              </w:rPr>
            </w:pPr>
            <w:r w:rsidRPr="006666D7">
              <w:rPr>
                <w:rFonts w:cs="Calibri"/>
                <w:szCs w:val="22"/>
                <w:lang w:val="en-AU"/>
              </w:rPr>
              <w:t xml:space="preserve">What didn’t work well? What areas could you improve upon in terms of the learner/facilitator relationship? </w:t>
            </w:r>
          </w:p>
          <w:p w:rsidR="007B37B1" w:rsidRPr="006666D7" w:rsidRDefault="007B37B1" w:rsidP="00CA672E">
            <w:pPr>
              <w:tabs>
                <w:tab w:val="left" w:pos="8931"/>
              </w:tabs>
              <w:rPr>
                <w:i/>
                <w:color w:val="FFFFFF" w:themeColor="background1"/>
                <w:szCs w:val="22"/>
                <w:lang w:val="en-AU"/>
              </w:rPr>
            </w:pPr>
            <w:r w:rsidRPr="006666D7">
              <w:rPr>
                <w:i/>
                <w:color w:val="FFFFFF" w:themeColor="background1"/>
                <w:szCs w:val="22"/>
                <w:lang w:val="en-AU"/>
              </w:rPr>
              <w:t xml:space="preserve">Include specific steps you will take to maintain or improve the working relationship. </w:t>
            </w:r>
          </w:p>
        </w:tc>
        <w:tc>
          <w:tcPr>
            <w:tcW w:w="4690" w:type="dxa"/>
            <w:shd w:val="clear" w:color="auto" w:fill="auto"/>
          </w:tcPr>
          <w:p w:rsidR="007B37B1" w:rsidRPr="006666D7" w:rsidRDefault="00D24EFF" w:rsidP="00CA672E">
            <w:pPr>
              <w:rPr>
                <w:rFonts w:cs="Calibri"/>
                <w:szCs w:val="22"/>
                <w:lang w:val="en-AU"/>
              </w:rPr>
            </w:pPr>
            <w:r>
              <w:rPr>
                <w:rFonts w:cs="Calibri"/>
                <w:szCs w:val="22"/>
                <w:lang w:val="en-AU"/>
              </w:rPr>
              <w:t>Instead of oral questioning written questioning would have worked better in assessments. Frequent quiz for him on checking his understanding if oral teaching was involved would be better</w:t>
            </w:r>
          </w:p>
        </w:tc>
      </w:tr>
      <w:tr w:rsidR="007B37B1" w:rsidRPr="006666D7" w:rsidTr="00CA672E">
        <w:trPr>
          <w:trHeight w:val="633"/>
        </w:trPr>
        <w:tc>
          <w:tcPr>
            <w:tcW w:w="3794" w:type="dxa"/>
            <w:tcBorders>
              <w:bottom w:val="single" w:sz="4" w:space="0" w:color="auto"/>
            </w:tcBorders>
            <w:shd w:val="clear" w:color="auto" w:fill="ACB9CA" w:themeFill="text2" w:themeFillTint="66"/>
          </w:tcPr>
          <w:p w:rsidR="007B37B1" w:rsidRPr="006666D7" w:rsidRDefault="007B37B1" w:rsidP="00CA672E">
            <w:pPr>
              <w:rPr>
                <w:rFonts w:cs="Calibri"/>
                <w:szCs w:val="22"/>
                <w:lang w:val="en-AU"/>
              </w:rPr>
            </w:pPr>
            <w:r w:rsidRPr="006666D7">
              <w:rPr>
                <w:rFonts w:cs="Calibri"/>
                <w:szCs w:val="22"/>
                <w:lang w:val="en-AU"/>
              </w:rPr>
              <w:t xml:space="preserve">Proposed date of follow-up meeting with learner </w:t>
            </w:r>
          </w:p>
        </w:tc>
        <w:tc>
          <w:tcPr>
            <w:tcW w:w="4690" w:type="dxa"/>
            <w:tcBorders>
              <w:bottom w:val="single" w:sz="4" w:space="0" w:color="auto"/>
            </w:tcBorders>
            <w:shd w:val="clear" w:color="auto" w:fill="auto"/>
          </w:tcPr>
          <w:p w:rsidR="007B37B1" w:rsidRDefault="00D24EFF" w:rsidP="00CA672E">
            <w:pPr>
              <w:rPr>
                <w:rFonts w:cs="Calibri"/>
                <w:szCs w:val="22"/>
                <w:lang w:val="en-AU"/>
              </w:rPr>
            </w:pPr>
            <w:r>
              <w:rPr>
                <w:rFonts w:cs="Calibri"/>
                <w:szCs w:val="22"/>
                <w:lang w:val="en-AU"/>
              </w:rPr>
              <w:t>9/07/19</w:t>
            </w:r>
          </w:p>
          <w:p w:rsidR="00CB54F7" w:rsidRPr="006666D7" w:rsidRDefault="00CB54F7" w:rsidP="00CA672E">
            <w:pPr>
              <w:rPr>
                <w:rFonts w:cs="Calibri"/>
                <w:szCs w:val="22"/>
                <w:lang w:val="en-AU"/>
              </w:rPr>
            </w:pPr>
            <w:r>
              <w:rPr>
                <w:rFonts w:cs="Calibri"/>
                <w:szCs w:val="22"/>
                <w:lang w:val="en-AU"/>
              </w:rPr>
              <w:t>After the first meeting to follow up on the methods and plan is working or not a week time is suggested.</w:t>
            </w:r>
          </w:p>
        </w:tc>
      </w:tr>
    </w:tbl>
    <w:p w:rsidR="007B37B1" w:rsidRPr="006666D7" w:rsidRDefault="007B37B1" w:rsidP="007B37B1">
      <w:pPr>
        <w:rPr>
          <w:szCs w:val="22"/>
          <w:u w:val="single"/>
          <w:lang w:val="en-AU"/>
        </w:rPr>
      </w:pPr>
    </w:p>
    <w:p w:rsidR="007B37B1" w:rsidRPr="006666D7" w:rsidRDefault="007B37B1" w:rsidP="007B37B1">
      <w:pPr>
        <w:rPr>
          <w:szCs w:val="22"/>
          <w:lang w:val="en-AU"/>
        </w:rPr>
      </w:pPr>
    </w:p>
    <w:p w:rsidR="007B37B1" w:rsidRPr="006666D7" w:rsidRDefault="007B37B1" w:rsidP="007B37B1">
      <w:pPr>
        <w:rPr>
          <w:szCs w:val="22"/>
          <w:lang w:val="en-AU"/>
        </w:rPr>
      </w:pPr>
    </w:p>
    <w:p w:rsidR="00CA2004" w:rsidRDefault="00CA2004">
      <w:pPr>
        <w:rPr>
          <w:b/>
          <w:sz w:val="28"/>
          <w:lang w:val="en-AU"/>
        </w:rPr>
      </w:pPr>
      <w:r>
        <w:rPr>
          <w:b/>
          <w:sz w:val="28"/>
          <w:lang w:val="en-AU"/>
        </w:rPr>
        <w:br w:type="page"/>
      </w:r>
    </w:p>
    <w:p w:rsidR="0035402F" w:rsidRPr="006666D7" w:rsidRDefault="007B37B1" w:rsidP="0035402F">
      <w:pPr>
        <w:outlineLvl w:val="0"/>
        <w:rPr>
          <w:b/>
          <w:sz w:val="28"/>
          <w:lang w:val="en-AU"/>
        </w:rPr>
      </w:pPr>
      <w:r>
        <w:rPr>
          <w:b/>
          <w:sz w:val="28"/>
          <w:lang w:val="en-AU"/>
        </w:rPr>
        <w:lastRenderedPageBreak/>
        <w:t>Part 4</w:t>
      </w:r>
      <w:r w:rsidR="00725585" w:rsidRPr="006666D7">
        <w:rPr>
          <w:b/>
          <w:sz w:val="28"/>
          <w:lang w:val="en-AU"/>
        </w:rPr>
        <w:t>–</w:t>
      </w:r>
      <w:r w:rsidR="0055476C">
        <w:rPr>
          <w:b/>
          <w:sz w:val="28"/>
          <w:lang w:val="en-AU"/>
        </w:rPr>
        <w:t>Adjust an a</w:t>
      </w:r>
      <w:r w:rsidR="0035402F" w:rsidRPr="006666D7">
        <w:rPr>
          <w:b/>
          <w:sz w:val="28"/>
          <w:lang w:val="en-AU"/>
        </w:rPr>
        <w:t>ssessment instrument</w:t>
      </w:r>
    </w:p>
    <w:p w:rsidR="0035402F" w:rsidRPr="006666D7" w:rsidRDefault="0035402F" w:rsidP="0035402F">
      <w:pPr>
        <w:rPr>
          <w:szCs w:val="22"/>
          <w:lang w:val="en-AU"/>
        </w:rPr>
      </w:pPr>
      <w:r w:rsidRPr="006666D7">
        <w:rPr>
          <w:szCs w:val="22"/>
          <w:lang w:val="en-AU"/>
        </w:rPr>
        <w:t xml:space="preserve">The following assessment instrument has been created to assess part of </w:t>
      </w:r>
      <w:r w:rsidRPr="006666D7">
        <w:rPr>
          <w:i/>
          <w:szCs w:val="22"/>
          <w:lang w:val="en-AU"/>
        </w:rPr>
        <w:t>MEM11011B Undertake manual handling</w:t>
      </w:r>
      <w:r w:rsidRPr="006666D7">
        <w:rPr>
          <w:szCs w:val="22"/>
          <w:lang w:val="en-AU"/>
        </w:rPr>
        <w:t xml:space="preserve">. It has been designed for the main learning group at </w:t>
      </w:r>
      <w:r w:rsidRPr="006666D7">
        <w:rPr>
          <w:i/>
          <w:szCs w:val="22"/>
          <w:lang w:val="en-AU"/>
        </w:rPr>
        <w:t>Organics Supermarket</w:t>
      </w:r>
      <w:r w:rsidRPr="006666D7">
        <w:rPr>
          <w:szCs w:val="22"/>
          <w:lang w:val="en-AU"/>
        </w:rPr>
        <w:t xml:space="preserve">. Use this assessment instrument and adjust it to create a suitable instrument for Oliver Rickshaw. You will need to take into account his particular learning needs. </w:t>
      </w:r>
    </w:p>
    <w:p w:rsidR="0035402F" w:rsidRPr="006666D7" w:rsidRDefault="0035402F" w:rsidP="0035402F">
      <w:pPr>
        <w:rPr>
          <w:szCs w:val="22"/>
          <w:lang w:val="en-AU"/>
        </w:rPr>
      </w:pPr>
    </w:p>
    <w:p w:rsidR="0035402F" w:rsidRPr="006666D7" w:rsidRDefault="0035402F" w:rsidP="0035402F">
      <w:pPr>
        <w:rPr>
          <w:rFonts w:cs="Calibri"/>
          <w:szCs w:val="22"/>
          <w:lang w:val="en-AU"/>
        </w:rPr>
      </w:pPr>
      <w:r w:rsidRPr="006666D7">
        <w:rPr>
          <w:szCs w:val="22"/>
          <w:lang w:val="en-AU"/>
        </w:rPr>
        <w:t xml:space="preserve">Make adjustments to the instrument. </w:t>
      </w:r>
      <w:r w:rsidRPr="006666D7">
        <w:rPr>
          <w:rFonts w:cs="Calibri"/>
          <w:szCs w:val="22"/>
          <w:lang w:val="en-AU"/>
        </w:rPr>
        <w:t>Ensure:</w:t>
      </w:r>
    </w:p>
    <w:p w:rsidR="0035402F" w:rsidRPr="006666D7" w:rsidRDefault="0035402F" w:rsidP="007C5EB3">
      <w:pPr>
        <w:pStyle w:val="ListParagraph"/>
        <w:numPr>
          <w:ilvl w:val="0"/>
          <w:numId w:val="15"/>
        </w:numPr>
        <w:rPr>
          <w:rFonts w:cs="Calibri"/>
          <w:szCs w:val="22"/>
          <w:lang w:val="en-AU"/>
        </w:rPr>
      </w:pPr>
      <w:r w:rsidRPr="006666D7">
        <w:rPr>
          <w:rFonts w:cs="Calibri"/>
          <w:szCs w:val="22"/>
          <w:lang w:val="en-AU"/>
        </w:rPr>
        <w:t>the version control procedures are followed as part of this update</w:t>
      </w:r>
    </w:p>
    <w:p w:rsidR="0035402F" w:rsidRPr="006666D7" w:rsidRDefault="0035402F" w:rsidP="007C5EB3">
      <w:pPr>
        <w:pStyle w:val="ListParagraph"/>
        <w:numPr>
          <w:ilvl w:val="0"/>
          <w:numId w:val="15"/>
        </w:numPr>
        <w:rPr>
          <w:rFonts w:cs="Calibri"/>
          <w:szCs w:val="22"/>
          <w:lang w:val="en-AU"/>
        </w:rPr>
      </w:pPr>
      <w:r w:rsidRPr="006666D7">
        <w:rPr>
          <w:rFonts w:cs="Calibri"/>
          <w:szCs w:val="22"/>
          <w:lang w:val="en-AU"/>
        </w:rPr>
        <w:t xml:space="preserve">changes are obvious by </w:t>
      </w:r>
      <w:r w:rsidRPr="006666D7">
        <w:rPr>
          <w:rFonts w:cs="Calibri"/>
          <w:b/>
          <w:i/>
          <w:color w:val="7030A0"/>
          <w:szCs w:val="22"/>
          <w:lang w:val="en-AU"/>
        </w:rPr>
        <w:t xml:space="preserve">using </w:t>
      </w:r>
      <w:r>
        <w:rPr>
          <w:rFonts w:cs="Calibri"/>
          <w:b/>
          <w:i/>
          <w:color w:val="7030A0"/>
          <w:szCs w:val="22"/>
          <w:lang w:val="en-AU"/>
        </w:rPr>
        <w:t>purple font</w:t>
      </w:r>
    </w:p>
    <w:p w:rsidR="0035402F" w:rsidRPr="006666D7" w:rsidRDefault="0035402F" w:rsidP="007C5EB3">
      <w:pPr>
        <w:pStyle w:val="ListParagraph"/>
        <w:numPr>
          <w:ilvl w:val="0"/>
          <w:numId w:val="15"/>
        </w:numPr>
        <w:rPr>
          <w:rFonts w:cs="Calibri"/>
          <w:szCs w:val="22"/>
          <w:lang w:val="en-AU"/>
        </w:rPr>
      </w:pPr>
      <w:r w:rsidRPr="006666D7">
        <w:rPr>
          <w:rFonts w:cs="Calibri"/>
          <w:szCs w:val="22"/>
          <w:lang w:val="en-AU"/>
        </w:rPr>
        <w:t xml:space="preserve">you adjust the instructions to </w:t>
      </w:r>
      <w:r w:rsidR="0061703B" w:rsidRPr="006666D7">
        <w:rPr>
          <w:rFonts w:cs="Calibri"/>
          <w:szCs w:val="22"/>
          <w:lang w:val="en-AU"/>
        </w:rPr>
        <w:t>candidate,</w:t>
      </w:r>
      <w:r w:rsidRPr="006666D7">
        <w:rPr>
          <w:rFonts w:cs="Calibri"/>
          <w:szCs w:val="22"/>
          <w:lang w:val="en-AU"/>
        </w:rPr>
        <w:t xml:space="preserve"> so t</w:t>
      </w:r>
      <w:r>
        <w:rPr>
          <w:rFonts w:cs="Calibri"/>
          <w:szCs w:val="22"/>
          <w:lang w:val="en-AU"/>
        </w:rPr>
        <w:t>hey are appropriate for Oliver</w:t>
      </w:r>
    </w:p>
    <w:p w:rsidR="0035402F" w:rsidRPr="006666D7" w:rsidRDefault="0035402F" w:rsidP="0035402F">
      <w:pPr>
        <w:rPr>
          <w:szCs w:val="22"/>
          <w:lang w:val="en-AU"/>
        </w:rPr>
      </w:pPr>
    </w:p>
    <w:p w:rsidR="0035402F" w:rsidRPr="006666D7" w:rsidRDefault="0035402F" w:rsidP="0035402F">
      <w:pPr>
        <w:rPr>
          <w:szCs w:val="22"/>
          <w:lang w:val="en-AU"/>
        </w:rPr>
      </w:pPr>
    </w:p>
    <w:p w:rsidR="0035402F" w:rsidRPr="006666D7" w:rsidRDefault="0035402F" w:rsidP="0035402F">
      <w:pPr>
        <w:jc w:val="center"/>
        <w:outlineLvl w:val="0"/>
        <w:rPr>
          <w:b/>
          <w:sz w:val="32"/>
          <w:szCs w:val="32"/>
          <w:lang w:val="en-AU"/>
        </w:rPr>
      </w:pPr>
      <w:r w:rsidRPr="006666D7">
        <w:rPr>
          <w:b/>
          <w:sz w:val="32"/>
          <w:szCs w:val="32"/>
          <w:lang w:val="en-AU"/>
        </w:rPr>
        <w:t xml:space="preserve">Assessment instrument for </w:t>
      </w:r>
    </w:p>
    <w:p w:rsidR="0035402F" w:rsidRPr="006666D7" w:rsidRDefault="0035402F" w:rsidP="0035402F">
      <w:pPr>
        <w:jc w:val="center"/>
        <w:rPr>
          <w:b/>
          <w:sz w:val="32"/>
          <w:szCs w:val="32"/>
          <w:lang w:val="en-AU"/>
        </w:rPr>
      </w:pPr>
      <w:r w:rsidRPr="006666D7">
        <w:rPr>
          <w:b/>
          <w:sz w:val="32"/>
          <w:szCs w:val="32"/>
          <w:lang w:val="en-AU"/>
        </w:rPr>
        <w:t>MEM11011B Undertake manual handling</w:t>
      </w:r>
    </w:p>
    <w:tbl>
      <w:tblPr>
        <w:tblStyle w:val="TableGrid"/>
        <w:tblW w:w="0" w:type="auto"/>
        <w:tblLook w:val="04A0"/>
      </w:tblPr>
      <w:tblGrid>
        <w:gridCol w:w="4505"/>
        <w:gridCol w:w="3038"/>
        <w:gridCol w:w="733"/>
        <w:gridCol w:w="734"/>
      </w:tblGrid>
      <w:tr w:rsidR="0035402F" w:rsidRPr="006666D7" w:rsidTr="0035402F">
        <w:tc>
          <w:tcPr>
            <w:tcW w:w="9010" w:type="dxa"/>
            <w:gridSpan w:val="4"/>
            <w:shd w:val="clear" w:color="auto" w:fill="ACB9CA" w:themeFill="text2" w:themeFillTint="66"/>
          </w:tcPr>
          <w:p w:rsidR="0035402F" w:rsidRPr="006666D7" w:rsidRDefault="0035402F" w:rsidP="0035402F">
            <w:pPr>
              <w:jc w:val="center"/>
              <w:rPr>
                <w:b/>
                <w:szCs w:val="22"/>
                <w:lang w:val="en-AU"/>
              </w:rPr>
            </w:pPr>
            <w:r w:rsidRPr="006666D7">
              <w:rPr>
                <w:b/>
                <w:szCs w:val="22"/>
                <w:lang w:val="en-AU"/>
              </w:rPr>
              <w:t xml:space="preserve">Assessment instrument 1 – </w:t>
            </w:r>
            <w:r w:rsidR="00CF3B59" w:rsidRPr="0061703B">
              <w:rPr>
                <w:b/>
                <w:color w:val="7030A0"/>
                <w:szCs w:val="22"/>
                <w:lang w:val="en-AU"/>
              </w:rPr>
              <w:t>Written</w:t>
            </w:r>
            <w:r w:rsidRPr="006666D7">
              <w:rPr>
                <w:b/>
                <w:szCs w:val="22"/>
                <w:lang w:val="en-AU"/>
              </w:rPr>
              <w:t>quiz</w:t>
            </w:r>
          </w:p>
        </w:tc>
      </w:tr>
      <w:tr w:rsidR="0035402F" w:rsidRPr="006666D7" w:rsidTr="0035402F">
        <w:trPr>
          <w:trHeight w:val="311"/>
        </w:trPr>
        <w:tc>
          <w:tcPr>
            <w:tcW w:w="9010" w:type="dxa"/>
            <w:gridSpan w:val="4"/>
          </w:tcPr>
          <w:p w:rsidR="0035402F" w:rsidRPr="00FF36EF" w:rsidRDefault="0035402F" w:rsidP="0035402F">
            <w:pPr>
              <w:rPr>
                <w:b/>
                <w:color w:val="5B9BD5" w:themeColor="accent1"/>
                <w:szCs w:val="22"/>
                <w:lang w:val="en-AU"/>
              </w:rPr>
            </w:pPr>
            <w:r w:rsidRPr="006666D7">
              <w:rPr>
                <w:szCs w:val="22"/>
                <w:lang w:val="en-AU"/>
              </w:rPr>
              <w:t>Candidate name:</w:t>
            </w:r>
          </w:p>
        </w:tc>
      </w:tr>
      <w:tr w:rsidR="0035402F" w:rsidRPr="006666D7" w:rsidTr="0035402F">
        <w:tc>
          <w:tcPr>
            <w:tcW w:w="9010" w:type="dxa"/>
            <w:gridSpan w:val="4"/>
          </w:tcPr>
          <w:p w:rsidR="0035402F" w:rsidRPr="006666D7" w:rsidRDefault="0035402F" w:rsidP="0035402F">
            <w:pPr>
              <w:rPr>
                <w:b/>
                <w:szCs w:val="22"/>
                <w:lang w:val="en-AU"/>
              </w:rPr>
            </w:pPr>
            <w:r w:rsidRPr="006666D7">
              <w:rPr>
                <w:szCs w:val="22"/>
                <w:lang w:val="en-AU"/>
              </w:rPr>
              <w:t>Assessor name:</w:t>
            </w:r>
          </w:p>
        </w:tc>
      </w:tr>
      <w:tr w:rsidR="0035402F" w:rsidRPr="006666D7" w:rsidTr="0035402F">
        <w:tc>
          <w:tcPr>
            <w:tcW w:w="9010" w:type="dxa"/>
            <w:gridSpan w:val="4"/>
          </w:tcPr>
          <w:p w:rsidR="0035402F" w:rsidRPr="006666D7" w:rsidRDefault="0035402F" w:rsidP="0035402F">
            <w:pPr>
              <w:rPr>
                <w:b/>
                <w:szCs w:val="22"/>
                <w:lang w:val="en-AU"/>
              </w:rPr>
            </w:pPr>
            <w:r w:rsidRPr="006666D7">
              <w:rPr>
                <w:szCs w:val="22"/>
                <w:lang w:val="en-AU"/>
              </w:rPr>
              <w:t xml:space="preserve">Assessment benchmark: </w:t>
            </w:r>
            <w:r w:rsidRPr="006666D7">
              <w:rPr>
                <w:rFonts w:cs="Arial"/>
                <w:szCs w:val="22"/>
                <w:lang w:val="en-AU"/>
              </w:rPr>
              <w:t xml:space="preserve">Each question will require a satisfactory answer </w:t>
            </w:r>
            <w:r w:rsidR="0061703B" w:rsidRPr="006666D7">
              <w:rPr>
                <w:rFonts w:cs="Arial"/>
                <w:szCs w:val="22"/>
                <w:lang w:val="en-AU"/>
              </w:rPr>
              <w:t>for</w:t>
            </w:r>
            <w:r w:rsidRPr="006666D7">
              <w:rPr>
                <w:rFonts w:cs="Arial"/>
                <w:szCs w:val="22"/>
                <w:lang w:val="en-AU"/>
              </w:rPr>
              <w:t xml:space="preserve"> candidates to be deemed S.</w:t>
            </w:r>
          </w:p>
        </w:tc>
      </w:tr>
      <w:tr w:rsidR="0035402F" w:rsidRPr="006666D7" w:rsidTr="0035402F">
        <w:tc>
          <w:tcPr>
            <w:tcW w:w="4505" w:type="dxa"/>
          </w:tcPr>
          <w:p w:rsidR="0035402F" w:rsidRPr="006666D7" w:rsidRDefault="0035402F" w:rsidP="0035402F">
            <w:pPr>
              <w:rPr>
                <w:b/>
                <w:szCs w:val="22"/>
                <w:lang w:val="en-AU"/>
              </w:rPr>
            </w:pPr>
            <w:r w:rsidRPr="006666D7">
              <w:rPr>
                <w:szCs w:val="22"/>
                <w:lang w:val="en-AU"/>
              </w:rPr>
              <w:t>Date of assessment:</w:t>
            </w:r>
          </w:p>
        </w:tc>
        <w:tc>
          <w:tcPr>
            <w:tcW w:w="4505" w:type="dxa"/>
            <w:gridSpan w:val="3"/>
          </w:tcPr>
          <w:p w:rsidR="0035402F" w:rsidRPr="006666D7" w:rsidRDefault="0035402F" w:rsidP="0035402F">
            <w:pPr>
              <w:rPr>
                <w:b/>
                <w:szCs w:val="22"/>
                <w:lang w:val="en-AU"/>
              </w:rPr>
            </w:pPr>
            <w:r w:rsidRPr="00C87622">
              <w:rPr>
                <w:szCs w:val="22"/>
                <w:lang w:val="en-AU"/>
              </w:rPr>
              <w:t>Time Allowed: 10 minutes</w:t>
            </w:r>
          </w:p>
        </w:tc>
      </w:tr>
      <w:tr w:rsidR="0035402F" w:rsidRPr="006666D7" w:rsidTr="0035402F">
        <w:tc>
          <w:tcPr>
            <w:tcW w:w="9010" w:type="dxa"/>
            <w:gridSpan w:val="4"/>
            <w:tcBorders>
              <w:bottom w:val="single" w:sz="4" w:space="0" w:color="auto"/>
            </w:tcBorders>
          </w:tcPr>
          <w:p w:rsidR="0035402F" w:rsidRPr="006666D7" w:rsidRDefault="0035402F" w:rsidP="0035402F">
            <w:pPr>
              <w:rPr>
                <w:szCs w:val="22"/>
                <w:lang w:val="en-AU"/>
              </w:rPr>
            </w:pPr>
            <w:r w:rsidRPr="006666D7">
              <w:rPr>
                <w:szCs w:val="22"/>
                <w:lang w:val="en-AU"/>
              </w:rPr>
              <w:t>Instructions for candidate:</w:t>
            </w:r>
          </w:p>
          <w:p w:rsidR="0035402F" w:rsidRPr="006666D7" w:rsidRDefault="0035402F" w:rsidP="0035402F">
            <w:pPr>
              <w:rPr>
                <w:b/>
                <w:szCs w:val="22"/>
                <w:lang w:val="en-AU"/>
              </w:rPr>
            </w:pPr>
            <w:r w:rsidRPr="006666D7">
              <w:rPr>
                <w:szCs w:val="22"/>
                <w:lang w:val="en-AU"/>
              </w:rPr>
              <w:t xml:space="preserve">This is an individual </w:t>
            </w:r>
            <w:r w:rsidR="00CF3B59" w:rsidRPr="0061703B">
              <w:rPr>
                <w:color w:val="7030A0"/>
                <w:szCs w:val="22"/>
                <w:lang w:val="en-AU"/>
              </w:rPr>
              <w:t>written</w:t>
            </w:r>
            <w:r w:rsidRPr="006666D7">
              <w:rPr>
                <w:szCs w:val="22"/>
                <w:lang w:val="en-AU"/>
              </w:rPr>
              <w:t>quiz.</w:t>
            </w:r>
            <w:r w:rsidRPr="006666D7">
              <w:rPr>
                <w:rFonts w:cs="Arial"/>
                <w:szCs w:val="22"/>
                <w:lang w:val="en-AU"/>
              </w:rPr>
              <w:t xml:space="preserve"> This assessment involves your assessor </w:t>
            </w:r>
            <w:r w:rsidR="00CF3B59" w:rsidRPr="0061703B">
              <w:rPr>
                <w:rFonts w:cs="Arial"/>
                <w:color w:val="7030A0"/>
                <w:szCs w:val="22"/>
                <w:lang w:val="en-AU"/>
              </w:rPr>
              <w:t>giving you quiz paper and you can answer</w:t>
            </w:r>
            <w:r w:rsidRPr="0061703B">
              <w:rPr>
                <w:rFonts w:cs="Arial"/>
                <w:color w:val="7030A0"/>
                <w:szCs w:val="22"/>
                <w:lang w:val="en-AU"/>
              </w:rPr>
              <w:t xml:space="preserve"> each question </w:t>
            </w:r>
            <w:r w:rsidR="00CF3B59" w:rsidRPr="0061703B">
              <w:rPr>
                <w:rFonts w:cs="Arial"/>
                <w:color w:val="7030A0"/>
                <w:szCs w:val="22"/>
                <w:lang w:val="en-AU"/>
              </w:rPr>
              <w:t>correctly to get S.</w:t>
            </w:r>
          </w:p>
        </w:tc>
      </w:tr>
      <w:tr w:rsidR="0035402F" w:rsidRPr="006666D7" w:rsidTr="0035402F">
        <w:tc>
          <w:tcPr>
            <w:tcW w:w="9010" w:type="dxa"/>
            <w:gridSpan w:val="4"/>
            <w:tcBorders>
              <w:bottom w:val="single" w:sz="4" w:space="0" w:color="auto"/>
            </w:tcBorders>
            <w:shd w:val="clear" w:color="auto" w:fill="ACB9CA" w:themeFill="text2" w:themeFillTint="66"/>
          </w:tcPr>
          <w:p w:rsidR="0035402F" w:rsidRPr="006666D7" w:rsidRDefault="0035402F" w:rsidP="0035402F">
            <w:pPr>
              <w:jc w:val="center"/>
              <w:rPr>
                <w:b/>
                <w:szCs w:val="22"/>
                <w:lang w:val="en-AU"/>
              </w:rPr>
            </w:pPr>
          </w:p>
        </w:tc>
      </w:tr>
      <w:tr w:rsidR="0035402F" w:rsidRPr="006666D7" w:rsidTr="0035402F">
        <w:trPr>
          <w:trHeight w:val="395"/>
        </w:trPr>
        <w:tc>
          <w:tcPr>
            <w:tcW w:w="7543" w:type="dxa"/>
            <w:gridSpan w:val="2"/>
            <w:shd w:val="clear" w:color="auto" w:fill="D5DCE4" w:themeFill="text2" w:themeFillTint="33"/>
          </w:tcPr>
          <w:p w:rsidR="0035402F" w:rsidRPr="006666D7" w:rsidRDefault="0035402F" w:rsidP="0035402F">
            <w:pPr>
              <w:rPr>
                <w:b/>
                <w:szCs w:val="22"/>
                <w:lang w:val="en-AU"/>
              </w:rPr>
            </w:pPr>
            <w:r w:rsidRPr="006666D7">
              <w:rPr>
                <w:b/>
                <w:szCs w:val="22"/>
                <w:lang w:val="en-AU"/>
              </w:rPr>
              <w:t>Questions</w:t>
            </w:r>
          </w:p>
          <w:p w:rsidR="0035402F" w:rsidRPr="006666D7" w:rsidRDefault="0035402F" w:rsidP="0035402F">
            <w:pPr>
              <w:rPr>
                <w:b/>
                <w:szCs w:val="22"/>
                <w:lang w:val="en-AU"/>
              </w:rPr>
            </w:pPr>
            <w:r w:rsidRPr="006666D7">
              <w:rPr>
                <w:b/>
                <w:szCs w:val="22"/>
                <w:lang w:val="en-AU"/>
              </w:rPr>
              <w:t>Answer true or false for the following:</w:t>
            </w:r>
          </w:p>
        </w:tc>
        <w:tc>
          <w:tcPr>
            <w:tcW w:w="733" w:type="dxa"/>
            <w:shd w:val="clear" w:color="auto" w:fill="D5DCE4" w:themeFill="text2" w:themeFillTint="33"/>
            <w:vAlign w:val="center"/>
          </w:tcPr>
          <w:p w:rsidR="0035402F" w:rsidRPr="006666D7" w:rsidRDefault="0035402F" w:rsidP="0035402F">
            <w:pPr>
              <w:jc w:val="center"/>
              <w:rPr>
                <w:b/>
                <w:szCs w:val="22"/>
                <w:lang w:val="en-AU"/>
              </w:rPr>
            </w:pPr>
            <w:r w:rsidRPr="006666D7">
              <w:rPr>
                <w:b/>
                <w:szCs w:val="22"/>
                <w:lang w:val="en-AU"/>
              </w:rPr>
              <w:t>True</w:t>
            </w:r>
          </w:p>
        </w:tc>
        <w:tc>
          <w:tcPr>
            <w:tcW w:w="734" w:type="dxa"/>
            <w:shd w:val="clear" w:color="auto" w:fill="D5DCE4" w:themeFill="text2" w:themeFillTint="33"/>
            <w:vAlign w:val="center"/>
          </w:tcPr>
          <w:p w:rsidR="0035402F" w:rsidRPr="006666D7" w:rsidRDefault="0035402F" w:rsidP="0035402F">
            <w:pPr>
              <w:jc w:val="center"/>
              <w:rPr>
                <w:b/>
                <w:szCs w:val="22"/>
                <w:lang w:val="en-AU"/>
              </w:rPr>
            </w:pPr>
            <w:r w:rsidRPr="006666D7">
              <w:rPr>
                <w:b/>
                <w:szCs w:val="22"/>
                <w:lang w:val="en-AU"/>
              </w:rPr>
              <w:t>False</w:t>
            </w:r>
          </w:p>
        </w:tc>
      </w:tr>
      <w:tr w:rsidR="0035402F" w:rsidRPr="006666D7" w:rsidTr="0035402F">
        <w:trPr>
          <w:trHeight w:val="492"/>
        </w:trPr>
        <w:tc>
          <w:tcPr>
            <w:tcW w:w="7543" w:type="dxa"/>
            <w:gridSpan w:val="2"/>
          </w:tcPr>
          <w:p w:rsidR="0035402F" w:rsidRPr="006666D7" w:rsidRDefault="0035402F" w:rsidP="0035402F">
            <w:pPr>
              <w:rPr>
                <w:b/>
                <w:szCs w:val="22"/>
                <w:lang w:val="en-AU"/>
              </w:rPr>
            </w:pPr>
            <w:r w:rsidRPr="006666D7">
              <w:rPr>
                <w:szCs w:val="22"/>
                <w:lang w:val="en-AU"/>
              </w:rPr>
              <w:t>[1] A task involving a worker stretching, over-reaching or bending to the floor has a manual handling risk.</w:t>
            </w:r>
          </w:p>
        </w:tc>
        <w:tc>
          <w:tcPr>
            <w:tcW w:w="733" w:type="dxa"/>
            <w:vAlign w:val="center"/>
          </w:tcPr>
          <w:p w:rsidR="0035402F" w:rsidRPr="006666D7" w:rsidRDefault="0035402F" w:rsidP="0035402F">
            <w:pPr>
              <w:jc w:val="center"/>
              <w:rPr>
                <w:szCs w:val="22"/>
                <w:lang w:val="en-AU"/>
              </w:rPr>
            </w:pPr>
          </w:p>
        </w:tc>
        <w:tc>
          <w:tcPr>
            <w:tcW w:w="734" w:type="dxa"/>
            <w:vAlign w:val="center"/>
          </w:tcPr>
          <w:p w:rsidR="0035402F" w:rsidRPr="006666D7" w:rsidRDefault="0035402F" w:rsidP="0035402F">
            <w:pPr>
              <w:jc w:val="center"/>
              <w:rPr>
                <w:szCs w:val="22"/>
                <w:lang w:val="en-AU"/>
              </w:rPr>
            </w:pPr>
          </w:p>
        </w:tc>
      </w:tr>
      <w:tr w:rsidR="0035402F" w:rsidRPr="006666D7" w:rsidTr="0035402F">
        <w:trPr>
          <w:trHeight w:val="492"/>
        </w:trPr>
        <w:tc>
          <w:tcPr>
            <w:tcW w:w="7543" w:type="dxa"/>
            <w:gridSpan w:val="2"/>
          </w:tcPr>
          <w:p w:rsidR="0035402F" w:rsidRPr="006666D7" w:rsidRDefault="0035402F" w:rsidP="0035402F">
            <w:pPr>
              <w:rPr>
                <w:szCs w:val="22"/>
                <w:lang w:val="en-AU"/>
              </w:rPr>
            </w:pPr>
            <w:r w:rsidRPr="006666D7">
              <w:rPr>
                <w:szCs w:val="22"/>
                <w:lang w:val="en-AU"/>
              </w:rPr>
              <w:t>[2] Actions and movements should be done smoothly and without pain or discomfort.</w:t>
            </w:r>
          </w:p>
        </w:tc>
        <w:tc>
          <w:tcPr>
            <w:tcW w:w="733" w:type="dxa"/>
            <w:vAlign w:val="center"/>
          </w:tcPr>
          <w:p w:rsidR="0035402F" w:rsidRPr="006666D7" w:rsidRDefault="0035402F" w:rsidP="0035402F">
            <w:pPr>
              <w:jc w:val="center"/>
              <w:rPr>
                <w:szCs w:val="22"/>
                <w:lang w:val="en-AU"/>
              </w:rPr>
            </w:pPr>
          </w:p>
        </w:tc>
        <w:tc>
          <w:tcPr>
            <w:tcW w:w="734" w:type="dxa"/>
            <w:vAlign w:val="center"/>
          </w:tcPr>
          <w:p w:rsidR="0035402F" w:rsidRPr="006666D7" w:rsidRDefault="0035402F" w:rsidP="0035402F">
            <w:pPr>
              <w:jc w:val="center"/>
              <w:rPr>
                <w:szCs w:val="22"/>
                <w:lang w:val="en-AU"/>
              </w:rPr>
            </w:pPr>
          </w:p>
        </w:tc>
      </w:tr>
      <w:tr w:rsidR="0035402F" w:rsidRPr="006666D7" w:rsidTr="0035402F">
        <w:trPr>
          <w:trHeight w:val="492"/>
        </w:trPr>
        <w:tc>
          <w:tcPr>
            <w:tcW w:w="7543" w:type="dxa"/>
            <w:gridSpan w:val="2"/>
          </w:tcPr>
          <w:p w:rsidR="0035402F" w:rsidRPr="006666D7" w:rsidRDefault="0035402F" w:rsidP="0035402F">
            <w:pPr>
              <w:rPr>
                <w:szCs w:val="22"/>
                <w:lang w:val="en-AU"/>
              </w:rPr>
            </w:pPr>
            <w:r w:rsidRPr="006666D7">
              <w:rPr>
                <w:szCs w:val="22"/>
                <w:lang w:val="en-AU"/>
              </w:rPr>
              <w:t xml:space="preserve">[3] Tasks that require repetition or speed of movement have no link to manual handling injuries. </w:t>
            </w:r>
          </w:p>
        </w:tc>
        <w:tc>
          <w:tcPr>
            <w:tcW w:w="733" w:type="dxa"/>
            <w:vAlign w:val="center"/>
          </w:tcPr>
          <w:p w:rsidR="0035402F" w:rsidRPr="006666D7" w:rsidRDefault="0035402F" w:rsidP="0035402F">
            <w:pPr>
              <w:jc w:val="center"/>
              <w:rPr>
                <w:szCs w:val="22"/>
                <w:lang w:val="en-AU"/>
              </w:rPr>
            </w:pPr>
          </w:p>
        </w:tc>
        <w:tc>
          <w:tcPr>
            <w:tcW w:w="734" w:type="dxa"/>
            <w:vAlign w:val="center"/>
          </w:tcPr>
          <w:p w:rsidR="0035402F" w:rsidRPr="006666D7" w:rsidRDefault="0035402F" w:rsidP="0035402F">
            <w:pPr>
              <w:jc w:val="center"/>
              <w:rPr>
                <w:szCs w:val="22"/>
                <w:lang w:val="en-AU"/>
              </w:rPr>
            </w:pPr>
          </w:p>
        </w:tc>
      </w:tr>
      <w:tr w:rsidR="0035402F" w:rsidRPr="006666D7" w:rsidTr="0035402F">
        <w:trPr>
          <w:trHeight w:val="492"/>
        </w:trPr>
        <w:tc>
          <w:tcPr>
            <w:tcW w:w="7543" w:type="dxa"/>
            <w:gridSpan w:val="2"/>
          </w:tcPr>
          <w:p w:rsidR="0035402F" w:rsidRPr="006666D7" w:rsidRDefault="0035402F" w:rsidP="0035402F">
            <w:pPr>
              <w:rPr>
                <w:szCs w:val="22"/>
                <w:lang w:val="en-AU"/>
              </w:rPr>
            </w:pPr>
            <w:r w:rsidRPr="006666D7">
              <w:rPr>
                <w:szCs w:val="22"/>
                <w:lang w:val="en-AU"/>
              </w:rPr>
              <w:t>[4] The only personal factor that influences the risk of manual handling injury is age.</w:t>
            </w:r>
          </w:p>
        </w:tc>
        <w:tc>
          <w:tcPr>
            <w:tcW w:w="733" w:type="dxa"/>
            <w:vAlign w:val="center"/>
          </w:tcPr>
          <w:p w:rsidR="0035402F" w:rsidRPr="006666D7" w:rsidRDefault="0035402F" w:rsidP="0035402F">
            <w:pPr>
              <w:jc w:val="center"/>
              <w:rPr>
                <w:szCs w:val="22"/>
                <w:lang w:val="en-AU"/>
              </w:rPr>
            </w:pPr>
          </w:p>
        </w:tc>
        <w:tc>
          <w:tcPr>
            <w:tcW w:w="734" w:type="dxa"/>
            <w:vAlign w:val="center"/>
          </w:tcPr>
          <w:p w:rsidR="0035402F" w:rsidRPr="006666D7" w:rsidRDefault="0035402F" w:rsidP="0035402F">
            <w:pPr>
              <w:jc w:val="center"/>
              <w:rPr>
                <w:szCs w:val="22"/>
                <w:lang w:val="en-AU"/>
              </w:rPr>
            </w:pPr>
          </w:p>
        </w:tc>
      </w:tr>
      <w:tr w:rsidR="0035402F" w:rsidRPr="006666D7" w:rsidTr="0035402F">
        <w:trPr>
          <w:trHeight w:val="492"/>
        </w:trPr>
        <w:tc>
          <w:tcPr>
            <w:tcW w:w="7543" w:type="dxa"/>
            <w:gridSpan w:val="2"/>
            <w:tcBorders>
              <w:bottom w:val="single" w:sz="4" w:space="0" w:color="auto"/>
            </w:tcBorders>
          </w:tcPr>
          <w:p w:rsidR="0035402F" w:rsidRPr="006666D7" w:rsidRDefault="0035402F" w:rsidP="0035402F">
            <w:pPr>
              <w:rPr>
                <w:szCs w:val="22"/>
                <w:lang w:val="en-AU"/>
              </w:rPr>
            </w:pPr>
            <w:r w:rsidRPr="006666D7">
              <w:rPr>
                <w:szCs w:val="22"/>
                <w:lang w:val="en-AU"/>
              </w:rPr>
              <w:t xml:space="preserve">[5] According to the National Occupational Health and Safety Commission, there are no prescribed weight limits for lifting, because this is affected by many risk factors. </w:t>
            </w:r>
          </w:p>
        </w:tc>
        <w:tc>
          <w:tcPr>
            <w:tcW w:w="733" w:type="dxa"/>
            <w:tcBorders>
              <w:bottom w:val="single" w:sz="4" w:space="0" w:color="auto"/>
            </w:tcBorders>
            <w:vAlign w:val="center"/>
          </w:tcPr>
          <w:p w:rsidR="0035402F" w:rsidRPr="006666D7" w:rsidRDefault="0035402F" w:rsidP="0035402F">
            <w:pPr>
              <w:jc w:val="center"/>
              <w:rPr>
                <w:szCs w:val="22"/>
                <w:lang w:val="en-AU"/>
              </w:rPr>
            </w:pPr>
          </w:p>
        </w:tc>
        <w:tc>
          <w:tcPr>
            <w:tcW w:w="734" w:type="dxa"/>
            <w:tcBorders>
              <w:bottom w:val="single" w:sz="4" w:space="0" w:color="auto"/>
            </w:tcBorders>
            <w:vAlign w:val="center"/>
          </w:tcPr>
          <w:p w:rsidR="0035402F" w:rsidRPr="006666D7" w:rsidRDefault="0035402F" w:rsidP="0035402F">
            <w:pPr>
              <w:jc w:val="center"/>
              <w:rPr>
                <w:szCs w:val="22"/>
                <w:lang w:val="en-AU"/>
              </w:rPr>
            </w:pPr>
          </w:p>
        </w:tc>
      </w:tr>
      <w:tr w:rsidR="0035402F" w:rsidRPr="006666D7" w:rsidTr="0035402F">
        <w:trPr>
          <w:trHeight w:val="492"/>
        </w:trPr>
        <w:tc>
          <w:tcPr>
            <w:tcW w:w="7543" w:type="dxa"/>
            <w:gridSpan w:val="2"/>
            <w:shd w:val="clear" w:color="auto" w:fill="D5DCE4" w:themeFill="text2" w:themeFillTint="33"/>
          </w:tcPr>
          <w:p w:rsidR="0035402F" w:rsidRPr="006666D7" w:rsidRDefault="0035402F" w:rsidP="0035402F">
            <w:pPr>
              <w:rPr>
                <w:b/>
                <w:szCs w:val="22"/>
                <w:lang w:val="en-AU"/>
              </w:rPr>
            </w:pPr>
            <w:r w:rsidRPr="006666D7">
              <w:rPr>
                <w:b/>
                <w:szCs w:val="22"/>
                <w:lang w:val="en-AU"/>
              </w:rPr>
              <w:t xml:space="preserve">Answer the following questions: </w:t>
            </w:r>
          </w:p>
        </w:tc>
        <w:tc>
          <w:tcPr>
            <w:tcW w:w="733" w:type="dxa"/>
            <w:shd w:val="clear" w:color="auto" w:fill="D5DCE4" w:themeFill="text2" w:themeFillTint="33"/>
            <w:vAlign w:val="center"/>
          </w:tcPr>
          <w:p w:rsidR="0035402F" w:rsidRPr="006666D7" w:rsidRDefault="0035402F" w:rsidP="0035402F">
            <w:pPr>
              <w:jc w:val="center"/>
              <w:rPr>
                <w:b/>
                <w:szCs w:val="22"/>
                <w:lang w:val="en-AU"/>
              </w:rPr>
            </w:pPr>
            <w:r w:rsidRPr="006666D7">
              <w:rPr>
                <w:b/>
                <w:szCs w:val="22"/>
                <w:lang w:val="en-AU"/>
              </w:rPr>
              <w:t>S</w:t>
            </w:r>
          </w:p>
        </w:tc>
        <w:tc>
          <w:tcPr>
            <w:tcW w:w="734" w:type="dxa"/>
            <w:shd w:val="clear" w:color="auto" w:fill="D5DCE4" w:themeFill="text2" w:themeFillTint="33"/>
            <w:vAlign w:val="center"/>
          </w:tcPr>
          <w:p w:rsidR="0035402F" w:rsidRPr="006666D7" w:rsidRDefault="0035402F" w:rsidP="0035402F">
            <w:pPr>
              <w:jc w:val="center"/>
              <w:rPr>
                <w:b/>
                <w:szCs w:val="22"/>
                <w:lang w:val="en-AU"/>
              </w:rPr>
            </w:pPr>
            <w:r w:rsidRPr="006666D7">
              <w:rPr>
                <w:b/>
                <w:szCs w:val="22"/>
                <w:lang w:val="en-AU"/>
              </w:rPr>
              <w:t>NYS</w:t>
            </w:r>
          </w:p>
        </w:tc>
      </w:tr>
      <w:tr w:rsidR="0035402F" w:rsidRPr="006666D7" w:rsidTr="0035402F">
        <w:trPr>
          <w:trHeight w:val="492"/>
        </w:trPr>
        <w:tc>
          <w:tcPr>
            <w:tcW w:w="7543" w:type="dxa"/>
            <w:gridSpan w:val="2"/>
          </w:tcPr>
          <w:p w:rsidR="0035402F" w:rsidRDefault="0035402F" w:rsidP="0035402F">
            <w:pPr>
              <w:rPr>
                <w:szCs w:val="22"/>
                <w:lang w:val="en-AU"/>
              </w:rPr>
            </w:pPr>
            <w:r w:rsidRPr="006666D7">
              <w:rPr>
                <w:szCs w:val="22"/>
                <w:lang w:val="en-AU"/>
              </w:rPr>
              <w:t xml:space="preserve">[6] When lifting, </w:t>
            </w:r>
            <w:r>
              <w:rPr>
                <w:szCs w:val="22"/>
                <w:lang w:val="en-AU"/>
              </w:rPr>
              <w:t>name</w:t>
            </w:r>
            <w:r w:rsidRPr="006666D7">
              <w:rPr>
                <w:szCs w:val="22"/>
                <w:lang w:val="en-AU"/>
              </w:rPr>
              <w:t xml:space="preserve"> three techniques which are considered safe and which will help minimise injury.</w:t>
            </w:r>
          </w:p>
          <w:p w:rsidR="0061703B" w:rsidRPr="0061703B" w:rsidRDefault="0061703B" w:rsidP="0035402F">
            <w:pPr>
              <w:rPr>
                <w:color w:val="7030A0"/>
                <w:szCs w:val="22"/>
                <w:lang w:val="en-AU"/>
              </w:rPr>
            </w:pPr>
            <w:r w:rsidRPr="0061703B">
              <w:rPr>
                <w:color w:val="7030A0"/>
                <w:szCs w:val="22"/>
                <w:lang w:val="en-AU"/>
              </w:rPr>
              <w:t>a)</w:t>
            </w:r>
          </w:p>
          <w:p w:rsidR="0061703B" w:rsidRPr="0061703B" w:rsidRDefault="0061703B" w:rsidP="0035402F">
            <w:pPr>
              <w:rPr>
                <w:color w:val="7030A0"/>
                <w:szCs w:val="22"/>
                <w:lang w:val="en-AU"/>
              </w:rPr>
            </w:pPr>
            <w:r w:rsidRPr="0061703B">
              <w:rPr>
                <w:color w:val="7030A0"/>
                <w:szCs w:val="22"/>
                <w:lang w:val="en-AU"/>
              </w:rPr>
              <w:t>b)</w:t>
            </w:r>
          </w:p>
          <w:p w:rsidR="0061703B" w:rsidRPr="006666D7" w:rsidRDefault="0061703B" w:rsidP="0035402F">
            <w:pPr>
              <w:rPr>
                <w:szCs w:val="22"/>
                <w:lang w:val="en-AU"/>
              </w:rPr>
            </w:pPr>
            <w:r w:rsidRPr="0061703B">
              <w:rPr>
                <w:color w:val="7030A0"/>
                <w:szCs w:val="22"/>
                <w:lang w:val="en-AU"/>
              </w:rPr>
              <w:t>c)</w:t>
            </w:r>
          </w:p>
        </w:tc>
        <w:tc>
          <w:tcPr>
            <w:tcW w:w="733" w:type="dxa"/>
            <w:vAlign w:val="center"/>
          </w:tcPr>
          <w:p w:rsidR="0035402F" w:rsidRPr="006666D7" w:rsidRDefault="0035402F" w:rsidP="0035402F">
            <w:pPr>
              <w:jc w:val="center"/>
              <w:rPr>
                <w:b/>
                <w:szCs w:val="22"/>
                <w:lang w:val="en-AU"/>
              </w:rPr>
            </w:pPr>
          </w:p>
        </w:tc>
        <w:tc>
          <w:tcPr>
            <w:tcW w:w="734" w:type="dxa"/>
            <w:vAlign w:val="center"/>
          </w:tcPr>
          <w:p w:rsidR="0035402F" w:rsidRPr="006666D7" w:rsidRDefault="0035402F" w:rsidP="0035402F">
            <w:pPr>
              <w:jc w:val="center"/>
              <w:rPr>
                <w:b/>
                <w:szCs w:val="22"/>
                <w:lang w:val="en-AU"/>
              </w:rPr>
            </w:pPr>
          </w:p>
        </w:tc>
      </w:tr>
      <w:tr w:rsidR="0035402F" w:rsidRPr="006666D7" w:rsidTr="0035402F">
        <w:trPr>
          <w:trHeight w:val="492"/>
        </w:trPr>
        <w:tc>
          <w:tcPr>
            <w:tcW w:w="7543" w:type="dxa"/>
            <w:gridSpan w:val="2"/>
          </w:tcPr>
          <w:p w:rsidR="0035402F" w:rsidRDefault="0035402F" w:rsidP="0035402F">
            <w:pPr>
              <w:rPr>
                <w:szCs w:val="22"/>
                <w:lang w:val="en-AU"/>
              </w:rPr>
            </w:pPr>
            <w:r w:rsidRPr="006666D7">
              <w:rPr>
                <w:szCs w:val="22"/>
                <w:lang w:val="en-AU"/>
              </w:rPr>
              <w:t xml:space="preserve">[7] The physical environment can have a serious impact on the way in which manual handling is carried out in the workplace. Choose </w:t>
            </w:r>
            <w:r w:rsidRPr="006666D7">
              <w:rPr>
                <w:b/>
                <w:szCs w:val="22"/>
                <w:lang w:val="en-AU"/>
              </w:rPr>
              <w:t>one</w:t>
            </w:r>
            <w:r w:rsidRPr="006666D7">
              <w:rPr>
                <w:szCs w:val="22"/>
                <w:lang w:val="en-AU"/>
              </w:rPr>
              <w:t xml:space="preserve"> of the following and describe the impact it might have on the way manual handling is carried out?</w:t>
            </w:r>
          </w:p>
          <w:p w:rsidR="0061703B" w:rsidRDefault="0061703B" w:rsidP="0035402F">
            <w:pPr>
              <w:rPr>
                <w:szCs w:val="22"/>
                <w:lang w:val="en-AU"/>
              </w:rPr>
            </w:pPr>
          </w:p>
          <w:p w:rsidR="0061703B" w:rsidRPr="006666D7" w:rsidRDefault="0061703B" w:rsidP="0035402F">
            <w:pPr>
              <w:rPr>
                <w:szCs w:val="22"/>
                <w:lang w:val="en-AU"/>
              </w:rPr>
            </w:pPr>
          </w:p>
          <w:p w:rsidR="0035402F" w:rsidRDefault="0035402F" w:rsidP="0035402F">
            <w:pPr>
              <w:rPr>
                <w:szCs w:val="22"/>
                <w:lang w:val="en-AU"/>
              </w:rPr>
            </w:pPr>
            <w:r w:rsidRPr="006666D7">
              <w:rPr>
                <w:szCs w:val="22"/>
                <w:lang w:val="en-AU"/>
              </w:rPr>
              <w:lastRenderedPageBreak/>
              <w:t>Option 1 – Poor lighting</w:t>
            </w:r>
          </w:p>
          <w:p w:rsidR="0061703B" w:rsidRDefault="0061703B" w:rsidP="0035402F">
            <w:pPr>
              <w:rPr>
                <w:color w:val="7030A0"/>
                <w:szCs w:val="22"/>
                <w:lang w:val="en-AU"/>
              </w:rPr>
            </w:pPr>
            <w:r w:rsidRPr="0061703B">
              <w:rPr>
                <w:color w:val="7030A0"/>
                <w:szCs w:val="22"/>
                <w:lang w:val="en-AU"/>
              </w:rPr>
              <w:t>Ans)-</w:t>
            </w:r>
          </w:p>
          <w:p w:rsidR="0061703B" w:rsidRDefault="0061703B" w:rsidP="0035402F">
            <w:pPr>
              <w:rPr>
                <w:color w:val="7030A0"/>
                <w:szCs w:val="22"/>
                <w:lang w:val="en-AU"/>
              </w:rPr>
            </w:pPr>
          </w:p>
          <w:p w:rsidR="0061703B" w:rsidRDefault="0061703B" w:rsidP="0035402F">
            <w:pPr>
              <w:rPr>
                <w:color w:val="7030A0"/>
                <w:szCs w:val="22"/>
                <w:lang w:val="en-AU"/>
              </w:rPr>
            </w:pPr>
          </w:p>
          <w:p w:rsidR="0061703B" w:rsidRPr="0061703B" w:rsidRDefault="0061703B" w:rsidP="0035402F">
            <w:pPr>
              <w:rPr>
                <w:color w:val="7030A0"/>
                <w:szCs w:val="22"/>
                <w:lang w:val="en-AU"/>
              </w:rPr>
            </w:pPr>
          </w:p>
          <w:p w:rsidR="0061703B" w:rsidRPr="006666D7" w:rsidRDefault="0061703B" w:rsidP="0035402F">
            <w:pPr>
              <w:rPr>
                <w:szCs w:val="22"/>
                <w:lang w:val="en-AU"/>
              </w:rPr>
            </w:pPr>
          </w:p>
          <w:p w:rsidR="0035402F" w:rsidRDefault="0035402F" w:rsidP="0035402F">
            <w:pPr>
              <w:rPr>
                <w:szCs w:val="22"/>
                <w:lang w:val="en-AU"/>
              </w:rPr>
            </w:pPr>
            <w:r w:rsidRPr="006666D7">
              <w:rPr>
                <w:szCs w:val="22"/>
                <w:lang w:val="en-AU"/>
              </w:rPr>
              <w:t>Option 2 – Rough or uneven surfaces</w:t>
            </w:r>
          </w:p>
          <w:p w:rsidR="0061703B" w:rsidRDefault="0061703B" w:rsidP="0035402F">
            <w:pPr>
              <w:rPr>
                <w:color w:val="7030A0"/>
                <w:szCs w:val="22"/>
                <w:lang w:val="en-AU"/>
              </w:rPr>
            </w:pPr>
            <w:r w:rsidRPr="0061703B">
              <w:rPr>
                <w:color w:val="7030A0"/>
                <w:szCs w:val="22"/>
                <w:lang w:val="en-AU"/>
              </w:rPr>
              <w:t>Ans)-</w:t>
            </w:r>
          </w:p>
          <w:p w:rsidR="0061703B" w:rsidRDefault="0061703B" w:rsidP="0035402F">
            <w:pPr>
              <w:rPr>
                <w:color w:val="7030A0"/>
                <w:szCs w:val="22"/>
                <w:lang w:val="en-AU"/>
              </w:rPr>
            </w:pPr>
          </w:p>
          <w:p w:rsidR="0061703B" w:rsidRDefault="0061703B" w:rsidP="0035402F">
            <w:pPr>
              <w:rPr>
                <w:color w:val="7030A0"/>
                <w:szCs w:val="22"/>
                <w:lang w:val="en-AU"/>
              </w:rPr>
            </w:pPr>
          </w:p>
          <w:p w:rsidR="0061703B" w:rsidRDefault="0061703B" w:rsidP="0035402F">
            <w:pPr>
              <w:rPr>
                <w:color w:val="7030A0"/>
                <w:szCs w:val="22"/>
                <w:lang w:val="en-AU"/>
              </w:rPr>
            </w:pPr>
          </w:p>
          <w:p w:rsidR="0061703B" w:rsidRPr="006666D7" w:rsidRDefault="0061703B" w:rsidP="0035402F">
            <w:pPr>
              <w:rPr>
                <w:szCs w:val="22"/>
                <w:lang w:val="en-AU"/>
              </w:rPr>
            </w:pPr>
          </w:p>
        </w:tc>
        <w:tc>
          <w:tcPr>
            <w:tcW w:w="733" w:type="dxa"/>
            <w:vAlign w:val="center"/>
          </w:tcPr>
          <w:p w:rsidR="0035402F" w:rsidRPr="006666D7" w:rsidRDefault="0035402F" w:rsidP="0035402F">
            <w:pPr>
              <w:jc w:val="center"/>
              <w:rPr>
                <w:b/>
                <w:szCs w:val="22"/>
                <w:lang w:val="en-AU"/>
              </w:rPr>
            </w:pPr>
          </w:p>
        </w:tc>
        <w:tc>
          <w:tcPr>
            <w:tcW w:w="734" w:type="dxa"/>
            <w:vAlign w:val="center"/>
          </w:tcPr>
          <w:p w:rsidR="0035402F" w:rsidRPr="006666D7" w:rsidRDefault="0035402F" w:rsidP="0035402F">
            <w:pPr>
              <w:jc w:val="center"/>
              <w:rPr>
                <w:b/>
                <w:szCs w:val="22"/>
                <w:lang w:val="en-AU"/>
              </w:rPr>
            </w:pPr>
          </w:p>
        </w:tc>
      </w:tr>
      <w:tr w:rsidR="0035402F" w:rsidRPr="006666D7" w:rsidTr="0035402F">
        <w:tc>
          <w:tcPr>
            <w:tcW w:w="9010" w:type="dxa"/>
            <w:gridSpan w:val="4"/>
          </w:tcPr>
          <w:p w:rsidR="0035402F" w:rsidRPr="00CD11EE" w:rsidRDefault="0035402F" w:rsidP="0035402F">
            <w:pPr>
              <w:rPr>
                <w:szCs w:val="22"/>
                <w:lang w:val="en-AU"/>
              </w:rPr>
            </w:pPr>
            <w:r w:rsidRPr="00CD11EE">
              <w:rPr>
                <w:szCs w:val="22"/>
                <w:lang w:val="en-AU"/>
              </w:rPr>
              <w:lastRenderedPageBreak/>
              <w:t xml:space="preserve">Candidate’s underpinning knowledge was: </w:t>
            </w:r>
            <w:r w:rsidRPr="00CD11EE">
              <w:rPr>
                <w:szCs w:val="22"/>
                <w:lang w:val="en-AU"/>
              </w:rPr>
              <w:sym w:font="Wingdings" w:char="F06F"/>
            </w:r>
            <w:r w:rsidRPr="00CD11EE">
              <w:rPr>
                <w:szCs w:val="22"/>
                <w:lang w:val="en-AU"/>
              </w:rPr>
              <w:t xml:space="preserve"> Satisfactory                 </w:t>
            </w:r>
            <w:r w:rsidRPr="00CD11EE">
              <w:rPr>
                <w:szCs w:val="22"/>
                <w:lang w:val="en-AU"/>
              </w:rPr>
              <w:sym w:font="Wingdings" w:char="F06F"/>
            </w:r>
            <w:r w:rsidRPr="00CD11EE">
              <w:rPr>
                <w:szCs w:val="22"/>
                <w:lang w:val="en-AU"/>
              </w:rPr>
              <w:t>Not Yet Satisfactory</w:t>
            </w:r>
          </w:p>
        </w:tc>
      </w:tr>
      <w:tr w:rsidR="0035402F" w:rsidRPr="006666D7" w:rsidTr="0035402F">
        <w:tc>
          <w:tcPr>
            <w:tcW w:w="9010" w:type="dxa"/>
            <w:gridSpan w:val="4"/>
          </w:tcPr>
          <w:p w:rsidR="0035402F" w:rsidRPr="00CD11EE" w:rsidRDefault="0035402F" w:rsidP="0035402F">
            <w:pPr>
              <w:pStyle w:val="ListParagraph"/>
              <w:ind w:left="0"/>
              <w:rPr>
                <w:szCs w:val="22"/>
                <w:lang w:val="en-AU"/>
              </w:rPr>
            </w:pPr>
            <w:r w:rsidRPr="00CD11EE">
              <w:rPr>
                <w:szCs w:val="22"/>
                <w:lang w:val="en-AU"/>
              </w:rPr>
              <w:t>Feedback to candidate:</w:t>
            </w:r>
          </w:p>
          <w:p w:rsidR="0035402F" w:rsidRPr="00CD11EE" w:rsidRDefault="0035402F" w:rsidP="0035402F">
            <w:pPr>
              <w:pStyle w:val="ListParagraph"/>
              <w:ind w:left="0"/>
              <w:rPr>
                <w:szCs w:val="22"/>
                <w:lang w:val="en-AU"/>
              </w:rPr>
            </w:pPr>
          </w:p>
          <w:p w:rsidR="0035402F" w:rsidRPr="00CD11EE" w:rsidRDefault="0035402F" w:rsidP="0035402F">
            <w:pPr>
              <w:rPr>
                <w:szCs w:val="22"/>
                <w:lang w:val="en-AU"/>
              </w:rPr>
            </w:pPr>
          </w:p>
        </w:tc>
      </w:tr>
      <w:tr w:rsidR="0035402F" w:rsidRPr="006666D7" w:rsidTr="0035402F">
        <w:tc>
          <w:tcPr>
            <w:tcW w:w="9010" w:type="dxa"/>
            <w:gridSpan w:val="4"/>
          </w:tcPr>
          <w:p w:rsidR="0035402F" w:rsidRPr="00CD11EE" w:rsidRDefault="0035402F" w:rsidP="0035402F">
            <w:pPr>
              <w:rPr>
                <w:szCs w:val="22"/>
                <w:lang w:val="en-AU"/>
              </w:rPr>
            </w:pPr>
          </w:p>
          <w:p w:rsidR="0035402F" w:rsidRPr="00CD11EE" w:rsidRDefault="0035402F" w:rsidP="0035402F">
            <w:pPr>
              <w:rPr>
                <w:szCs w:val="22"/>
                <w:lang w:val="en-AU"/>
              </w:rPr>
            </w:pPr>
            <w:r w:rsidRPr="00CD11EE">
              <w:rPr>
                <w:szCs w:val="22"/>
                <w:lang w:val="en-AU"/>
              </w:rPr>
              <w:t xml:space="preserve">Candidate’s signature: …………………………………………………………….     Date: </w:t>
            </w:r>
          </w:p>
        </w:tc>
      </w:tr>
      <w:tr w:rsidR="0035402F" w:rsidRPr="006666D7" w:rsidTr="0035402F">
        <w:tc>
          <w:tcPr>
            <w:tcW w:w="9010" w:type="dxa"/>
            <w:gridSpan w:val="4"/>
            <w:tcBorders>
              <w:bottom w:val="single" w:sz="4" w:space="0" w:color="auto"/>
            </w:tcBorders>
          </w:tcPr>
          <w:p w:rsidR="0035402F" w:rsidRPr="00CD11EE" w:rsidRDefault="0035402F" w:rsidP="0035402F">
            <w:pPr>
              <w:rPr>
                <w:szCs w:val="22"/>
                <w:lang w:val="en-AU"/>
              </w:rPr>
            </w:pPr>
          </w:p>
          <w:p w:rsidR="0035402F" w:rsidRPr="00CD11EE" w:rsidRDefault="0035402F" w:rsidP="0035402F">
            <w:pPr>
              <w:rPr>
                <w:szCs w:val="22"/>
                <w:lang w:val="en-AU"/>
              </w:rPr>
            </w:pPr>
            <w:r w:rsidRPr="00CD11EE">
              <w:rPr>
                <w:szCs w:val="22"/>
                <w:lang w:val="en-AU"/>
              </w:rPr>
              <w:t>Assessor’s signature:…………………………………………………………….       Date:</w:t>
            </w:r>
          </w:p>
        </w:tc>
      </w:tr>
      <w:tr w:rsidR="0035402F" w:rsidRPr="006666D7" w:rsidTr="0035402F">
        <w:trPr>
          <w:trHeight w:val="241"/>
        </w:trPr>
        <w:tc>
          <w:tcPr>
            <w:tcW w:w="9010" w:type="dxa"/>
            <w:gridSpan w:val="4"/>
            <w:shd w:val="clear" w:color="auto" w:fill="ACB9CA" w:themeFill="text2" w:themeFillTint="66"/>
          </w:tcPr>
          <w:p w:rsidR="0035402F" w:rsidRPr="006666D7" w:rsidRDefault="0035402F" w:rsidP="0035402F">
            <w:pPr>
              <w:jc w:val="center"/>
              <w:rPr>
                <w:sz w:val="20"/>
                <w:szCs w:val="20"/>
                <w:lang w:val="en-AU"/>
              </w:rPr>
            </w:pPr>
            <w:r w:rsidRPr="006666D7">
              <w:rPr>
                <w:sz w:val="20"/>
                <w:szCs w:val="20"/>
                <w:lang w:val="en-AU"/>
              </w:rPr>
              <w:t>V:1, Smart Learning, 24/5/16</w:t>
            </w:r>
          </w:p>
        </w:tc>
      </w:tr>
    </w:tbl>
    <w:p w:rsidR="0035402F" w:rsidRPr="006666D7" w:rsidRDefault="0035402F" w:rsidP="0035402F">
      <w:pPr>
        <w:ind w:right="-52"/>
        <w:rPr>
          <w:szCs w:val="22"/>
          <w:lang w:val="en-AU"/>
        </w:rPr>
      </w:pPr>
    </w:p>
    <w:p w:rsidR="0035402F" w:rsidRPr="006666D7" w:rsidRDefault="0035402F" w:rsidP="0035402F">
      <w:pPr>
        <w:rPr>
          <w:szCs w:val="22"/>
          <w:lang w:val="en-AU"/>
        </w:rPr>
      </w:pPr>
      <w:r w:rsidRPr="006666D7">
        <w:rPr>
          <w:szCs w:val="22"/>
          <w:lang w:val="en-AU"/>
        </w:rPr>
        <w:br w:type="page"/>
      </w:r>
    </w:p>
    <w:p w:rsidR="0035402F" w:rsidRDefault="0035402F">
      <w:pPr>
        <w:rPr>
          <w:b/>
          <w:sz w:val="28"/>
          <w:lang w:val="en-AU"/>
        </w:rPr>
      </w:pPr>
    </w:p>
    <w:p w:rsidR="0035402F" w:rsidRPr="006666D7" w:rsidRDefault="0035402F" w:rsidP="0035402F">
      <w:pPr>
        <w:spacing w:before="120" w:after="120"/>
        <w:outlineLvl w:val="0"/>
        <w:rPr>
          <w:b/>
          <w:sz w:val="28"/>
          <w:lang w:val="en-AU"/>
        </w:rPr>
      </w:pPr>
      <w:r>
        <w:rPr>
          <w:b/>
          <w:sz w:val="28"/>
          <w:lang w:val="en-AU"/>
        </w:rPr>
        <w:t>Appendix 5</w:t>
      </w:r>
    </w:p>
    <w:p w:rsidR="00904E1D" w:rsidRDefault="0035402F" w:rsidP="0035402F">
      <w:pPr>
        <w:spacing w:before="120" w:after="120"/>
        <w:outlineLvl w:val="0"/>
        <w:rPr>
          <w:b/>
          <w:i/>
          <w:lang w:val="en-AU"/>
        </w:rPr>
      </w:pPr>
      <w:r>
        <w:rPr>
          <w:b/>
          <w:lang w:val="en-AU"/>
        </w:rPr>
        <w:t xml:space="preserve">Observation </w:t>
      </w:r>
      <w:r w:rsidR="00904E1D">
        <w:rPr>
          <w:b/>
          <w:lang w:val="en-AU"/>
        </w:rPr>
        <w:t>C</w:t>
      </w:r>
      <w:r>
        <w:rPr>
          <w:b/>
          <w:lang w:val="en-AU"/>
        </w:rPr>
        <w:t>hecklist 5</w:t>
      </w:r>
      <w:r w:rsidRPr="006666D7">
        <w:rPr>
          <w:b/>
          <w:lang w:val="en-AU"/>
        </w:rPr>
        <w:t xml:space="preserve"> – </w:t>
      </w:r>
      <w:r w:rsidRPr="00904E1D">
        <w:rPr>
          <w:b/>
          <w:i/>
          <w:iCs/>
          <w:lang w:val="en-AU"/>
        </w:rPr>
        <w:t>Train and assess in the workplace</w:t>
      </w:r>
    </w:p>
    <w:p w:rsidR="00904E1D" w:rsidRPr="00716AC4" w:rsidRDefault="00904E1D" w:rsidP="00904E1D">
      <w:pPr>
        <w:pStyle w:val="Header"/>
        <w:rPr>
          <w:b/>
        </w:rPr>
      </w:pPr>
      <w:r w:rsidRPr="00904E1D">
        <w:rPr>
          <w:rFonts w:cs="Calibri"/>
          <w:b/>
          <w:lang w:val="en-AU"/>
        </w:rPr>
        <w:t xml:space="preserve">This checklist is for </w:t>
      </w:r>
      <w:r>
        <w:rPr>
          <w:rFonts w:cs="Calibri"/>
          <w:b/>
          <w:lang w:val="en-AU"/>
        </w:rPr>
        <w:t>reference</w:t>
      </w:r>
      <w:r w:rsidRPr="00904E1D">
        <w:rPr>
          <w:rFonts w:cs="Calibri"/>
          <w:b/>
          <w:lang w:val="en-AU"/>
        </w:rPr>
        <w:t xml:space="preserve"> only. It is </w:t>
      </w:r>
      <w:r w:rsidRPr="00810A30">
        <w:rPr>
          <w:rFonts w:cs="Calibri"/>
          <w:b/>
          <w:lang w:val="en-AU"/>
        </w:rPr>
        <w:t xml:space="preserve">completed by </w:t>
      </w:r>
      <w:r>
        <w:rPr>
          <w:rFonts w:cs="Calibri"/>
          <w:b/>
          <w:lang w:val="en-AU"/>
        </w:rPr>
        <w:t xml:space="preserve">a </w:t>
      </w:r>
      <w:r w:rsidRPr="00810A30">
        <w:rPr>
          <w:rFonts w:cs="Calibri"/>
          <w:b/>
          <w:lang w:val="en-AU"/>
        </w:rPr>
        <w:t xml:space="preserve">CBD College assessor in </w:t>
      </w:r>
      <w:r>
        <w:rPr>
          <w:rFonts w:cs="Calibri"/>
          <w:b/>
          <w:lang w:val="en-AU"/>
        </w:rPr>
        <w:t>the document</w:t>
      </w:r>
      <w:r w:rsidRPr="00904E1D">
        <w:rPr>
          <w:rFonts w:cs="Calibri"/>
          <w:b/>
          <w:i/>
          <w:iCs/>
          <w:lang w:val="en-AU"/>
        </w:rPr>
        <w:t>Checklist of competency and feedback to candidates</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4"/>
        <w:gridCol w:w="1851"/>
        <w:gridCol w:w="2544"/>
        <w:gridCol w:w="1417"/>
        <w:gridCol w:w="1843"/>
        <w:gridCol w:w="716"/>
        <w:gridCol w:w="709"/>
      </w:tblGrid>
      <w:tr w:rsidR="00EE7ADD" w:rsidRPr="006666D7" w:rsidTr="00414323">
        <w:trPr>
          <w:jc w:val="center"/>
        </w:trPr>
        <w:tc>
          <w:tcPr>
            <w:tcW w:w="10774" w:type="dxa"/>
            <w:gridSpan w:val="7"/>
            <w:tcBorders>
              <w:bottom w:val="single" w:sz="4" w:space="0" w:color="auto"/>
            </w:tcBorders>
            <w:shd w:val="clear" w:color="auto" w:fill="BFBFBF"/>
            <w:vAlign w:val="center"/>
          </w:tcPr>
          <w:p w:rsidR="00EE7ADD" w:rsidRPr="006666D7" w:rsidRDefault="00EE7ADD" w:rsidP="00414323">
            <w:pPr>
              <w:pStyle w:val="NormalWeb"/>
              <w:jc w:val="center"/>
              <w:rPr>
                <w:rFonts w:ascii="Calibri" w:hAnsi="Calibri" w:cs="Calibri"/>
                <w:b/>
                <w:sz w:val="32"/>
              </w:rPr>
            </w:pPr>
            <w:r>
              <w:rPr>
                <w:rFonts w:ascii="Calibri" w:hAnsi="Calibri" w:cs="Calibri"/>
                <w:b/>
                <w:sz w:val="32"/>
              </w:rPr>
              <w:t xml:space="preserve">Observation </w:t>
            </w:r>
            <w:r w:rsidR="00BA5367">
              <w:rPr>
                <w:rFonts w:ascii="Calibri" w:hAnsi="Calibri" w:cs="Calibri"/>
                <w:b/>
                <w:sz w:val="32"/>
              </w:rPr>
              <w:t>C</w:t>
            </w:r>
            <w:r>
              <w:rPr>
                <w:rFonts w:ascii="Calibri" w:hAnsi="Calibri" w:cs="Calibri"/>
                <w:b/>
                <w:sz w:val="32"/>
              </w:rPr>
              <w:t>hecklist 5</w:t>
            </w:r>
            <w:r w:rsidRPr="006666D7">
              <w:rPr>
                <w:rFonts w:ascii="Calibri" w:hAnsi="Calibri" w:cs="Calibri"/>
                <w:b/>
                <w:sz w:val="32"/>
              </w:rPr>
              <w:t xml:space="preserve"> – Train and assess in the workplace</w:t>
            </w:r>
          </w:p>
        </w:tc>
      </w:tr>
      <w:tr w:rsidR="00EE7ADD" w:rsidRPr="006666D7" w:rsidTr="00414323">
        <w:trPr>
          <w:jc w:val="center"/>
        </w:trPr>
        <w:tc>
          <w:tcPr>
            <w:tcW w:w="1694" w:type="dxa"/>
            <w:shd w:val="clear" w:color="auto" w:fill="DBDBDB" w:themeFill="accent3" w:themeFillTint="66"/>
            <w:vAlign w:val="center"/>
          </w:tcPr>
          <w:p w:rsidR="00EE7ADD" w:rsidRPr="006666D7" w:rsidRDefault="00EE7ADD" w:rsidP="00414323">
            <w:pPr>
              <w:pStyle w:val="NormalWeb"/>
              <w:rPr>
                <w:rFonts w:ascii="Calibri" w:hAnsi="Calibri" w:cs="Calibri"/>
                <w:b/>
              </w:rPr>
            </w:pPr>
            <w:r w:rsidRPr="006666D7">
              <w:rPr>
                <w:rFonts w:ascii="Calibri" w:hAnsi="Calibri" w:cs="Calibri"/>
                <w:b/>
              </w:rPr>
              <w:t>Assessor:</w:t>
            </w:r>
          </w:p>
        </w:tc>
        <w:tc>
          <w:tcPr>
            <w:tcW w:w="4395" w:type="dxa"/>
            <w:gridSpan w:val="2"/>
            <w:shd w:val="clear" w:color="auto" w:fill="DBDBDB" w:themeFill="accent3" w:themeFillTint="66"/>
            <w:vAlign w:val="center"/>
          </w:tcPr>
          <w:p w:rsidR="00EE7ADD" w:rsidRPr="006666D7" w:rsidRDefault="00EE7ADD" w:rsidP="00414323">
            <w:pPr>
              <w:rPr>
                <w:rFonts w:cs="Calibri"/>
                <w:lang w:val="en-AU"/>
              </w:rPr>
            </w:pPr>
          </w:p>
        </w:tc>
        <w:tc>
          <w:tcPr>
            <w:tcW w:w="1417" w:type="dxa"/>
            <w:shd w:val="clear" w:color="auto" w:fill="DBDBDB" w:themeFill="accent3" w:themeFillTint="66"/>
            <w:vAlign w:val="center"/>
          </w:tcPr>
          <w:p w:rsidR="00EE7ADD" w:rsidRPr="006666D7" w:rsidRDefault="00EE7ADD" w:rsidP="00414323">
            <w:pPr>
              <w:rPr>
                <w:rFonts w:cs="Calibri"/>
                <w:b/>
                <w:lang w:val="en-AU"/>
              </w:rPr>
            </w:pPr>
            <w:r w:rsidRPr="006666D7">
              <w:rPr>
                <w:rFonts w:cs="Calibri"/>
                <w:b/>
                <w:lang w:val="en-AU"/>
              </w:rPr>
              <w:t>Date:</w:t>
            </w:r>
          </w:p>
        </w:tc>
        <w:tc>
          <w:tcPr>
            <w:tcW w:w="3268" w:type="dxa"/>
            <w:gridSpan w:val="3"/>
            <w:shd w:val="clear" w:color="auto" w:fill="DBDBDB" w:themeFill="accent3" w:themeFillTint="66"/>
            <w:vAlign w:val="center"/>
          </w:tcPr>
          <w:p w:rsidR="00EE7ADD" w:rsidRPr="006666D7" w:rsidRDefault="00EE7ADD" w:rsidP="00414323">
            <w:pPr>
              <w:rPr>
                <w:rFonts w:cs="Calibri"/>
                <w:lang w:val="en-AU"/>
              </w:rPr>
            </w:pPr>
          </w:p>
        </w:tc>
      </w:tr>
      <w:tr w:rsidR="00EE7ADD" w:rsidRPr="006666D7" w:rsidTr="00414323">
        <w:trPr>
          <w:trHeight w:val="227"/>
          <w:jc w:val="center"/>
        </w:trPr>
        <w:tc>
          <w:tcPr>
            <w:tcW w:w="9349" w:type="dxa"/>
            <w:gridSpan w:val="5"/>
            <w:tcBorders>
              <w:bottom w:val="single" w:sz="4" w:space="0" w:color="auto"/>
            </w:tcBorders>
            <w:shd w:val="clear" w:color="auto" w:fill="BFBFBF"/>
            <w:vAlign w:val="center"/>
          </w:tcPr>
          <w:p w:rsidR="00EE7ADD" w:rsidRPr="006666D7" w:rsidRDefault="00EE7ADD" w:rsidP="00414323">
            <w:pPr>
              <w:rPr>
                <w:rFonts w:cs="Calibri"/>
                <w:b/>
                <w:lang w:val="en-AU"/>
              </w:rPr>
            </w:pPr>
            <w:r w:rsidRPr="006666D7">
              <w:rPr>
                <w:rFonts w:cs="Calibri"/>
                <w:b/>
                <w:lang w:val="en-AU"/>
              </w:rPr>
              <w:t xml:space="preserve">Did the candidate: </w:t>
            </w:r>
          </w:p>
        </w:tc>
        <w:tc>
          <w:tcPr>
            <w:tcW w:w="716" w:type="dxa"/>
            <w:tcBorders>
              <w:bottom w:val="single" w:sz="4" w:space="0" w:color="auto"/>
            </w:tcBorders>
            <w:shd w:val="clear" w:color="auto" w:fill="BFBFBF"/>
            <w:vAlign w:val="center"/>
          </w:tcPr>
          <w:p w:rsidR="00EE7ADD" w:rsidRPr="006666D7" w:rsidRDefault="00EE7ADD" w:rsidP="00414323">
            <w:pPr>
              <w:rPr>
                <w:rFonts w:cs="Calibri"/>
                <w:b/>
                <w:lang w:val="en-AU"/>
              </w:rPr>
            </w:pPr>
            <w:r w:rsidRPr="006666D7">
              <w:rPr>
                <w:rFonts w:cs="Calibri"/>
                <w:b/>
                <w:lang w:val="en-AU"/>
              </w:rPr>
              <w:t>Yes</w:t>
            </w:r>
          </w:p>
        </w:tc>
        <w:tc>
          <w:tcPr>
            <w:tcW w:w="709" w:type="dxa"/>
            <w:tcBorders>
              <w:bottom w:val="single" w:sz="4" w:space="0" w:color="auto"/>
            </w:tcBorders>
            <w:shd w:val="clear" w:color="auto" w:fill="BFBFBF"/>
            <w:vAlign w:val="center"/>
          </w:tcPr>
          <w:p w:rsidR="00EE7ADD" w:rsidRPr="006666D7" w:rsidRDefault="00EE7ADD" w:rsidP="00414323">
            <w:pPr>
              <w:rPr>
                <w:rFonts w:cs="Calibri"/>
                <w:lang w:val="en-AU"/>
              </w:rPr>
            </w:pPr>
            <w:r w:rsidRPr="006666D7">
              <w:rPr>
                <w:rFonts w:cs="Calibri"/>
                <w:b/>
                <w:lang w:val="en-AU"/>
              </w:rPr>
              <w:t>No</w:t>
            </w:r>
          </w:p>
        </w:tc>
      </w:tr>
      <w:tr w:rsidR="00EE7ADD" w:rsidRPr="006666D7" w:rsidTr="00414323">
        <w:trPr>
          <w:trHeight w:val="391"/>
          <w:jc w:val="center"/>
        </w:trPr>
        <w:tc>
          <w:tcPr>
            <w:tcW w:w="9349" w:type="dxa"/>
            <w:gridSpan w:val="5"/>
            <w:shd w:val="clear" w:color="auto" w:fill="D9D9D9"/>
          </w:tcPr>
          <w:p w:rsidR="00EE7ADD" w:rsidRPr="006666D7" w:rsidRDefault="00EE7ADD" w:rsidP="00414323">
            <w:pPr>
              <w:rPr>
                <w:rFonts w:cs="Calibri"/>
                <w:szCs w:val="22"/>
                <w:lang w:val="en-AU"/>
              </w:rPr>
            </w:pPr>
            <w:r w:rsidRPr="006666D7">
              <w:rPr>
                <w:rFonts w:cs="Calibri"/>
                <w:szCs w:val="22"/>
                <w:lang w:val="en-AU"/>
              </w:rPr>
              <w:t>Confirm purpose and context of training/assessment with learner</w:t>
            </w:r>
          </w:p>
        </w:tc>
        <w:tc>
          <w:tcPr>
            <w:tcW w:w="716" w:type="dxa"/>
            <w:shd w:val="clear" w:color="auto" w:fill="DBDBDB" w:themeFill="accent3" w:themeFillTint="66"/>
          </w:tcPr>
          <w:p w:rsidR="00EE7ADD" w:rsidRPr="006666D7" w:rsidRDefault="00EE7ADD" w:rsidP="00414323">
            <w:pPr>
              <w:jc w:val="center"/>
              <w:rPr>
                <w:lang w:val="en-AU"/>
              </w:rPr>
            </w:pPr>
          </w:p>
        </w:tc>
        <w:tc>
          <w:tcPr>
            <w:tcW w:w="709" w:type="dxa"/>
            <w:shd w:val="clear" w:color="auto" w:fill="DBDBDB" w:themeFill="accent3" w:themeFillTint="66"/>
          </w:tcPr>
          <w:p w:rsidR="00EE7ADD" w:rsidRPr="006666D7" w:rsidRDefault="00EE7ADD" w:rsidP="00414323">
            <w:pPr>
              <w:jc w:val="center"/>
              <w:rPr>
                <w:rFonts w:cs="Calibri"/>
                <w:b/>
                <w:color w:val="C00000"/>
                <w:sz w:val="28"/>
                <w:lang w:val="en-AU"/>
              </w:rPr>
            </w:pPr>
          </w:p>
        </w:tc>
      </w:tr>
      <w:tr w:rsidR="00EE7ADD" w:rsidRPr="006666D7" w:rsidTr="00414323">
        <w:trPr>
          <w:trHeight w:val="391"/>
          <w:jc w:val="center"/>
        </w:trPr>
        <w:tc>
          <w:tcPr>
            <w:tcW w:w="9349" w:type="dxa"/>
            <w:gridSpan w:val="5"/>
            <w:shd w:val="clear" w:color="auto" w:fill="D9D9D9"/>
          </w:tcPr>
          <w:p w:rsidR="00EE7ADD" w:rsidRPr="006666D7" w:rsidRDefault="00EE7ADD" w:rsidP="00414323">
            <w:pPr>
              <w:rPr>
                <w:rFonts w:cs="Calibri"/>
                <w:szCs w:val="22"/>
                <w:lang w:val="en-AU"/>
              </w:rPr>
            </w:pPr>
            <w:r w:rsidRPr="006666D7">
              <w:rPr>
                <w:rFonts w:cs="Calibri"/>
                <w:szCs w:val="22"/>
                <w:lang w:val="en-AU"/>
              </w:rPr>
              <w:t>Agree upon the objectives and scope of the training/assessment program with learner</w:t>
            </w:r>
          </w:p>
        </w:tc>
        <w:tc>
          <w:tcPr>
            <w:tcW w:w="716" w:type="dxa"/>
            <w:shd w:val="clear" w:color="auto" w:fill="DBDBDB" w:themeFill="accent3" w:themeFillTint="66"/>
          </w:tcPr>
          <w:p w:rsidR="00EE7ADD" w:rsidRPr="006666D7" w:rsidRDefault="00EE7ADD" w:rsidP="00414323">
            <w:pPr>
              <w:jc w:val="center"/>
              <w:rPr>
                <w:lang w:val="en-AU"/>
              </w:rPr>
            </w:pPr>
          </w:p>
        </w:tc>
        <w:tc>
          <w:tcPr>
            <w:tcW w:w="709" w:type="dxa"/>
            <w:shd w:val="clear" w:color="auto" w:fill="DBDBDB" w:themeFill="accent3" w:themeFillTint="66"/>
          </w:tcPr>
          <w:p w:rsidR="00EE7ADD" w:rsidRPr="006666D7" w:rsidRDefault="00EE7ADD" w:rsidP="00414323">
            <w:pPr>
              <w:jc w:val="center"/>
              <w:rPr>
                <w:rFonts w:cs="Calibri"/>
                <w:b/>
                <w:color w:val="C00000"/>
                <w:sz w:val="28"/>
                <w:lang w:val="en-AU"/>
              </w:rPr>
            </w:pPr>
          </w:p>
        </w:tc>
      </w:tr>
      <w:tr w:rsidR="00EE7ADD" w:rsidRPr="006666D7" w:rsidTr="00414323">
        <w:trPr>
          <w:trHeight w:val="391"/>
          <w:jc w:val="center"/>
        </w:trPr>
        <w:tc>
          <w:tcPr>
            <w:tcW w:w="9349" w:type="dxa"/>
            <w:gridSpan w:val="5"/>
            <w:tcBorders>
              <w:bottom w:val="single" w:sz="4" w:space="0" w:color="auto"/>
            </w:tcBorders>
            <w:shd w:val="clear" w:color="auto" w:fill="D9D9D9"/>
          </w:tcPr>
          <w:p w:rsidR="00EE7ADD" w:rsidRPr="006666D7" w:rsidRDefault="00EE7ADD" w:rsidP="00414323">
            <w:pPr>
              <w:rPr>
                <w:rFonts w:cs="Calibri"/>
                <w:szCs w:val="22"/>
                <w:lang w:val="en-AU"/>
              </w:rPr>
            </w:pPr>
            <w:r w:rsidRPr="006666D7">
              <w:rPr>
                <w:rFonts w:cs="Calibri"/>
                <w:szCs w:val="22"/>
                <w:lang w:val="en-AU"/>
              </w:rPr>
              <w:t>Discuss individualised training/assessment plan with learner</w:t>
            </w:r>
          </w:p>
        </w:tc>
        <w:tc>
          <w:tcPr>
            <w:tcW w:w="716" w:type="dxa"/>
            <w:tcBorders>
              <w:bottom w:val="single" w:sz="4" w:space="0" w:color="auto"/>
            </w:tcBorders>
            <w:shd w:val="clear" w:color="auto" w:fill="DBDBDB" w:themeFill="accent3" w:themeFillTint="66"/>
          </w:tcPr>
          <w:p w:rsidR="00EE7ADD" w:rsidRPr="006666D7" w:rsidRDefault="00EE7ADD" w:rsidP="00414323">
            <w:pPr>
              <w:jc w:val="center"/>
              <w:rPr>
                <w:lang w:val="en-AU"/>
              </w:rPr>
            </w:pPr>
          </w:p>
        </w:tc>
        <w:tc>
          <w:tcPr>
            <w:tcW w:w="709" w:type="dxa"/>
            <w:tcBorders>
              <w:bottom w:val="single" w:sz="4" w:space="0" w:color="auto"/>
            </w:tcBorders>
            <w:shd w:val="clear" w:color="auto" w:fill="DBDBDB" w:themeFill="accent3" w:themeFillTint="66"/>
          </w:tcPr>
          <w:p w:rsidR="00EE7ADD" w:rsidRPr="006666D7" w:rsidRDefault="00EE7ADD" w:rsidP="00414323">
            <w:pPr>
              <w:jc w:val="center"/>
              <w:rPr>
                <w:rFonts w:cs="Calibri"/>
                <w:b/>
                <w:color w:val="365F91"/>
                <w:lang w:val="en-AU"/>
              </w:rPr>
            </w:pPr>
          </w:p>
        </w:tc>
      </w:tr>
      <w:tr w:rsidR="00EE7ADD" w:rsidRPr="006666D7" w:rsidTr="00414323">
        <w:trPr>
          <w:trHeight w:val="391"/>
          <w:jc w:val="center"/>
        </w:trPr>
        <w:tc>
          <w:tcPr>
            <w:tcW w:w="9349" w:type="dxa"/>
            <w:gridSpan w:val="5"/>
            <w:tcBorders>
              <w:bottom w:val="single" w:sz="4" w:space="0" w:color="auto"/>
            </w:tcBorders>
            <w:shd w:val="clear" w:color="auto" w:fill="D9D9D9"/>
          </w:tcPr>
          <w:p w:rsidR="00EE7ADD" w:rsidRPr="006666D7" w:rsidRDefault="00EE7ADD" w:rsidP="00414323">
            <w:pPr>
              <w:rPr>
                <w:rFonts w:cs="Calibri"/>
                <w:szCs w:val="22"/>
                <w:lang w:val="en-AU"/>
              </w:rPr>
            </w:pPr>
            <w:r w:rsidRPr="006666D7">
              <w:rPr>
                <w:rFonts w:cs="Calibri"/>
                <w:szCs w:val="22"/>
                <w:lang w:val="en-AU"/>
              </w:rPr>
              <w:t>Explain training strategies and techniques planned and the reason for inclusion in training/assessment program</w:t>
            </w:r>
          </w:p>
        </w:tc>
        <w:tc>
          <w:tcPr>
            <w:tcW w:w="716" w:type="dxa"/>
            <w:tcBorders>
              <w:bottom w:val="single" w:sz="4" w:space="0" w:color="auto"/>
            </w:tcBorders>
            <w:shd w:val="clear" w:color="auto" w:fill="DBDBDB" w:themeFill="accent3" w:themeFillTint="66"/>
          </w:tcPr>
          <w:p w:rsidR="00EE7ADD" w:rsidRPr="006666D7" w:rsidRDefault="00EE7ADD" w:rsidP="00414323">
            <w:pPr>
              <w:jc w:val="center"/>
              <w:rPr>
                <w:rFonts w:cs="Calibri"/>
                <w:b/>
                <w:color w:val="006699"/>
                <w:sz w:val="32"/>
                <w:lang w:val="en-AU"/>
              </w:rPr>
            </w:pPr>
          </w:p>
        </w:tc>
        <w:tc>
          <w:tcPr>
            <w:tcW w:w="709" w:type="dxa"/>
            <w:tcBorders>
              <w:bottom w:val="single" w:sz="4" w:space="0" w:color="auto"/>
            </w:tcBorders>
            <w:shd w:val="clear" w:color="auto" w:fill="DBDBDB" w:themeFill="accent3" w:themeFillTint="66"/>
          </w:tcPr>
          <w:p w:rsidR="00EE7ADD" w:rsidRPr="006666D7" w:rsidRDefault="00EE7ADD" w:rsidP="00414323">
            <w:pPr>
              <w:jc w:val="center"/>
              <w:rPr>
                <w:rFonts w:cs="Calibri"/>
                <w:b/>
                <w:color w:val="365F91"/>
                <w:lang w:val="en-AU"/>
              </w:rPr>
            </w:pPr>
          </w:p>
        </w:tc>
      </w:tr>
      <w:tr w:rsidR="00EE7ADD" w:rsidRPr="006666D7" w:rsidTr="00414323">
        <w:trPr>
          <w:trHeight w:val="391"/>
          <w:jc w:val="center"/>
        </w:trPr>
        <w:tc>
          <w:tcPr>
            <w:tcW w:w="9349" w:type="dxa"/>
            <w:gridSpan w:val="5"/>
            <w:tcBorders>
              <w:bottom w:val="single" w:sz="4" w:space="0" w:color="auto"/>
            </w:tcBorders>
            <w:shd w:val="clear" w:color="auto" w:fill="D9D9D9"/>
          </w:tcPr>
          <w:p w:rsidR="00EE7ADD" w:rsidRPr="006666D7" w:rsidRDefault="00EE7ADD" w:rsidP="00414323">
            <w:pPr>
              <w:rPr>
                <w:rFonts w:cs="Calibri"/>
                <w:szCs w:val="22"/>
                <w:lang w:val="en-AU"/>
              </w:rPr>
            </w:pPr>
            <w:r w:rsidRPr="006666D7">
              <w:rPr>
                <w:rFonts w:cs="Calibri"/>
                <w:szCs w:val="22"/>
                <w:lang w:val="en-AU"/>
              </w:rPr>
              <w:t>Seek feedback from learner on the outcomes planned</w:t>
            </w:r>
          </w:p>
        </w:tc>
        <w:tc>
          <w:tcPr>
            <w:tcW w:w="716" w:type="dxa"/>
            <w:tcBorders>
              <w:bottom w:val="single" w:sz="4" w:space="0" w:color="auto"/>
            </w:tcBorders>
            <w:shd w:val="clear" w:color="auto" w:fill="DBDBDB" w:themeFill="accent3" w:themeFillTint="66"/>
          </w:tcPr>
          <w:p w:rsidR="00EE7ADD" w:rsidRPr="006666D7" w:rsidRDefault="00EE7ADD" w:rsidP="00414323">
            <w:pPr>
              <w:jc w:val="center"/>
              <w:rPr>
                <w:rFonts w:cs="Calibri"/>
                <w:b/>
                <w:color w:val="006699"/>
                <w:sz w:val="32"/>
                <w:lang w:val="en-AU"/>
              </w:rPr>
            </w:pPr>
          </w:p>
        </w:tc>
        <w:tc>
          <w:tcPr>
            <w:tcW w:w="709" w:type="dxa"/>
            <w:tcBorders>
              <w:bottom w:val="single" w:sz="4" w:space="0" w:color="auto"/>
            </w:tcBorders>
            <w:shd w:val="clear" w:color="auto" w:fill="DBDBDB" w:themeFill="accent3" w:themeFillTint="66"/>
          </w:tcPr>
          <w:p w:rsidR="00EE7ADD" w:rsidRPr="006666D7" w:rsidRDefault="00EE7ADD" w:rsidP="00414323">
            <w:pPr>
              <w:jc w:val="center"/>
              <w:rPr>
                <w:rFonts w:cs="Calibri"/>
                <w:b/>
                <w:color w:val="365F91"/>
                <w:lang w:val="en-AU"/>
              </w:rPr>
            </w:pPr>
          </w:p>
        </w:tc>
      </w:tr>
      <w:tr w:rsidR="00EE7ADD" w:rsidRPr="006666D7" w:rsidTr="00414323">
        <w:trPr>
          <w:trHeight w:val="391"/>
          <w:jc w:val="center"/>
        </w:trPr>
        <w:tc>
          <w:tcPr>
            <w:tcW w:w="9349" w:type="dxa"/>
            <w:gridSpan w:val="5"/>
            <w:tcBorders>
              <w:bottom w:val="single" w:sz="4" w:space="0" w:color="auto"/>
            </w:tcBorders>
            <w:shd w:val="clear" w:color="auto" w:fill="D9D9D9"/>
          </w:tcPr>
          <w:p w:rsidR="00EE7ADD" w:rsidRPr="006666D7" w:rsidRDefault="00EE7ADD" w:rsidP="00414323">
            <w:pPr>
              <w:rPr>
                <w:rFonts w:cs="Calibri"/>
                <w:szCs w:val="22"/>
                <w:lang w:val="en-AU"/>
              </w:rPr>
            </w:pPr>
            <w:r w:rsidRPr="006666D7">
              <w:rPr>
                <w:rFonts w:cs="Calibri"/>
                <w:szCs w:val="22"/>
                <w:lang w:val="en-AU"/>
              </w:rPr>
              <w:t xml:space="preserve">Demonstrate respect, empathy and be considerate towards the learner </w:t>
            </w:r>
          </w:p>
        </w:tc>
        <w:tc>
          <w:tcPr>
            <w:tcW w:w="716" w:type="dxa"/>
            <w:tcBorders>
              <w:bottom w:val="single" w:sz="4" w:space="0" w:color="auto"/>
            </w:tcBorders>
            <w:shd w:val="clear" w:color="auto" w:fill="DBDBDB" w:themeFill="accent3" w:themeFillTint="66"/>
          </w:tcPr>
          <w:p w:rsidR="00EE7ADD" w:rsidRPr="006666D7" w:rsidRDefault="00EE7ADD" w:rsidP="00414323">
            <w:pPr>
              <w:jc w:val="center"/>
              <w:rPr>
                <w:rFonts w:cs="Calibri"/>
                <w:b/>
                <w:color w:val="006699"/>
                <w:sz w:val="32"/>
                <w:lang w:val="en-AU"/>
              </w:rPr>
            </w:pPr>
          </w:p>
        </w:tc>
        <w:tc>
          <w:tcPr>
            <w:tcW w:w="709" w:type="dxa"/>
            <w:tcBorders>
              <w:bottom w:val="single" w:sz="4" w:space="0" w:color="auto"/>
            </w:tcBorders>
            <w:shd w:val="clear" w:color="auto" w:fill="DBDBDB" w:themeFill="accent3" w:themeFillTint="66"/>
          </w:tcPr>
          <w:p w:rsidR="00EE7ADD" w:rsidRPr="006666D7" w:rsidRDefault="00EE7ADD" w:rsidP="00414323">
            <w:pPr>
              <w:jc w:val="center"/>
              <w:rPr>
                <w:rFonts w:cs="Calibri"/>
                <w:b/>
                <w:color w:val="365F91"/>
                <w:lang w:val="en-AU"/>
              </w:rPr>
            </w:pPr>
          </w:p>
        </w:tc>
      </w:tr>
      <w:tr w:rsidR="00EE7ADD" w:rsidRPr="006666D7" w:rsidTr="00414323">
        <w:trPr>
          <w:trHeight w:val="391"/>
          <w:jc w:val="center"/>
        </w:trPr>
        <w:tc>
          <w:tcPr>
            <w:tcW w:w="9349" w:type="dxa"/>
            <w:gridSpan w:val="5"/>
            <w:tcBorders>
              <w:bottom w:val="single" w:sz="4" w:space="0" w:color="auto"/>
            </w:tcBorders>
            <w:shd w:val="clear" w:color="auto" w:fill="D9D9D9"/>
          </w:tcPr>
          <w:p w:rsidR="00EE7ADD" w:rsidRPr="006666D7" w:rsidRDefault="00EE7ADD" w:rsidP="00414323">
            <w:pPr>
              <w:rPr>
                <w:rFonts w:cs="Calibri"/>
                <w:szCs w:val="22"/>
                <w:lang w:val="en-AU"/>
              </w:rPr>
            </w:pPr>
            <w:r w:rsidRPr="006666D7">
              <w:rPr>
                <w:rFonts w:cs="Calibri"/>
                <w:szCs w:val="22"/>
                <w:lang w:val="en-AU"/>
              </w:rPr>
              <w:t xml:space="preserve">Use appropriate interpersonal and communication skills during entire meeting </w:t>
            </w:r>
          </w:p>
        </w:tc>
        <w:tc>
          <w:tcPr>
            <w:tcW w:w="716" w:type="dxa"/>
            <w:tcBorders>
              <w:bottom w:val="single" w:sz="4" w:space="0" w:color="auto"/>
            </w:tcBorders>
            <w:shd w:val="clear" w:color="auto" w:fill="DBDBDB" w:themeFill="accent3" w:themeFillTint="66"/>
          </w:tcPr>
          <w:p w:rsidR="00EE7ADD" w:rsidRPr="006666D7" w:rsidRDefault="00EE7ADD" w:rsidP="00414323">
            <w:pPr>
              <w:jc w:val="center"/>
              <w:rPr>
                <w:rFonts w:cs="Calibri"/>
                <w:b/>
                <w:color w:val="006699"/>
                <w:sz w:val="32"/>
                <w:lang w:val="en-AU"/>
              </w:rPr>
            </w:pPr>
          </w:p>
        </w:tc>
        <w:tc>
          <w:tcPr>
            <w:tcW w:w="709" w:type="dxa"/>
            <w:tcBorders>
              <w:bottom w:val="single" w:sz="4" w:space="0" w:color="auto"/>
            </w:tcBorders>
            <w:shd w:val="clear" w:color="auto" w:fill="DBDBDB" w:themeFill="accent3" w:themeFillTint="66"/>
          </w:tcPr>
          <w:p w:rsidR="00EE7ADD" w:rsidRPr="006666D7" w:rsidRDefault="00EE7ADD" w:rsidP="00414323">
            <w:pPr>
              <w:jc w:val="center"/>
              <w:rPr>
                <w:rFonts w:cs="Calibri"/>
                <w:b/>
                <w:color w:val="365F91"/>
                <w:lang w:val="en-AU"/>
              </w:rPr>
            </w:pPr>
          </w:p>
        </w:tc>
      </w:tr>
      <w:tr w:rsidR="00EE7ADD" w:rsidRPr="006666D7" w:rsidTr="00414323">
        <w:trPr>
          <w:trHeight w:val="367"/>
          <w:jc w:val="center"/>
        </w:trPr>
        <w:tc>
          <w:tcPr>
            <w:tcW w:w="3545" w:type="dxa"/>
            <w:gridSpan w:val="2"/>
            <w:shd w:val="clear" w:color="auto" w:fill="D9D9D9"/>
            <w:vAlign w:val="center"/>
          </w:tcPr>
          <w:p w:rsidR="00EE7ADD" w:rsidRPr="006666D7" w:rsidRDefault="00EE7ADD" w:rsidP="00414323">
            <w:pPr>
              <w:jc w:val="center"/>
              <w:rPr>
                <w:rFonts w:cs="Calibri"/>
                <w:b/>
                <w:lang w:val="en-AU"/>
              </w:rPr>
            </w:pPr>
            <w:r w:rsidRPr="006666D7">
              <w:rPr>
                <w:rFonts w:cs="Calibri"/>
                <w:b/>
                <w:sz w:val="26"/>
                <w:szCs w:val="26"/>
                <w:lang w:val="en-AU"/>
              </w:rPr>
              <w:t>OVERALL OUTCOME:</w:t>
            </w:r>
          </w:p>
        </w:tc>
        <w:tc>
          <w:tcPr>
            <w:tcW w:w="7229" w:type="dxa"/>
            <w:gridSpan w:val="5"/>
            <w:shd w:val="clear" w:color="auto" w:fill="DBDBDB" w:themeFill="accent3" w:themeFillTint="66"/>
          </w:tcPr>
          <w:p w:rsidR="00EE7ADD" w:rsidRPr="006666D7" w:rsidRDefault="00EE7ADD" w:rsidP="00414323">
            <w:pPr>
              <w:jc w:val="center"/>
              <w:rPr>
                <w:rFonts w:cs="Calibri"/>
                <w:i/>
                <w:sz w:val="28"/>
                <w:lang w:val="en-AU"/>
              </w:rPr>
            </w:pPr>
          </w:p>
        </w:tc>
      </w:tr>
    </w:tbl>
    <w:p w:rsidR="0035402F" w:rsidRDefault="0035402F" w:rsidP="0035402F">
      <w:pPr>
        <w:spacing w:before="120" w:after="120"/>
        <w:outlineLvl w:val="0"/>
        <w:rPr>
          <w:b/>
          <w:szCs w:val="22"/>
          <w:lang w:val="en-AU"/>
        </w:rPr>
      </w:pPr>
    </w:p>
    <w:p w:rsidR="00EE7ADD" w:rsidRPr="006666D7" w:rsidRDefault="00EE7ADD" w:rsidP="0035402F">
      <w:pPr>
        <w:spacing w:before="120" w:after="120"/>
        <w:outlineLvl w:val="0"/>
        <w:rPr>
          <w:b/>
          <w:szCs w:val="22"/>
          <w:lang w:val="en-AU"/>
        </w:rPr>
      </w:pPr>
    </w:p>
    <w:p w:rsidR="006F41AB" w:rsidRDefault="0035402F" w:rsidP="0035402F">
      <w:pPr>
        <w:rPr>
          <w:b/>
          <w:szCs w:val="22"/>
          <w:lang w:val="en-AU"/>
        </w:rPr>
        <w:sectPr w:rsidR="006F41AB" w:rsidSect="00C07B46">
          <w:headerReference w:type="default" r:id="rId36"/>
          <w:pgSz w:w="11900" w:h="16840"/>
          <w:pgMar w:top="1440" w:right="1440" w:bottom="1440" w:left="1440" w:header="708" w:footer="708" w:gutter="0"/>
          <w:cols w:space="708"/>
          <w:docGrid w:linePitch="360"/>
        </w:sectPr>
      </w:pPr>
      <w:r w:rsidRPr="006666D7">
        <w:rPr>
          <w:b/>
          <w:szCs w:val="22"/>
          <w:lang w:val="en-AU"/>
        </w:rPr>
        <w:br w:type="page"/>
      </w:r>
    </w:p>
    <w:p w:rsidR="007B37B1" w:rsidRPr="006666D7" w:rsidRDefault="007B37B1" w:rsidP="007B37B1">
      <w:pPr>
        <w:pStyle w:val="Heading1"/>
        <w:rPr>
          <w:rFonts w:asciiTheme="minorHAnsi" w:hAnsiTheme="minorHAnsi"/>
          <w:b/>
          <w:color w:val="000000" w:themeColor="text1"/>
          <w:lang w:val="en-AU"/>
        </w:rPr>
      </w:pPr>
      <w:bookmarkStart w:id="5" w:name="_Toc2684097"/>
      <w:r>
        <w:rPr>
          <w:rFonts w:asciiTheme="minorHAnsi" w:hAnsiTheme="minorHAnsi"/>
          <w:b/>
          <w:color w:val="000000" w:themeColor="text1"/>
          <w:lang w:val="en-AU"/>
        </w:rPr>
        <w:lastRenderedPageBreak/>
        <w:t>Assessment 5</w:t>
      </w:r>
      <w:r w:rsidRPr="006666D7">
        <w:rPr>
          <w:rFonts w:asciiTheme="minorHAnsi" w:hAnsiTheme="minorHAnsi"/>
          <w:b/>
          <w:color w:val="000000" w:themeColor="text1"/>
          <w:lang w:val="en-AU"/>
        </w:rPr>
        <w:t xml:space="preserve"> – Address language, literacy and numeracy skills</w:t>
      </w:r>
      <w:bookmarkEnd w:id="5"/>
    </w:p>
    <w:p w:rsidR="007B37B1" w:rsidRPr="006666D7" w:rsidRDefault="007B37B1" w:rsidP="007B37B1">
      <w:pPr>
        <w:spacing w:before="120" w:after="120"/>
        <w:rPr>
          <w:rFonts w:cs="Calibri"/>
          <w:b/>
          <w:sz w:val="32"/>
          <w:szCs w:val="32"/>
          <w:lang w:val="en-AU"/>
        </w:rPr>
      </w:pPr>
      <w:r w:rsidRPr="006666D7">
        <w:rPr>
          <w:rFonts w:cs="Calibri"/>
          <w:b/>
          <w:sz w:val="32"/>
          <w:szCs w:val="32"/>
          <w:lang w:val="en-AU"/>
        </w:rPr>
        <w:t>Units covered in this integrated assessment activity</w:t>
      </w:r>
    </w:p>
    <w:tbl>
      <w:tblP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tblPr>
      <w:tblGrid>
        <w:gridCol w:w="8522"/>
      </w:tblGrid>
      <w:tr w:rsidR="007B37B1" w:rsidRPr="006666D7" w:rsidTr="00CA672E">
        <w:tc>
          <w:tcPr>
            <w:tcW w:w="8522" w:type="dxa"/>
            <w:tcBorders>
              <w:top w:val="single" w:sz="12" w:space="0" w:color="999999"/>
              <w:left w:val="single" w:sz="12" w:space="0" w:color="999999"/>
              <w:bottom w:val="single" w:sz="12" w:space="0" w:color="999999"/>
              <w:right w:val="single" w:sz="12" w:space="0" w:color="999999"/>
            </w:tcBorders>
          </w:tcPr>
          <w:p w:rsidR="007B37B1" w:rsidRPr="006666D7" w:rsidRDefault="007B37B1" w:rsidP="00CA672E">
            <w:pPr>
              <w:spacing w:before="120" w:after="120"/>
              <w:rPr>
                <w:rFonts w:cs="Calibri"/>
                <w:i/>
                <w:lang w:val="en-AU"/>
              </w:rPr>
            </w:pPr>
            <w:r w:rsidRPr="006666D7">
              <w:rPr>
                <w:rFonts w:cs="Calibri"/>
                <w:i/>
                <w:szCs w:val="22"/>
                <w:lang w:val="en-AU"/>
              </w:rPr>
              <w:t>TAE40116 Certificate IV in Training and Assessment units covered in</w:t>
            </w:r>
            <w:r>
              <w:rPr>
                <w:rFonts w:cs="Calibri"/>
                <w:i/>
                <w:szCs w:val="22"/>
                <w:lang w:val="en-AU"/>
              </w:rPr>
              <w:t xml:space="preserve"> Assessment 5</w:t>
            </w:r>
            <w:r w:rsidRPr="006666D7">
              <w:rPr>
                <w:rFonts w:cs="Calibri"/>
                <w:i/>
                <w:szCs w:val="22"/>
                <w:lang w:val="en-AU"/>
              </w:rPr>
              <w:t xml:space="preserve"> include:</w:t>
            </w:r>
          </w:p>
          <w:p w:rsidR="007B37B1" w:rsidRPr="006666D7" w:rsidRDefault="007B37B1" w:rsidP="00CA672E">
            <w:pPr>
              <w:spacing w:before="120" w:after="120"/>
              <w:rPr>
                <w:rFonts w:cs="Calibri"/>
                <w:szCs w:val="22"/>
                <w:lang w:val="en-AU"/>
              </w:rPr>
            </w:pPr>
            <w:r w:rsidRPr="006666D7">
              <w:rPr>
                <w:rFonts w:cs="Calibri"/>
                <w:szCs w:val="22"/>
                <w:lang w:val="en-AU"/>
              </w:rPr>
              <w:t>TAEDES401 Design and develop learning programs</w:t>
            </w:r>
          </w:p>
          <w:p w:rsidR="007B37B1" w:rsidRPr="006666D7" w:rsidRDefault="007B37B1" w:rsidP="00CA672E">
            <w:pPr>
              <w:spacing w:before="120" w:after="120"/>
              <w:rPr>
                <w:rFonts w:cs="Calibri"/>
                <w:szCs w:val="22"/>
                <w:lang w:val="en-AU"/>
              </w:rPr>
            </w:pPr>
            <w:r w:rsidRPr="006666D7">
              <w:rPr>
                <w:rFonts w:cs="Calibri"/>
                <w:szCs w:val="22"/>
                <w:lang w:val="en-AU"/>
              </w:rPr>
              <w:t>TAEDES402 Use training packages to meet client needs</w:t>
            </w:r>
          </w:p>
          <w:p w:rsidR="007B37B1" w:rsidRPr="006666D7" w:rsidRDefault="007B37B1" w:rsidP="00CA672E">
            <w:pPr>
              <w:spacing w:before="120" w:after="120"/>
              <w:rPr>
                <w:rFonts w:cs="Calibri"/>
                <w:szCs w:val="22"/>
                <w:lang w:val="en-AU"/>
              </w:rPr>
            </w:pPr>
            <w:r w:rsidRPr="006666D7">
              <w:rPr>
                <w:rFonts w:cs="Calibri"/>
                <w:szCs w:val="22"/>
                <w:lang w:val="en-AU"/>
              </w:rPr>
              <w:t>TAEDEL401 Plan, organise and deliver group-based learning</w:t>
            </w:r>
          </w:p>
          <w:p w:rsidR="007B37B1" w:rsidRPr="006666D7" w:rsidRDefault="007B37B1" w:rsidP="00CA672E">
            <w:pPr>
              <w:spacing w:before="120" w:after="120"/>
              <w:rPr>
                <w:rFonts w:cs="Calibri"/>
                <w:szCs w:val="22"/>
                <w:lang w:val="en-AU"/>
              </w:rPr>
            </w:pPr>
            <w:r w:rsidRPr="006666D7">
              <w:rPr>
                <w:rFonts w:cs="Calibri"/>
                <w:szCs w:val="22"/>
                <w:lang w:val="en-AU"/>
              </w:rPr>
              <w:t>TAEDEL402 Plan, organise and facilitate learning in the workplace</w:t>
            </w:r>
          </w:p>
          <w:p w:rsidR="007B37B1" w:rsidRPr="006666D7" w:rsidRDefault="007B37B1" w:rsidP="00CA672E">
            <w:pPr>
              <w:spacing w:before="120" w:after="120"/>
              <w:rPr>
                <w:rFonts w:cs="Calibri"/>
                <w:szCs w:val="22"/>
                <w:lang w:val="en-AU"/>
              </w:rPr>
            </w:pPr>
            <w:r w:rsidRPr="006666D7">
              <w:rPr>
                <w:rFonts w:cs="Calibri"/>
                <w:szCs w:val="22"/>
                <w:lang w:val="en-AU"/>
              </w:rPr>
              <w:t>TAEASS401 Plan assessment activities and processes</w:t>
            </w:r>
          </w:p>
          <w:p w:rsidR="007B37B1" w:rsidRPr="006666D7" w:rsidRDefault="007B37B1" w:rsidP="00CA672E">
            <w:pPr>
              <w:spacing w:before="120" w:after="120"/>
              <w:rPr>
                <w:rFonts w:cs="Calibri"/>
                <w:szCs w:val="22"/>
                <w:lang w:val="en-AU"/>
              </w:rPr>
            </w:pPr>
            <w:r w:rsidRPr="006666D7">
              <w:rPr>
                <w:rFonts w:cs="Calibri"/>
                <w:szCs w:val="22"/>
                <w:lang w:val="en-AU"/>
              </w:rPr>
              <w:t>TAEASS402 Assess competence</w:t>
            </w:r>
          </w:p>
          <w:p w:rsidR="007B37B1" w:rsidRPr="006666D7" w:rsidRDefault="007B37B1" w:rsidP="00CA672E">
            <w:pPr>
              <w:spacing w:before="120" w:after="120"/>
              <w:rPr>
                <w:rFonts w:cs="Calibri"/>
                <w:b/>
                <w:sz w:val="28"/>
                <w:lang w:val="en-AU"/>
              </w:rPr>
            </w:pPr>
            <w:r w:rsidRPr="006666D7">
              <w:rPr>
                <w:szCs w:val="22"/>
                <w:lang w:val="en-AU"/>
              </w:rPr>
              <w:t>TAELLN411 Address adult language, literacy and numeracy skills</w:t>
            </w:r>
          </w:p>
        </w:tc>
      </w:tr>
    </w:tbl>
    <w:p w:rsidR="007B37B1" w:rsidRPr="006666D7" w:rsidRDefault="007B37B1" w:rsidP="007B37B1">
      <w:pPr>
        <w:pStyle w:val="Assessmenttitle"/>
        <w:jc w:val="left"/>
      </w:pPr>
      <w:r w:rsidRPr="006666D7">
        <w:t xml:space="preserve">Instructions to Candidates </w:t>
      </w:r>
    </w:p>
    <w:tbl>
      <w:tblPr>
        <w:tblStyle w:val="TableGrid"/>
        <w:tblW w:w="0" w:type="auto"/>
        <w:tblLook w:val="04A0"/>
      </w:tblPr>
      <w:tblGrid>
        <w:gridCol w:w="8528"/>
      </w:tblGrid>
      <w:tr w:rsidR="007B37B1" w:rsidRPr="006666D7" w:rsidTr="00CA672E">
        <w:trPr>
          <w:trHeight w:val="2142"/>
        </w:trPr>
        <w:tc>
          <w:tcPr>
            <w:tcW w:w="8541" w:type="dxa"/>
          </w:tcPr>
          <w:p w:rsidR="007B37B1" w:rsidRPr="006666D7" w:rsidRDefault="007B37B1" w:rsidP="00CA672E">
            <w:pPr>
              <w:spacing w:before="120" w:after="120"/>
              <w:rPr>
                <w:rFonts w:cs="Calibri"/>
                <w:szCs w:val="22"/>
                <w:lang w:val="en-AU"/>
              </w:rPr>
            </w:pPr>
            <w:r w:rsidRPr="006666D7">
              <w:rPr>
                <w:rFonts w:cs="Calibri"/>
                <w:szCs w:val="22"/>
                <w:lang w:val="en-AU"/>
              </w:rPr>
              <w:t>There</w:t>
            </w:r>
            <w:r>
              <w:rPr>
                <w:rFonts w:cs="Calibri"/>
                <w:szCs w:val="22"/>
                <w:lang w:val="en-AU"/>
              </w:rPr>
              <w:t xml:space="preserve"> are four parts to Assessment 5</w:t>
            </w:r>
          </w:p>
          <w:tbl>
            <w:tblPr>
              <w:tblStyle w:val="TableGrid"/>
              <w:tblW w:w="0" w:type="auto"/>
              <w:tblLook w:val="04A0"/>
            </w:tblPr>
            <w:tblGrid>
              <w:gridCol w:w="6264"/>
              <w:gridCol w:w="1812"/>
            </w:tblGrid>
            <w:tr w:rsidR="007B37B1" w:rsidRPr="006666D7" w:rsidTr="00CA672E">
              <w:tc>
                <w:tcPr>
                  <w:tcW w:w="6264" w:type="dxa"/>
                  <w:shd w:val="clear" w:color="auto" w:fill="ACB9CA" w:themeFill="text2" w:themeFillTint="66"/>
                </w:tcPr>
                <w:p w:rsidR="007B37B1" w:rsidRPr="006666D7" w:rsidRDefault="007B37B1" w:rsidP="00CA672E">
                  <w:pPr>
                    <w:spacing w:before="120" w:after="120"/>
                    <w:rPr>
                      <w:rFonts w:cs="Calibri"/>
                      <w:b/>
                      <w:szCs w:val="22"/>
                      <w:lang w:val="en-AU"/>
                    </w:rPr>
                  </w:pPr>
                  <w:r w:rsidRPr="006666D7">
                    <w:rPr>
                      <w:rFonts w:cs="Calibri"/>
                      <w:b/>
                      <w:szCs w:val="22"/>
                      <w:lang w:val="en-AU"/>
                    </w:rPr>
                    <w:t>Activity</w:t>
                  </w:r>
                </w:p>
              </w:tc>
              <w:tc>
                <w:tcPr>
                  <w:tcW w:w="1812" w:type="dxa"/>
                  <w:shd w:val="clear" w:color="auto" w:fill="ACB9CA" w:themeFill="text2" w:themeFillTint="66"/>
                </w:tcPr>
                <w:p w:rsidR="007B37B1" w:rsidRPr="006666D7" w:rsidRDefault="007B37B1" w:rsidP="00CA672E">
                  <w:pPr>
                    <w:spacing w:before="120" w:after="120"/>
                    <w:rPr>
                      <w:rFonts w:cs="Calibri"/>
                      <w:b/>
                      <w:szCs w:val="22"/>
                      <w:lang w:val="en-AU"/>
                    </w:rPr>
                  </w:pPr>
                  <w:r w:rsidRPr="006666D7">
                    <w:rPr>
                      <w:rFonts w:cs="Calibri"/>
                      <w:b/>
                      <w:szCs w:val="22"/>
                      <w:lang w:val="en-AU"/>
                    </w:rPr>
                    <w:t>Activity type</w:t>
                  </w:r>
                </w:p>
              </w:tc>
            </w:tr>
            <w:tr w:rsidR="007B37B1" w:rsidRPr="006666D7" w:rsidTr="00CA672E">
              <w:tc>
                <w:tcPr>
                  <w:tcW w:w="6264" w:type="dxa"/>
                </w:tcPr>
                <w:p w:rsidR="007B37B1" w:rsidRPr="006666D7" w:rsidRDefault="007B37B1" w:rsidP="00CA672E">
                  <w:pPr>
                    <w:spacing w:before="120" w:after="120"/>
                    <w:rPr>
                      <w:rFonts w:cs="Calibri"/>
                      <w:szCs w:val="22"/>
                      <w:lang w:val="en-AU"/>
                    </w:rPr>
                  </w:pPr>
                  <w:r w:rsidRPr="006666D7">
                    <w:rPr>
                      <w:rFonts w:cs="Calibri"/>
                      <w:b/>
                      <w:szCs w:val="22"/>
                      <w:lang w:val="en-AU"/>
                    </w:rPr>
                    <w:t xml:space="preserve">Part 1 – </w:t>
                  </w:r>
                  <w:r w:rsidRPr="006666D7">
                    <w:rPr>
                      <w:rFonts w:cs="Calibri"/>
                      <w:szCs w:val="22"/>
                      <w:lang w:val="en-AU"/>
                    </w:rPr>
                    <w:t>Determine the LLN requirements of the training and the learner</w:t>
                  </w:r>
                </w:p>
              </w:tc>
              <w:tc>
                <w:tcPr>
                  <w:tcW w:w="1812" w:type="dxa"/>
                </w:tcPr>
                <w:p w:rsidR="007B37B1" w:rsidRPr="006666D7" w:rsidRDefault="007B37B1" w:rsidP="00CA672E">
                  <w:pPr>
                    <w:spacing w:before="120" w:after="120"/>
                    <w:rPr>
                      <w:rFonts w:cs="Calibri"/>
                      <w:szCs w:val="22"/>
                      <w:lang w:val="en-AU"/>
                    </w:rPr>
                  </w:pPr>
                  <w:r w:rsidRPr="006666D7">
                    <w:rPr>
                      <w:rFonts w:cs="Calibri"/>
                      <w:szCs w:val="22"/>
                      <w:lang w:val="en-AU"/>
                    </w:rPr>
                    <w:t xml:space="preserve">Individual </w:t>
                  </w:r>
                </w:p>
              </w:tc>
            </w:tr>
            <w:tr w:rsidR="007B37B1" w:rsidRPr="006666D7" w:rsidTr="00CA672E">
              <w:trPr>
                <w:trHeight w:val="479"/>
              </w:trPr>
              <w:tc>
                <w:tcPr>
                  <w:tcW w:w="6264" w:type="dxa"/>
                  <w:tcBorders>
                    <w:bottom w:val="single" w:sz="4" w:space="0" w:color="auto"/>
                  </w:tcBorders>
                </w:tcPr>
                <w:p w:rsidR="007B37B1" w:rsidRPr="006666D7" w:rsidRDefault="007B37B1" w:rsidP="00CA672E">
                  <w:pPr>
                    <w:spacing w:before="120" w:after="120"/>
                    <w:rPr>
                      <w:rFonts w:cs="Calibri"/>
                      <w:szCs w:val="22"/>
                      <w:lang w:val="en-AU"/>
                    </w:rPr>
                  </w:pPr>
                  <w:r w:rsidRPr="006666D7">
                    <w:rPr>
                      <w:rFonts w:cs="Calibri"/>
                      <w:b/>
                      <w:szCs w:val="22"/>
                      <w:lang w:val="en-AU"/>
                    </w:rPr>
                    <w:t xml:space="preserve">Part 2 – </w:t>
                  </w:r>
                  <w:r w:rsidRPr="006666D7">
                    <w:rPr>
                      <w:rFonts w:cs="Calibri"/>
                      <w:szCs w:val="22"/>
                      <w:lang w:val="en-AU"/>
                    </w:rPr>
                    <w:t>Plan support for the learner with LLN needs during training and assessment</w:t>
                  </w:r>
                </w:p>
              </w:tc>
              <w:tc>
                <w:tcPr>
                  <w:tcW w:w="1812" w:type="dxa"/>
                  <w:tcBorders>
                    <w:bottom w:val="single" w:sz="4" w:space="0" w:color="auto"/>
                  </w:tcBorders>
                </w:tcPr>
                <w:p w:rsidR="007B37B1" w:rsidRPr="006666D7" w:rsidRDefault="007B37B1" w:rsidP="00CA672E">
                  <w:pPr>
                    <w:spacing w:before="120" w:after="120"/>
                    <w:rPr>
                      <w:rFonts w:cs="Calibri"/>
                      <w:szCs w:val="22"/>
                      <w:lang w:val="en-AU"/>
                    </w:rPr>
                  </w:pPr>
                  <w:r w:rsidRPr="006666D7">
                    <w:rPr>
                      <w:rFonts w:cs="Calibri"/>
                      <w:szCs w:val="22"/>
                      <w:lang w:val="en-AU"/>
                    </w:rPr>
                    <w:t xml:space="preserve">Individual </w:t>
                  </w:r>
                </w:p>
              </w:tc>
            </w:tr>
            <w:tr w:rsidR="007B37B1" w:rsidRPr="006666D7" w:rsidTr="00CA672E">
              <w:trPr>
                <w:trHeight w:val="479"/>
              </w:trPr>
              <w:tc>
                <w:tcPr>
                  <w:tcW w:w="8076" w:type="dxa"/>
                  <w:gridSpan w:val="2"/>
                  <w:shd w:val="clear" w:color="auto" w:fill="DEEAF6" w:themeFill="accent1" w:themeFillTint="33"/>
                </w:tcPr>
                <w:p w:rsidR="007B37B1" w:rsidRPr="006666D7" w:rsidRDefault="007B37B1" w:rsidP="00CA672E">
                  <w:pPr>
                    <w:spacing w:before="120" w:after="120"/>
                    <w:jc w:val="center"/>
                    <w:rPr>
                      <w:rFonts w:cs="Calibri"/>
                      <w:szCs w:val="22"/>
                      <w:lang w:val="en-AU"/>
                    </w:rPr>
                  </w:pPr>
                  <w:r w:rsidRPr="0094275D">
                    <w:rPr>
                      <w:rFonts w:cs="Calibri"/>
                      <w:color w:val="000000" w:themeColor="text1"/>
                      <w:szCs w:val="22"/>
                      <w:lang w:val="en-AU"/>
                    </w:rPr>
                    <w:t>Delivery of training session (Assessment 3, Session 2) which includes supporting a learner with LLN needs</w:t>
                  </w:r>
                </w:p>
              </w:tc>
            </w:tr>
            <w:tr w:rsidR="007B37B1" w:rsidRPr="006666D7" w:rsidTr="00CA672E">
              <w:trPr>
                <w:trHeight w:val="465"/>
              </w:trPr>
              <w:tc>
                <w:tcPr>
                  <w:tcW w:w="6264" w:type="dxa"/>
                </w:tcPr>
                <w:p w:rsidR="007B37B1" w:rsidRPr="006666D7" w:rsidRDefault="007B37B1" w:rsidP="00CA672E">
                  <w:pPr>
                    <w:spacing w:before="120" w:after="120"/>
                    <w:rPr>
                      <w:rFonts w:cs="Calibri"/>
                      <w:szCs w:val="22"/>
                      <w:lang w:val="en-AU"/>
                    </w:rPr>
                  </w:pPr>
                  <w:r>
                    <w:rPr>
                      <w:rFonts w:cs="Calibri"/>
                      <w:b/>
                      <w:szCs w:val="22"/>
                      <w:lang w:val="en-AU"/>
                    </w:rPr>
                    <w:t>Part 4</w:t>
                  </w:r>
                  <w:r w:rsidRPr="006666D7">
                    <w:rPr>
                      <w:rFonts w:cs="Calibri"/>
                      <w:szCs w:val="22"/>
                      <w:lang w:val="en-AU"/>
                    </w:rPr>
                    <w:t>– Reflect and review the support given</w:t>
                  </w:r>
                </w:p>
              </w:tc>
              <w:tc>
                <w:tcPr>
                  <w:tcW w:w="1812" w:type="dxa"/>
                </w:tcPr>
                <w:p w:rsidR="007B37B1" w:rsidRPr="006666D7" w:rsidRDefault="007B37B1" w:rsidP="00CA672E">
                  <w:pPr>
                    <w:spacing w:before="120" w:after="120"/>
                    <w:rPr>
                      <w:rFonts w:cs="Calibri"/>
                      <w:szCs w:val="22"/>
                      <w:lang w:val="en-AU"/>
                    </w:rPr>
                  </w:pPr>
                  <w:r w:rsidRPr="006666D7">
                    <w:rPr>
                      <w:rFonts w:cs="Calibri"/>
                      <w:szCs w:val="22"/>
                      <w:lang w:val="en-AU"/>
                    </w:rPr>
                    <w:t xml:space="preserve">Individual </w:t>
                  </w:r>
                </w:p>
              </w:tc>
            </w:tr>
          </w:tbl>
          <w:p w:rsidR="007B37B1" w:rsidRPr="006666D7" w:rsidRDefault="007B37B1" w:rsidP="00CA672E">
            <w:pPr>
              <w:spacing w:before="120" w:after="120"/>
              <w:rPr>
                <w:rFonts w:cs="Calibri"/>
                <w:szCs w:val="22"/>
                <w:lang w:val="en-AU"/>
              </w:rPr>
            </w:pPr>
            <w:r w:rsidRPr="006666D7">
              <w:rPr>
                <w:rFonts w:cs="Calibri"/>
                <w:szCs w:val="22"/>
                <w:lang w:val="en-AU"/>
              </w:rPr>
              <w:t xml:space="preserve">This assessment is based on a unit of competency of your choice. </w:t>
            </w:r>
          </w:p>
          <w:p w:rsidR="007B37B1" w:rsidRPr="006666D7" w:rsidRDefault="007B37B1" w:rsidP="00CA672E">
            <w:pPr>
              <w:rPr>
                <w:szCs w:val="22"/>
                <w:lang w:val="en-AU"/>
              </w:rPr>
            </w:pPr>
            <w:r>
              <w:rPr>
                <w:szCs w:val="22"/>
                <w:lang w:val="en-AU"/>
              </w:rPr>
              <w:t>As part of Assessment 3</w:t>
            </w:r>
            <w:r w:rsidRPr="006666D7">
              <w:rPr>
                <w:szCs w:val="22"/>
                <w:lang w:val="en-AU"/>
              </w:rPr>
              <w:t xml:space="preserve">, you will deliver two training sessions. Within your learner group in Session 2, you will have a learner who has low language, literacy and/or numeracy skills. This assessment involves analysing and planning for this learner so you can support them during training and assessment in Session 2. </w:t>
            </w:r>
          </w:p>
          <w:p w:rsidR="007B37B1" w:rsidRPr="006666D7" w:rsidRDefault="007B37B1" w:rsidP="00CA672E">
            <w:pPr>
              <w:rPr>
                <w:szCs w:val="22"/>
                <w:highlight w:val="yellow"/>
                <w:lang w:val="en-AU"/>
              </w:rPr>
            </w:pPr>
          </w:p>
          <w:p w:rsidR="007B37B1" w:rsidRPr="006666D7" w:rsidRDefault="007B37B1" w:rsidP="00CA672E">
            <w:pPr>
              <w:rPr>
                <w:b/>
                <w:szCs w:val="22"/>
                <w:lang w:val="en-AU"/>
              </w:rPr>
            </w:pPr>
            <w:r w:rsidRPr="006666D7">
              <w:rPr>
                <w:b/>
                <w:szCs w:val="22"/>
                <w:lang w:val="en-AU"/>
              </w:rPr>
              <w:t>Part 1 – DETERMINE THE LLN REQUIREMENTS OF THE TRAINING AND THE LEARNER</w:t>
            </w:r>
          </w:p>
          <w:p w:rsidR="007B37B1" w:rsidRPr="006666D7" w:rsidRDefault="007B37B1" w:rsidP="00CA672E">
            <w:pPr>
              <w:rPr>
                <w:szCs w:val="22"/>
                <w:lang w:val="en-AU"/>
              </w:rPr>
            </w:pPr>
            <w:r w:rsidRPr="006666D7">
              <w:rPr>
                <w:szCs w:val="22"/>
                <w:lang w:val="en-AU"/>
              </w:rPr>
              <w:t>You will</w:t>
            </w:r>
          </w:p>
          <w:p w:rsidR="007B37B1" w:rsidRPr="006666D7" w:rsidRDefault="007B37B1" w:rsidP="007C5EB3">
            <w:pPr>
              <w:pStyle w:val="ListParagraph"/>
              <w:numPr>
                <w:ilvl w:val="0"/>
                <w:numId w:val="38"/>
              </w:numPr>
              <w:rPr>
                <w:szCs w:val="22"/>
                <w:lang w:val="en-AU"/>
              </w:rPr>
            </w:pPr>
            <w:r w:rsidRPr="006666D7">
              <w:rPr>
                <w:szCs w:val="22"/>
                <w:lang w:val="en-AU"/>
              </w:rPr>
              <w:t>determine the LLN requirements of the training specification and the workplace performance (the performance criteria you</w:t>
            </w:r>
            <w:r>
              <w:rPr>
                <w:szCs w:val="22"/>
                <w:lang w:val="en-AU"/>
              </w:rPr>
              <w:t xml:space="preserve"> intend training in Assessment 3</w:t>
            </w:r>
            <w:r w:rsidRPr="006666D7">
              <w:rPr>
                <w:szCs w:val="22"/>
                <w:lang w:val="en-AU"/>
              </w:rPr>
              <w:t>, Session 2)</w:t>
            </w:r>
          </w:p>
          <w:p w:rsidR="007B37B1" w:rsidRPr="006666D7" w:rsidRDefault="007B37B1" w:rsidP="007C5EB3">
            <w:pPr>
              <w:pStyle w:val="ListParagraph"/>
              <w:numPr>
                <w:ilvl w:val="0"/>
                <w:numId w:val="38"/>
              </w:numPr>
              <w:rPr>
                <w:szCs w:val="22"/>
                <w:lang w:val="en-AU"/>
              </w:rPr>
            </w:pPr>
            <w:r w:rsidRPr="006666D7">
              <w:rPr>
                <w:szCs w:val="22"/>
                <w:lang w:val="en-AU"/>
              </w:rPr>
              <w:t>determine the LLN requirements of the learner, to identify where they are likely to need support</w:t>
            </w:r>
          </w:p>
          <w:p w:rsidR="007B37B1" w:rsidRPr="006666D7" w:rsidRDefault="007B37B1" w:rsidP="00CA672E">
            <w:pPr>
              <w:pStyle w:val="ListParagraph"/>
              <w:rPr>
                <w:szCs w:val="22"/>
                <w:highlight w:val="yellow"/>
                <w:lang w:val="en-AU"/>
              </w:rPr>
            </w:pPr>
          </w:p>
          <w:p w:rsidR="007B37B1" w:rsidRPr="006666D7" w:rsidRDefault="007B37B1" w:rsidP="00CA672E">
            <w:pPr>
              <w:rPr>
                <w:b/>
                <w:szCs w:val="22"/>
                <w:lang w:val="en-AU"/>
              </w:rPr>
            </w:pPr>
            <w:r w:rsidRPr="006666D7">
              <w:rPr>
                <w:b/>
                <w:szCs w:val="22"/>
                <w:lang w:val="en-AU"/>
              </w:rPr>
              <w:t>Part 2 – PLAN THE WAY YOU WILL SUPPORT THE LEARNER DURING TRAINING AND ASSESSMENT</w:t>
            </w:r>
          </w:p>
          <w:p w:rsidR="007B37B1" w:rsidRPr="006666D7" w:rsidRDefault="007B37B1" w:rsidP="00CA672E">
            <w:pPr>
              <w:rPr>
                <w:szCs w:val="22"/>
                <w:lang w:val="en-AU"/>
              </w:rPr>
            </w:pPr>
            <w:r w:rsidRPr="006666D7">
              <w:rPr>
                <w:szCs w:val="22"/>
                <w:lang w:val="en-AU"/>
              </w:rPr>
              <w:lastRenderedPageBreak/>
              <w:t>You will</w:t>
            </w:r>
          </w:p>
          <w:p w:rsidR="007B37B1" w:rsidRPr="006666D7" w:rsidRDefault="007B37B1" w:rsidP="007C5EB3">
            <w:pPr>
              <w:pStyle w:val="ListParagraph"/>
              <w:numPr>
                <w:ilvl w:val="0"/>
                <w:numId w:val="38"/>
              </w:numPr>
              <w:rPr>
                <w:szCs w:val="22"/>
                <w:lang w:val="en-AU"/>
              </w:rPr>
            </w:pPr>
            <w:r>
              <w:rPr>
                <w:szCs w:val="22"/>
                <w:lang w:val="en-AU"/>
              </w:rPr>
              <w:t>adjust Assessment 3</w:t>
            </w:r>
            <w:r w:rsidRPr="006666D7">
              <w:rPr>
                <w:szCs w:val="22"/>
                <w:lang w:val="en-AU"/>
              </w:rPr>
              <w:t>, Session 2 session plan to support the LLN learner during training and assessment</w:t>
            </w:r>
          </w:p>
          <w:p w:rsidR="007B37B1" w:rsidRPr="006666D7" w:rsidRDefault="007B37B1" w:rsidP="007C5EB3">
            <w:pPr>
              <w:pStyle w:val="ListParagraph"/>
              <w:numPr>
                <w:ilvl w:val="0"/>
                <w:numId w:val="38"/>
              </w:numPr>
              <w:rPr>
                <w:szCs w:val="22"/>
                <w:lang w:val="en-AU"/>
              </w:rPr>
            </w:pPr>
            <w:r w:rsidRPr="006666D7">
              <w:rPr>
                <w:szCs w:val="22"/>
                <w:lang w:val="en-AU"/>
              </w:rPr>
              <w:t>customise or redesign two resources and your assessment instrument/s to make them appropriate for a learner with LLN needs</w:t>
            </w:r>
          </w:p>
          <w:p w:rsidR="007B37B1" w:rsidRPr="006666D7" w:rsidRDefault="007B37B1" w:rsidP="00CA672E">
            <w:pPr>
              <w:rPr>
                <w:b/>
                <w:szCs w:val="22"/>
                <w:lang w:val="en-AU"/>
              </w:rPr>
            </w:pPr>
          </w:p>
          <w:tbl>
            <w:tblPr>
              <w:tblStyle w:val="TableGrid"/>
              <w:tblW w:w="0" w:type="auto"/>
              <w:tblBorders>
                <w:insideH w:val="none" w:sz="0" w:space="0" w:color="auto"/>
                <w:insideV w:val="none" w:sz="0" w:space="0" w:color="auto"/>
              </w:tblBorders>
              <w:shd w:val="clear" w:color="auto" w:fill="DEEAF6" w:themeFill="accent1" w:themeFillTint="33"/>
              <w:tblLook w:val="04A0"/>
            </w:tblPr>
            <w:tblGrid>
              <w:gridCol w:w="8302"/>
            </w:tblGrid>
            <w:tr w:rsidR="007B37B1" w:rsidRPr="006666D7" w:rsidTr="00CA672E">
              <w:tc>
                <w:tcPr>
                  <w:tcW w:w="8315" w:type="dxa"/>
                  <w:shd w:val="clear" w:color="auto" w:fill="DEEAF6" w:themeFill="accent1" w:themeFillTint="33"/>
                </w:tcPr>
                <w:p w:rsidR="007B37B1" w:rsidRPr="006666D7" w:rsidRDefault="007B37B1" w:rsidP="00CA672E">
                  <w:pPr>
                    <w:rPr>
                      <w:b/>
                      <w:szCs w:val="22"/>
                      <w:lang w:val="en-AU"/>
                    </w:rPr>
                  </w:pPr>
                  <w:r w:rsidRPr="006666D7">
                    <w:rPr>
                      <w:b/>
                      <w:szCs w:val="22"/>
                      <w:lang w:val="en-AU"/>
                    </w:rPr>
                    <w:t xml:space="preserve">Part 3 - Delivery of training and assessment that addresses adult language, literacy and numeracy needs </w:t>
                  </w:r>
                </w:p>
                <w:p w:rsidR="007B37B1" w:rsidRPr="006666D7" w:rsidRDefault="007B37B1" w:rsidP="00CA672E">
                  <w:pPr>
                    <w:rPr>
                      <w:szCs w:val="22"/>
                      <w:lang w:val="en-AU"/>
                    </w:rPr>
                  </w:pPr>
                  <w:r w:rsidRPr="006666D7">
                    <w:rPr>
                      <w:szCs w:val="22"/>
                      <w:lang w:val="en-AU"/>
                    </w:rPr>
                    <w:t>You will put your planning into p</w:t>
                  </w:r>
                  <w:r>
                    <w:rPr>
                      <w:szCs w:val="22"/>
                      <w:lang w:val="en-AU"/>
                    </w:rPr>
                    <w:t>ractise during your Assessment 3</w:t>
                  </w:r>
                  <w:r w:rsidRPr="006666D7">
                    <w:rPr>
                      <w:szCs w:val="22"/>
                      <w:lang w:val="en-AU"/>
                    </w:rPr>
                    <w:t>, Session 2 delivery. You will be assessed by your CBD College trainer/assess</w:t>
                  </w:r>
                  <w:r>
                    <w:rPr>
                      <w:szCs w:val="22"/>
                      <w:lang w:val="en-AU"/>
                    </w:rPr>
                    <w:t xml:space="preserve">or using </w:t>
                  </w:r>
                  <w:r w:rsidRPr="00C4612A">
                    <w:rPr>
                      <w:i/>
                      <w:szCs w:val="22"/>
                      <w:lang w:val="en-AU"/>
                    </w:rPr>
                    <w:t>Observation Checklist 4 – Deliver training and assessment.</w:t>
                  </w:r>
                </w:p>
                <w:p w:rsidR="007B37B1" w:rsidRPr="006666D7" w:rsidRDefault="007B37B1" w:rsidP="00CA672E">
                  <w:pPr>
                    <w:rPr>
                      <w:szCs w:val="22"/>
                      <w:lang w:val="en-AU"/>
                    </w:rPr>
                  </w:pPr>
                  <w:r w:rsidRPr="006666D7">
                    <w:rPr>
                      <w:szCs w:val="22"/>
                      <w:lang w:val="en-AU"/>
                    </w:rPr>
                    <w:t>You will be assessed on your ability to support the learner with LLN needs, against the following criteria:</w:t>
                  </w:r>
                </w:p>
                <w:tbl>
                  <w:tblPr>
                    <w:tblStyle w:val="TableGrid"/>
                    <w:tblW w:w="0" w:type="auto"/>
                    <w:tblInd w:w="575" w:type="dxa"/>
                    <w:tblLook w:val="04A0"/>
                  </w:tblPr>
                  <w:tblGrid>
                    <w:gridCol w:w="6708"/>
                  </w:tblGrid>
                  <w:tr w:rsidR="007B37B1" w:rsidRPr="006666D7" w:rsidTr="00CA672E">
                    <w:tc>
                      <w:tcPr>
                        <w:tcW w:w="6708" w:type="dxa"/>
                      </w:tcPr>
                      <w:p w:rsidR="007B37B1" w:rsidRPr="006666D7" w:rsidRDefault="007B37B1" w:rsidP="00CA672E">
                        <w:pPr>
                          <w:rPr>
                            <w:szCs w:val="22"/>
                            <w:lang w:val="en-AU"/>
                          </w:rPr>
                        </w:pPr>
                        <w:r w:rsidRPr="006666D7">
                          <w:rPr>
                            <w:szCs w:val="22"/>
                            <w:lang w:val="en-AU"/>
                          </w:rPr>
                          <w:t>Use two training strategies and two customised resources to support LLN requirements</w:t>
                        </w:r>
                      </w:p>
                    </w:tc>
                  </w:tr>
                  <w:tr w:rsidR="007B37B1" w:rsidRPr="006666D7" w:rsidTr="00CA672E">
                    <w:tc>
                      <w:tcPr>
                        <w:tcW w:w="6708" w:type="dxa"/>
                      </w:tcPr>
                      <w:p w:rsidR="007B37B1" w:rsidRPr="006666D7" w:rsidRDefault="007B37B1" w:rsidP="00CA672E">
                        <w:pPr>
                          <w:rPr>
                            <w:szCs w:val="22"/>
                            <w:lang w:val="en-AU"/>
                          </w:rPr>
                        </w:pPr>
                        <w:r w:rsidRPr="006666D7">
                          <w:rPr>
                            <w:szCs w:val="22"/>
                            <w:lang w:val="en-AU"/>
                          </w:rPr>
                          <w:t>Use assessment materials and two assessment strategies to support LLN requirements</w:t>
                        </w:r>
                      </w:p>
                    </w:tc>
                  </w:tr>
                  <w:tr w:rsidR="007B37B1" w:rsidRPr="006666D7" w:rsidTr="00CA672E">
                    <w:tc>
                      <w:tcPr>
                        <w:tcW w:w="6708" w:type="dxa"/>
                      </w:tcPr>
                      <w:p w:rsidR="007B37B1" w:rsidRPr="006666D7" w:rsidRDefault="007B37B1" w:rsidP="00CA672E">
                        <w:pPr>
                          <w:rPr>
                            <w:szCs w:val="22"/>
                            <w:lang w:val="en-AU"/>
                          </w:rPr>
                        </w:pPr>
                        <w:r w:rsidRPr="006666D7">
                          <w:rPr>
                            <w:szCs w:val="22"/>
                            <w:lang w:val="en-AU"/>
                          </w:rPr>
                          <w:t>Distribute and collect Training Evaluation Forms for review purposes</w:t>
                        </w:r>
                      </w:p>
                    </w:tc>
                  </w:tr>
                </w:tbl>
                <w:p w:rsidR="007B37B1" w:rsidRPr="006666D7" w:rsidRDefault="007B37B1" w:rsidP="00CA672E">
                  <w:pPr>
                    <w:rPr>
                      <w:szCs w:val="22"/>
                      <w:lang w:val="en-AU"/>
                    </w:rPr>
                  </w:pPr>
                </w:p>
              </w:tc>
            </w:tr>
          </w:tbl>
          <w:p w:rsidR="007B37B1" w:rsidRPr="006666D7" w:rsidRDefault="007B37B1" w:rsidP="00CA672E">
            <w:pPr>
              <w:rPr>
                <w:szCs w:val="22"/>
                <w:lang w:val="en-AU"/>
              </w:rPr>
            </w:pPr>
          </w:p>
          <w:p w:rsidR="007B37B1" w:rsidRPr="006666D7" w:rsidRDefault="007B37B1" w:rsidP="00CA672E">
            <w:pPr>
              <w:rPr>
                <w:b/>
                <w:szCs w:val="22"/>
                <w:lang w:val="en-AU"/>
              </w:rPr>
            </w:pPr>
            <w:r w:rsidRPr="006666D7">
              <w:rPr>
                <w:b/>
                <w:szCs w:val="22"/>
                <w:lang w:val="en-AU"/>
              </w:rPr>
              <w:t>Part 4 – REVIEW SUPPORT PROVIDED</w:t>
            </w:r>
          </w:p>
          <w:p w:rsidR="007B37B1" w:rsidRPr="006666D7" w:rsidRDefault="007B37B1" w:rsidP="00CA672E">
            <w:pPr>
              <w:rPr>
                <w:szCs w:val="22"/>
                <w:lang w:val="en-AU"/>
              </w:rPr>
            </w:pPr>
            <w:r w:rsidRPr="006666D7">
              <w:rPr>
                <w:szCs w:val="22"/>
                <w:lang w:val="en-AU"/>
              </w:rPr>
              <w:t>After delivering you</w:t>
            </w:r>
            <w:r>
              <w:rPr>
                <w:szCs w:val="22"/>
                <w:lang w:val="en-AU"/>
              </w:rPr>
              <w:t>r training session (Assessment 3</w:t>
            </w:r>
            <w:r w:rsidRPr="006666D7">
              <w:rPr>
                <w:szCs w:val="22"/>
                <w:lang w:val="en-AU"/>
              </w:rPr>
              <w:t>, Session 2), you will</w:t>
            </w:r>
          </w:p>
          <w:p w:rsidR="007B37B1" w:rsidRPr="006666D7" w:rsidRDefault="007B37B1" w:rsidP="007C5EB3">
            <w:pPr>
              <w:pStyle w:val="ListParagraph"/>
              <w:numPr>
                <w:ilvl w:val="0"/>
                <w:numId w:val="39"/>
              </w:numPr>
              <w:rPr>
                <w:szCs w:val="22"/>
                <w:lang w:val="en-AU"/>
              </w:rPr>
            </w:pPr>
            <w:r w:rsidRPr="006666D7">
              <w:rPr>
                <w:szCs w:val="22"/>
                <w:lang w:val="en-AU"/>
              </w:rPr>
              <w:t xml:space="preserve">review and evaluate the effectiveness of the support provided for the learner with LLN needs </w:t>
            </w:r>
          </w:p>
        </w:tc>
      </w:tr>
    </w:tbl>
    <w:p w:rsidR="007B37B1" w:rsidRPr="006666D7" w:rsidRDefault="007B37B1" w:rsidP="007B37B1">
      <w:pPr>
        <w:jc w:val="center"/>
        <w:rPr>
          <w:sz w:val="36"/>
          <w:szCs w:val="36"/>
          <w:lang w:val="en-AU"/>
        </w:rPr>
      </w:pPr>
      <w:r w:rsidRPr="006666D7">
        <w:rPr>
          <w:sz w:val="36"/>
          <w:szCs w:val="36"/>
          <w:lang w:val="en-AU"/>
        </w:rPr>
        <w:lastRenderedPageBreak/>
        <w:br w:type="page"/>
      </w:r>
    </w:p>
    <w:tbl>
      <w:tblPr>
        <w:tblStyle w:val="TableGrid"/>
        <w:tblW w:w="0" w:type="auto"/>
        <w:tblLook w:val="04A0"/>
      </w:tblPr>
      <w:tblGrid>
        <w:gridCol w:w="8302"/>
      </w:tblGrid>
      <w:tr w:rsidR="007B37B1" w:rsidRPr="006666D7" w:rsidTr="00CA672E">
        <w:tc>
          <w:tcPr>
            <w:tcW w:w="8302" w:type="dxa"/>
            <w:tcBorders>
              <w:top w:val="nil"/>
              <w:left w:val="nil"/>
              <w:bottom w:val="nil"/>
              <w:right w:val="nil"/>
            </w:tcBorders>
            <w:shd w:val="clear" w:color="auto" w:fill="ACB9CA" w:themeFill="text2" w:themeFillTint="66"/>
          </w:tcPr>
          <w:p w:rsidR="007B37B1" w:rsidRPr="006666D7" w:rsidRDefault="007B37B1" w:rsidP="00CA672E">
            <w:pPr>
              <w:jc w:val="center"/>
              <w:rPr>
                <w:b/>
                <w:sz w:val="32"/>
                <w:szCs w:val="32"/>
                <w:lang w:val="en-AU"/>
              </w:rPr>
            </w:pPr>
            <w:r>
              <w:rPr>
                <w:b/>
                <w:sz w:val="32"/>
                <w:szCs w:val="32"/>
                <w:lang w:val="en-AU"/>
              </w:rPr>
              <w:lastRenderedPageBreak/>
              <w:t>Assessment 5</w:t>
            </w:r>
            <w:r w:rsidRPr="006666D7">
              <w:rPr>
                <w:b/>
                <w:sz w:val="32"/>
                <w:szCs w:val="32"/>
                <w:lang w:val="en-AU"/>
              </w:rPr>
              <w:t xml:space="preserve"> – Address language, literacy and numeracy skills</w:t>
            </w:r>
          </w:p>
        </w:tc>
      </w:tr>
    </w:tbl>
    <w:p w:rsidR="007B37B1" w:rsidRPr="006666D7" w:rsidRDefault="007B37B1" w:rsidP="007B37B1">
      <w:pPr>
        <w:jc w:val="center"/>
        <w:rPr>
          <w:b/>
          <w:sz w:val="32"/>
          <w:szCs w:val="32"/>
          <w:lang w:val="en-AU"/>
        </w:rPr>
      </w:pPr>
    </w:p>
    <w:tbl>
      <w:tblPr>
        <w:tblStyle w:val="TableGrid"/>
        <w:tblW w:w="0" w:type="auto"/>
        <w:tblLook w:val="04A0"/>
      </w:tblPr>
      <w:tblGrid>
        <w:gridCol w:w="8528"/>
      </w:tblGrid>
      <w:tr w:rsidR="007B37B1" w:rsidRPr="006666D7" w:rsidTr="00CA672E">
        <w:trPr>
          <w:trHeight w:val="2296"/>
        </w:trPr>
        <w:tc>
          <w:tcPr>
            <w:tcW w:w="12186" w:type="dxa"/>
          </w:tcPr>
          <w:p w:rsidR="007B37B1" w:rsidRPr="006666D7" w:rsidRDefault="007B37B1" w:rsidP="00CA672E">
            <w:pPr>
              <w:rPr>
                <w:szCs w:val="22"/>
                <w:lang w:val="en-AU"/>
              </w:rPr>
            </w:pPr>
            <w:r w:rsidRPr="006666D7">
              <w:rPr>
                <w:szCs w:val="22"/>
                <w:lang w:val="en-AU"/>
              </w:rPr>
              <w:t>This assessment is based on the following scenario:</w:t>
            </w:r>
          </w:p>
          <w:p w:rsidR="007B37B1" w:rsidRPr="006666D7" w:rsidRDefault="007B37B1" w:rsidP="00CA672E">
            <w:pPr>
              <w:rPr>
                <w:szCs w:val="22"/>
                <w:lang w:val="en-AU"/>
              </w:rPr>
            </w:pPr>
            <w:r w:rsidRPr="006666D7">
              <w:rPr>
                <w:szCs w:val="22"/>
                <w:lang w:val="en-AU"/>
              </w:rPr>
              <w:t>One of the learners in you</w:t>
            </w:r>
            <w:r>
              <w:rPr>
                <w:szCs w:val="22"/>
                <w:lang w:val="en-AU"/>
              </w:rPr>
              <w:t>r training session (Assessment 3</w:t>
            </w:r>
            <w:r w:rsidRPr="006666D7">
              <w:rPr>
                <w:szCs w:val="22"/>
                <w:lang w:val="en-AU"/>
              </w:rPr>
              <w:t>, Session 2) has low language, literacy and/or numeracy skills. As part of your session, you will support this learner during both training and assessment.</w:t>
            </w:r>
          </w:p>
          <w:p w:rsidR="007B37B1" w:rsidRPr="006666D7" w:rsidRDefault="007B37B1" w:rsidP="00CA672E">
            <w:pPr>
              <w:rPr>
                <w:szCs w:val="22"/>
                <w:lang w:val="en-AU"/>
              </w:rPr>
            </w:pPr>
          </w:p>
          <w:p w:rsidR="007B37B1" w:rsidRDefault="007B37B1" w:rsidP="00CA672E">
            <w:pPr>
              <w:rPr>
                <w:szCs w:val="22"/>
                <w:lang w:val="en-AU"/>
              </w:rPr>
            </w:pPr>
            <w:r w:rsidRPr="006666D7">
              <w:rPr>
                <w:szCs w:val="22"/>
                <w:lang w:val="en-AU"/>
              </w:rPr>
              <w:t xml:space="preserve">This assessment involves you determining core skills this learner needs support in. You will plan ways to support the learner during training and assessment by creating an individualised learning pathway. You will then reflect on your training and assessment in terms of the support given to the learner. </w:t>
            </w:r>
          </w:p>
          <w:p w:rsidR="007B37B1" w:rsidRDefault="007B37B1" w:rsidP="00CA672E">
            <w:pPr>
              <w:rPr>
                <w:szCs w:val="22"/>
                <w:lang w:val="en-AU"/>
              </w:rPr>
            </w:pPr>
          </w:p>
          <w:p w:rsidR="007B37B1" w:rsidRDefault="007B37B1" w:rsidP="00CA672E">
            <w:pPr>
              <w:rPr>
                <w:szCs w:val="22"/>
                <w:lang w:val="en-AU"/>
              </w:rPr>
            </w:pPr>
            <w:r>
              <w:rPr>
                <w:szCs w:val="22"/>
                <w:lang w:val="en-AU"/>
              </w:rPr>
              <w:t xml:space="preserve">You will be responsible for training and monitoring the progress of this learner. </w:t>
            </w:r>
          </w:p>
          <w:p w:rsidR="00CA6FE5" w:rsidRDefault="00CA6FE5" w:rsidP="00CA672E">
            <w:pPr>
              <w:rPr>
                <w:szCs w:val="22"/>
                <w:lang w:val="en-AU"/>
              </w:rPr>
            </w:pPr>
          </w:p>
          <w:p w:rsidR="00CA6FE5" w:rsidRDefault="00CA6FE5" w:rsidP="00CA672E">
            <w:pPr>
              <w:rPr>
                <w:szCs w:val="22"/>
                <w:lang w:val="en-AU"/>
              </w:rPr>
            </w:pPr>
            <w:r>
              <w:rPr>
                <w:szCs w:val="22"/>
                <w:lang w:val="en-AU"/>
              </w:rPr>
              <w:t xml:space="preserve">Relevant resources </w:t>
            </w:r>
          </w:p>
          <w:p w:rsidR="00CA6FE5" w:rsidRPr="00CA6FE5" w:rsidRDefault="00CA6FE5" w:rsidP="007C5EB3">
            <w:pPr>
              <w:pStyle w:val="ListParagraph"/>
              <w:numPr>
                <w:ilvl w:val="0"/>
                <w:numId w:val="42"/>
              </w:numPr>
              <w:rPr>
                <w:szCs w:val="22"/>
                <w:lang w:val="en-AU"/>
              </w:rPr>
            </w:pPr>
            <w:r w:rsidRPr="00CA6FE5">
              <w:rPr>
                <w:i/>
                <w:szCs w:val="22"/>
                <w:lang w:val="en-AU"/>
              </w:rPr>
              <w:t>TAE40116 Resources/Resources for CBD College Assessment Tasks and Workbook Activities/Assessment 5</w:t>
            </w:r>
          </w:p>
          <w:p w:rsidR="00CA6FE5" w:rsidRDefault="00CA6FE5" w:rsidP="007C5EB3">
            <w:pPr>
              <w:pStyle w:val="ListParagraph"/>
              <w:numPr>
                <w:ilvl w:val="0"/>
                <w:numId w:val="42"/>
              </w:numPr>
              <w:rPr>
                <w:i/>
                <w:szCs w:val="22"/>
                <w:lang w:val="en-AU"/>
              </w:rPr>
            </w:pPr>
            <w:r w:rsidRPr="00CA6FE5">
              <w:rPr>
                <w:i/>
                <w:szCs w:val="22"/>
                <w:lang w:val="en-AU"/>
              </w:rPr>
              <w:t>CBD College Handouts</w:t>
            </w:r>
          </w:p>
          <w:p w:rsidR="00CA6FE5" w:rsidRPr="00CA6FE5" w:rsidRDefault="00CA6FE5" w:rsidP="007C5EB3">
            <w:pPr>
              <w:pStyle w:val="ListParagraph"/>
              <w:numPr>
                <w:ilvl w:val="0"/>
                <w:numId w:val="42"/>
              </w:numPr>
              <w:rPr>
                <w:i/>
                <w:szCs w:val="22"/>
                <w:lang w:val="en-AU"/>
              </w:rPr>
            </w:pPr>
            <w:r>
              <w:rPr>
                <w:i/>
                <w:szCs w:val="22"/>
                <w:lang w:val="en-AU"/>
              </w:rPr>
              <w:t>CBD College online module: LLN – Address adult language, literacy and numeracy</w:t>
            </w:r>
          </w:p>
        </w:tc>
      </w:tr>
    </w:tbl>
    <w:p w:rsidR="007B37B1" w:rsidRPr="006666D7" w:rsidRDefault="007B37B1" w:rsidP="007B37B1">
      <w:pPr>
        <w:rPr>
          <w:szCs w:val="22"/>
          <w:lang w:val="en-AU"/>
        </w:rPr>
      </w:pPr>
    </w:p>
    <w:p w:rsidR="007B37B1" w:rsidRPr="006666D7" w:rsidRDefault="007B37B1" w:rsidP="007B37B1">
      <w:pPr>
        <w:pStyle w:val="Heading1"/>
        <w:rPr>
          <w:rFonts w:asciiTheme="minorHAnsi" w:hAnsiTheme="minorHAnsi"/>
          <w:b/>
          <w:color w:val="000000" w:themeColor="text1"/>
          <w:sz w:val="28"/>
          <w:szCs w:val="28"/>
          <w:lang w:val="en-AU"/>
        </w:rPr>
      </w:pPr>
      <w:bookmarkStart w:id="6" w:name="_Toc455645220"/>
      <w:bookmarkStart w:id="7" w:name="_Toc491423610"/>
      <w:bookmarkStart w:id="8" w:name="_Toc501532281"/>
      <w:bookmarkStart w:id="9" w:name="_Toc527549385"/>
      <w:bookmarkStart w:id="10" w:name="_Toc2684098"/>
      <w:r w:rsidRPr="006666D7">
        <w:rPr>
          <w:rFonts w:asciiTheme="minorHAnsi" w:hAnsiTheme="minorHAnsi"/>
          <w:b/>
          <w:color w:val="000000" w:themeColor="text1"/>
          <w:sz w:val="28"/>
          <w:szCs w:val="28"/>
          <w:lang w:val="en-AU"/>
        </w:rPr>
        <w:t>Part 1 – Determine the LLN requirements of the training and the learner</w:t>
      </w:r>
      <w:bookmarkEnd w:id="6"/>
      <w:bookmarkEnd w:id="7"/>
      <w:bookmarkEnd w:id="8"/>
      <w:bookmarkEnd w:id="9"/>
      <w:bookmarkEnd w:id="10"/>
    </w:p>
    <w:p w:rsidR="007B37B1" w:rsidRPr="006666D7" w:rsidRDefault="007B37B1" w:rsidP="007B37B1">
      <w:pPr>
        <w:tabs>
          <w:tab w:val="left" w:pos="8931"/>
        </w:tabs>
        <w:rPr>
          <w:b/>
          <w:sz w:val="28"/>
          <w:lang w:val="en-AU"/>
        </w:rPr>
      </w:pPr>
      <w:r w:rsidRPr="006666D7">
        <w:rPr>
          <w:b/>
          <w:sz w:val="28"/>
          <w:lang w:val="en-AU"/>
        </w:rPr>
        <w:t xml:space="preserve">1.1 </w:t>
      </w:r>
      <w:r>
        <w:rPr>
          <w:b/>
          <w:sz w:val="28"/>
          <w:lang w:val="en-AU"/>
        </w:rPr>
        <w:t>Training</w:t>
      </w:r>
      <w:r w:rsidRPr="006666D7">
        <w:rPr>
          <w:b/>
          <w:sz w:val="28"/>
          <w:lang w:val="en-AU"/>
        </w:rPr>
        <w:t xml:space="preserve"> plan</w:t>
      </w:r>
    </w:p>
    <w:p w:rsidR="007B37B1" w:rsidRPr="006666D7" w:rsidRDefault="007B37B1" w:rsidP="00337C19">
      <w:pPr>
        <w:tabs>
          <w:tab w:val="left" w:pos="8931"/>
        </w:tabs>
        <w:rPr>
          <w:b/>
          <w:sz w:val="28"/>
          <w:lang w:val="en-AU"/>
        </w:rPr>
      </w:pPr>
      <w:r w:rsidRPr="006666D7">
        <w:rPr>
          <w:b/>
          <w:sz w:val="28"/>
          <w:lang w:val="en-AU"/>
        </w:rPr>
        <w:t>The Unit</w:t>
      </w:r>
    </w:p>
    <w:tbl>
      <w:tblPr>
        <w:tblStyle w:val="TableGrid"/>
        <w:tblW w:w="9150" w:type="dxa"/>
        <w:tblLook w:val="04A0"/>
      </w:tblPr>
      <w:tblGrid>
        <w:gridCol w:w="3681"/>
        <w:gridCol w:w="5469"/>
      </w:tblGrid>
      <w:tr w:rsidR="007B37B1" w:rsidRPr="006666D7" w:rsidTr="00CA672E">
        <w:tc>
          <w:tcPr>
            <w:tcW w:w="3681" w:type="dxa"/>
            <w:shd w:val="clear" w:color="auto" w:fill="ACB9CA" w:themeFill="text2" w:themeFillTint="66"/>
          </w:tcPr>
          <w:p w:rsidR="007B37B1" w:rsidRPr="006666D7" w:rsidRDefault="007B37B1" w:rsidP="00337C19">
            <w:pPr>
              <w:tabs>
                <w:tab w:val="left" w:pos="8931"/>
              </w:tabs>
              <w:rPr>
                <w:szCs w:val="22"/>
                <w:lang w:val="en-AU"/>
              </w:rPr>
            </w:pPr>
            <w:r w:rsidRPr="006666D7">
              <w:rPr>
                <w:szCs w:val="22"/>
                <w:lang w:val="en-AU"/>
              </w:rPr>
              <w:t>Unit of competency name</w:t>
            </w:r>
          </w:p>
        </w:tc>
        <w:tc>
          <w:tcPr>
            <w:tcW w:w="5469" w:type="dxa"/>
          </w:tcPr>
          <w:p w:rsidR="00337C19" w:rsidRPr="00337C19" w:rsidRDefault="00337C19" w:rsidP="00337C19">
            <w:pPr>
              <w:rPr>
                <w:szCs w:val="22"/>
                <w:lang w:val="en-AU"/>
              </w:rPr>
            </w:pPr>
            <w:r w:rsidRPr="00337C19">
              <w:rPr>
                <w:szCs w:val="22"/>
                <w:lang w:val="en-AU"/>
              </w:rPr>
              <w:br/>
              <w:t>Language, literacy and numeracy practice</w:t>
            </w:r>
          </w:p>
          <w:p w:rsidR="007B37B1" w:rsidRPr="006666D7" w:rsidRDefault="007B37B1" w:rsidP="00337C19">
            <w:pPr>
              <w:tabs>
                <w:tab w:val="left" w:pos="8931"/>
              </w:tabs>
              <w:rPr>
                <w:szCs w:val="22"/>
                <w:lang w:val="en-AU"/>
              </w:rPr>
            </w:pPr>
          </w:p>
        </w:tc>
      </w:tr>
      <w:tr w:rsidR="007B37B1" w:rsidRPr="006666D7" w:rsidTr="00CA672E">
        <w:tc>
          <w:tcPr>
            <w:tcW w:w="3681" w:type="dxa"/>
            <w:shd w:val="clear" w:color="auto" w:fill="ACB9CA" w:themeFill="text2" w:themeFillTint="66"/>
          </w:tcPr>
          <w:p w:rsidR="007B37B1" w:rsidRPr="006666D7" w:rsidRDefault="007B37B1" w:rsidP="00337C19">
            <w:pPr>
              <w:tabs>
                <w:tab w:val="left" w:pos="8931"/>
              </w:tabs>
              <w:rPr>
                <w:szCs w:val="22"/>
                <w:lang w:val="en-AU"/>
              </w:rPr>
            </w:pPr>
            <w:r w:rsidRPr="006666D7">
              <w:rPr>
                <w:szCs w:val="22"/>
                <w:lang w:val="en-AU"/>
              </w:rPr>
              <w:t>Unit of competency code</w:t>
            </w:r>
          </w:p>
        </w:tc>
        <w:tc>
          <w:tcPr>
            <w:tcW w:w="5469" w:type="dxa"/>
          </w:tcPr>
          <w:p w:rsidR="00337C19" w:rsidRPr="00337C19" w:rsidRDefault="00337C19" w:rsidP="00337C19">
            <w:pPr>
              <w:rPr>
                <w:szCs w:val="22"/>
                <w:lang w:val="en-AU"/>
              </w:rPr>
            </w:pPr>
            <w:r w:rsidRPr="00337C19">
              <w:rPr>
                <w:szCs w:val="22"/>
                <w:lang w:val="en-AU"/>
              </w:rPr>
              <w:br/>
              <w:t>Language, literacy and numeracy practice</w:t>
            </w:r>
          </w:p>
          <w:p w:rsidR="007B37B1" w:rsidRPr="006666D7" w:rsidRDefault="007B37B1" w:rsidP="00337C19">
            <w:pPr>
              <w:tabs>
                <w:tab w:val="left" w:pos="8931"/>
              </w:tabs>
              <w:rPr>
                <w:szCs w:val="22"/>
                <w:lang w:val="en-AU"/>
              </w:rPr>
            </w:pPr>
          </w:p>
        </w:tc>
      </w:tr>
    </w:tbl>
    <w:p w:rsidR="007B37B1" w:rsidRPr="006666D7" w:rsidRDefault="007B37B1" w:rsidP="007B37B1">
      <w:pPr>
        <w:rPr>
          <w:b/>
          <w:sz w:val="28"/>
          <w:lang w:val="en-AU"/>
        </w:rPr>
      </w:pPr>
    </w:p>
    <w:p w:rsidR="007B37B1" w:rsidRPr="006666D7" w:rsidRDefault="007B37B1" w:rsidP="007B37B1">
      <w:pPr>
        <w:rPr>
          <w:b/>
          <w:szCs w:val="22"/>
          <w:u w:val="single"/>
          <w:lang w:val="en-AU"/>
        </w:rPr>
      </w:pPr>
      <w:r w:rsidRPr="006666D7">
        <w:rPr>
          <w:b/>
          <w:sz w:val="28"/>
          <w:lang w:val="en-AU"/>
        </w:rPr>
        <w:t xml:space="preserve">Individualised </w:t>
      </w:r>
      <w:r>
        <w:rPr>
          <w:b/>
          <w:sz w:val="28"/>
          <w:lang w:val="en-AU"/>
        </w:rPr>
        <w:t>training</w:t>
      </w:r>
      <w:r w:rsidRPr="006666D7">
        <w:rPr>
          <w:b/>
          <w:sz w:val="28"/>
          <w:lang w:val="en-AU"/>
        </w:rPr>
        <w:t xml:space="preserve"> program</w:t>
      </w:r>
    </w:p>
    <w:tbl>
      <w:tblPr>
        <w:tblStyle w:val="TableGrid"/>
        <w:tblW w:w="9206" w:type="dxa"/>
        <w:tblLook w:val="04A0"/>
      </w:tblPr>
      <w:tblGrid>
        <w:gridCol w:w="3681"/>
        <w:gridCol w:w="1457"/>
        <w:gridCol w:w="4068"/>
      </w:tblGrid>
      <w:tr w:rsidR="007B37B1" w:rsidRPr="006666D7" w:rsidTr="00CA672E">
        <w:trPr>
          <w:trHeight w:val="87"/>
        </w:trPr>
        <w:tc>
          <w:tcPr>
            <w:tcW w:w="3681" w:type="dxa"/>
            <w:shd w:val="clear" w:color="auto" w:fill="ACB9CA" w:themeFill="text2" w:themeFillTint="66"/>
          </w:tcPr>
          <w:p w:rsidR="007B37B1" w:rsidRPr="006666D7" w:rsidRDefault="007B37B1" w:rsidP="00CA672E">
            <w:pPr>
              <w:tabs>
                <w:tab w:val="left" w:pos="8931"/>
              </w:tabs>
              <w:rPr>
                <w:szCs w:val="22"/>
                <w:lang w:val="en-AU"/>
              </w:rPr>
            </w:pPr>
            <w:r w:rsidRPr="006666D7">
              <w:rPr>
                <w:szCs w:val="22"/>
                <w:lang w:val="en-AU"/>
              </w:rPr>
              <w:t xml:space="preserve">Purpose of individualised </w:t>
            </w:r>
            <w:r>
              <w:rPr>
                <w:szCs w:val="22"/>
                <w:lang w:val="en-AU"/>
              </w:rPr>
              <w:t>training</w:t>
            </w:r>
            <w:r w:rsidRPr="006666D7">
              <w:rPr>
                <w:szCs w:val="22"/>
                <w:lang w:val="en-AU"/>
              </w:rPr>
              <w:t xml:space="preserve"> program</w:t>
            </w:r>
          </w:p>
          <w:p w:rsidR="007B37B1" w:rsidRPr="006666D7" w:rsidRDefault="007B37B1" w:rsidP="00CA672E">
            <w:pPr>
              <w:tabs>
                <w:tab w:val="left" w:pos="8931"/>
              </w:tabs>
              <w:rPr>
                <w:i/>
                <w:szCs w:val="22"/>
                <w:lang w:val="en-AU"/>
              </w:rPr>
            </w:pPr>
            <w:r w:rsidRPr="006666D7">
              <w:rPr>
                <w:i/>
                <w:color w:val="FFFFFF" w:themeColor="background1"/>
                <w:szCs w:val="22"/>
                <w:lang w:val="en-AU"/>
              </w:rPr>
              <w:t xml:space="preserve">Why is this individualised </w:t>
            </w:r>
            <w:r>
              <w:rPr>
                <w:i/>
                <w:color w:val="FFFFFF" w:themeColor="background1"/>
                <w:szCs w:val="22"/>
                <w:lang w:val="en-AU"/>
              </w:rPr>
              <w:t xml:space="preserve">training </w:t>
            </w:r>
            <w:r w:rsidRPr="006666D7">
              <w:rPr>
                <w:i/>
                <w:color w:val="FFFFFF" w:themeColor="background1"/>
                <w:szCs w:val="22"/>
                <w:lang w:val="en-AU"/>
              </w:rPr>
              <w:t>program necessary? What is the objective for the learner?</w:t>
            </w:r>
          </w:p>
        </w:tc>
        <w:tc>
          <w:tcPr>
            <w:tcW w:w="5525" w:type="dxa"/>
            <w:gridSpan w:val="2"/>
          </w:tcPr>
          <w:p w:rsidR="007B37B1" w:rsidRPr="00A70268" w:rsidRDefault="008607BF" w:rsidP="00CA672E">
            <w:pPr>
              <w:tabs>
                <w:tab w:val="left" w:pos="8931"/>
              </w:tabs>
              <w:rPr>
                <w:rFonts w:ascii="Times New Roman" w:hAnsi="Times New Roman"/>
                <w:szCs w:val="22"/>
                <w:lang w:val="en-AU"/>
              </w:rPr>
            </w:pPr>
            <w:r w:rsidRPr="00A70268">
              <w:rPr>
                <w:rFonts w:ascii="Times New Roman" w:hAnsi="Times New Roman"/>
                <w:szCs w:val="22"/>
                <w:lang w:val="en-AU"/>
              </w:rPr>
              <w:t xml:space="preserve">Language, literacy and numeracy training is needed to improve interaction level of employees. It is designed to build language and literacy confidence of individuals. This would be able to allow individuals to interact without difficulty and therefore, improve performance of individuals. </w:t>
            </w:r>
            <w:r w:rsidR="005C724B" w:rsidRPr="00A70268">
              <w:rPr>
                <w:rFonts w:ascii="Times New Roman" w:hAnsi="Times New Roman"/>
                <w:szCs w:val="22"/>
                <w:lang w:val="en-AU"/>
              </w:rPr>
              <w:t xml:space="preserve">The key </w:t>
            </w:r>
            <w:r w:rsidR="007E7112" w:rsidRPr="00A70268">
              <w:rPr>
                <w:rFonts w:ascii="Times New Roman" w:hAnsi="Times New Roman"/>
                <w:szCs w:val="22"/>
                <w:lang w:val="en-AU"/>
              </w:rPr>
              <w:t>objectives of learners are</w:t>
            </w:r>
            <w:r w:rsidR="005C724B" w:rsidRPr="00A70268">
              <w:rPr>
                <w:rFonts w:ascii="Times New Roman" w:hAnsi="Times New Roman"/>
                <w:szCs w:val="22"/>
                <w:lang w:val="en-AU"/>
              </w:rPr>
              <w:t xml:space="preserve"> to gain skills and knowledge in language and literacy and to become confidence in communication. </w:t>
            </w:r>
          </w:p>
        </w:tc>
      </w:tr>
      <w:tr w:rsidR="007B37B1" w:rsidRPr="006666D7" w:rsidTr="00CA672E">
        <w:trPr>
          <w:trHeight w:val="1079"/>
        </w:trPr>
        <w:tc>
          <w:tcPr>
            <w:tcW w:w="3681" w:type="dxa"/>
            <w:shd w:val="clear" w:color="auto" w:fill="ACB9CA" w:themeFill="text2" w:themeFillTint="66"/>
          </w:tcPr>
          <w:p w:rsidR="007B37B1" w:rsidRPr="006666D7" w:rsidRDefault="007B37B1" w:rsidP="00CA672E">
            <w:pPr>
              <w:tabs>
                <w:tab w:val="left" w:pos="8931"/>
              </w:tabs>
              <w:rPr>
                <w:szCs w:val="22"/>
                <w:lang w:val="en-AU"/>
              </w:rPr>
            </w:pPr>
            <w:r w:rsidRPr="006666D7">
              <w:rPr>
                <w:szCs w:val="22"/>
                <w:lang w:val="en-AU"/>
              </w:rPr>
              <w:t xml:space="preserve">Context for </w:t>
            </w:r>
            <w:r>
              <w:rPr>
                <w:szCs w:val="22"/>
                <w:lang w:val="en-AU"/>
              </w:rPr>
              <w:t>training</w:t>
            </w:r>
          </w:p>
          <w:p w:rsidR="007B37B1" w:rsidRPr="006666D7" w:rsidRDefault="007B37B1" w:rsidP="00CA672E">
            <w:pPr>
              <w:tabs>
                <w:tab w:val="left" w:pos="8931"/>
              </w:tabs>
              <w:rPr>
                <w:i/>
                <w:szCs w:val="22"/>
                <w:lang w:val="en-AU"/>
              </w:rPr>
            </w:pPr>
            <w:r w:rsidRPr="006666D7">
              <w:rPr>
                <w:i/>
                <w:color w:val="FFFFFF" w:themeColor="background1"/>
                <w:szCs w:val="22"/>
                <w:lang w:val="en-AU"/>
              </w:rPr>
              <w:t xml:space="preserve">What is the context for this learning? Will the learner be learning on their own or as part of a group? </w:t>
            </w:r>
          </w:p>
        </w:tc>
        <w:tc>
          <w:tcPr>
            <w:tcW w:w="5525" w:type="dxa"/>
            <w:gridSpan w:val="2"/>
          </w:tcPr>
          <w:p w:rsidR="007B37B1" w:rsidRPr="00A70268" w:rsidRDefault="007E7112" w:rsidP="00CA672E">
            <w:pPr>
              <w:tabs>
                <w:tab w:val="left" w:pos="8931"/>
              </w:tabs>
              <w:rPr>
                <w:rFonts w:ascii="Times New Roman" w:hAnsi="Times New Roman"/>
                <w:szCs w:val="22"/>
                <w:lang w:val="en-AU"/>
              </w:rPr>
            </w:pPr>
            <w:r w:rsidRPr="00A70268">
              <w:rPr>
                <w:rFonts w:ascii="Times New Roman" w:hAnsi="Times New Roman"/>
                <w:szCs w:val="22"/>
                <w:lang w:val="en-AU"/>
              </w:rPr>
              <w:t>Core context of learning include reading, writing and oral communication</w:t>
            </w:r>
            <w:r w:rsidR="00C31C70" w:rsidRPr="00A70268">
              <w:rPr>
                <w:rFonts w:ascii="Times New Roman" w:hAnsi="Times New Roman"/>
                <w:szCs w:val="22"/>
                <w:lang w:val="en-AU"/>
              </w:rPr>
              <w:t xml:space="preserve">. The learners will also be taken through </w:t>
            </w:r>
            <w:r w:rsidR="00594B0C" w:rsidRPr="00A70268">
              <w:rPr>
                <w:rFonts w:ascii="Times New Roman" w:hAnsi="Times New Roman"/>
                <w:szCs w:val="22"/>
                <w:lang w:val="en-AU"/>
              </w:rPr>
              <w:t>numeracy</w:t>
            </w:r>
            <w:r w:rsidR="00C1119E" w:rsidRPr="00A70268">
              <w:rPr>
                <w:rFonts w:ascii="Times New Roman" w:hAnsi="Times New Roman"/>
                <w:szCs w:val="22"/>
                <w:lang w:val="en-AU"/>
              </w:rPr>
              <w:t xml:space="preserve"> skills, which are required </w:t>
            </w:r>
            <w:r w:rsidR="00F17534" w:rsidRPr="00A70268">
              <w:rPr>
                <w:rFonts w:ascii="Times New Roman" w:hAnsi="Times New Roman"/>
                <w:szCs w:val="22"/>
                <w:lang w:val="en-AU"/>
              </w:rPr>
              <w:t xml:space="preserve">to participate in work and a variety of community activities. </w:t>
            </w:r>
            <w:r w:rsidR="0043268F" w:rsidRPr="00A70268">
              <w:rPr>
                <w:rFonts w:ascii="Times New Roman" w:hAnsi="Times New Roman"/>
                <w:szCs w:val="22"/>
                <w:lang w:val="en-AU"/>
              </w:rPr>
              <w:t xml:space="preserve">Most of these learning activities will be done on a group and at personal level. Group learning shall include oral communication practice, and reading to build confidence of learners in </w:t>
            </w:r>
            <w:r w:rsidR="0043268F" w:rsidRPr="00A70268">
              <w:rPr>
                <w:rFonts w:ascii="Times New Roman" w:hAnsi="Times New Roman"/>
                <w:szCs w:val="22"/>
                <w:lang w:val="en-AU"/>
              </w:rPr>
              <w:lastRenderedPageBreak/>
              <w:t xml:space="preserve">communication. </w:t>
            </w:r>
            <w:r w:rsidR="002421EE" w:rsidRPr="00A70268">
              <w:rPr>
                <w:rFonts w:ascii="Times New Roman" w:hAnsi="Times New Roman"/>
                <w:szCs w:val="22"/>
                <w:lang w:val="en-AU"/>
              </w:rPr>
              <w:t xml:space="preserve">Personal or own </w:t>
            </w:r>
            <w:r w:rsidR="00445765" w:rsidRPr="00A70268">
              <w:rPr>
                <w:rFonts w:ascii="Times New Roman" w:hAnsi="Times New Roman"/>
                <w:szCs w:val="22"/>
                <w:lang w:val="en-AU"/>
              </w:rPr>
              <w:t xml:space="preserve">learning </w:t>
            </w:r>
            <w:r w:rsidR="00445765">
              <w:rPr>
                <w:rFonts w:ascii="Times New Roman" w:hAnsi="Times New Roman"/>
                <w:szCs w:val="22"/>
                <w:lang w:val="en-AU"/>
              </w:rPr>
              <w:t>include</w:t>
            </w:r>
            <w:r w:rsidR="00A70268">
              <w:rPr>
                <w:rFonts w:ascii="Times New Roman" w:hAnsi="Times New Roman"/>
                <w:szCs w:val="22"/>
                <w:lang w:val="en-AU"/>
              </w:rPr>
              <w:t xml:space="preserve"> writing practice. </w:t>
            </w:r>
          </w:p>
        </w:tc>
      </w:tr>
      <w:tr w:rsidR="007B37B1" w:rsidRPr="006666D7" w:rsidTr="00CA672E">
        <w:trPr>
          <w:trHeight w:val="532"/>
        </w:trPr>
        <w:tc>
          <w:tcPr>
            <w:tcW w:w="3681" w:type="dxa"/>
            <w:vMerge w:val="restart"/>
            <w:shd w:val="clear" w:color="auto" w:fill="ACB9CA" w:themeFill="text2" w:themeFillTint="66"/>
          </w:tcPr>
          <w:p w:rsidR="007B37B1" w:rsidRPr="006666D7" w:rsidRDefault="007B37B1" w:rsidP="00CA672E">
            <w:pPr>
              <w:rPr>
                <w:szCs w:val="22"/>
                <w:lang w:val="en-AU"/>
              </w:rPr>
            </w:pPr>
            <w:r w:rsidRPr="006666D7">
              <w:rPr>
                <w:szCs w:val="22"/>
                <w:lang w:val="en-AU"/>
              </w:rPr>
              <w:lastRenderedPageBreak/>
              <w:t>Personnel responsible</w:t>
            </w:r>
          </w:p>
          <w:p w:rsidR="007B37B1" w:rsidRPr="006666D7" w:rsidRDefault="007B37B1" w:rsidP="00CA672E">
            <w:pPr>
              <w:tabs>
                <w:tab w:val="left" w:pos="8931"/>
              </w:tabs>
              <w:rPr>
                <w:b/>
                <w:szCs w:val="22"/>
                <w:lang w:val="en-AU"/>
              </w:rPr>
            </w:pPr>
            <w:r w:rsidRPr="006666D7">
              <w:rPr>
                <w:i/>
                <w:color w:val="FFFFFF" w:themeColor="background1"/>
                <w:szCs w:val="22"/>
                <w:lang w:val="en-AU"/>
              </w:rPr>
              <w:t>Who is responsible for training this learner? Who will monitor this program?</w:t>
            </w:r>
          </w:p>
        </w:tc>
        <w:tc>
          <w:tcPr>
            <w:tcW w:w="1457" w:type="dxa"/>
            <w:shd w:val="clear" w:color="auto" w:fill="DEEAF6" w:themeFill="accent1" w:themeFillTint="33"/>
          </w:tcPr>
          <w:p w:rsidR="007B37B1" w:rsidRPr="006666D7" w:rsidRDefault="007B37B1" w:rsidP="00CA672E">
            <w:pPr>
              <w:tabs>
                <w:tab w:val="left" w:pos="8931"/>
              </w:tabs>
              <w:rPr>
                <w:szCs w:val="22"/>
                <w:lang w:val="en-AU"/>
              </w:rPr>
            </w:pPr>
            <w:r w:rsidRPr="006666D7">
              <w:rPr>
                <w:szCs w:val="22"/>
                <w:lang w:val="en-AU"/>
              </w:rPr>
              <w:t>Training</w:t>
            </w:r>
          </w:p>
        </w:tc>
        <w:tc>
          <w:tcPr>
            <w:tcW w:w="4068" w:type="dxa"/>
          </w:tcPr>
          <w:p w:rsidR="007B37B1" w:rsidRPr="006666D7" w:rsidRDefault="00711473" w:rsidP="00CA672E">
            <w:pPr>
              <w:tabs>
                <w:tab w:val="left" w:pos="8931"/>
              </w:tabs>
              <w:rPr>
                <w:szCs w:val="22"/>
                <w:lang w:val="en-AU"/>
              </w:rPr>
            </w:pPr>
            <w:r w:rsidRPr="00711473">
              <w:rPr>
                <w:szCs w:val="22"/>
                <w:lang w:val="en-AU"/>
              </w:rPr>
              <w:t>Certificate IV in Training and Assessment</w:t>
            </w:r>
          </w:p>
        </w:tc>
      </w:tr>
      <w:tr w:rsidR="007B37B1" w:rsidRPr="006666D7" w:rsidTr="00CA672E">
        <w:trPr>
          <w:trHeight w:val="532"/>
        </w:trPr>
        <w:tc>
          <w:tcPr>
            <w:tcW w:w="3681" w:type="dxa"/>
            <w:vMerge/>
            <w:shd w:val="clear" w:color="auto" w:fill="ACB9CA" w:themeFill="text2" w:themeFillTint="66"/>
          </w:tcPr>
          <w:p w:rsidR="007B37B1" w:rsidRPr="006666D7" w:rsidRDefault="007B37B1" w:rsidP="00CA672E">
            <w:pPr>
              <w:rPr>
                <w:szCs w:val="22"/>
                <w:lang w:val="en-AU"/>
              </w:rPr>
            </w:pPr>
          </w:p>
        </w:tc>
        <w:tc>
          <w:tcPr>
            <w:tcW w:w="1457" w:type="dxa"/>
            <w:tcBorders>
              <w:bottom w:val="single" w:sz="4" w:space="0" w:color="auto"/>
            </w:tcBorders>
            <w:shd w:val="clear" w:color="auto" w:fill="DEEAF6" w:themeFill="accent1" w:themeFillTint="33"/>
          </w:tcPr>
          <w:p w:rsidR="007B37B1" w:rsidRPr="006666D7" w:rsidRDefault="007B37B1" w:rsidP="00CA672E">
            <w:pPr>
              <w:tabs>
                <w:tab w:val="left" w:pos="8931"/>
              </w:tabs>
              <w:rPr>
                <w:szCs w:val="22"/>
                <w:lang w:val="en-AU"/>
              </w:rPr>
            </w:pPr>
            <w:r w:rsidRPr="006666D7">
              <w:rPr>
                <w:szCs w:val="22"/>
                <w:lang w:val="en-AU"/>
              </w:rPr>
              <w:t>Monitoring</w:t>
            </w:r>
          </w:p>
        </w:tc>
        <w:tc>
          <w:tcPr>
            <w:tcW w:w="4068" w:type="dxa"/>
            <w:tcBorders>
              <w:bottom w:val="single" w:sz="4" w:space="0" w:color="auto"/>
            </w:tcBorders>
          </w:tcPr>
          <w:p w:rsidR="007B37B1" w:rsidRPr="006666D7" w:rsidRDefault="008B704B" w:rsidP="00CA672E">
            <w:pPr>
              <w:tabs>
                <w:tab w:val="left" w:pos="8931"/>
              </w:tabs>
              <w:rPr>
                <w:szCs w:val="22"/>
                <w:lang w:val="en-AU"/>
              </w:rPr>
            </w:pPr>
            <w:r>
              <w:rPr>
                <w:szCs w:val="22"/>
                <w:lang w:val="en-AU"/>
              </w:rPr>
              <w:t xml:space="preserve">Supervisor </w:t>
            </w:r>
          </w:p>
        </w:tc>
      </w:tr>
      <w:tr w:rsidR="007B37B1" w:rsidRPr="006666D7" w:rsidTr="00CA672E">
        <w:trPr>
          <w:trHeight w:val="532"/>
        </w:trPr>
        <w:tc>
          <w:tcPr>
            <w:tcW w:w="3681" w:type="dxa"/>
            <w:shd w:val="clear" w:color="auto" w:fill="ACB9CA" w:themeFill="text2" w:themeFillTint="66"/>
          </w:tcPr>
          <w:p w:rsidR="007B37B1" w:rsidRPr="006666D7" w:rsidRDefault="007B37B1" w:rsidP="00CA672E">
            <w:pPr>
              <w:rPr>
                <w:szCs w:val="22"/>
                <w:lang w:val="en-AU"/>
              </w:rPr>
            </w:pPr>
            <w:r w:rsidRPr="006666D7">
              <w:rPr>
                <w:szCs w:val="22"/>
                <w:lang w:val="en-AU"/>
              </w:rPr>
              <w:t>Evaluating effectiveness of program</w:t>
            </w:r>
          </w:p>
          <w:p w:rsidR="007B37B1" w:rsidRPr="006666D7" w:rsidRDefault="007B37B1" w:rsidP="00CA672E">
            <w:pPr>
              <w:rPr>
                <w:i/>
                <w:color w:val="FFFFFF" w:themeColor="background1"/>
                <w:szCs w:val="22"/>
                <w:lang w:val="en-AU"/>
              </w:rPr>
            </w:pPr>
            <w:r w:rsidRPr="006666D7">
              <w:rPr>
                <w:i/>
                <w:color w:val="FFFFFF" w:themeColor="background1"/>
                <w:szCs w:val="22"/>
                <w:lang w:val="en-AU"/>
              </w:rPr>
              <w:t xml:space="preserve">How will you evaluate your </w:t>
            </w:r>
            <w:r w:rsidRPr="006666D7">
              <w:rPr>
                <w:b/>
                <w:i/>
                <w:color w:val="FFFFFF" w:themeColor="background1"/>
                <w:szCs w:val="22"/>
                <w:lang w:val="en-AU"/>
              </w:rPr>
              <w:t>own training and assessment practise</w:t>
            </w:r>
            <w:r w:rsidRPr="006666D7">
              <w:rPr>
                <w:i/>
                <w:color w:val="FFFFFF" w:themeColor="background1"/>
                <w:szCs w:val="22"/>
                <w:lang w:val="en-AU"/>
              </w:rPr>
              <w:t xml:space="preserve">? How will you </w:t>
            </w:r>
            <w:r w:rsidRPr="006666D7">
              <w:rPr>
                <w:b/>
                <w:i/>
                <w:color w:val="FFFFFF" w:themeColor="background1"/>
                <w:szCs w:val="22"/>
                <w:lang w:val="en-AU"/>
              </w:rPr>
              <w:t>evaluate the effectiveness</w:t>
            </w:r>
            <w:r w:rsidRPr="006666D7">
              <w:rPr>
                <w:i/>
                <w:color w:val="FFFFFF" w:themeColor="background1"/>
                <w:szCs w:val="22"/>
                <w:lang w:val="en-AU"/>
              </w:rPr>
              <w:t xml:space="preserve"> of the training and assessment support and strategies provided to the learner? </w:t>
            </w:r>
          </w:p>
        </w:tc>
        <w:tc>
          <w:tcPr>
            <w:tcW w:w="5525" w:type="dxa"/>
            <w:gridSpan w:val="2"/>
            <w:shd w:val="clear" w:color="auto" w:fill="auto"/>
          </w:tcPr>
          <w:p w:rsidR="007B37B1" w:rsidRPr="006666D7" w:rsidRDefault="00260A77" w:rsidP="00CA672E">
            <w:pPr>
              <w:tabs>
                <w:tab w:val="left" w:pos="8931"/>
              </w:tabs>
              <w:rPr>
                <w:szCs w:val="22"/>
                <w:lang w:val="en-AU"/>
              </w:rPr>
            </w:pPr>
            <w:r>
              <w:rPr>
                <w:szCs w:val="22"/>
                <w:lang w:val="en-AU"/>
              </w:rPr>
              <w:t xml:space="preserve">Training will be evaluated using survey and questionnaires to determine the effectiveness of the training. The effectiveness of the training will </w:t>
            </w:r>
            <w:r w:rsidR="00216501">
              <w:rPr>
                <w:szCs w:val="22"/>
                <w:lang w:val="en-AU"/>
              </w:rPr>
              <w:t xml:space="preserve">be </w:t>
            </w:r>
            <w:r>
              <w:rPr>
                <w:szCs w:val="22"/>
                <w:lang w:val="en-AU"/>
              </w:rPr>
              <w:t xml:space="preserve">based on impact created by the training. </w:t>
            </w:r>
            <w:r w:rsidR="00FB5459">
              <w:rPr>
                <w:szCs w:val="22"/>
                <w:lang w:val="en-AU"/>
              </w:rPr>
              <w:t>Improve confidence and communication skills will mean that the training is effective</w:t>
            </w:r>
            <w:r w:rsidR="00FC3651">
              <w:rPr>
                <w:szCs w:val="22"/>
                <w:lang w:val="en-AU"/>
              </w:rPr>
              <w:t xml:space="preserve">. </w:t>
            </w:r>
            <w:r w:rsidR="00B62D2E">
              <w:rPr>
                <w:szCs w:val="22"/>
                <w:lang w:val="en-AU"/>
              </w:rPr>
              <w:t xml:space="preserve">The negative feedback of the survey would be a clear indication of the effectiveness of the training provided. </w:t>
            </w:r>
          </w:p>
        </w:tc>
      </w:tr>
    </w:tbl>
    <w:p w:rsidR="007B37B1" w:rsidRPr="006666D7" w:rsidRDefault="007B37B1" w:rsidP="007B37B1">
      <w:pPr>
        <w:rPr>
          <w:rFonts w:cs="Calibri"/>
          <w:b/>
          <w:lang w:val="en-AU"/>
        </w:rPr>
        <w:sectPr w:rsidR="007B37B1" w:rsidRPr="006666D7" w:rsidSect="007B37B1">
          <w:headerReference w:type="default" r:id="rId37"/>
          <w:type w:val="continuous"/>
          <w:pgSz w:w="11906" w:h="16838"/>
          <w:pgMar w:top="1440" w:right="1797" w:bottom="1440" w:left="1797" w:header="709" w:footer="709" w:gutter="0"/>
          <w:cols w:space="720"/>
          <w:docGrid w:linePitch="326"/>
        </w:sectPr>
      </w:pPr>
    </w:p>
    <w:p w:rsidR="007B37B1" w:rsidRPr="006666D7" w:rsidRDefault="007B37B1" w:rsidP="007B37B1">
      <w:pPr>
        <w:rPr>
          <w:rFonts w:cs="Calibri"/>
          <w:b/>
          <w:lang w:val="en-AU"/>
        </w:rPr>
      </w:pPr>
    </w:p>
    <w:p w:rsidR="007B37B1" w:rsidRPr="006666D7" w:rsidRDefault="007B37B1" w:rsidP="007B37B1">
      <w:pPr>
        <w:rPr>
          <w:b/>
          <w:szCs w:val="22"/>
          <w:lang w:val="en-AU"/>
        </w:rPr>
      </w:pPr>
      <w:r w:rsidRPr="006666D7">
        <w:rPr>
          <w:rFonts w:cs="Calibri"/>
          <w:b/>
          <w:szCs w:val="22"/>
          <w:lang w:val="en-AU"/>
        </w:rPr>
        <w:t>1.2 Analyse and determine LLN requirements of the training specification (UoC) and the workplace</w:t>
      </w:r>
    </w:p>
    <w:p w:rsidR="007B37B1" w:rsidRPr="006666D7" w:rsidRDefault="007B37B1" w:rsidP="007B37B1">
      <w:pPr>
        <w:pStyle w:val="MajorTableHeading"/>
        <w:spacing w:before="120" w:after="120"/>
        <w:jc w:val="left"/>
        <w:rPr>
          <w:rFonts w:ascii="Calibri" w:hAnsi="Calibri" w:cs="Calibri"/>
          <w:b w:val="0"/>
          <w:color w:val="auto"/>
          <w:sz w:val="22"/>
          <w:szCs w:val="22"/>
        </w:rPr>
      </w:pPr>
      <w:r w:rsidRPr="006666D7">
        <w:rPr>
          <w:rFonts w:ascii="Calibri" w:hAnsi="Calibri" w:cs="Calibri"/>
          <w:b w:val="0"/>
          <w:color w:val="auto"/>
          <w:sz w:val="22"/>
          <w:szCs w:val="22"/>
        </w:rPr>
        <w:t xml:space="preserve">Think about the LLN skills needed within the </w:t>
      </w:r>
      <w:r w:rsidRPr="006666D7">
        <w:rPr>
          <w:rFonts w:ascii="Calibri" w:hAnsi="Calibri" w:cs="Calibri"/>
          <w:i/>
          <w:color w:val="auto"/>
          <w:sz w:val="22"/>
          <w:szCs w:val="22"/>
        </w:rPr>
        <w:t>unit of competency</w:t>
      </w:r>
      <w:r w:rsidRPr="006666D7">
        <w:rPr>
          <w:rFonts w:ascii="Calibri" w:hAnsi="Calibri" w:cs="Calibri"/>
          <w:b w:val="0"/>
          <w:color w:val="auto"/>
          <w:sz w:val="22"/>
          <w:szCs w:val="22"/>
        </w:rPr>
        <w:t xml:space="preserve"> and for successful performance of the jobs/tasks the learner will be performing </w:t>
      </w:r>
      <w:r w:rsidRPr="006666D7">
        <w:rPr>
          <w:rFonts w:ascii="Calibri" w:hAnsi="Calibri" w:cs="Calibri"/>
          <w:i/>
          <w:color w:val="auto"/>
          <w:sz w:val="22"/>
          <w:szCs w:val="22"/>
        </w:rPr>
        <w:t xml:space="preserve">in the workplace </w:t>
      </w:r>
      <w:r w:rsidRPr="006666D7">
        <w:rPr>
          <w:rFonts w:ascii="Calibri" w:hAnsi="Calibri" w:cs="Calibri"/>
          <w:b w:val="0"/>
          <w:color w:val="auto"/>
          <w:sz w:val="22"/>
          <w:szCs w:val="22"/>
        </w:rPr>
        <w:t xml:space="preserve">as a result of this training. </w:t>
      </w:r>
    </w:p>
    <w:p w:rsidR="007B37B1" w:rsidRPr="006666D7" w:rsidRDefault="007B37B1" w:rsidP="007B37B1">
      <w:pPr>
        <w:pStyle w:val="MajorTableHeading"/>
        <w:spacing w:before="120" w:after="120"/>
        <w:jc w:val="left"/>
        <w:rPr>
          <w:rFonts w:ascii="Calibri" w:hAnsi="Calibri" w:cs="Calibri"/>
          <w:b w:val="0"/>
          <w:color w:val="auto"/>
          <w:sz w:val="22"/>
          <w:szCs w:val="22"/>
        </w:rPr>
      </w:pPr>
      <w:r w:rsidRPr="006666D7">
        <w:rPr>
          <w:rFonts w:ascii="Calibri" w:hAnsi="Calibri" w:cs="Calibri"/>
          <w:b w:val="0"/>
          <w:color w:val="auto"/>
          <w:sz w:val="22"/>
          <w:szCs w:val="22"/>
        </w:rPr>
        <w:t xml:space="preserve">For </w:t>
      </w:r>
      <w:r w:rsidR="00725585">
        <w:rPr>
          <w:rFonts w:ascii="Calibri" w:hAnsi="Calibri" w:cs="Calibri"/>
          <w:b w:val="0"/>
          <w:color w:val="auto"/>
          <w:sz w:val="22"/>
          <w:szCs w:val="22"/>
        </w:rPr>
        <w:t xml:space="preserve">all relevant </w:t>
      </w:r>
      <w:r w:rsidRPr="006666D7">
        <w:rPr>
          <w:rFonts w:ascii="Calibri" w:hAnsi="Calibri" w:cs="Calibri"/>
          <w:b w:val="0"/>
          <w:color w:val="auto"/>
          <w:sz w:val="22"/>
          <w:szCs w:val="22"/>
        </w:rPr>
        <w:t xml:space="preserve">core skill, identify the trigger words, skills and/or tasks. You need to identify at least one example for each </w:t>
      </w:r>
      <w:r w:rsidR="00725585">
        <w:rPr>
          <w:rFonts w:ascii="Calibri" w:hAnsi="Calibri" w:cs="Calibri"/>
          <w:b w:val="0"/>
          <w:color w:val="auto"/>
          <w:sz w:val="22"/>
          <w:szCs w:val="22"/>
        </w:rPr>
        <w:t xml:space="preserve">relevant </w:t>
      </w:r>
      <w:r w:rsidRPr="006666D7">
        <w:rPr>
          <w:rFonts w:ascii="Calibri" w:hAnsi="Calibri" w:cs="Calibri"/>
          <w:b w:val="0"/>
          <w:color w:val="auto"/>
          <w:sz w:val="22"/>
          <w:szCs w:val="22"/>
        </w:rPr>
        <w:t>core skill. Then estimate the Australian Core Skills Framework (ACSF) level of each example.</w:t>
      </w:r>
    </w:p>
    <w:p w:rsidR="007B37B1" w:rsidRPr="006666D7" w:rsidRDefault="007B37B1" w:rsidP="007B37B1">
      <w:pPr>
        <w:rPr>
          <w:color w:val="000000" w:themeColor="text1"/>
          <w:szCs w:val="22"/>
          <w:lang w:val="en-AU"/>
        </w:rPr>
      </w:pPr>
      <w:r w:rsidRPr="006666D7">
        <w:rPr>
          <w:rFonts w:eastAsia="Arial" w:cs="Arial"/>
          <w:bCs/>
          <w:i/>
          <w:color w:val="000000" w:themeColor="text1"/>
          <w:position w:val="-1"/>
          <w:szCs w:val="22"/>
          <w:lang w:val="en-AU"/>
        </w:rPr>
        <w:t>(Relevant resources on LLN, TAE40116 Resources/Training and CBD College LLN online learning)</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tblPr>
      <w:tblGrid>
        <w:gridCol w:w="2213"/>
        <w:gridCol w:w="4186"/>
        <w:gridCol w:w="2129"/>
      </w:tblGrid>
      <w:tr w:rsidR="007B37B1" w:rsidRPr="006666D7" w:rsidTr="00CA672E">
        <w:trPr>
          <w:trHeight w:val="827"/>
          <w:jc w:val="center"/>
        </w:trPr>
        <w:tc>
          <w:tcPr>
            <w:tcW w:w="1298" w:type="pct"/>
            <w:vMerge w:val="restart"/>
            <w:shd w:val="clear" w:color="auto" w:fill="ACB9CA" w:themeFill="text2" w:themeFillTint="66"/>
            <w:vAlign w:val="center"/>
          </w:tcPr>
          <w:p w:rsidR="007B37B1" w:rsidRPr="006666D7" w:rsidRDefault="007B37B1" w:rsidP="00CA672E">
            <w:pPr>
              <w:pStyle w:val="MajorTableHeading"/>
              <w:spacing w:before="120" w:after="120"/>
              <w:rPr>
                <w:rFonts w:ascii="Calibri" w:hAnsi="Calibri" w:cs="Calibri"/>
                <w:b w:val="0"/>
                <w:sz w:val="22"/>
                <w:szCs w:val="22"/>
              </w:rPr>
            </w:pPr>
            <w:r w:rsidRPr="006666D7">
              <w:rPr>
                <w:rFonts w:ascii="Calibri" w:hAnsi="Calibri" w:cs="Calibri"/>
                <w:b w:val="0"/>
                <w:sz w:val="22"/>
                <w:szCs w:val="22"/>
              </w:rPr>
              <w:t>Core skills</w:t>
            </w:r>
          </w:p>
        </w:tc>
        <w:tc>
          <w:tcPr>
            <w:tcW w:w="2454" w:type="pct"/>
            <w:shd w:val="clear" w:color="auto" w:fill="ACB9CA" w:themeFill="text2" w:themeFillTint="66"/>
            <w:vAlign w:val="center"/>
          </w:tcPr>
          <w:p w:rsidR="007B37B1" w:rsidRPr="006666D7" w:rsidRDefault="007B37B1" w:rsidP="00CA672E">
            <w:pPr>
              <w:pStyle w:val="MajorTableHeading"/>
              <w:spacing w:before="0" w:after="0"/>
              <w:rPr>
                <w:rFonts w:ascii="Calibri" w:hAnsi="Calibri" w:cs="Calibri"/>
                <w:b w:val="0"/>
                <w:sz w:val="22"/>
                <w:szCs w:val="22"/>
              </w:rPr>
            </w:pPr>
            <w:r w:rsidRPr="006666D7">
              <w:rPr>
                <w:rFonts w:ascii="Calibri" w:hAnsi="Calibri" w:cs="Calibri"/>
                <w:b w:val="0"/>
                <w:sz w:val="22"/>
                <w:szCs w:val="22"/>
              </w:rPr>
              <w:t>Trigger words/skills identified in the</w:t>
            </w:r>
          </w:p>
          <w:p w:rsidR="007B37B1" w:rsidRPr="006666D7" w:rsidRDefault="007B37B1" w:rsidP="00CA672E">
            <w:pPr>
              <w:pStyle w:val="MajorTableHeading"/>
              <w:spacing w:before="0" w:after="0"/>
              <w:rPr>
                <w:rFonts w:ascii="Calibri" w:hAnsi="Calibri" w:cs="Calibri"/>
                <w:b w:val="0"/>
                <w:sz w:val="22"/>
                <w:szCs w:val="22"/>
              </w:rPr>
            </w:pPr>
            <w:r w:rsidRPr="006666D7">
              <w:rPr>
                <w:rFonts w:ascii="Calibri" w:hAnsi="Calibri" w:cs="Calibri"/>
                <w:b w:val="0"/>
                <w:sz w:val="22"/>
                <w:szCs w:val="22"/>
              </w:rPr>
              <w:t>unit of competency (PC) and the workplace</w:t>
            </w:r>
          </w:p>
        </w:tc>
        <w:tc>
          <w:tcPr>
            <w:tcW w:w="1248" w:type="pct"/>
            <w:shd w:val="clear" w:color="auto" w:fill="ACB9CA" w:themeFill="text2" w:themeFillTint="66"/>
            <w:vAlign w:val="center"/>
          </w:tcPr>
          <w:p w:rsidR="007B37B1" w:rsidRPr="006666D7" w:rsidRDefault="007B37B1" w:rsidP="00CA672E">
            <w:pPr>
              <w:pStyle w:val="MajorTableText"/>
              <w:spacing w:before="120" w:after="120"/>
              <w:jc w:val="center"/>
              <w:rPr>
                <w:rFonts w:ascii="Calibri" w:hAnsi="Calibri" w:cs="Calibri"/>
                <w:bCs/>
                <w:sz w:val="22"/>
                <w:szCs w:val="22"/>
              </w:rPr>
            </w:pPr>
            <w:r w:rsidRPr="006666D7">
              <w:rPr>
                <w:rFonts w:ascii="Calibri" w:hAnsi="Calibri" w:cs="Calibri"/>
                <w:bCs/>
                <w:sz w:val="22"/>
                <w:szCs w:val="22"/>
              </w:rPr>
              <w:t>Estimate of ACSF level</w:t>
            </w:r>
          </w:p>
          <w:p w:rsidR="007B37B1" w:rsidRPr="006666D7" w:rsidRDefault="007B37B1" w:rsidP="00CA672E">
            <w:pPr>
              <w:pStyle w:val="MajorTableText"/>
              <w:spacing w:before="120" w:after="120"/>
              <w:jc w:val="center"/>
              <w:rPr>
                <w:rFonts w:ascii="Calibri" w:hAnsi="Calibri" w:cs="Calibri"/>
                <w:bCs/>
                <w:sz w:val="22"/>
                <w:szCs w:val="22"/>
              </w:rPr>
            </w:pPr>
            <w:r w:rsidRPr="006666D7">
              <w:rPr>
                <w:rFonts w:ascii="Calibri" w:hAnsi="Calibri"/>
                <w:i/>
                <w:sz w:val="22"/>
                <w:szCs w:val="22"/>
              </w:rPr>
              <w:t>Level 1/2/3/4/5</w:t>
            </w:r>
          </w:p>
        </w:tc>
      </w:tr>
      <w:tr w:rsidR="007B37B1" w:rsidRPr="006666D7" w:rsidTr="00CA672E">
        <w:trPr>
          <w:trHeight w:val="826"/>
          <w:jc w:val="center"/>
        </w:trPr>
        <w:tc>
          <w:tcPr>
            <w:tcW w:w="1298" w:type="pct"/>
            <w:vMerge/>
            <w:shd w:val="clear" w:color="auto" w:fill="ACB9CA" w:themeFill="text2" w:themeFillTint="66"/>
            <w:vAlign w:val="center"/>
          </w:tcPr>
          <w:p w:rsidR="007B37B1" w:rsidRPr="006666D7" w:rsidRDefault="007B37B1" w:rsidP="00CA672E">
            <w:pPr>
              <w:pStyle w:val="MajorTableHeading"/>
              <w:spacing w:before="120" w:after="120"/>
              <w:rPr>
                <w:rFonts w:ascii="Calibri" w:hAnsi="Calibri" w:cs="Calibri"/>
                <w:b w:val="0"/>
                <w:sz w:val="22"/>
                <w:szCs w:val="22"/>
              </w:rPr>
            </w:pPr>
          </w:p>
        </w:tc>
        <w:tc>
          <w:tcPr>
            <w:tcW w:w="2454" w:type="pct"/>
            <w:shd w:val="clear" w:color="auto" w:fill="ACB9CA" w:themeFill="text2" w:themeFillTint="66"/>
            <w:vAlign w:val="center"/>
          </w:tcPr>
          <w:p w:rsidR="007B37B1" w:rsidRPr="006666D7" w:rsidRDefault="007B37B1" w:rsidP="00CA672E">
            <w:pPr>
              <w:pStyle w:val="MajorTableHeading"/>
              <w:spacing w:before="0" w:after="0"/>
              <w:rPr>
                <w:rFonts w:ascii="Calibri" w:hAnsi="Calibri" w:cs="Calibri"/>
                <w:b w:val="0"/>
                <w:sz w:val="22"/>
                <w:szCs w:val="22"/>
              </w:rPr>
            </w:pPr>
            <w:r w:rsidRPr="006666D7">
              <w:rPr>
                <w:rFonts w:ascii="Calibri" w:hAnsi="Calibri"/>
                <w:b w:val="0"/>
                <w:i/>
                <w:sz w:val="22"/>
                <w:szCs w:val="22"/>
              </w:rPr>
              <w:t>e.g. reading and interpreting routine information on WHS policy documents</w:t>
            </w:r>
          </w:p>
        </w:tc>
        <w:tc>
          <w:tcPr>
            <w:tcW w:w="1248" w:type="pct"/>
            <w:shd w:val="clear" w:color="auto" w:fill="ACB9CA" w:themeFill="text2" w:themeFillTint="66"/>
            <w:vAlign w:val="center"/>
          </w:tcPr>
          <w:p w:rsidR="007B37B1" w:rsidRPr="006666D7" w:rsidRDefault="007B37B1" w:rsidP="00CA672E">
            <w:pPr>
              <w:pStyle w:val="MajorTableHeading"/>
              <w:spacing w:before="0" w:after="0"/>
              <w:rPr>
                <w:rFonts w:ascii="Calibri" w:hAnsi="Calibri" w:cs="Calibri"/>
                <w:b w:val="0"/>
                <w:sz w:val="22"/>
                <w:szCs w:val="22"/>
              </w:rPr>
            </w:pPr>
            <w:r w:rsidRPr="006666D7">
              <w:rPr>
                <w:rFonts w:ascii="Calibri" w:hAnsi="Calibri" w:cs="Calibri"/>
                <w:b w:val="0"/>
                <w:i/>
                <w:sz w:val="22"/>
                <w:szCs w:val="22"/>
              </w:rPr>
              <w:t>e.g. level 3</w:t>
            </w:r>
          </w:p>
        </w:tc>
      </w:tr>
      <w:tr w:rsidR="007B37B1" w:rsidRPr="006666D7" w:rsidTr="00CA672E">
        <w:trPr>
          <w:trHeight w:val="397"/>
          <w:jc w:val="center"/>
        </w:trPr>
        <w:tc>
          <w:tcPr>
            <w:tcW w:w="1298" w:type="pct"/>
            <w:shd w:val="clear" w:color="auto" w:fill="ACB9CA" w:themeFill="text2" w:themeFillTint="66"/>
            <w:vAlign w:val="center"/>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Reading</w:t>
            </w:r>
          </w:p>
        </w:tc>
        <w:tc>
          <w:tcPr>
            <w:tcW w:w="2454" w:type="pct"/>
          </w:tcPr>
          <w:p w:rsidR="00866F58" w:rsidRPr="006666D7" w:rsidRDefault="00866F58" w:rsidP="00866F58">
            <w:pPr>
              <w:pStyle w:val="MajorTableText"/>
              <w:spacing w:before="120" w:after="120"/>
              <w:rPr>
                <w:rFonts w:ascii="Calibri" w:hAnsi="Calibri" w:cs="Calibri"/>
                <w:bCs/>
                <w:sz w:val="22"/>
                <w:szCs w:val="22"/>
              </w:rPr>
            </w:pPr>
            <w:r w:rsidRPr="00866F58">
              <w:rPr>
                <w:rFonts w:ascii="Calibri" w:hAnsi="Calibri" w:cs="Calibri"/>
                <w:bCs/>
                <w:sz w:val="22"/>
                <w:szCs w:val="22"/>
              </w:rPr>
              <w:t>3.1 Identify relevant procedures and formats for written information</w:t>
            </w:r>
          </w:p>
        </w:tc>
        <w:tc>
          <w:tcPr>
            <w:tcW w:w="1248" w:type="pct"/>
          </w:tcPr>
          <w:p w:rsidR="007B37B1" w:rsidRPr="006666D7" w:rsidRDefault="00A25A1D" w:rsidP="00CA672E">
            <w:pPr>
              <w:pStyle w:val="MajorTableText"/>
              <w:spacing w:before="120" w:after="120"/>
              <w:rPr>
                <w:rFonts w:ascii="Calibri" w:hAnsi="Calibri" w:cs="Calibri"/>
                <w:bCs/>
                <w:sz w:val="22"/>
                <w:szCs w:val="22"/>
              </w:rPr>
            </w:pPr>
            <w:r>
              <w:rPr>
                <w:rFonts w:ascii="Calibri" w:hAnsi="Calibri" w:cs="Calibri"/>
                <w:bCs/>
                <w:sz w:val="22"/>
                <w:szCs w:val="22"/>
              </w:rPr>
              <w:t xml:space="preserve">Level </w:t>
            </w:r>
            <w:r w:rsidR="00B02B73">
              <w:rPr>
                <w:rFonts w:ascii="Calibri" w:hAnsi="Calibri" w:cs="Calibri"/>
                <w:bCs/>
                <w:sz w:val="22"/>
                <w:szCs w:val="22"/>
              </w:rPr>
              <w:t>2</w:t>
            </w:r>
          </w:p>
        </w:tc>
      </w:tr>
      <w:tr w:rsidR="007B37B1" w:rsidRPr="006666D7" w:rsidTr="00CA672E">
        <w:trPr>
          <w:trHeight w:val="397"/>
          <w:jc w:val="center"/>
        </w:trPr>
        <w:tc>
          <w:tcPr>
            <w:tcW w:w="1298" w:type="pct"/>
            <w:shd w:val="clear" w:color="auto" w:fill="ACB9CA" w:themeFill="text2" w:themeFillTint="66"/>
            <w:vAlign w:val="center"/>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Writing</w:t>
            </w:r>
          </w:p>
        </w:tc>
        <w:tc>
          <w:tcPr>
            <w:tcW w:w="2454" w:type="pct"/>
          </w:tcPr>
          <w:p w:rsidR="007B37B1" w:rsidRPr="006666D7" w:rsidRDefault="00866F58" w:rsidP="00866F58">
            <w:pPr>
              <w:shd w:val="clear" w:color="auto" w:fill="FFFFFF"/>
              <w:spacing w:before="120" w:after="120" w:line="384" w:lineRule="atLeast"/>
              <w:rPr>
                <w:rFonts w:cs="Calibri"/>
                <w:bCs/>
                <w:szCs w:val="22"/>
              </w:rPr>
            </w:pPr>
            <w:r w:rsidRPr="00866F58">
              <w:rPr>
                <w:rFonts w:cs="Calibri"/>
                <w:bCs/>
                <w:szCs w:val="22"/>
              </w:rPr>
              <w:t>3.3 Ensure written information meets required standards of style, format and detail</w:t>
            </w:r>
          </w:p>
        </w:tc>
        <w:tc>
          <w:tcPr>
            <w:tcW w:w="1248" w:type="pct"/>
          </w:tcPr>
          <w:p w:rsidR="007B37B1" w:rsidRPr="006666D7" w:rsidRDefault="00A25A1D" w:rsidP="00CA672E">
            <w:pPr>
              <w:pStyle w:val="MajorTableText"/>
              <w:spacing w:before="120" w:after="120"/>
              <w:rPr>
                <w:rFonts w:ascii="Calibri" w:hAnsi="Calibri" w:cs="Calibri"/>
                <w:bCs/>
                <w:sz w:val="22"/>
                <w:szCs w:val="22"/>
              </w:rPr>
            </w:pPr>
            <w:r>
              <w:rPr>
                <w:rFonts w:ascii="Calibri" w:hAnsi="Calibri" w:cs="Calibri"/>
                <w:bCs/>
                <w:sz w:val="22"/>
                <w:szCs w:val="22"/>
              </w:rPr>
              <w:t xml:space="preserve">Level </w:t>
            </w:r>
            <w:r w:rsidR="00B02B73">
              <w:rPr>
                <w:rFonts w:ascii="Calibri" w:hAnsi="Calibri" w:cs="Calibri"/>
                <w:bCs/>
                <w:sz w:val="22"/>
                <w:szCs w:val="22"/>
              </w:rPr>
              <w:t>2</w:t>
            </w:r>
          </w:p>
        </w:tc>
      </w:tr>
      <w:tr w:rsidR="007B37B1" w:rsidRPr="006666D7" w:rsidTr="00CA672E">
        <w:trPr>
          <w:trHeight w:val="397"/>
          <w:jc w:val="center"/>
        </w:trPr>
        <w:tc>
          <w:tcPr>
            <w:tcW w:w="1298" w:type="pct"/>
            <w:shd w:val="clear" w:color="auto" w:fill="ACB9CA" w:themeFill="text2" w:themeFillTint="66"/>
            <w:vAlign w:val="center"/>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Oral communication</w:t>
            </w:r>
          </w:p>
        </w:tc>
        <w:tc>
          <w:tcPr>
            <w:tcW w:w="2454" w:type="pct"/>
          </w:tcPr>
          <w:p w:rsidR="00866F58" w:rsidRPr="00866F58" w:rsidRDefault="00866F58" w:rsidP="00866F58">
            <w:pPr>
              <w:pStyle w:val="MajorTableText"/>
              <w:spacing w:before="120" w:after="120"/>
              <w:rPr>
                <w:rFonts w:ascii="Calibri" w:hAnsi="Calibri" w:cs="Calibri"/>
                <w:bCs/>
                <w:sz w:val="22"/>
                <w:szCs w:val="22"/>
              </w:rPr>
            </w:pPr>
            <w:r w:rsidRPr="00866F58">
              <w:rPr>
                <w:rFonts w:ascii="Calibri" w:hAnsi="Calibri" w:cs="Calibri"/>
                <w:bCs/>
                <w:sz w:val="22"/>
                <w:szCs w:val="22"/>
              </w:rPr>
              <w:t>1.3 Seek advice on the communication method/equipment most appropriate for the task</w:t>
            </w:r>
          </w:p>
          <w:p w:rsidR="00866F58" w:rsidRPr="006666D7" w:rsidRDefault="00866F58" w:rsidP="00866F58">
            <w:pPr>
              <w:pStyle w:val="MajorTableText"/>
              <w:spacing w:before="120" w:after="120"/>
              <w:rPr>
                <w:rFonts w:ascii="Calibri" w:hAnsi="Calibri" w:cs="Calibri"/>
                <w:bCs/>
                <w:sz w:val="22"/>
                <w:szCs w:val="22"/>
              </w:rPr>
            </w:pPr>
          </w:p>
          <w:p w:rsidR="007B37B1" w:rsidRPr="006666D7" w:rsidRDefault="007B37B1" w:rsidP="00866F58">
            <w:pPr>
              <w:pStyle w:val="MajorTableText"/>
              <w:spacing w:before="120" w:after="120"/>
              <w:rPr>
                <w:rFonts w:ascii="Calibri" w:hAnsi="Calibri" w:cs="Calibri"/>
                <w:bCs/>
                <w:sz w:val="22"/>
                <w:szCs w:val="22"/>
              </w:rPr>
            </w:pPr>
          </w:p>
        </w:tc>
        <w:tc>
          <w:tcPr>
            <w:tcW w:w="1248" w:type="pct"/>
          </w:tcPr>
          <w:p w:rsidR="007B37B1" w:rsidRPr="006666D7" w:rsidRDefault="00A25A1D" w:rsidP="00CA672E">
            <w:pPr>
              <w:pStyle w:val="MajorTableText"/>
              <w:spacing w:before="120" w:after="120"/>
              <w:rPr>
                <w:rFonts w:ascii="Calibri" w:hAnsi="Calibri" w:cs="Calibri"/>
                <w:bCs/>
                <w:sz w:val="22"/>
                <w:szCs w:val="22"/>
              </w:rPr>
            </w:pPr>
            <w:r>
              <w:rPr>
                <w:rFonts w:ascii="Calibri" w:hAnsi="Calibri" w:cs="Calibri"/>
                <w:bCs/>
                <w:sz w:val="22"/>
                <w:szCs w:val="22"/>
              </w:rPr>
              <w:t>Level 2</w:t>
            </w:r>
          </w:p>
        </w:tc>
      </w:tr>
      <w:tr w:rsidR="007B37B1" w:rsidRPr="006666D7" w:rsidTr="00CA672E">
        <w:trPr>
          <w:trHeight w:val="397"/>
          <w:jc w:val="center"/>
        </w:trPr>
        <w:tc>
          <w:tcPr>
            <w:tcW w:w="1298" w:type="pct"/>
            <w:shd w:val="clear" w:color="auto" w:fill="ACB9CA" w:themeFill="text2" w:themeFillTint="66"/>
            <w:vAlign w:val="center"/>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lastRenderedPageBreak/>
              <w:t>Numeracy</w:t>
            </w:r>
          </w:p>
        </w:tc>
        <w:tc>
          <w:tcPr>
            <w:tcW w:w="2454" w:type="pct"/>
          </w:tcPr>
          <w:p w:rsidR="007B37B1" w:rsidRPr="006666D7" w:rsidRDefault="00874B1C" w:rsidP="00CA672E">
            <w:pPr>
              <w:pStyle w:val="MajorTableText"/>
              <w:spacing w:before="120" w:after="120"/>
              <w:rPr>
                <w:rFonts w:ascii="Calibri" w:hAnsi="Calibri" w:cs="Calibri"/>
                <w:bCs/>
                <w:sz w:val="22"/>
                <w:szCs w:val="22"/>
              </w:rPr>
            </w:pPr>
            <w:r>
              <w:rPr>
                <w:rFonts w:ascii="Calibri" w:hAnsi="Calibri" w:cs="Calibri"/>
                <w:bCs/>
                <w:sz w:val="22"/>
                <w:szCs w:val="22"/>
              </w:rPr>
              <w:t>N/A</w:t>
            </w:r>
          </w:p>
        </w:tc>
        <w:tc>
          <w:tcPr>
            <w:tcW w:w="1248" w:type="pct"/>
          </w:tcPr>
          <w:p w:rsidR="007B37B1" w:rsidRPr="006666D7" w:rsidRDefault="00A25A1D" w:rsidP="00CA672E">
            <w:pPr>
              <w:pStyle w:val="MajorTableText"/>
              <w:spacing w:before="120" w:after="120"/>
              <w:rPr>
                <w:rFonts w:ascii="Calibri" w:hAnsi="Calibri" w:cs="Calibri"/>
                <w:bCs/>
                <w:sz w:val="22"/>
                <w:szCs w:val="22"/>
              </w:rPr>
            </w:pPr>
            <w:r>
              <w:rPr>
                <w:rFonts w:ascii="Calibri" w:hAnsi="Calibri" w:cs="Calibri"/>
                <w:bCs/>
                <w:sz w:val="22"/>
                <w:szCs w:val="22"/>
              </w:rPr>
              <w:t>N/A</w:t>
            </w:r>
          </w:p>
        </w:tc>
      </w:tr>
      <w:tr w:rsidR="007B37B1" w:rsidRPr="006666D7" w:rsidTr="00CA672E">
        <w:trPr>
          <w:trHeight w:val="397"/>
          <w:jc w:val="center"/>
        </w:trPr>
        <w:tc>
          <w:tcPr>
            <w:tcW w:w="1298" w:type="pct"/>
            <w:shd w:val="clear" w:color="auto" w:fill="ACB9CA" w:themeFill="text2" w:themeFillTint="66"/>
            <w:vAlign w:val="center"/>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Learning</w:t>
            </w:r>
          </w:p>
        </w:tc>
        <w:tc>
          <w:tcPr>
            <w:tcW w:w="2454" w:type="pct"/>
          </w:tcPr>
          <w:p w:rsidR="007B37B1" w:rsidRPr="006666D7" w:rsidRDefault="00874B1C" w:rsidP="00CA672E">
            <w:pPr>
              <w:pStyle w:val="MajorTableText"/>
              <w:spacing w:before="120" w:after="120"/>
              <w:rPr>
                <w:rFonts w:ascii="Calibri" w:hAnsi="Calibri" w:cs="Calibri"/>
                <w:bCs/>
                <w:sz w:val="22"/>
                <w:szCs w:val="22"/>
              </w:rPr>
            </w:pPr>
            <w:r w:rsidRPr="00874B1C">
              <w:rPr>
                <w:rFonts w:ascii="Calibri" w:hAnsi="Calibri" w:cs="Calibri"/>
                <w:bCs/>
                <w:sz w:val="22"/>
                <w:szCs w:val="22"/>
              </w:rPr>
              <w:t>3.4 Seek assistance and/or feedback to aid communication skills development</w:t>
            </w:r>
          </w:p>
        </w:tc>
        <w:tc>
          <w:tcPr>
            <w:tcW w:w="1248" w:type="pct"/>
          </w:tcPr>
          <w:p w:rsidR="007B37B1" w:rsidRDefault="00A25A1D" w:rsidP="00CA672E">
            <w:pPr>
              <w:pStyle w:val="MajorTableText"/>
              <w:spacing w:before="120" w:after="120"/>
              <w:rPr>
                <w:rFonts w:ascii="Calibri" w:hAnsi="Calibri" w:cs="Calibri"/>
                <w:bCs/>
                <w:sz w:val="22"/>
                <w:szCs w:val="22"/>
              </w:rPr>
            </w:pPr>
            <w:r>
              <w:rPr>
                <w:rFonts w:ascii="Calibri" w:hAnsi="Calibri" w:cs="Calibri"/>
                <w:bCs/>
                <w:sz w:val="22"/>
                <w:szCs w:val="22"/>
              </w:rPr>
              <w:t>Level 2</w:t>
            </w:r>
          </w:p>
          <w:p w:rsidR="00A25A1D" w:rsidRPr="006666D7" w:rsidRDefault="00A25A1D" w:rsidP="00CA672E">
            <w:pPr>
              <w:pStyle w:val="MajorTableText"/>
              <w:spacing w:before="120" w:after="120"/>
              <w:rPr>
                <w:rFonts w:ascii="Calibri" w:hAnsi="Calibri" w:cs="Calibri"/>
                <w:bCs/>
                <w:sz w:val="22"/>
                <w:szCs w:val="22"/>
              </w:rPr>
            </w:pPr>
          </w:p>
        </w:tc>
      </w:tr>
    </w:tbl>
    <w:p w:rsidR="007B37B1" w:rsidRPr="006666D7" w:rsidRDefault="007B37B1" w:rsidP="007B37B1">
      <w:pPr>
        <w:rPr>
          <w:b/>
          <w:szCs w:val="22"/>
          <w:lang w:val="en-AU"/>
        </w:rPr>
      </w:pPr>
    </w:p>
    <w:p w:rsidR="007B37B1" w:rsidRPr="006666D7" w:rsidRDefault="007B37B1" w:rsidP="007B37B1">
      <w:pPr>
        <w:rPr>
          <w:lang w:val="en-AU"/>
        </w:rPr>
        <w:sectPr w:rsidR="007B37B1" w:rsidRPr="006666D7" w:rsidSect="00474728">
          <w:type w:val="continuous"/>
          <w:pgSz w:w="11906" w:h="16838"/>
          <w:pgMar w:top="1440" w:right="1797" w:bottom="1440" w:left="1797" w:header="709" w:footer="709" w:gutter="0"/>
          <w:cols w:space="720"/>
          <w:docGrid w:linePitch="326"/>
        </w:sectPr>
      </w:pPr>
      <w:r w:rsidRPr="006666D7">
        <w:rPr>
          <w:lang w:val="en-AU"/>
        </w:rPr>
        <w:br w:type="page"/>
      </w:r>
    </w:p>
    <w:p w:rsidR="007B37B1" w:rsidRPr="006666D7" w:rsidRDefault="007B37B1" w:rsidP="007B37B1">
      <w:pPr>
        <w:rPr>
          <w:lang w:val="en-AU"/>
        </w:rPr>
      </w:pPr>
    </w:p>
    <w:tbl>
      <w:tblPr>
        <w:tblStyle w:val="TableGrid"/>
        <w:tblpPr w:leftFromText="180" w:rightFromText="180" w:vertAnchor="text" w:horzAnchor="page" w:tblpX="1303" w:tblpY="5"/>
        <w:tblW w:w="5925" w:type="pct"/>
        <w:tblLayout w:type="fixed"/>
        <w:tblLook w:val="04A0"/>
      </w:tblPr>
      <w:tblGrid>
        <w:gridCol w:w="10106"/>
      </w:tblGrid>
      <w:tr w:rsidR="007B37B1" w:rsidRPr="006666D7" w:rsidTr="00414323">
        <w:trPr>
          <w:trHeight w:val="397"/>
        </w:trPr>
        <w:tc>
          <w:tcPr>
            <w:tcW w:w="5000" w:type="pct"/>
            <w:tcBorders>
              <w:top w:val="nil"/>
              <w:left w:val="nil"/>
              <w:bottom w:val="nil"/>
              <w:right w:val="nil"/>
            </w:tcBorders>
          </w:tcPr>
          <w:p w:rsidR="007B37B1" w:rsidRPr="00C4612A" w:rsidRDefault="007B37B1" w:rsidP="00CA672E">
            <w:pPr>
              <w:pStyle w:val="MajorTableText"/>
              <w:spacing w:before="120" w:after="120"/>
              <w:rPr>
                <w:rFonts w:ascii="Calibri" w:hAnsi="Calibri" w:cs="Calibri"/>
                <w:b/>
                <w:bCs/>
                <w:sz w:val="22"/>
                <w:szCs w:val="24"/>
              </w:rPr>
            </w:pPr>
            <w:r w:rsidRPr="00C4612A">
              <w:rPr>
                <w:rFonts w:ascii="Calibri" w:hAnsi="Calibri" w:cs="Calibri"/>
                <w:b/>
                <w:bCs/>
                <w:sz w:val="22"/>
                <w:szCs w:val="24"/>
              </w:rPr>
              <w:t>1.3 Determine LLN skills of the learner</w:t>
            </w:r>
          </w:p>
          <w:p w:rsidR="007B37B1" w:rsidRPr="006666D7" w:rsidRDefault="007B37B1" w:rsidP="00CA672E">
            <w:pPr>
              <w:pStyle w:val="MajorTableText"/>
              <w:spacing w:before="120" w:after="120"/>
              <w:rPr>
                <w:rFonts w:ascii="Calibri" w:hAnsi="Calibri" w:cs="Calibri"/>
                <w:sz w:val="22"/>
                <w:szCs w:val="22"/>
              </w:rPr>
            </w:pPr>
            <w:r w:rsidRPr="006666D7">
              <w:rPr>
                <w:rFonts w:ascii="Calibri" w:hAnsi="Calibri" w:cs="Calibri"/>
                <w:sz w:val="22"/>
                <w:szCs w:val="22"/>
              </w:rPr>
              <w:t xml:space="preserve">You are going to use three sources of information to assist you to identify the level of the learner’s core skills: </w:t>
            </w:r>
          </w:p>
          <w:p w:rsidR="007B37B1" w:rsidRPr="006666D7" w:rsidRDefault="007B37B1" w:rsidP="007C5EB3">
            <w:pPr>
              <w:pStyle w:val="MajorTableText"/>
              <w:numPr>
                <w:ilvl w:val="0"/>
                <w:numId w:val="37"/>
              </w:numPr>
              <w:spacing w:before="120" w:after="120"/>
              <w:ind w:left="0" w:firstLine="0"/>
              <w:rPr>
                <w:rFonts w:ascii="Calibri" w:hAnsi="Calibri" w:cs="Calibri"/>
                <w:sz w:val="22"/>
                <w:szCs w:val="22"/>
              </w:rPr>
            </w:pPr>
            <w:r w:rsidRPr="006666D7">
              <w:rPr>
                <w:rFonts w:ascii="Calibri" w:hAnsi="Calibri" w:cs="Calibri"/>
                <w:sz w:val="22"/>
                <w:szCs w:val="22"/>
              </w:rPr>
              <w:t xml:space="preserve">An information </w:t>
            </w:r>
            <w:r w:rsidR="00636FA6" w:rsidRPr="006666D7">
              <w:rPr>
                <w:rFonts w:ascii="Calibri" w:hAnsi="Calibri" w:cs="Calibri"/>
                <w:sz w:val="22"/>
                <w:szCs w:val="22"/>
              </w:rPr>
              <w:t>from</w:t>
            </w:r>
            <w:r w:rsidRPr="006666D7">
              <w:rPr>
                <w:rFonts w:ascii="Calibri" w:hAnsi="Calibri" w:cs="Calibri"/>
                <w:sz w:val="22"/>
                <w:szCs w:val="22"/>
              </w:rPr>
              <w:t xml:space="preserve"> the LLN learner has completed</w:t>
            </w:r>
          </w:p>
          <w:p w:rsidR="007B37B1" w:rsidRPr="006666D7" w:rsidRDefault="007B37B1" w:rsidP="007C5EB3">
            <w:pPr>
              <w:pStyle w:val="MajorTableText"/>
              <w:numPr>
                <w:ilvl w:val="0"/>
                <w:numId w:val="37"/>
              </w:numPr>
              <w:spacing w:before="120" w:after="120"/>
              <w:ind w:left="0" w:firstLine="0"/>
              <w:rPr>
                <w:rFonts w:ascii="Calibri" w:hAnsi="Calibri" w:cs="Calibri"/>
                <w:sz w:val="22"/>
                <w:szCs w:val="22"/>
              </w:rPr>
            </w:pPr>
            <w:r w:rsidRPr="006666D7">
              <w:rPr>
                <w:rFonts w:ascii="Calibri" w:hAnsi="Calibri" w:cs="Calibri"/>
                <w:sz w:val="22"/>
                <w:szCs w:val="22"/>
              </w:rPr>
              <w:t>Information from an LLN specialist</w:t>
            </w:r>
          </w:p>
          <w:p w:rsidR="007B37B1" w:rsidRPr="006666D7" w:rsidRDefault="007B37B1" w:rsidP="007C5EB3">
            <w:pPr>
              <w:pStyle w:val="MajorTableText"/>
              <w:numPr>
                <w:ilvl w:val="0"/>
                <w:numId w:val="37"/>
              </w:numPr>
              <w:spacing w:before="120" w:after="120"/>
              <w:ind w:left="0" w:firstLine="0"/>
              <w:rPr>
                <w:rFonts w:ascii="Calibri" w:hAnsi="Calibri" w:cs="Calibri"/>
                <w:bCs/>
                <w:sz w:val="22"/>
                <w:szCs w:val="22"/>
              </w:rPr>
            </w:pPr>
            <w:r w:rsidRPr="006666D7">
              <w:rPr>
                <w:rFonts w:ascii="Calibri" w:hAnsi="Calibri" w:cs="Calibri"/>
                <w:sz w:val="22"/>
                <w:szCs w:val="22"/>
              </w:rPr>
              <w:t>An interview with the LLN learner</w:t>
            </w:r>
          </w:p>
          <w:p w:rsidR="007B37B1" w:rsidRPr="006666D7" w:rsidRDefault="007B37B1" w:rsidP="00CA672E">
            <w:pPr>
              <w:pStyle w:val="MajorTableText"/>
              <w:spacing w:before="120" w:after="120"/>
              <w:rPr>
                <w:rFonts w:ascii="Calibri" w:hAnsi="Calibri" w:cs="Calibri"/>
                <w:b/>
                <w:bCs/>
                <w:sz w:val="22"/>
                <w:szCs w:val="22"/>
              </w:rPr>
            </w:pPr>
            <w:r w:rsidRPr="006666D7">
              <w:rPr>
                <w:rFonts w:ascii="Calibri" w:hAnsi="Calibri" w:cs="Calibri"/>
                <w:b/>
                <w:bCs/>
                <w:sz w:val="22"/>
                <w:szCs w:val="22"/>
              </w:rPr>
              <w:t xml:space="preserve">Source 1 – Information form – this form has been completed by the LLN learner. </w:t>
            </w:r>
          </w:p>
          <w:tbl>
            <w:tblPr>
              <w:tblStyle w:val="TableGrid"/>
              <w:tblW w:w="0" w:type="auto"/>
              <w:tblLayout w:type="fixed"/>
              <w:tblLook w:val="04A0"/>
            </w:tblPr>
            <w:tblGrid>
              <w:gridCol w:w="1668"/>
              <w:gridCol w:w="3118"/>
              <w:gridCol w:w="4501"/>
            </w:tblGrid>
            <w:tr w:rsidR="007B37B1" w:rsidRPr="006666D7" w:rsidTr="00CA672E">
              <w:trPr>
                <w:trHeight w:val="423"/>
              </w:trPr>
              <w:tc>
                <w:tcPr>
                  <w:tcW w:w="9287" w:type="dxa"/>
                  <w:gridSpan w:val="3"/>
                  <w:shd w:val="clear" w:color="auto" w:fill="ACB9CA" w:themeFill="text2" w:themeFillTint="66"/>
                </w:tcPr>
                <w:p w:rsidR="007B37B1" w:rsidRPr="006666D7" w:rsidRDefault="007B37B1" w:rsidP="00717023">
                  <w:pPr>
                    <w:pStyle w:val="Heading1"/>
                    <w:framePr w:hSpace="180" w:wrap="around" w:vAnchor="text" w:hAnchor="page" w:x="1303" w:y="5"/>
                    <w:rPr>
                      <w:rFonts w:ascii="Calibri" w:hAnsi="Calibri" w:cs="Tahoma"/>
                      <w:color w:val="000000" w:themeColor="text1"/>
                      <w:sz w:val="22"/>
                      <w:szCs w:val="22"/>
                      <w:lang w:val="en-AU"/>
                    </w:rPr>
                  </w:pPr>
                  <w:bookmarkStart w:id="11" w:name="_Toc455645221"/>
                  <w:bookmarkStart w:id="12" w:name="_Toc491423611"/>
                  <w:bookmarkStart w:id="13" w:name="_Toc501532282"/>
                  <w:bookmarkStart w:id="14" w:name="_Toc527549386"/>
                  <w:bookmarkStart w:id="15" w:name="_Toc2684099"/>
                  <w:r w:rsidRPr="006666D7">
                    <w:rPr>
                      <w:rFonts w:ascii="Calibri" w:hAnsi="Calibri" w:cs="Tahoma"/>
                      <w:color w:val="000000" w:themeColor="text1"/>
                      <w:sz w:val="22"/>
                      <w:szCs w:val="22"/>
                      <w:lang w:val="en-AU"/>
                    </w:rPr>
                    <w:t>Fill out an information form</w:t>
                  </w:r>
                  <w:bookmarkEnd w:id="11"/>
                  <w:bookmarkEnd w:id="12"/>
                  <w:bookmarkEnd w:id="13"/>
                  <w:bookmarkEnd w:id="14"/>
                  <w:bookmarkEnd w:id="15"/>
                </w:p>
              </w:tc>
            </w:tr>
            <w:tr w:rsidR="007B37B1" w:rsidRPr="006666D7" w:rsidTr="00CA672E">
              <w:tc>
                <w:tcPr>
                  <w:tcW w:w="9287" w:type="dxa"/>
                  <w:gridSpan w:val="3"/>
                  <w:shd w:val="clear" w:color="auto" w:fill="DEEAF6" w:themeFill="accent1" w:themeFillTint="33"/>
                </w:tcPr>
                <w:p w:rsidR="007B37B1" w:rsidRPr="006666D7" w:rsidRDefault="007B37B1" w:rsidP="00717023">
                  <w:pPr>
                    <w:pStyle w:val="Heading2"/>
                    <w:framePr w:hSpace="180" w:wrap="around" w:vAnchor="text" w:hAnchor="page" w:x="1303" w:y="5"/>
                    <w:rPr>
                      <w:rFonts w:ascii="Calibri" w:hAnsi="Calibri" w:cs="Tahoma"/>
                      <w:color w:val="000000" w:themeColor="text1"/>
                      <w:sz w:val="22"/>
                      <w:szCs w:val="22"/>
                      <w:lang w:val="en-AU"/>
                    </w:rPr>
                  </w:pPr>
                  <w:r w:rsidRPr="006666D7">
                    <w:rPr>
                      <w:rFonts w:ascii="Calibri" w:hAnsi="Calibri" w:cs="Tahoma"/>
                      <w:color w:val="000000" w:themeColor="text1"/>
                      <w:sz w:val="22"/>
                      <w:szCs w:val="22"/>
                      <w:lang w:val="en-AU"/>
                    </w:rPr>
                    <w:t>Target core skills</w:t>
                  </w:r>
                </w:p>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r w:rsidRPr="006666D7">
                    <w:rPr>
                      <w:rFonts w:ascii="Calibri" w:hAnsi="Calibri"/>
                      <w:color w:val="000000" w:themeColor="text1"/>
                      <w:szCs w:val="22"/>
                      <w:lang w:val="en-AU"/>
                    </w:rPr>
                    <w:t xml:space="preserve">This task covers ASCF: </w:t>
                  </w:r>
                </w:p>
                <w:p w:rsidR="007B37B1" w:rsidRPr="006666D7" w:rsidRDefault="007B37B1" w:rsidP="007C5EB3">
                  <w:pPr>
                    <w:pStyle w:val="BodyText"/>
                    <w:framePr w:hSpace="180" w:wrap="around" w:vAnchor="text" w:hAnchor="page" w:x="1303" w:y="5"/>
                    <w:numPr>
                      <w:ilvl w:val="0"/>
                      <w:numId w:val="40"/>
                    </w:numPr>
                    <w:spacing w:line="280" w:lineRule="atLeast"/>
                    <w:ind w:left="0" w:firstLine="0"/>
                    <w:rPr>
                      <w:rFonts w:ascii="Calibri" w:hAnsi="Calibri"/>
                      <w:color w:val="000000" w:themeColor="text1"/>
                      <w:szCs w:val="22"/>
                      <w:lang w:val="en-AU"/>
                    </w:rPr>
                  </w:pPr>
                  <w:r w:rsidRPr="006666D7">
                    <w:rPr>
                      <w:rFonts w:ascii="Calibri" w:hAnsi="Calibri"/>
                      <w:color w:val="000000" w:themeColor="text1"/>
                      <w:szCs w:val="22"/>
                      <w:lang w:val="en-AU"/>
                    </w:rPr>
                    <w:t xml:space="preserve">Reading and Writing at Level 1 </w:t>
                  </w:r>
                </w:p>
                <w:p w:rsidR="007B37B1" w:rsidRPr="006666D7" w:rsidRDefault="007B37B1" w:rsidP="007C5EB3">
                  <w:pPr>
                    <w:pStyle w:val="BodyText"/>
                    <w:framePr w:hSpace="180" w:wrap="around" w:vAnchor="text" w:hAnchor="page" w:x="1303" w:y="5"/>
                    <w:numPr>
                      <w:ilvl w:val="0"/>
                      <w:numId w:val="40"/>
                    </w:numPr>
                    <w:spacing w:line="280" w:lineRule="atLeast"/>
                    <w:ind w:left="0" w:firstLine="0"/>
                    <w:rPr>
                      <w:rFonts w:ascii="Calibri" w:hAnsi="Calibri"/>
                      <w:color w:val="000000" w:themeColor="text1"/>
                      <w:szCs w:val="22"/>
                      <w:lang w:val="en-AU"/>
                    </w:rPr>
                  </w:pPr>
                  <w:r w:rsidRPr="006666D7">
                    <w:rPr>
                      <w:rFonts w:ascii="Calibri" w:hAnsi="Calibri"/>
                      <w:color w:val="000000" w:themeColor="text1"/>
                      <w:szCs w:val="22"/>
                      <w:lang w:val="en-AU"/>
                    </w:rPr>
                    <w:t xml:space="preserve">Reading and Writing at Level 2.  </w:t>
                  </w:r>
                </w:p>
              </w:tc>
            </w:tr>
            <w:tr w:rsidR="007B37B1" w:rsidRPr="006666D7" w:rsidTr="00CA672E">
              <w:tc>
                <w:tcPr>
                  <w:tcW w:w="9287" w:type="dxa"/>
                  <w:gridSpan w:val="3"/>
                  <w:shd w:val="clear" w:color="auto" w:fill="DEEAF6" w:themeFill="accent1" w:themeFillTint="33"/>
                </w:tcPr>
                <w:p w:rsidR="007B37B1" w:rsidRPr="006666D7" w:rsidRDefault="007B37B1" w:rsidP="00717023">
                  <w:pPr>
                    <w:pStyle w:val="Heading2"/>
                    <w:framePr w:hSpace="180" w:wrap="around" w:vAnchor="text" w:hAnchor="page" w:x="1303" w:y="5"/>
                    <w:rPr>
                      <w:rFonts w:cs="Tahoma"/>
                      <w:color w:val="000000" w:themeColor="text1"/>
                      <w:sz w:val="22"/>
                      <w:szCs w:val="22"/>
                      <w:lang w:val="en-AU"/>
                    </w:rPr>
                  </w:pPr>
                  <w:r w:rsidRPr="006666D7">
                    <w:rPr>
                      <w:rFonts w:cs="Tahoma"/>
                      <w:color w:val="000000" w:themeColor="text1"/>
                      <w:sz w:val="22"/>
                      <w:szCs w:val="22"/>
                      <w:lang w:val="en-AU"/>
                    </w:rPr>
                    <w:t>Target audience</w:t>
                  </w:r>
                </w:p>
                <w:p w:rsidR="007B37B1" w:rsidRPr="006666D7" w:rsidRDefault="007B37B1" w:rsidP="00717023">
                  <w:pPr>
                    <w:framePr w:hSpace="180" w:wrap="around" w:vAnchor="text" w:hAnchor="page" w:x="1303" w:y="5"/>
                    <w:rPr>
                      <w:color w:val="000000" w:themeColor="text1"/>
                      <w:szCs w:val="22"/>
                      <w:lang w:val="en-AU"/>
                    </w:rPr>
                  </w:pPr>
                  <w:r w:rsidRPr="006666D7">
                    <w:rPr>
                      <w:color w:val="000000" w:themeColor="text1"/>
                      <w:szCs w:val="22"/>
                      <w:lang w:val="en-AU"/>
                    </w:rPr>
                    <w:t>This task is a generic task suitable to any context.</w:t>
                  </w:r>
                </w:p>
                <w:p w:rsidR="007B37B1" w:rsidRPr="006666D7" w:rsidRDefault="007B37B1" w:rsidP="00717023">
                  <w:pPr>
                    <w:framePr w:hSpace="180" w:wrap="around" w:vAnchor="text" w:hAnchor="page" w:x="1303" w:y="5"/>
                    <w:rPr>
                      <w:color w:val="000000" w:themeColor="text1"/>
                      <w:szCs w:val="22"/>
                      <w:lang w:val="en-AU"/>
                    </w:rPr>
                  </w:pPr>
                </w:p>
              </w:tc>
            </w:tr>
            <w:tr w:rsidR="007B37B1" w:rsidRPr="006666D7" w:rsidTr="00CA672E">
              <w:tc>
                <w:tcPr>
                  <w:tcW w:w="9287" w:type="dxa"/>
                  <w:gridSpan w:val="3"/>
                  <w:shd w:val="clear" w:color="auto" w:fill="DEEAF6" w:themeFill="accent1" w:themeFillTint="33"/>
                </w:tcPr>
                <w:p w:rsidR="007B37B1" w:rsidRPr="006666D7" w:rsidRDefault="007B37B1" w:rsidP="00717023">
                  <w:pPr>
                    <w:pStyle w:val="Heading2"/>
                    <w:framePr w:hSpace="180" w:wrap="around" w:vAnchor="text" w:hAnchor="page" w:x="1303" w:y="5"/>
                    <w:rPr>
                      <w:rFonts w:cs="Tahoma"/>
                      <w:color w:val="000000" w:themeColor="text1"/>
                      <w:sz w:val="22"/>
                      <w:szCs w:val="22"/>
                      <w:lang w:val="en-AU"/>
                    </w:rPr>
                  </w:pPr>
                  <w:r w:rsidRPr="006666D7">
                    <w:rPr>
                      <w:rFonts w:cs="Tahoma"/>
                      <w:color w:val="000000" w:themeColor="text1"/>
                      <w:sz w:val="22"/>
                      <w:szCs w:val="22"/>
                      <w:lang w:val="en-AU"/>
                    </w:rPr>
                    <w:t>Content coverage</w:t>
                  </w:r>
                </w:p>
                <w:p w:rsidR="007B37B1" w:rsidRPr="0090321F" w:rsidRDefault="007B37B1" w:rsidP="00717023">
                  <w:pPr>
                    <w:framePr w:hSpace="180" w:wrap="around" w:vAnchor="text" w:hAnchor="page" w:x="1303" w:y="5"/>
                    <w:rPr>
                      <w:color w:val="000000" w:themeColor="text1"/>
                      <w:szCs w:val="22"/>
                      <w:lang w:val="en-AU"/>
                    </w:rPr>
                  </w:pPr>
                  <w:r w:rsidRPr="0090321F">
                    <w:rPr>
                      <w:color w:val="000000" w:themeColor="text1"/>
                      <w:szCs w:val="22"/>
                      <w:lang w:val="en-AU"/>
                    </w:rPr>
                    <w:t>This task covers skills to complete a simple form, typical of those found in many contexts. The task is graded in that the first six fields are at Reading and Writing Level 1 and then the fields request more complex information and may be less familiar to the candidate, so the skill level moves to Level 2.</w:t>
                  </w:r>
                </w:p>
                <w:p w:rsidR="007B37B1" w:rsidRPr="0090321F" w:rsidRDefault="007B37B1" w:rsidP="00717023">
                  <w:pPr>
                    <w:framePr w:hSpace="180" w:wrap="around" w:vAnchor="text" w:hAnchor="page" w:x="1303" w:y="5"/>
                    <w:rPr>
                      <w:color w:val="000000" w:themeColor="text1"/>
                      <w:szCs w:val="22"/>
                      <w:lang w:val="en-AU"/>
                    </w:rPr>
                  </w:pPr>
                  <w:r w:rsidRPr="0090321F">
                    <w:rPr>
                      <w:color w:val="000000" w:themeColor="text1"/>
                      <w:szCs w:val="22"/>
                      <w:lang w:val="en-AU"/>
                    </w:rPr>
                    <w:t>The task could be contextualised to add fields suitable to the context in which it will be delivered.</w:t>
                  </w:r>
                </w:p>
                <w:p w:rsidR="007B37B1" w:rsidRPr="0090321F" w:rsidRDefault="007B37B1" w:rsidP="00717023">
                  <w:pPr>
                    <w:framePr w:hSpace="180" w:wrap="around" w:vAnchor="text" w:hAnchor="page" w:x="1303" w:y="5"/>
                    <w:rPr>
                      <w:color w:val="000000" w:themeColor="text1"/>
                      <w:szCs w:val="22"/>
                      <w:lang w:val="en-AU"/>
                    </w:rPr>
                  </w:pPr>
                  <w:r w:rsidRPr="0090321F">
                    <w:rPr>
                      <w:color w:val="000000" w:themeColor="text1"/>
                      <w:szCs w:val="22"/>
                      <w:lang w:val="en-AU"/>
                    </w:rPr>
                    <w:t xml:space="preserve">Please note:  on its own this task is not sufficient to assess an ACSF level.  To allow the candidate to demonstrate more comprehensive evidence </w:t>
                  </w:r>
                  <w:r w:rsidR="002F63D6" w:rsidRPr="0090321F">
                    <w:rPr>
                      <w:color w:val="000000" w:themeColor="text1"/>
                      <w:szCs w:val="22"/>
                      <w:lang w:val="en-AU"/>
                    </w:rPr>
                    <w:t>provides</w:t>
                  </w:r>
                  <w:r w:rsidRPr="0090321F">
                    <w:rPr>
                      <w:color w:val="000000" w:themeColor="text1"/>
                      <w:szCs w:val="22"/>
                      <w:lang w:val="en-AU"/>
                    </w:rPr>
                    <w:t xml:space="preserve"> them with another task at the appropriate level and context.</w:t>
                  </w:r>
                </w:p>
                <w:p w:rsidR="007B37B1" w:rsidRPr="006666D7" w:rsidRDefault="007B37B1" w:rsidP="00717023">
                  <w:pPr>
                    <w:framePr w:hSpace="180" w:wrap="around" w:vAnchor="text" w:hAnchor="page" w:x="1303" w:y="5"/>
                    <w:rPr>
                      <w:color w:val="000000" w:themeColor="text1"/>
                      <w:szCs w:val="22"/>
                      <w:lang w:val="en-AU"/>
                    </w:rPr>
                  </w:pPr>
                </w:p>
              </w:tc>
            </w:tr>
            <w:tr w:rsidR="007B37B1" w:rsidRPr="006666D7" w:rsidTr="00CA672E">
              <w:tc>
                <w:tcPr>
                  <w:tcW w:w="9287" w:type="dxa"/>
                  <w:gridSpan w:val="3"/>
                  <w:shd w:val="clear" w:color="auto" w:fill="DEEAF6" w:themeFill="accent1" w:themeFillTint="33"/>
                </w:tcPr>
                <w:p w:rsidR="007B37B1" w:rsidRPr="006666D7" w:rsidRDefault="007B37B1" w:rsidP="00717023">
                  <w:pPr>
                    <w:pStyle w:val="Heading2"/>
                    <w:framePr w:hSpace="180" w:wrap="around" w:vAnchor="text" w:hAnchor="page" w:x="1303" w:y="5"/>
                    <w:rPr>
                      <w:rFonts w:cs="Tahoma"/>
                      <w:color w:val="000000" w:themeColor="text1"/>
                      <w:sz w:val="22"/>
                      <w:szCs w:val="22"/>
                      <w:lang w:val="en-AU"/>
                    </w:rPr>
                  </w:pPr>
                  <w:r w:rsidRPr="006666D7">
                    <w:rPr>
                      <w:rFonts w:cs="Tahoma"/>
                      <w:color w:val="000000" w:themeColor="text1"/>
                      <w:sz w:val="22"/>
                      <w:szCs w:val="22"/>
                      <w:lang w:val="en-AU"/>
                    </w:rPr>
                    <w:t>Instructions to assessor</w:t>
                  </w:r>
                </w:p>
                <w:p w:rsidR="007B37B1" w:rsidRPr="006666D7" w:rsidRDefault="007B37B1" w:rsidP="00717023">
                  <w:pPr>
                    <w:framePr w:hSpace="180" w:wrap="around" w:vAnchor="text" w:hAnchor="page" w:x="1303" w:y="5"/>
                    <w:rPr>
                      <w:color w:val="000000" w:themeColor="text1"/>
                      <w:szCs w:val="22"/>
                      <w:lang w:val="en-AU"/>
                    </w:rPr>
                  </w:pPr>
                  <w:r w:rsidRPr="006666D7">
                    <w:rPr>
                      <w:color w:val="000000" w:themeColor="text1"/>
                      <w:szCs w:val="22"/>
                      <w:lang w:val="en-AU"/>
                    </w:rPr>
                    <w:t>The task requires the candidate to:</w:t>
                  </w:r>
                </w:p>
                <w:p w:rsidR="007B37B1" w:rsidRPr="006666D7" w:rsidRDefault="0090321F" w:rsidP="007C5EB3">
                  <w:pPr>
                    <w:pStyle w:val="BodyText"/>
                    <w:framePr w:hSpace="180" w:wrap="around" w:vAnchor="text" w:hAnchor="page" w:x="1303" w:y="5"/>
                    <w:numPr>
                      <w:ilvl w:val="0"/>
                      <w:numId w:val="40"/>
                    </w:numPr>
                    <w:spacing w:line="280" w:lineRule="atLeast"/>
                    <w:ind w:left="0" w:firstLine="0"/>
                    <w:rPr>
                      <w:rFonts w:ascii="Calibri" w:hAnsi="Calibri"/>
                      <w:color w:val="000000" w:themeColor="text1"/>
                      <w:szCs w:val="22"/>
                      <w:lang w:val="en-AU"/>
                    </w:rPr>
                  </w:pPr>
                  <w:r>
                    <w:rPr>
                      <w:rFonts w:ascii="Calibri" w:hAnsi="Calibri"/>
                      <w:color w:val="000000" w:themeColor="text1"/>
                      <w:szCs w:val="22"/>
                      <w:lang w:val="en-AU"/>
                    </w:rPr>
                    <w:t>R</w:t>
                  </w:r>
                  <w:r w:rsidR="007B37B1" w:rsidRPr="006666D7">
                    <w:rPr>
                      <w:rFonts w:ascii="Calibri" w:hAnsi="Calibri"/>
                      <w:color w:val="000000" w:themeColor="text1"/>
                      <w:szCs w:val="22"/>
                      <w:lang w:val="en-AU"/>
                    </w:rPr>
                    <w:t>ead the headings on the left of the form</w:t>
                  </w:r>
                </w:p>
                <w:p w:rsidR="007B37B1" w:rsidRPr="006666D7" w:rsidRDefault="0090321F" w:rsidP="007C5EB3">
                  <w:pPr>
                    <w:pStyle w:val="BodyText"/>
                    <w:framePr w:hSpace="180" w:wrap="around" w:vAnchor="text" w:hAnchor="page" w:x="1303" w:y="5"/>
                    <w:numPr>
                      <w:ilvl w:val="0"/>
                      <w:numId w:val="40"/>
                    </w:numPr>
                    <w:spacing w:line="280" w:lineRule="atLeast"/>
                    <w:ind w:left="0" w:firstLine="0"/>
                    <w:rPr>
                      <w:rFonts w:ascii="Calibri" w:hAnsi="Calibri"/>
                      <w:color w:val="000000" w:themeColor="text1"/>
                      <w:szCs w:val="22"/>
                      <w:lang w:val="en-AU"/>
                    </w:rPr>
                  </w:pPr>
                  <w:r w:rsidRPr="006666D7">
                    <w:rPr>
                      <w:rFonts w:ascii="Calibri" w:hAnsi="Calibri"/>
                      <w:color w:val="000000" w:themeColor="text1"/>
                      <w:szCs w:val="22"/>
                      <w:lang w:val="en-AU"/>
                    </w:rPr>
                    <w:t>Write</w:t>
                  </w:r>
                  <w:r w:rsidR="007B37B1" w:rsidRPr="006666D7">
                    <w:rPr>
                      <w:rFonts w:ascii="Calibri" w:hAnsi="Calibri"/>
                      <w:color w:val="000000" w:themeColor="text1"/>
                      <w:szCs w:val="22"/>
                      <w:lang w:val="en-AU"/>
                    </w:rPr>
                    <w:t xml:space="preserve"> responses to provide information about </w:t>
                  </w:r>
                  <w:r w:rsidRPr="006666D7">
                    <w:rPr>
                      <w:rFonts w:ascii="Calibri" w:hAnsi="Calibri"/>
                      <w:color w:val="000000" w:themeColor="text1"/>
                      <w:szCs w:val="22"/>
                      <w:lang w:val="en-AU"/>
                    </w:rPr>
                    <w:t>them</w:t>
                  </w:r>
                  <w:r w:rsidR="007B37B1" w:rsidRPr="006666D7">
                    <w:rPr>
                      <w:rFonts w:ascii="Calibri" w:hAnsi="Calibri"/>
                      <w:color w:val="000000" w:themeColor="text1"/>
                      <w:szCs w:val="22"/>
                      <w:lang w:val="en-AU"/>
                    </w:rPr>
                    <w:t>.</w:t>
                  </w:r>
                </w:p>
                <w:p w:rsidR="007B37B1" w:rsidRPr="006666D7" w:rsidRDefault="007B37B1" w:rsidP="00717023">
                  <w:pPr>
                    <w:framePr w:hSpace="180" w:wrap="around" w:vAnchor="text" w:hAnchor="page" w:x="1303" w:y="5"/>
                    <w:rPr>
                      <w:color w:val="000000" w:themeColor="text1"/>
                      <w:szCs w:val="22"/>
                      <w:lang w:val="en-AU"/>
                    </w:rPr>
                  </w:pPr>
                  <w:r w:rsidRPr="006666D7">
                    <w:rPr>
                      <w:color w:val="000000" w:themeColor="text1"/>
                      <w:szCs w:val="22"/>
                      <w:lang w:val="en-AU"/>
                    </w:rPr>
                    <w:t>Ensure the candidate understands the task before commencing. Provide the appropriate support for the level and conclude when you think the candidate has reached their highest level of performance.</w:t>
                  </w:r>
                </w:p>
                <w:p w:rsidR="007B37B1" w:rsidRPr="006666D7" w:rsidRDefault="007B37B1" w:rsidP="00717023">
                  <w:pPr>
                    <w:framePr w:hSpace="180" w:wrap="around" w:vAnchor="text" w:hAnchor="page" w:x="1303" w:y="5"/>
                    <w:rPr>
                      <w:color w:val="000000" w:themeColor="text1"/>
                      <w:szCs w:val="22"/>
                      <w:lang w:val="en-AU"/>
                    </w:rPr>
                  </w:pPr>
                  <w:r w:rsidRPr="006666D7">
                    <w:rPr>
                      <w:color w:val="000000" w:themeColor="text1"/>
                      <w:szCs w:val="22"/>
                      <w:lang w:val="en-AU"/>
                    </w:rPr>
                    <w:t>This short task should be used in conjunction with other tasks to make a judgement about Reading and Writing skill levels.</w:t>
                  </w:r>
                  <w:r w:rsidRPr="006666D7">
                    <w:rPr>
                      <w:color w:val="000000" w:themeColor="text1"/>
                      <w:szCs w:val="22"/>
                      <w:lang w:val="en-AU"/>
                    </w:rPr>
                    <w:br/>
                  </w:r>
                </w:p>
              </w:tc>
            </w:tr>
            <w:tr w:rsidR="007B37B1" w:rsidRPr="006666D7" w:rsidTr="00CA672E">
              <w:trPr>
                <w:trHeight w:val="492"/>
              </w:trPr>
              <w:tc>
                <w:tcPr>
                  <w:tcW w:w="9287" w:type="dxa"/>
                  <w:gridSpan w:val="3"/>
                  <w:shd w:val="clear" w:color="auto" w:fill="ACB9CA" w:themeFill="text2" w:themeFillTint="66"/>
                </w:tcPr>
                <w:p w:rsidR="007B37B1" w:rsidRPr="006666D7" w:rsidRDefault="007B37B1" w:rsidP="00717023">
                  <w:pPr>
                    <w:pStyle w:val="Heading2"/>
                    <w:framePr w:hSpace="180" w:wrap="around" w:vAnchor="text" w:hAnchor="page" w:x="1303" w:y="5"/>
                    <w:rPr>
                      <w:rFonts w:cs="Tahoma"/>
                      <w:color w:val="000000" w:themeColor="text1"/>
                      <w:sz w:val="22"/>
                      <w:szCs w:val="22"/>
                      <w:lang w:val="en-AU"/>
                    </w:rPr>
                  </w:pPr>
                  <w:r w:rsidRPr="006666D7">
                    <w:rPr>
                      <w:rFonts w:cs="Tahoma"/>
                      <w:color w:val="000000" w:themeColor="text1"/>
                      <w:sz w:val="22"/>
                      <w:szCs w:val="22"/>
                      <w:lang w:val="en-AU"/>
                    </w:rPr>
                    <w:t>ACSF mapping</w:t>
                  </w:r>
                </w:p>
              </w:tc>
            </w:tr>
            <w:tr w:rsidR="007B37B1" w:rsidRPr="006666D7" w:rsidTr="00CA672E">
              <w:trPr>
                <w:trHeight w:val="330"/>
              </w:trPr>
              <w:tc>
                <w:tcPr>
                  <w:tcW w:w="1668" w:type="dxa"/>
                  <w:shd w:val="clear" w:color="auto" w:fill="ACB9CA" w:themeFill="text2" w:themeFillTint="66"/>
                </w:tcPr>
                <w:p w:rsidR="007B37B1" w:rsidRPr="006666D7" w:rsidRDefault="007B37B1" w:rsidP="00717023">
                  <w:pPr>
                    <w:pStyle w:val="TableText0"/>
                    <w:framePr w:hSpace="180" w:wrap="around" w:vAnchor="text" w:hAnchor="page" w:x="1303" w:y="5"/>
                    <w:rPr>
                      <w:rFonts w:ascii="Calibri" w:hAnsi="Calibri" w:cs="Tahoma"/>
                      <w:b/>
                      <w:color w:val="000000" w:themeColor="text1"/>
                      <w:szCs w:val="22"/>
                    </w:rPr>
                  </w:pPr>
                  <w:r w:rsidRPr="006666D7">
                    <w:rPr>
                      <w:rFonts w:ascii="Calibri" w:hAnsi="Calibri" w:cs="Tahoma"/>
                      <w:b/>
                      <w:color w:val="000000" w:themeColor="text1"/>
                      <w:szCs w:val="22"/>
                    </w:rPr>
                    <w:t>Question</w:t>
                  </w:r>
                </w:p>
              </w:tc>
              <w:tc>
                <w:tcPr>
                  <w:tcW w:w="3118" w:type="dxa"/>
                  <w:shd w:val="clear" w:color="auto" w:fill="ACB9CA" w:themeFill="text2" w:themeFillTint="66"/>
                </w:tcPr>
                <w:p w:rsidR="007B37B1" w:rsidRPr="006666D7" w:rsidRDefault="007B37B1" w:rsidP="00717023">
                  <w:pPr>
                    <w:pStyle w:val="TableText0"/>
                    <w:framePr w:hSpace="180" w:wrap="around" w:vAnchor="text" w:hAnchor="page" w:x="1303" w:y="5"/>
                    <w:rPr>
                      <w:rFonts w:ascii="Calibri" w:hAnsi="Calibri" w:cs="Tahoma"/>
                      <w:b/>
                      <w:color w:val="000000" w:themeColor="text1"/>
                      <w:szCs w:val="22"/>
                    </w:rPr>
                  </w:pPr>
                  <w:r w:rsidRPr="006666D7">
                    <w:rPr>
                      <w:rFonts w:ascii="Calibri" w:hAnsi="Calibri" w:cs="Tahoma"/>
                      <w:b/>
                      <w:color w:val="000000" w:themeColor="text1"/>
                      <w:szCs w:val="22"/>
                    </w:rPr>
                    <w:t>ACSF skill level indicator</w:t>
                  </w:r>
                </w:p>
              </w:tc>
              <w:tc>
                <w:tcPr>
                  <w:tcW w:w="4501" w:type="dxa"/>
                  <w:shd w:val="clear" w:color="auto" w:fill="ACB9CA" w:themeFill="text2" w:themeFillTint="66"/>
                </w:tcPr>
                <w:p w:rsidR="007B37B1" w:rsidRPr="006666D7" w:rsidRDefault="007B37B1" w:rsidP="00717023">
                  <w:pPr>
                    <w:pStyle w:val="TableText0"/>
                    <w:framePr w:hSpace="180" w:wrap="around" w:vAnchor="text" w:hAnchor="page" w:x="1303" w:y="5"/>
                    <w:rPr>
                      <w:rFonts w:ascii="Calibri" w:hAnsi="Calibri" w:cs="Tahoma"/>
                      <w:b/>
                      <w:color w:val="000000" w:themeColor="text1"/>
                      <w:szCs w:val="22"/>
                    </w:rPr>
                  </w:pPr>
                  <w:r w:rsidRPr="006666D7">
                    <w:rPr>
                      <w:rFonts w:ascii="Calibri" w:hAnsi="Calibri" w:cs="Tahoma"/>
                      <w:b/>
                      <w:color w:val="000000" w:themeColor="text1"/>
                      <w:szCs w:val="22"/>
                    </w:rPr>
                    <w:t>Domains of Communication</w:t>
                  </w:r>
                </w:p>
              </w:tc>
            </w:tr>
            <w:tr w:rsidR="007B37B1" w:rsidRPr="006666D7" w:rsidTr="00CA672E">
              <w:trPr>
                <w:trHeight w:val="330"/>
              </w:trPr>
              <w:tc>
                <w:tcPr>
                  <w:tcW w:w="1668" w:type="dxa"/>
                  <w:shd w:val="clear" w:color="auto" w:fill="DEEAF6" w:themeFill="accent1" w:themeFillTint="33"/>
                </w:tcPr>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r w:rsidRPr="006666D7">
                    <w:rPr>
                      <w:rFonts w:ascii="Calibri" w:hAnsi="Calibri"/>
                      <w:color w:val="000000" w:themeColor="text1"/>
                      <w:szCs w:val="22"/>
                      <w:lang w:val="en-AU"/>
                    </w:rPr>
                    <w:t>Fields 1 - 5</w:t>
                  </w:r>
                </w:p>
              </w:tc>
              <w:tc>
                <w:tcPr>
                  <w:tcW w:w="3118" w:type="dxa"/>
                  <w:shd w:val="clear" w:color="auto" w:fill="DEEAF6" w:themeFill="accent1" w:themeFillTint="33"/>
                </w:tcPr>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r w:rsidRPr="006666D7">
                    <w:rPr>
                      <w:rFonts w:ascii="Calibri" w:hAnsi="Calibri"/>
                      <w:color w:val="000000" w:themeColor="text1"/>
                      <w:szCs w:val="22"/>
                      <w:lang w:val="en-AU"/>
                    </w:rPr>
                    <w:t>1.03 1.04 1.05 1.06</w:t>
                  </w:r>
                </w:p>
              </w:tc>
              <w:tc>
                <w:tcPr>
                  <w:tcW w:w="4501" w:type="dxa"/>
                  <w:vMerge w:val="restart"/>
                  <w:shd w:val="clear" w:color="auto" w:fill="DEEAF6" w:themeFill="accent1" w:themeFillTint="33"/>
                </w:tcPr>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r w:rsidRPr="006666D7">
                    <w:rPr>
                      <w:rFonts w:ascii="Calibri" w:hAnsi="Calibri"/>
                      <w:color w:val="000000" w:themeColor="text1"/>
                      <w:szCs w:val="22"/>
                      <w:lang w:val="en-AU"/>
                    </w:rPr>
                    <w:t>Personal and community</w:t>
                  </w:r>
                  <w:r w:rsidRPr="006666D7">
                    <w:rPr>
                      <w:rFonts w:ascii="Calibri" w:hAnsi="Calibri"/>
                      <w:color w:val="000000" w:themeColor="text1"/>
                      <w:szCs w:val="22"/>
                      <w:lang w:val="en-AU"/>
                    </w:rPr>
                    <w:br/>
                    <w:t>Workplace and employment and/or</w:t>
                  </w:r>
                  <w:r w:rsidRPr="006666D7">
                    <w:rPr>
                      <w:rFonts w:ascii="Calibri" w:hAnsi="Calibri"/>
                      <w:color w:val="000000" w:themeColor="text1"/>
                      <w:szCs w:val="22"/>
                      <w:lang w:val="en-AU"/>
                    </w:rPr>
                    <w:br/>
                    <w:t>Education and training</w:t>
                  </w:r>
                </w:p>
              </w:tc>
            </w:tr>
            <w:tr w:rsidR="007B37B1" w:rsidRPr="006666D7" w:rsidTr="00CA672E">
              <w:trPr>
                <w:trHeight w:val="330"/>
              </w:trPr>
              <w:tc>
                <w:tcPr>
                  <w:tcW w:w="1668" w:type="dxa"/>
                  <w:shd w:val="clear" w:color="auto" w:fill="DEEAF6" w:themeFill="accent1" w:themeFillTint="33"/>
                </w:tcPr>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r w:rsidRPr="006666D7">
                    <w:rPr>
                      <w:rFonts w:ascii="Calibri" w:hAnsi="Calibri"/>
                      <w:color w:val="000000" w:themeColor="text1"/>
                      <w:szCs w:val="22"/>
                      <w:lang w:val="en-AU"/>
                    </w:rPr>
                    <w:t>Fields 6 - 12</w:t>
                  </w:r>
                </w:p>
              </w:tc>
              <w:tc>
                <w:tcPr>
                  <w:tcW w:w="3118" w:type="dxa"/>
                  <w:shd w:val="clear" w:color="auto" w:fill="DEEAF6" w:themeFill="accent1" w:themeFillTint="33"/>
                </w:tcPr>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r w:rsidRPr="006666D7">
                    <w:rPr>
                      <w:rFonts w:ascii="Calibri" w:hAnsi="Calibri"/>
                      <w:color w:val="000000" w:themeColor="text1"/>
                      <w:szCs w:val="22"/>
                      <w:lang w:val="en-AU"/>
                    </w:rPr>
                    <w:t>2.03 2.04 2.03 2.04</w:t>
                  </w:r>
                </w:p>
              </w:tc>
              <w:tc>
                <w:tcPr>
                  <w:tcW w:w="4501" w:type="dxa"/>
                  <w:vMerge/>
                </w:tcPr>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p>
              </w:tc>
            </w:tr>
            <w:tr w:rsidR="007B37B1" w:rsidRPr="006666D7" w:rsidTr="00CA672E">
              <w:trPr>
                <w:trHeight w:val="439"/>
              </w:trPr>
              <w:tc>
                <w:tcPr>
                  <w:tcW w:w="1668" w:type="dxa"/>
                  <w:shd w:val="clear" w:color="auto" w:fill="DEEAF6" w:themeFill="accent1" w:themeFillTint="33"/>
                </w:tcPr>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r w:rsidRPr="006666D7">
                    <w:rPr>
                      <w:rFonts w:ascii="Calibri" w:hAnsi="Calibri"/>
                      <w:color w:val="000000" w:themeColor="text1"/>
                      <w:szCs w:val="22"/>
                      <w:lang w:val="en-AU"/>
                    </w:rPr>
                    <w:t>Field 14</w:t>
                  </w:r>
                </w:p>
              </w:tc>
              <w:tc>
                <w:tcPr>
                  <w:tcW w:w="3118" w:type="dxa"/>
                  <w:shd w:val="clear" w:color="auto" w:fill="DEEAF6" w:themeFill="accent1" w:themeFillTint="33"/>
                </w:tcPr>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r w:rsidRPr="006666D7">
                    <w:rPr>
                      <w:rFonts w:ascii="Calibri" w:hAnsi="Calibri"/>
                      <w:color w:val="000000" w:themeColor="text1"/>
                      <w:szCs w:val="22"/>
                      <w:lang w:val="en-AU"/>
                    </w:rPr>
                    <w:t>1.03 1.04 1.05 1.06</w:t>
                  </w:r>
                </w:p>
              </w:tc>
              <w:tc>
                <w:tcPr>
                  <w:tcW w:w="4501" w:type="dxa"/>
                  <w:vMerge/>
                </w:tcPr>
                <w:p w:rsidR="007B37B1" w:rsidRPr="006666D7" w:rsidRDefault="007B37B1" w:rsidP="00717023">
                  <w:pPr>
                    <w:pStyle w:val="BodyText"/>
                    <w:framePr w:hSpace="180" w:wrap="around" w:vAnchor="text" w:hAnchor="page" w:x="1303" w:y="5"/>
                    <w:rPr>
                      <w:rFonts w:ascii="Calibri" w:hAnsi="Calibri"/>
                      <w:color w:val="000000" w:themeColor="text1"/>
                      <w:szCs w:val="22"/>
                      <w:lang w:val="en-AU"/>
                    </w:rPr>
                  </w:pPr>
                </w:p>
              </w:tc>
            </w:tr>
          </w:tbl>
          <w:p w:rsidR="007B37B1" w:rsidRPr="006666D7" w:rsidRDefault="007B37B1" w:rsidP="00CA672E">
            <w:pPr>
              <w:pStyle w:val="MajorTableText"/>
              <w:spacing w:before="120" w:after="120"/>
              <w:rPr>
                <w:rFonts w:ascii="Calibri" w:hAnsi="Calibri" w:cs="Calibri"/>
                <w:b/>
                <w:bCs/>
                <w:sz w:val="22"/>
                <w:szCs w:val="22"/>
              </w:rPr>
            </w:pPr>
            <w:r w:rsidRPr="006666D7">
              <w:rPr>
                <w:rFonts w:ascii="Times" w:hAnsi="Times" w:cs="Times"/>
                <w:noProof/>
                <w:lang w:val="en-US" w:eastAsia="en-US"/>
              </w:rPr>
              <w:lastRenderedPageBreak/>
              <w:drawing>
                <wp:inline distT="0" distB="0" distL="0" distR="0">
                  <wp:extent cx="5685155" cy="7822194"/>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79" t="7859" r="15810" b="19017"/>
                          <a:stretch/>
                        </pic:blipFill>
                        <pic:spPr bwMode="auto">
                          <a:xfrm>
                            <a:off x="0" y="0"/>
                            <a:ext cx="5686154" cy="782356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37B1" w:rsidRPr="006666D7" w:rsidRDefault="007B37B1" w:rsidP="00CA672E">
            <w:pPr>
              <w:widowControl w:val="0"/>
              <w:autoSpaceDE w:val="0"/>
              <w:autoSpaceDN w:val="0"/>
              <w:adjustRightInd w:val="0"/>
              <w:spacing w:line="280" w:lineRule="atLeast"/>
              <w:rPr>
                <w:rFonts w:cs="Calibri"/>
                <w:bCs/>
                <w:szCs w:val="22"/>
                <w:lang w:val="en-AU"/>
              </w:rPr>
            </w:pPr>
          </w:p>
        </w:tc>
      </w:tr>
    </w:tbl>
    <w:p w:rsidR="007B37B1" w:rsidRPr="006666D7" w:rsidRDefault="007B37B1" w:rsidP="007B37B1">
      <w:pPr>
        <w:pStyle w:val="MajorTableText"/>
        <w:spacing w:before="120" w:after="120"/>
        <w:rPr>
          <w:rFonts w:ascii="Calibri" w:hAnsi="Calibri" w:cs="Calibri"/>
          <w:b/>
          <w:bCs/>
          <w:sz w:val="24"/>
          <w:szCs w:val="24"/>
        </w:rPr>
        <w:sectPr w:rsidR="007B37B1" w:rsidRPr="006666D7" w:rsidSect="00474728">
          <w:type w:val="continuous"/>
          <w:pgSz w:w="11906" w:h="16838"/>
          <w:pgMar w:top="1440" w:right="1797" w:bottom="1440" w:left="1797" w:header="709" w:footer="709" w:gutter="0"/>
          <w:cols w:space="720"/>
          <w:docGrid w:linePitch="326"/>
        </w:sectPr>
      </w:pPr>
    </w:p>
    <w:p w:rsidR="00414323" w:rsidRDefault="00414323">
      <w:pPr>
        <w:rPr>
          <w:b/>
          <w:szCs w:val="22"/>
          <w:lang w:val="en-AU"/>
        </w:rPr>
      </w:pPr>
      <w:r>
        <w:rPr>
          <w:b/>
          <w:szCs w:val="22"/>
          <w:lang w:val="en-AU"/>
        </w:rPr>
        <w:lastRenderedPageBreak/>
        <w:br w:type="page"/>
      </w:r>
    </w:p>
    <w:p w:rsidR="007B37B1" w:rsidRPr="006666D7" w:rsidRDefault="007B37B1" w:rsidP="007B37B1">
      <w:pPr>
        <w:rPr>
          <w:b/>
          <w:szCs w:val="22"/>
          <w:lang w:val="en-AU"/>
        </w:rPr>
      </w:pPr>
      <w:r w:rsidRPr="006666D7">
        <w:rPr>
          <w:b/>
          <w:szCs w:val="22"/>
          <w:lang w:val="en-AU"/>
        </w:rPr>
        <w:lastRenderedPageBreak/>
        <w:t>Source 2 – Information from an LLN specialist</w:t>
      </w:r>
    </w:p>
    <w:p w:rsidR="007B37B1" w:rsidRPr="006666D7" w:rsidRDefault="007B37B1" w:rsidP="007B37B1">
      <w:pPr>
        <w:rPr>
          <w:rFonts w:cs="Calibri"/>
          <w:b/>
          <w:szCs w:val="22"/>
          <w:lang w:val="en-AU"/>
        </w:rPr>
      </w:pPr>
      <w:r w:rsidRPr="006666D7">
        <w:rPr>
          <w:rFonts w:cs="Calibri"/>
          <w:szCs w:val="22"/>
          <w:lang w:val="en-AU"/>
        </w:rPr>
        <w:t>An LLN specialist has undertaken some pre-training assessment on the learner. Read through the following information about the learner, given to you by the LLN specialist.</w:t>
      </w:r>
    </w:p>
    <w:tbl>
      <w:tblPr>
        <w:tblStyle w:val="TableGrid"/>
        <w:tblW w:w="83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8349"/>
      </w:tblGrid>
      <w:tr w:rsidR="007B37B1" w:rsidRPr="006666D7" w:rsidTr="00414323">
        <w:trPr>
          <w:trHeight w:val="1186"/>
        </w:trPr>
        <w:tc>
          <w:tcPr>
            <w:tcW w:w="8349" w:type="dxa"/>
          </w:tcPr>
          <w:p w:rsidR="007B37B1" w:rsidRPr="006666D7" w:rsidRDefault="007B37B1" w:rsidP="00CA672E">
            <w:pPr>
              <w:rPr>
                <w:rFonts w:cs="Calibri"/>
                <w:b/>
                <w:szCs w:val="22"/>
                <w:lang w:val="en-AU"/>
              </w:rPr>
            </w:pPr>
            <w:r w:rsidRPr="006666D7">
              <w:rPr>
                <w:rFonts w:cs="Calibri"/>
                <w:b/>
                <w:szCs w:val="22"/>
                <w:lang w:val="en-AU"/>
              </w:rPr>
              <w:t>Information from an LLN specialist</w:t>
            </w:r>
          </w:p>
          <w:tbl>
            <w:tblPr>
              <w:tblStyle w:val="TableGrid"/>
              <w:tblW w:w="6535" w:type="dxa"/>
              <w:tblLayout w:type="fixed"/>
              <w:tblLook w:val="04A0"/>
            </w:tblPr>
            <w:tblGrid>
              <w:gridCol w:w="6535"/>
            </w:tblGrid>
            <w:tr w:rsidR="007B37B1" w:rsidRPr="006666D7" w:rsidTr="00CA672E">
              <w:trPr>
                <w:trHeight w:val="1202"/>
              </w:trPr>
              <w:tc>
                <w:tcPr>
                  <w:tcW w:w="6535" w:type="dxa"/>
                  <w:tcBorders>
                    <w:top w:val="nil"/>
                    <w:left w:val="nil"/>
                    <w:bottom w:val="nil"/>
                    <w:right w:val="nil"/>
                  </w:tcBorders>
                </w:tcPr>
                <w:p w:rsidR="007B37B1" w:rsidRPr="006666D7" w:rsidRDefault="007B37B1" w:rsidP="00CA672E">
                  <w:pPr>
                    <w:rPr>
                      <w:rFonts w:ascii="Baskerville Old Face" w:hAnsi="Baskerville Old Face" w:cs="Baskerville"/>
                      <w:szCs w:val="22"/>
                      <w:lang w:val="en-AU"/>
                    </w:rPr>
                  </w:pPr>
                  <w:r w:rsidRPr="006666D7">
                    <w:rPr>
                      <w:rFonts w:ascii="Baskerville Old Face" w:hAnsi="Baskerville Old Face" w:cs="Baskerville"/>
                      <w:szCs w:val="22"/>
                      <w:lang w:val="en-AU"/>
                    </w:rPr>
                    <w:t>The learner:</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sidRPr="006666D7">
                    <w:rPr>
                      <w:rFonts w:ascii="Baskerville Old Face" w:hAnsi="Baskerville Old Face" w:cs="Baskerville"/>
                      <w:szCs w:val="22"/>
                      <w:lang w:val="en-AU"/>
                    </w:rPr>
                    <w:t xml:space="preserve">gets on well with her work colleagues. She communicates with them in an informal way. In more formal contexts, such as meetings, the learner is not confident and does not take an active role </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sidRPr="006666D7">
                    <w:rPr>
                      <w:rFonts w:ascii="Baskerville Old Face" w:hAnsi="Baskerville Old Face" w:cs="Century Gothic"/>
                      <w:szCs w:val="22"/>
                      <w:lang w:val="en-AU"/>
                    </w:rPr>
                    <w:t>uses key words and search engine to find basic and familiar information only</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sidRPr="006666D7">
                    <w:rPr>
                      <w:rFonts w:ascii="Baskerville Old Face" w:hAnsi="Baskerville Old Face" w:cs="Baskerville"/>
                      <w:szCs w:val="22"/>
                      <w:lang w:val="en-AU"/>
                    </w:rPr>
                    <w:t xml:space="preserve">reads simple texts only e.g. her pay slips, most staff memos etc. </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sidRPr="006666D7">
                    <w:rPr>
                      <w:rFonts w:ascii="Baskerville Old Face" w:hAnsi="Baskerville Old Face" w:cs="Baskerville"/>
                      <w:szCs w:val="22"/>
                      <w:lang w:val="en-AU"/>
                    </w:rPr>
                    <w:t xml:space="preserve">uses only familiar computer technology to calculate data. The learner struggles with </w:t>
                  </w:r>
                  <w:r>
                    <w:rPr>
                      <w:rFonts w:ascii="Baskerville Old Face" w:hAnsi="Baskerville Old Face" w:cs="Baskerville"/>
                      <w:szCs w:val="22"/>
                      <w:lang w:val="en-AU"/>
                    </w:rPr>
                    <w:t>unfamiliar computer technology</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sidRPr="006666D7">
                    <w:rPr>
                      <w:rFonts w:ascii="Baskerville Old Face" w:hAnsi="Baskerville Old Face" w:cs="Baskerville"/>
                      <w:szCs w:val="22"/>
                      <w:lang w:val="en-AU"/>
                    </w:rPr>
                    <w:t>prefers not to answer the telephone</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sidRPr="006666D7">
                    <w:rPr>
                      <w:rFonts w:ascii="Baskerville Old Face" w:hAnsi="Baskerville Old Face" w:cs="Baskerville"/>
                      <w:szCs w:val="22"/>
                      <w:lang w:val="en-AU"/>
                    </w:rPr>
                    <w:t>participates in face to face oral communication in familiar contexts</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Pr>
                      <w:rFonts w:ascii="Baskerville Old Face" w:hAnsi="Baskerville Old Face" w:cs="Baskerville"/>
                      <w:szCs w:val="22"/>
                      <w:lang w:val="en-AU"/>
                    </w:rPr>
                    <w:t>prefers not to write, particularly long and involved written texts</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sidRPr="006666D7">
                    <w:rPr>
                      <w:rFonts w:ascii="Baskerville Old Face" w:hAnsi="Baskerville Old Face" w:cs="Baskerville"/>
                      <w:szCs w:val="22"/>
                      <w:lang w:val="en-AU"/>
                    </w:rPr>
                    <w:t>enters simple data into a computer system, particularly using routine content</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sidRPr="006666D7">
                    <w:rPr>
                      <w:rFonts w:ascii="Baskerville Old Face" w:hAnsi="Baskerville Old Face" w:cs="Baskerville"/>
                      <w:szCs w:val="22"/>
                      <w:lang w:val="en-AU"/>
                    </w:rPr>
                    <w:t>works well within a team when supported by a mentor</w:t>
                  </w:r>
                </w:p>
                <w:p w:rsidR="007B37B1" w:rsidRPr="006666D7" w:rsidRDefault="007B37B1" w:rsidP="007C5EB3">
                  <w:pPr>
                    <w:pStyle w:val="ListParagraph"/>
                    <w:numPr>
                      <w:ilvl w:val="0"/>
                      <w:numId w:val="36"/>
                    </w:numPr>
                    <w:ind w:left="338" w:hanging="338"/>
                    <w:rPr>
                      <w:rFonts w:ascii="Baskerville Old Face" w:hAnsi="Baskerville Old Face" w:cs="Baskerville"/>
                      <w:szCs w:val="22"/>
                      <w:lang w:val="en-AU"/>
                    </w:rPr>
                  </w:pPr>
                  <w:r w:rsidRPr="006666D7">
                    <w:rPr>
                      <w:rFonts w:ascii="Baskerville Old Face" w:hAnsi="Baskerville Old Face" w:cs="Baskerville"/>
                      <w:szCs w:val="22"/>
                      <w:lang w:val="en-AU"/>
                    </w:rPr>
                    <w:t>approaches colleagues for help when necessary</w:t>
                  </w:r>
                </w:p>
              </w:tc>
            </w:tr>
          </w:tbl>
          <w:p w:rsidR="007B37B1" w:rsidRPr="006666D7" w:rsidRDefault="007B37B1" w:rsidP="00CA672E">
            <w:pPr>
              <w:rPr>
                <w:rFonts w:cs="Calibri"/>
                <w:b/>
                <w:szCs w:val="22"/>
                <w:lang w:val="en-AU"/>
              </w:rPr>
            </w:pPr>
          </w:p>
        </w:tc>
      </w:tr>
    </w:tbl>
    <w:p w:rsidR="007B37B1" w:rsidRPr="006666D7" w:rsidRDefault="007B37B1" w:rsidP="007B37B1">
      <w:pPr>
        <w:rPr>
          <w:b/>
          <w:szCs w:val="22"/>
          <w:lang w:val="en-AU"/>
        </w:rPr>
      </w:pPr>
    </w:p>
    <w:p w:rsidR="007B37B1" w:rsidRPr="006666D7" w:rsidRDefault="007B37B1" w:rsidP="007B37B1">
      <w:pPr>
        <w:rPr>
          <w:b/>
          <w:szCs w:val="22"/>
          <w:lang w:val="en-AU"/>
        </w:rPr>
      </w:pPr>
      <w:r w:rsidRPr="006666D7">
        <w:rPr>
          <w:b/>
          <w:szCs w:val="22"/>
          <w:lang w:val="en-AU"/>
        </w:rPr>
        <w:t>Source 3 - Interview with the learner</w:t>
      </w:r>
    </w:p>
    <w:p w:rsidR="007B37B1" w:rsidRPr="006666D7" w:rsidRDefault="007B37B1" w:rsidP="007B37B1">
      <w:pPr>
        <w:spacing w:before="120" w:after="120"/>
        <w:rPr>
          <w:szCs w:val="22"/>
          <w:lang w:val="en-AU"/>
        </w:rPr>
      </w:pPr>
      <w:r w:rsidRPr="006666D7">
        <w:rPr>
          <w:szCs w:val="22"/>
          <w:lang w:val="en-AU"/>
        </w:rPr>
        <w:t xml:space="preserve">In the clip you will watch, a learner with LLN needs is being interviewed by a trainer. The trainer is gathering information about the learner’s core skills. </w:t>
      </w:r>
    </w:p>
    <w:p w:rsidR="007B37B1" w:rsidRPr="006666D7" w:rsidRDefault="007B37B1" w:rsidP="007B37B1">
      <w:pPr>
        <w:spacing w:before="120" w:after="120"/>
        <w:rPr>
          <w:szCs w:val="22"/>
          <w:lang w:val="en-AU"/>
        </w:rPr>
      </w:pPr>
      <w:r w:rsidRPr="006666D7">
        <w:rPr>
          <w:szCs w:val="22"/>
          <w:lang w:val="en-AU"/>
        </w:rPr>
        <w:t xml:space="preserve">Watch the interview with the LLN learner and take notes on the learner’s skill level. When thinking about core skills, note down: </w:t>
      </w:r>
    </w:p>
    <w:p w:rsidR="007B37B1" w:rsidRPr="006666D7" w:rsidRDefault="007B37B1" w:rsidP="007C5EB3">
      <w:pPr>
        <w:pStyle w:val="ListParagraph"/>
        <w:numPr>
          <w:ilvl w:val="0"/>
          <w:numId w:val="39"/>
        </w:numPr>
        <w:spacing w:before="120" w:after="120"/>
        <w:rPr>
          <w:szCs w:val="22"/>
          <w:lang w:val="en-AU"/>
        </w:rPr>
      </w:pPr>
      <w:r w:rsidRPr="006666D7">
        <w:rPr>
          <w:szCs w:val="22"/>
          <w:lang w:val="en-AU"/>
        </w:rPr>
        <w:t>what are the learner’s strengths?</w:t>
      </w:r>
    </w:p>
    <w:p w:rsidR="007B37B1" w:rsidRPr="006666D7" w:rsidRDefault="007B37B1" w:rsidP="007C5EB3">
      <w:pPr>
        <w:pStyle w:val="ListParagraph"/>
        <w:numPr>
          <w:ilvl w:val="0"/>
          <w:numId w:val="39"/>
        </w:numPr>
        <w:rPr>
          <w:rFonts w:cs="Calibri"/>
          <w:b/>
          <w:szCs w:val="22"/>
          <w:lang w:val="en-AU"/>
        </w:rPr>
      </w:pPr>
      <w:r w:rsidRPr="006666D7">
        <w:rPr>
          <w:szCs w:val="22"/>
          <w:lang w:val="en-AU"/>
        </w:rPr>
        <w:t>what are the areas of weakness?</w:t>
      </w:r>
    </w:p>
    <w:p w:rsidR="007B37B1" w:rsidRPr="006666D7" w:rsidRDefault="007B37B1" w:rsidP="007B37B1">
      <w:pPr>
        <w:rPr>
          <w:rFonts w:cs="Calibri"/>
          <w:b/>
          <w:szCs w:val="22"/>
          <w:lang w:val="en-AU"/>
        </w:rPr>
      </w:pPr>
    </w:p>
    <w:tbl>
      <w:tblPr>
        <w:tblStyle w:val="TableGrid"/>
        <w:tblW w:w="0" w:type="auto"/>
        <w:tblLook w:val="04A0"/>
      </w:tblPr>
      <w:tblGrid>
        <w:gridCol w:w="8528"/>
      </w:tblGrid>
      <w:tr w:rsidR="007B37B1" w:rsidRPr="006666D7" w:rsidTr="00CA672E">
        <w:tc>
          <w:tcPr>
            <w:tcW w:w="9010" w:type="dxa"/>
          </w:tcPr>
          <w:p w:rsidR="007B37B1" w:rsidRPr="006666D7" w:rsidRDefault="007B37B1" w:rsidP="00CA672E">
            <w:pPr>
              <w:rPr>
                <w:rFonts w:cs="Calibri"/>
                <w:b/>
                <w:szCs w:val="22"/>
                <w:lang w:val="en-AU"/>
              </w:rPr>
            </w:pPr>
            <w:r w:rsidRPr="006666D7">
              <w:rPr>
                <w:rFonts w:cs="Calibri"/>
                <w:b/>
                <w:szCs w:val="22"/>
                <w:lang w:val="en-AU"/>
              </w:rPr>
              <w:t>Interview notes</w:t>
            </w:r>
          </w:p>
          <w:p w:rsidR="007B37B1" w:rsidRDefault="00216A11" w:rsidP="00CA672E">
            <w:pPr>
              <w:rPr>
                <w:rFonts w:cs="Calibri"/>
                <w:i/>
                <w:szCs w:val="22"/>
                <w:lang w:val="en-AU"/>
              </w:rPr>
            </w:pPr>
            <w:r>
              <w:rPr>
                <w:rFonts w:cs="Calibri"/>
                <w:i/>
                <w:szCs w:val="22"/>
                <w:lang w:val="en-AU"/>
              </w:rPr>
              <w:t>Skills</w:t>
            </w:r>
          </w:p>
          <w:p w:rsidR="00216A11" w:rsidRDefault="00216A11" w:rsidP="00CA672E">
            <w:pPr>
              <w:rPr>
                <w:rFonts w:cs="Calibri"/>
                <w:i/>
                <w:szCs w:val="22"/>
                <w:lang w:val="en-AU"/>
              </w:rPr>
            </w:pPr>
            <w:r>
              <w:rPr>
                <w:rFonts w:cs="Calibri"/>
                <w:i/>
                <w:szCs w:val="22"/>
                <w:lang w:val="en-AU"/>
              </w:rPr>
              <w:t>-basic calculator</w:t>
            </w:r>
          </w:p>
          <w:p w:rsidR="00216A11" w:rsidRDefault="00216A11" w:rsidP="00CA672E">
            <w:pPr>
              <w:rPr>
                <w:rFonts w:cs="Calibri"/>
                <w:i/>
                <w:szCs w:val="22"/>
                <w:lang w:val="en-AU"/>
              </w:rPr>
            </w:pPr>
            <w:r>
              <w:rPr>
                <w:rFonts w:cs="Calibri"/>
                <w:i/>
                <w:szCs w:val="22"/>
                <w:lang w:val="en-AU"/>
              </w:rPr>
              <w:t>No manuals reading</w:t>
            </w:r>
          </w:p>
          <w:p w:rsidR="00216A11" w:rsidRDefault="00216A11" w:rsidP="00CA672E">
            <w:pPr>
              <w:rPr>
                <w:rFonts w:cs="Calibri"/>
                <w:i/>
                <w:szCs w:val="22"/>
                <w:lang w:val="en-AU"/>
              </w:rPr>
            </w:pPr>
            <w:r>
              <w:rPr>
                <w:rFonts w:cs="Calibri"/>
                <w:i/>
                <w:szCs w:val="22"/>
                <w:lang w:val="en-AU"/>
              </w:rPr>
              <w:t>Basic email</w:t>
            </w:r>
          </w:p>
          <w:p w:rsidR="00216A11" w:rsidRDefault="00216A11" w:rsidP="00CA672E">
            <w:pPr>
              <w:rPr>
                <w:rFonts w:cs="Calibri"/>
                <w:i/>
                <w:szCs w:val="22"/>
                <w:lang w:val="en-AU"/>
              </w:rPr>
            </w:pPr>
            <w:r>
              <w:rPr>
                <w:rFonts w:cs="Calibri"/>
                <w:i/>
                <w:szCs w:val="22"/>
                <w:lang w:val="en-AU"/>
              </w:rPr>
              <w:t xml:space="preserve">Basic internet e.g. </w:t>
            </w:r>
            <w:r w:rsidR="00162EED">
              <w:rPr>
                <w:rFonts w:cs="Calibri"/>
                <w:i/>
                <w:szCs w:val="22"/>
                <w:lang w:val="en-AU"/>
              </w:rPr>
              <w:t>Facebook</w:t>
            </w:r>
          </w:p>
          <w:p w:rsidR="00216A11" w:rsidRDefault="00216A11" w:rsidP="00CA672E">
            <w:pPr>
              <w:rPr>
                <w:rFonts w:cs="Calibri"/>
                <w:i/>
                <w:szCs w:val="22"/>
                <w:lang w:val="en-AU"/>
              </w:rPr>
            </w:pPr>
            <w:r>
              <w:rPr>
                <w:rFonts w:cs="Calibri"/>
                <w:i/>
                <w:szCs w:val="22"/>
                <w:lang w:val="en-AU"/>
              </w:rPr>
              <w:t>Basic computer entering name and no.</w:t>
            </w:r>
          </w:p>
          <w:p w:rsidR="00216A11" w:rsidRDefault="00216A11" w:rsidP="00CA672E">
            <w:pPr>
              <w:rPr>
                <w:rFonts w:cs="Calibri"/>
                <w:i/>
                <w:szCs w:val="22"/>
                <w:lang w:val="en-AU"/>
              </w:rPr>
            </w:pPr>
            <w:r>
              <w:rPr>
                <w:rFonts w:cs="Calibri"/>
                <w:i/>
                <w:szCs w:val="22"/>
                <w:lang w:val="en-AU"/>
              </w:rPr>
              <w:t>Basic calculation</w:t>
            </w:r>
          </w:p>
          <w:p w:rsidR="00216A11" w:rsidRDefault="00162EED" w:rsidP="00CA672E">
            <w:pPr>
              <w:rPr>
                <w:rFonts w:cs="Calibri"/>
                <w:i/>
                <w:szCs w:val="22"/>
                <w:lang w:val="en-AU"/>
              </w:rPr>
            </w:pPr>
            <w:r>
              <w:rPr>
                <w:rFonts w:cs="Calibri"/>
                <w:i/>
                <w:szCs w:val="22"/>
                <w:lang w:val="en-AU"/>
              </w:rPr>
              <w:t>Basic reading</w:t>
            </w:r>
            <w:bookmarkStart w:id="16" w:name="_GoBack"/>
            <w:bookmarkEnd w:id="16"/>
          </w:p>
          <w:p w:rsidR="00162EED" w:rsidRPr="006666D7" w:rsidRDefault="00162EED" w:rsidP="00CA672E">
            <w:pPr>
              <w:rPr>
                <w:rFonts w:cs="Calibri"/>
                <w:i/>
                <w:szCs w:val="22"/>
                <w:lang w:val="en-AU"/>
              </w:rPr>
            </w:pPr>
            <w:r>
              <w:rPr>
                <w:rFonts w:cs="Calibri"/>
                <w:i/>
                <w:szCs w:val="22"/>
                <w:lang w:val="en-AU"/>
              </w:rPr>
              <w:t>Visual learner</w:t>
            </w:r>
          </w:p>
          <w:p w:rsidR="007B37B1" w:rsidRPr="006666D7" w:rsidRDefault="007B37B1" w:rsidP="00CA672E">
            <w:pPr>
              <w:rPr>
                <w:rFonts w:cs="Calibri"/>
                <w:szCs w:val="22"/>
                <w:lang w:val="en-AU"/>
              </w:rPr>
            </w:pPr>
          </w:p>
          <w:p w:rsidR="007B37B1" w:rsidRPr="006666D7" w:rsidRDefault="007B37B1" w:rsidP="00CA672E">
            <w:pPr>
              <w:rPr>
                <w:rFonts w:cs="Calibri"/>
                <w:szCs w:val="22"/>
                <w:lang w:val="en-AU"/>
              </w:rPr>
            </w:pPr>
          </w:p>
          <w:p w:rsidR="007B37B1" w:rsidRPr="006666D7" w:rsidRDefault="007B37B1" w:rsidP="00CA672E">
            <w:pPr>
              <w:rPr>
                <w:rFonts w:cs="Calibri"/>
                <w:szCs w:val="22"/>
                <w:lang w:val="en-AU"/>
              </w:rPr>
            </w:pPr>
          </w:p>
          <w:p w:rsidR="007B37B1" w:rsidRPr="006666D7" w:rsidRDefault="007B37B1" w:rsidP="00CA672E">
            <w:pPr>
              <w:rPr>
                <w:rFonts w:cs="Calibri"/>
                <w:szCs w:val="22"/>
                <w:lang w:val="en-AU"/>
              </w:rPr>
            </w:pPr>
          </w:p>
          <w:p w:rsidR="007B37B1" w:rsidRPr="006666D7" w:rsidRDefault="007B37B1" w:rsidP="00CA672E">
            <w:pPr>
              <w:rPr>
                <w:rFonts w:cs="Calibri"/>
                <w:szCs w:val="22"/>
                <w:lang w:val="en-AU"/>
              </w:rPr>
            </w:pPr>
          </w:p>
        </w:tc>
      </w:tr>
      <w:tr w:rsidR="00162EED" w:rsidRPr="006666D7" w:rsidTr="00CA672E">
        <w:tc>
          <w:tcPr>
            <w:tcW w:w="9010" w:type="dxa"/>
          </w:tcPr>
          <w:p w:rsidR="00162EED" w:rsidRPr="006666D7" w:rsidRDefault="00162EED" w:rsidP="00CA672E">
            <w:pPr>
              <w:rPr>
                <w:rFonts w:cs="Calibri"/>
                <w:b/>
                <w:szCs w:val="22"/>
                <w:lang w:val="en-AU"/>
              </w:rPr>
            </w:pPr>
          </w:p>
        </w:tc>
      </w:tr>
    </w:tbl>
    <w:p w:rsidR="007B37B1" w:rsidRPr="006666D7" w:rsidRDefault="007B37B1" w:rsidP="007B37B1">
      <w:pPr>
        <w:tabs>
          <w:tab w:val="left" w:pos="7049"/>
        </w:tabs>
        <w:rPr>
          <w:rFonts w:cs="Calibri"/>
          <w:szCs w:val="22"/>
          <w:lang w:val="en-AU"/>
        </w:rPr>
      </w:pPr>
    </w:p>
    <w:p w:rsidR="007B37B1" w:rsidRPr="006666D7" w:rsidRDefault="007B37B1" w:rsidP="007B37B1">
      <w:pPr>
        <w:rPr>
          <w:b/>
          <w:sz w:val="28"/>
          <w:lang w:val="en-AU"/>
        </w:rPr>
      </w:pPr>
      <w:r w:rsidRPr="006666D7">
        <w:rPr>
          <w:b/>
          <w:sz w:val="28"/>
          <w:lang w:val="en-AU"/>
        </w:rPr>
        <w:t>The learner</w:t>
      </w:r>
    </w:p>
    <w:tbl>
      <w:tblPr>
        <w:tblStyle w:val="TableGrid"/>
        <w:tblW w:w="9206" w:type="dxa"/>
        <w:tblLook w:val="04A0"/>
      </w:tblPr>
      <w:tblGrid>
        <w:gridCol w:w="3724"/>
        <w:gridCol w:w="5482"/>
      </w:tblGrid>
      <w:tr w:rsidR="007B37B1" w:rsidRPr="006666D7" w:rsidTr="00CA672E">
        <w:trPr>
          <w:trHeight w:val="618"/>
        </w:trPr>
        <w:tc>
          <w:tcPr>
            <w:tcW w:w="3724" w:type="dxa"/>
            <w:shd w:val="clear" w:color="auto" w:fill="ACB9CA" w:themeFill="text2" w:themeFillTint="66"/>
          </w:tcPr>
          <w:p w:rsidR="007B37B1" w:rsidRPr="006666D7" w:rsidRDefault="007B37B1" w:rsidP="00CA672E">
            <w:pPr>
              <w:rPr>
                <w:szCs w:val="22"/>
                <w:lang w:val="en-AU"/>
              </w:rPr>
            </w:pPr>
            <w:r w:rsidRPr="006666D7">
              <w:rPr>
                <w:szCs w:val="22"/>
                <w:lang w:val="en-AU"/>
              </w:rPr>
              <w:t>Description of the learner</w:t>
            </w:r>
          </w:p>
          <w:p w:rsidR="007B37B1" w:rsidRPr="006666D7" w:rsidRDefault="007B37B1" w:rsidP="00CA672E">
            <w:pPr>
              <w:rPr>
                <w:szCs w:val="22"/>
                <w:lang w:val="en-AU"/>
              </w:rPr>
            </w:pPr>
            <w:r w:rsidRPr="006666D7">
              <w:rPr>
                <w:rFonts w:cs="Calibri"/>
                <w:i/>
                <w:color w:val="FFFFFF" w:themeColor="background1"/>
                <w:szCs w:val="22"/>
                <w:lang w:val="en-AU"/>
              </w:rPr>
              <w:t xml:space="preserve">e.g. Age, educational background, sex, </w:t>
            </w:r>
            <w:r w:rsidRPr="006666D7">
              <w:rPr>
                <w:rFonts w:cs="Calibri"/>
                <w:i/>
                <w:color w:val="FFFFFF" w:themeColor="background1"/>
                <w:szCs w:val="22"/>
                <w:lang w:val="en-AU"/>
              </w:rPr>
              <w:lastRenderedPageBreak/>
              <w:t>working status</w:t>
            </w:r>
          </w:p>
        </w:tc>
        <w:tc>
          <w:tcPr>
            <w:tcW w:w="5482" w:type="dxa"/>
          </w:tcPr>
          <w:p w:rsidR="007B37B1" w:rsidRDefault="00496334" w:rsidP="00CA672E">
            <w:pPr>
              <w:rPr>
                <w:szCs w:val="22"/>
                <w:lang w:val="en-AU"/>
              </w:rPr>
            </w:pPr>
            <w:r>
              <w:rPr>
                <w:szCs w:val="22"/>
                <w:lang w:val="en-AU"/>
              </w:rPr>
              <w:lastRenderedPageBreak/>
              <w:t>Charlene Halbert</w:t>
            </w:r>
          </w:p>
          <w:p w:rsidR="00496334" w:rsidRDefault="00496334" w:rsidP="00CA672E">
            <w:pPr>
              <w:rPr>
                <w:szCs w:val="22"/>
                <w:lang w:val="en-AU"/>
              </w:rPr>
            </w:pPr>
            <w:r>
              <w:rPr>
                <w:szCs w:val="22"/>
                <w:lang w:val="en-AU"/>
              </w:rPr>
              <w:t>Age- 47</w:t>
            </w:r>
          </w:p>
          <w:p w:rsidR="00496334" w:rsidRDefault="00496334" w:rsidP="00CA672E">
            <w:pPr>
              <w:rPr>
                <w:szCs w:val="22"/>
                <w:lang w:val="en-AU"/>
              </w:rPr>
            </w:pPr>
            <w:r>
              <w:rPr>
                <w:szCs w:val="22"/>
                <w:lang w:val="en-AU"/>
              </w:rPr>
              <w:lastRenderedPageBreak/>
              <w:t>Education background-10</w:t>
            </w:r>
          </w:p>
          <w:p w:rsidR="00496334" w:rsidRDefault="00496334" w:rsidP="00CA672E">
            <w:pPr>
              <w:rPr>
                <w:szCs w:val="22"/>
                <w:lang w:val="en-AU"/>
              </w:rPr>
            </w:pPr>
            <w:r>
              <w:rPr>
                <w:szCs w:val="22"/>
                <w:lang w:val="en-AU"/>
              </w:rPr>
              <w:t>Sex- female</w:t>
            </w:r>
          </w:p>
          <w:p w:rsidR="00496334" w:rsidRPr="006666D7" w:rsidRDefault="00496334" w:rsidP="00CA672E">
            <w:pPr>
              <w:rPr>
                <w:szCs w:val="22"/>
                <w:lang w:val="en-AU"/>
              </w:rPr>
            </w:pPr>
            <w:r>
              <w:rPr>
                <w:szCs w:val="22"/>
                <w:lang w:val="en-AU"/>
              </w:rPr>
              <w:t>Working status- not employed</w:t>
            </w:r>
          </w:p>
        </w:tc>
      </w:tr>
      <w:tr w:rsidR="007B37B1" w:rsidRPr="006666D7" w:rsidTr="00CA672E">
        <w:trPr>
          <w:trHeight w:val="618"/>
        </w:trPr>
        <w:tc>
          <w:tcPr>
            <w:tcW w:w="3724" w:type="dxa"/>
            <w:shd w:val="clear" w:color="auto" w:fill="ACB9CA" w:themeFill="text2" w:themeFillTint="66"/>
          </w:tcPr>
          <w:p w:rsidR="007B37B1" w:rsidRPr="006666D7" w:rsidRDefault="007B37B1" w:rsidP="00CA672E">
            <w:pPr>
              <w:rPr>
                <w:szCs w:val="22"/>
                <w:lang w:val="en-AU"/>
              </w:rPr>
            </w:pPr>
            <w:r w:rsidRPr="006666D7">
              <w:rPr>
                <w:szCs w:val="22"/>
                <w:lang w:val="en-AU"/>
              </w:rPr>
              <w:lastRenderedPageBreak/>
              <w:t>Learner style</w:t>
            </w:r>
          </w:p>
          <w:p w:rsidR="007B37B1" w:rsidRPr="006666D7" w:rsidRDefault="007B37B1" w:rsidP="00CA672E">
            <w:pPr>
              <w:rPr>
                <w:b/>
                <w:szCs w:val="22"/>
                <w:lang w:val="en-AU"/>
              </w:rPr>
            </w:pPr>
            <w:r w:rsidRPr="006666D7">
              <w:rPr>
                <w:i/>
                <w:color w:val="FFFFFF" w:themeColor="background1"/>
                <w:szCs w:val="22"/>
                <w:lang w:val="en-AU"/>
              </w:rPr>
              <w:t>visual/kinaesthetic etc.</w:t>
            </w:r>
          </w:p>
        </w:tc>
        <w:tc>
          <w:tcPr>
            <w:tcW w:w="5482" w:type="dxa"/>
          </w:tcPr>
          <w:p w:rsidR="007B37B1" w:rsidRPr="006666D7" w:rsidRDefault="00496334" w:rsidP="00CA672E">
            <w:pPr>
              <w:rPr>
                <w:szCs w:val="22"/>
                <w:lang w:val="en-AU"/>
              </w:rPr>
            </w:pPr>
            <w:r>
              <w:rPr>
                <w:szCs w:val="22"/>
                <w:lang w:val="en-AU"/>
              </w:rPr>
              <w:t>Visual</w:t>
            </w:r>
          </w:p>
        </w:tc>
      </w:tr>
      <w:tr w:rsidR="00496334" w:rsidRPr="006666D7" w:rsidTr="00CA672E">
        <w:trPr>
          <w:trHeight w:val="618"/>
        </w:trPr>
        <w:tc>
          <w:tcPr>
            <w:tcW w:w="3724" w:type="dxa"/>
            <w:shd w:val="clear" w:color="auto" w:fill="ACB9CA" w:themeFill="text2" w:themeFillTint="66"/>
          </w:tcPr>
          <w:p w:rsidR="00496334" w:rsidRPr="006666D7" w:rsidRDefault="00496334" w:rsidP="00CA672E">
            <w:pPr>
              <w:rPr>
                <w:szCs w:val="22"/>
                <w:lang w:val="en-AU"/>
              </w:rPr>
            </w:pPr>
          </w:p>
        </w:tc>
        <w:tc>
          <w:tcPr>
            <w:tcW w:w="5482" w:type="dxa"/>
          </w:tcPr>
          <w:p w:rsidR="00496334" w:rsidRDefault="00496334" w:rsidP="00CA672E">
            <w:pPr>
              <w:rPr>
                <w:szCs w:val="22"/>
                <w:lang w:val="en-AU"/>
              </w:rPr>
            </w:pPr>
          </w:p>
        </w:tc>
      </w:tr>
    </w:tbl>
    <w:p w:rsidR="007B37B1" w:rsidRPr="006666D7" w:rsidRDefault="007B37B1" w:rsidP="007B37B1">
      <w:pPr>
        <w:rPr>
          <w:rFonts w:cs="Calibri"/>
          <w:b/>
          <w:szCs w:val="22"/>
          <w:lang w:val="en-AU"/>
        </w:rPr>
      </w:pPr>
    </w:p>
    <w:p w:rsidR="007B37B1" w:rsidRPr="006666D7" w:rsidRDefault="007B37B1" w:rsidP="007B37B1">
      <w:pPr>
        <w:rPr>
          <w:rFonts w:cs="Calibri"/>
          <w:szCs w:val="22"/>
          <w:lang w:val="en-AU"/>
        </w:rPr>
      </w:pPr>
      <w:r w:rsidRPr="006666D7">
        <w:rPr>
          <w:rFonts w:cs="Calibri"/>
          <w:b/>
          <w:szCs w:val="22"/>
          <w:lang w:val="en-AU"/>
        </w:rPr>
        <w:t xml:space="preserve">Identify LLN skills of the learner </w:t>
      </w:r>
    </w:p>
    <w:p w:rsidR="00CA6FE5" w:rsidRPr="006666D7" w:rsidRDefault="007B37B1" w:rsidP="007B37B1">
      <w:pPr>
        <w:rPr>
          <w:rFonts w:cs="Calibri"/>
          <w:szCs w:val="22"/>
          <w:lang w:val="en-AU"/>
        </w:rPr>
      </w:pPr>
      <w:r>
        <w:rPr>
          <w:rFonts w:cs="Calibri"/>
          <w:szCs w:val="22"/>
          <w:lang w:val="en-AU"/>
        </w:rPr>
        <w:t>Using the three</w:t>
      </w:r>
      <w:r w:rsidRPr="006666D7">
        <w:rPr>
          <w:rFonts w:cs="Calibri"/>
          <w:szCs w:val="22"/>
          <w:lang w:val="en-AU"/>
        </w:rPr>
        <w:t xml:space="preserve"> pieces of information you have on the learner (</w:t>
      </w:r>
      <w:r>
        <w:rPr>
          <w:rFonts w:cs="Calibri"/>
          <w:szCs w:val="22"/>
          <w:lang w:val="en-AU"/>
        </w:rPr>
        <w:t xml:space="preserve">the form completed by the learner, </w:t>
      </w:r>
      <w:r w:rsidRPr="006666D7">
        <w:rPr>
          <w:rFonts w:cs="Calibri"/>
          <w:szCs w:val="22"/>
          <w:lang w:val="en-AU"/>
        </w:rPr>
        <w:t>the information from the LLN specialist and your notes from the interview) and the Australian Core Skills Framework, identify the LLN skill level you think the learner may be working at.</w:t>
      </w:r>
    </w:p>
    <w:p w:rsidR="007B37B1" w:rsidRPr="006666D7" w:rsidRDefault="007B37B1" w:rsidP="007B37B1">
      <w:pPr>
        <w:rPr>
          <w:rFonts w:cs="Calibri"/>
          <w:szCs w:val="22"/>
          <w:lang w:val="en-AU"/>
        </w:rPr>
      </w:pPr>
    </w:p>
    <w:tbl>
      <w:tblPr>
        <w:tblW w:w="41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1951"/>
        <w:gridCol w:w="2151"/>
      </w:tblGrid>
      <w:tr w:rsidR="007B37B1" w:rsidRPr="006666D7" w:rsidTr="00CA672E">
        <w:trPr>
          <w:trHeight w:val="282"/>
        </w:trPr>
        <w:tc>
          <w:tcPr>
            <w:tcW w:w="1951" w:type="dxa"/>
            <w:tcBorders>
              <w:bottom w:val="single" w:sz="4" w:space="0" w:color="999999"/>
            </w:tcBorders>
            <w:shd w:val="clear" w:color="auto" w:fill="ACB9CA" w:themeFill="text2" w:themeFillTint="66"/>
          </w:tcPr>
          <w:p w:rsidR="007B37B1" w:rsidRPr="006666D7" w:rsidRDefault="007B37B1" w:rsidP="00CA672E">
            <w:pPr>
              <w:pStyle w:val="MajorTableHeading"/>
              <w:spacing w:before="120" w:after="120"/>
              <w:rPr>
                <w:rFonts w:ascii="Calibri" w:hAnsi="Calibri" w:cs="Calibri"/>
                <w:b w:val="0"/>
                <w:sz w:val="22"/>
                <w:szCs w:val="22"/>
              </w:rPr>
            </w:pPr>
            <w:r w:rsidRPr="006666D7">
              <w:rPr>
                <w:rFonts w:ascii="Calibri" w:hAnsi="Calibri" w:cs="Calibri"/>
                <w:b w:val="0"/>
                <w:sz w:val="22"/>
                <w:szCs w:val="22"/>
              </w:rPr>
              <w:t>Core skills</w:t>
            </w:r>
          </w:p>
        </w:tc>
        <w:tc>
          <w:tcPr>
            <w:tcW w:w="2151" w:type="dxa"/>
            <w:shd w:val="clear" w:color="auto" w:fill="ACB9CA" w:themeFill="text2" w:themeFillTint="66"/>
          </w:tcPr>
          <w:p w:rsidR="007B37B1" w:rsidRPr="006666D7" w:rsidRDefault="007B37B1" w:rsidP="00CA672E">
            <w:pPr>
              <w:pStyle w:val="MajorTableText"/>
              <w:tabs>
                <w:tab w:val="left" w:pos="1305"/>
              </w:tabs>
              <w:spacing w:before="120" w:after="120"/>
              <w:jc w:val="center"/>
              <w:rPr>
                <w:rFonts w:ascii="Calibri" w:hAnsi="Calibri" w:cs="Calibri"/>
                <w:bCs/>
                <w:sz w:val="22"/>
                <w:szCs w:val="22"/>
              </w:rPr>
            </w:pPr>
            <w:r w:rsidRPr="006666D7">
              <w:rPr>
                <w:rFonts w:ascii="Calibri" w:hAnsi="Calibri" w:cs="Calibri"/>
                <w:bCs/>
                <w:sz w:val="22"/>
                <w:szCs w:val="22"/>
              </w:rPr>
              <w:t>Estimate of ACSF level</w:t>
            </w:r>
          </w:p>
        </w:tc>
      </w:tr>
      <w:tr w:rsidR="007B37B1" w:rsidRPr="006666D7" w:rsidTr="00CA672E">
        <w:trPr>
          <w:trHeight w:val="777"/>
        </w:trPr>
        <w:tc>
          <w:tcPr>
            <w:tcW w:w="1951" w:type="dxa"/>
            <w:shd w:val="clear" w:color="auto" w:fill="ACB9CA" w:themeFill="text2" w:themeFillTint="66"/>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Reading</w:t>
            </w:r>
          </w:p>
        </w:tc>
        <w:tc>
          <w:tcPr>
            <w:tcW w:w="2151" w:type="dxa"/>
          </w:tcPr>
          <w:p w:rsidR="007B37B1" w:rsidRPr="006666D7" w:rsidRDefault="00496334" w:rsidP="00CA672E">
            <w:pPr>
              <w:pStyle w:val="MajorTableText"/>
              <w:spacing w:before="120" w:after="120"/>
              <w:rPr>
                <w:rFonts w:ascii="Calibri" w:hAnsi="Calibri" w:cs="Calibri"/>
                <w:bCs/>
                <w:sz w:val="22"/>
                <w:szCs w:val="22"/>
              </w:rPr>
            </w:pPr>
            <w:r>
              <w:rPr>
                <w:rFonts w:ascii="Calibri" w:hAnsi="Calibri" w:cs="Calibri"/>
                <w:bCs/>
                <w:sz w:val="22"/>
                <w:szCs w:val="22"/>
              </w:rPr>
              <w:t>Level 1</w:t>
            </w:r>
          </w:p>
        </w:tc>
      </w:tr>
      <w:tr w:rsidR="007B37B1" w:rsidRPr="006666D7" w:rsidTr="00CA672E">
        <w:trPr>
          <w:trHeight w:val="777"/>
        </w:trPr>
        <w:tc>
          <w:tcPr>
            <w:tcW w:w="1951" w:type="dxa"/>
            <w:shd w:val="clear" w:color="auto" w:fill="ACB9CA" w:themeFill="text2" w:themeFillTint="66"/>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Writing</w:t>
            </w:r>
          </w:p>
        </w:tc>
        <w:tc>
          <w:tcPr>
            <w:tcW w:w="2151" w:type="dxa"/>
          </w:tcPr>
          <w:p w:rsidR="007B37B1" w:rsidRPr="006666D7" w:rsidRDefault="00496334" w:rsidP="00CA672E">
            <w:pPr>
              <w:pStyle w:val="MajorTableText"/>
              <w:spacing w:before="120" w:after="120"/>
              <w:rPr>
                <w:rFonts w:ascii="Calibri" w:hAnsi="Calibri" w:cs="Calibri"/>
                <w:bCs/>
                <w:sz w:val="22"/>
                <w:szCs w:val="22"/>
              </w:rPr>
            </w:pPr>
            <w:r>
              <w:rPr>
                <w:rFonts w:ascii="Calibri" w:hAnsi="Calibri" w:cs="Calibri"/>
                <w:bCs/>
                <w:sz w:val="22"/>
                <w:szCs w:val="22"/>
              </w:rPr>
              <w:t>Level 2</w:t>
            </w:r>
          </w:p>
        </w:tc>
      </w:tr>
      <w:tr w:rsidR="007B37B1" w:rsidRPr="006666D7" w:rsidTr="00CA672E">
        <w:trPr>
          <w:trHeight w:val="777"/>
        </w:trPr>
        <w:tc>
          <w:tcPr>
            <w:tcW w:w="1951" w:type="dxa"/>
            <w:shd w:val="clear" w:color="auto" w:fill="ACB9CA" w:themeFill="text2" w:themeFillTint="66"/>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Oral communication</w:t>
            </w:r>
          </w:p>
        </w:tc>
        <w:tc>
          <w:tcPr>
            <w:tcW w:w="2151" w:type="dxa"/>
          </w:tcPr>
          <w:p w:rsidR="007B37B1" w:rsidRPr="006666D7" w:rsidRDefault="00496334" w:rsidP="00CA672E">
            <w:pPr>
              <w:pStyle w:val="MajorTableText"/>
              <w:spacing w:before="120" w:after="120"/>
              <w:rPr>
                <w:rFonts w:ascii="Calibri" w:hAnsi="Calibri" w:cs="Calibri"/>
                <w:bCs/>
                <w:sz w:val="22"/>
                <w:szCs w:val="22"/>
              </w:rPr>
            </w:pPr>
            <w:r>
              <w:rPr>
                <w:rFonts w:ascii="Calibri" w:hAnsi="Calibri" w:cs="Calibri"/>
                <w:bCs/>
                <w:sz w:val="22"/>
                <w:szCs w:val="22"/>
              </w:rPr>
              <w:t>Level 2 or 3</w:t>
            </w:r>
          </w:p>
        </w:tc>
      </w:tr>
      <w:tr w:rsidR="007B37B1" w:rsidRPr="006666D7" w:rsidTr="00CA672E">
        <w:trPr>
          <w:trHeight w:val="777"/>
        </w:trPr>
        <w:tc>
          <w:tcPr>
            <w:tcW w:w="1951" w:type="dxa"/>
            <w:shd w:val="clear" w:color="auto" w:fill="ACB9CA" w:themeFill="text2" w:themeFillTint="66"/>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Numeracy</w:t>
            </w:r>
          </w:p>
        </w:tc>
        <w:tc>
          <w:tcPr>
            <w:tcW w:w="2151" w:type="dxa"/>
          </w:tcPr>
          <w:p w:rsidR="007B37B1" w:rsidRPr="006666D7" w:rsidRDefault="00496334" w:rsidP="00CA672E">
            <w:pPr>
              <w:pStyle w:val="MajorTableText"/>
              <w:spacing w:before="120" w:after="120"/>
              <w:rPr>
                <w:rFonts w:ascii="Calibri" w:hAnsi="Calibri" w:cs="Calibri"/>
                <w:bCs/>
                <w:sz w:val="22"/>
                <w:szCs w:val="22"/>
              </w:rPr>
            </w:pPr>
            <w:r>
              <w:rPr>
                <w:rFonts w:ascii="Calibri" w:hAnsi="Calibri" w:cs="Calibri"/>
                <w:bCs/>
                <w:sz w:val="22"/>
                <w:szCs w:val="22"/>
              </w:rPr>
              <w:t>Level 1</w:t>
            </w:r>
          </w:p>
        </w:tc>
      </w:tr>
      <w:tr w:rsidR="007B37B1" w:rsidRPr="006666D7" w:rsidTr="00CA672E">
        <w:trPr>
          <w:trHeight w:val="777"/>
        </w:trPr>
        <w:tc>
          <w:tcPr>
            <w:tcW w:w="1951" w:type="dxa"/>
            <w:shd w:val="clear" w:color="auto" w:fill="ACB9CA" w:themeFill="text2" w:themeFillTint="66"/>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Learning</w:t>
            </w:r>
          </w:p>
        </w:tc>
        <w:tc>
          <w:tcPr>
            <w:tcW w:w="2151" w:type="dxa"/>
          </w:tcPr>
          <w:p w:rsidR="007B37B1" w:rsidRPr="006666D7" w:rsidRDefault="00496334" w:rsidP="00CA672E">
            <w:pPr>
              <w:pStyle w:val="MajorTableText"/>
              <w:spacing w:before="120" w:after="120"/>
              <w:rPr>
                <w:rFonts w:ascii="Calibri" w:hAnsi="Calibri" w:cs="Calibri"/>
                <w:bCs/>
                <w:sz w:val="22"/>
                <w:szCs w:val="22"/>
              </w:rPr>
            </w:pPr>
            <w:r>
              <w:rPr>
                <w:rFonts w:ascii="Calibri" w:hAnsi="Calibri" w:cs="Calibri"/>
                <w:bCs/>
                <w:sz w:val="22"/>
                <w:szCs w:val="22"/>
              </w:rPr>
              <w:t>Level 1</w:t>
            </w:r>
          </w:p>
        </w:tc>
      </w:tr>
    </w:tbl>
    <w:p w:rsidR="007B37B1" w:rsidRPr="006666D7" w:rsidRDefault="007B37B1" w:rsidP="007B37B1">
      <w:pPr>
        <w:rPr>
          <w:lang w:val="en-AU"/>
        </w:rPr>
      </w:pPr>
    </w:p>
    <w:p w:rsidR="007B37B1" w:rsidRPr="006666D7" w:rsidRDefault="007B37B1" w:rsidP="007B37B1">
      <w:pPr>
        <w:rPr>
          <w:rFonts w:cs="Calibri"/>
          <w:b/>
          <w:sz w:val="28"/>
          <w:lang w:val="en-AU"/>
        </w:rPr>
      </w:pPr>
      <w:r w:rsidRPr="006666D7">
        <w:rPr>
          <w:rFonts w:cs="Calibri"/>
          <w:b/>
          <w:sz w:val="28"/>
          <w:lang w:val="en-AU"/>
        </w:rPr>
        <w:br w:type="page"/>
      </w:r>
    </w:p>
    <w:p w:rsidR="007B37B1" w:rsidRPr="006666D7" w:rsidRDefault="007B37B1" w:rsidP="007B37B1">
      <w:pPr>
        <w:rPr>
          <w:rFonts w:cs="Calibri"/>
          <w:b/>
          <w:sz w:val="28"/>
          <w:lang w:val="en-AU"/>
        </w:rPr>
      </w:pPr>
      <w:r w:rsidRPr="00182E63">
        <w:rPr>
          <w:rFonts w:cs="Calibri"/>
          <w:b/>
          <w:sz w:val="28"/>
          <w:lang w:val="en-AU"/>
        </w:rPr>
        <w:lastRenderedPageBreak/>
        <w:t>Support Requirements</w:t>
      </w:r>
    </w:p>
    <w:p w:rsidR="007B37B1" w:rsidRPr="006666D7" w:rsidRDefault="007B37B1" w:rsidP="007B37B1">
      <w:pPr>
        <w:rPr>
          <w:rFonts w:cs="Calibri"/>
          <w:szCs w:val="22"/>
          <w:lang w:val="en-AU"/>
        </w:rPr>
      </w:pPr>
      <w:r w:rsidRPr="006666D7">
        <w:rPr>
          <w:rFonts w:cs="Calibri"/>
          <w:b/>
          <w:szCs w:val="22"/>
          <w:lang w:val="en-AU"/>
        </w:rPr>
        <w:t>Identify support requirements</w:t>
      </w:r>
    </w:p>
    <w:p w:rsidR="007B37B1" w:rsidRPr="006666D7" w:rsidRDefault="007B37B1" w:rsidP="007B37B1">
      <w:pPr>
        <w:rPr>
          <w:rFonts w:cs="Calibri"/>
          <w:szCs w:val="22"/>
          <w:lang w:val="en-AU"/>
        </w:rPr>
      </w:pPr>
      <w:r w:rsidRPr="006666D7">
        <w:rPr>
          <w:rFonts w:cs="Calibri"/>
          <w:szCs w:val="22"/>
          <w:lang w:val="en-AU"/>
        </w:rPr>
        <w:t xml:space="preserve">1.4 Using the information </w:t>
      </w:r>
      <w:r w:rsidR="00814F0E" w:rsidRPr="006666D7">
        <w:rPr>
          <w:rFonts w:cs="Calibri"/>
          <w:szCs w:val="22"/>
          <w:lang w:val="en-AU"/>
        </w:rPr>
        <w:t>above</w:t>
      </w:r>
      <w:r w:rsidRPr="006666D7">
        <w:rPr>
          <w:rFonts w:cs="Calibri"/>
          <w:szCs w:val="22"/>
          <w:lang w:val="en-AU"/>
        </w:rPr>
        <w:t xml:space="preserve"> </w:t>
      </w:r>
      <w:r w:rsidR="00814F0E" w:rsidRPr="006666D7">
        <w:rPr>
          <w:rFonts w:cs="Calibri"/>
          <w:szCs w:val="22"/>
          <w:lang w:val="en-AU"/>
        </w:rPr>
        <w:t>completes</w:t>
      </w:r>
      <w:r w:rsidRPr="006666D7">
        <w:rPr>
          <w:rFonts w:cs="Calibri"/>
          <w:szCs w:val="22"/>
          <w:lang w:val="en-AU"/>
        </w:rPr>
        <w:t xml:space="preserve"> the following table to identify if your learner requires support during your training session. </w:t>
      </w:r>
    </w:p>
    <w:p w:rsidR="007B37B1" w:rsidRPr="006666D7" w:rsidRDefault="007B37B1" w:rsidP="007B37B1">
      <w:pPr>
        <w:rPr>
          <w:lang w:val="en-AU"/>
        </w:rPr>
      </w:pPr>
    </w:p>
    <w:tbl>
      <w:tblPr>
        <w:tblW w:w="90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1649"/>
        <w:gridCol w:w="2570"/>
        <w:gridCol w:w="2552"/>
        <w:gridCol w:w="2237"/>
      </w:tblGrid>
      <w:tr w:rsidR="007B37B1" w:rsidRPr="006666D7" w:rsidTr="00CA672E">
        <w:trPr>
          <w:trHeight w:val="282"/>
        </w:trPr>
        <w:tc>
          <w:tcPr>
            <w:tcW w:w="1649" w:type="dxa"/>
            <w:tcBorders>
              <w:bottom w:val="single" w:sz="4" w:space="0" w:color="999999"/>
            </w:tcBorders>
            <w:shd w:val="clear" w:color="auto" w:fill="ACB9CA" w:themeFill="text2" w:themeFillTint="66"/>
          </w:tcPr>
          <w:p w:rsidR="007B37B1" w:rsidRPr="006666D7" w:rsidRDefault="007B37B1" w:rsidP="00CA672E">
            <w:pPr>
              <w:pStyle w:val="MajorTableHeading"/>
              <w:spacing w:before="120" w:after="120"/>
              <w:rPr>
                <w:rFonts w:ascii="Calibri" w:hAnsi="Calibri" w:cs="Calibri"/>
                <w:b w:val="0"/>
                <w:sz w:val="22"/>
                <w:szCs w:val="22"/>
              </w:rPr>
            </w:pPr>
            <w:r w:rsidRPr="006666D7">
              <w:rPr>
                <w:rFonts w:ascii="Calibri" w:hAnsi="Calibri" w:cs="Calibri"/>
                <w:b w:val="0"/>
                <w:sz w:val="22"/>
                <w:szCs w:val="22"/>
              </w:rPr>
              <w:t>Core skills</w:t>
            </w:r>
          </w:p>
        </w:tc>
        <w:tc>
          <w:tcPr>
            <w:tcW w:w="2570" w:type="dxa"/>
            <w:shd w:val="clear" w:color="auto" w:fill="ACB9CA" w:themeFill="text2" w:themeFillTint="66"/>
          </w:tcPr>
          <w:p w:rsidR="007B37B1" w:rsidRPr="006666D7" w:rsidRDefault="007B37B1" w:rsidP="00CA672E">
            <w:pPr>
              <w:pStyle w:val="MajorTableText"/>
              <w:tabs>
                <w:tab w:val="left" w:pos="1305"/>
              </w:tabs>
              <w:spacing w:before="120" w:after="120"/>
              <w:jc w:val="center"/>
              <w:rPr>
                <w:rFonts w:ascii="Calibri" w:hAnsi="Calibri" w:cs="Calibri"/>
                <w:bCs/>
                <w:sz w:val="22"/>
                <w:szCs w:val="22"/>
              </w:rPr>
            </w:pPr>
            <w:r w:rsidRPr="006666D7">
              <w:rPr>
                <w:rFonts w:ascii="Calibri" w:hAnsi="Calibri" w:cs="Calibri"/>
                <w:bCs/>
                <w:sz w:val="22"/>
                <w:szCs w:val="22"/>
              </w:rPr>
              <w:t>Estimate of ACSF level of the training specification/workplace performance</w:t>
            </w:r>
          </w:p>
          <w:p w:rsidR="007B37B1" w:rsidRPr="006666D7" w:rsidRDefault="007B37B1" w:rsidP="00CA672E">
            <w:pPr>
              <w:pStyle w:val="MajorTableText"/>
              <w:tabs>
                <w:tab w:val="left" w:pos="1305"/>
              </w:tabs>
              <w:spacing w:before="120" w:after="120"/>
              <w:jc w:val="center"/>
              <w:rPr>
                <w:rFonts w:ascii="Calibri" w:hAnsi="Calibri" w:cs="Calibri"/>
                <w:bCs/>
                <w:i/>
                <w:color w:val="auto"/>
                <w:sz w:val="22"/>
                <w:szCs w:val="22"/>
              </w:rPr>
            </w:pPr>
            <w:r w:rsidRPr="006666D7">
              <w:rPr>
                <w:rFonts w:ascii="Calibri" w:hAnsi="Calibri" w:cs="Calibri"/>
                <w:bCs/>
                <w:i/>
                <w:color w:val="D5DCE4" w:themeColor="text2" w:themeTint="33"/>
                <w:sz w:val="22"/>
                <w:szCs w:val="22"/>
              </w:rPr>
              <w:t>See Q1.2</w:t>
            </w:r>
          </w:p>
        </w:tc>
        <w:tc>
          <w:tcPr>
            <w:tcW w:w="2552" w:type="dxa"/>
            <w:shd w:val="clear" w:color="auto" w:fill="ACB9CA" w:themeFill="text2" w:themeFillTint="66"/>
          </w:tcPr>
          <w:p w:rsidR="007B37B1" w:rsidRPr="006666D7" w:rsidRDefault="007B37B1" w:rsidP="00CA672E">
            <w:pPr>
              <w:pStyle w:val="MajorTableText"/>
              <w:tabs>
                <w:tab w:val="left" w:pos="1305"/>
              </w:tabs>
              <w:spacing w:before="120" w:after="120"/>
              <w:jc w:val="center"/>
              <w:rPr>
                <w:rFonts w:ascii="Calibri" w:hAnsi="Calibri" w:cs="Calibri"/>
                <w:bCs/>
                <w:sz w:val="22"/>
                <w:szCs w:val="22"/>
              </w:rPr>
            </w:pPr>
            <w:r w:rsidRPr="006666D7">
              <w:rPr>
                <w:rFonts w:ascii="Calibri" w:hAnsi="Calibri" w:cs="Calibri"/>
                <w:bCs/>
                <w:sz w:val="22"/>
                <w:szCs w:val="22"/>
              </w:rPr>
              <w:t>Estimate of ACSF level of the learner</w:t>
            </w:r>
          </w:p>
          <w:p w:rsidR="007B37B1" w:rsidRPr="006666D7" w:rsidRDefault="007B37B1" w:rsidP="00CA672E">
            <w:pPr>
              <w:pStyle w:val="MajorTableText"/>
              <w:tabs>
                <w:tab w:val="left" w:pos="1305"/>
              </w:tabs>
              <w:spacing w:before="120" w:after="120"/>
              <w:jc w:val="center"/>
              <w:rPr>
                <w:rFonts w:ascii="Calibri" w:hAnsi="Calibri" w:cs="Calibri"/>
                <w:bCs/>
                <w:color w:val="auto"/>
                <w:sz w:val="22"/>
                <w:szCs w:val="22"/>
              </w:rPr>
            </w:pPr>
            <w:r w:rsidRPr="006666D7">
              <w:rPr>
                <w:rFonts w:ascii="Calibri" w:hAnsi="Calibri" w:cs="Calibri"/>
                <w:bCs/>
                <w:i/>
                <w:color w:val="D5DCE4" w:themeColor="text2" w:themeTint="33"/>
                <w:sz w:val="22"/>
                <w:szCs w:val="22"/>
              </w:rPr>
              <w:t xml:space="preserve">See Q1.3 </w:t>
            </w:r>
          </w:p>
        </w:tc>
        <w:tc>
          <w:tcPr>
            <w:tcW w:w="2237" w:type="dxa"/>
            <w:shd w:val="clear" w:color="auto" w:fill="ACB9CA" w:themeFill="text2" w:themeFillTint="66"/>
          </w:tcPr>
          <w:p w:rsidR="007B37B1" w:rsidRPr="006666D7" w:rsidRDefault="007B37B1" w:rsidP="00CA672E">
            <w:pPr>
              <w:pStyle w:val="MajorTableText"/>
              <w:tabs>
                <w:tab w:val="left" w:pos="1305"/>
              </w:tabs>
              <w:spacing w:before="120" w:after="120"/>
              <w:jc w:val="center"/>
              <w:rPr>
                <w:rFonts w:ascii="Calibri" w:hAnsi="Calibri" w:cs="Calibri"/>
                <w:bCs/>
                <w:sz w:val="22"/>
                <w:szCs w:val="22"/>
              </w:rPr>
            </w:pPr>
            <w:r w:rsidRPr="006666D7">
              <w:rPr>
                <w:rFonts w:ascii="Calibri" w:hAnsi="Calibri" w:cs="Calibri"/>
                <w:bCs/>
                <w:sz w:val="22"/>
                <w:szCs w:val="22"/>
              </w:rPr>
              <w:t>Does the learner require support?</w:t>
            </w:r>
          </w:p>
          <w:p w:rsidR="007B37B1" w:rsidRPr="006666D7" w:rsidRDefault="007B37B1" w:rsidP="00CA672E">
            <w:pPr>
              <w:pStyle w:val="MajorTableText"/>
              <w:tabs>
                <w:tab w:val="left" w:pos="1305"/>
              </w:tabs>
              <w:spacing w:before="120" w:after="120"/>
              <w:jc w:val="center"/>
              <w:rPr>
                <w:rFonts w:ascii="Calibri" w:hAnsi="Calibri" w:cs="Calibri"/>
                <w:bCs/>
                <w:i/>
                <w:color w:val="auto"/>
                <w:sz w:val="22"/>
                <w:szCs w:val="22"/>
              </w:rPr>
            </w:pPr>
            <w:r w:rsidRPr="006666D7">
              <w:rPr>
                <w:rFonts w:ascii="Calibri" w:hAnsi="Calibri" w:cs="Calibri"/>
                <w:bCs/>
                <w:i/>
                <w:color w:val="D5DCE4" w:themeColor="text2" w:themeTint="33"/>
                <w:sz w:val="22"/>
                <w:szCs w:val="22"/>
              </w:rPr>
              <w:t>Yes or No</w:t>
            </w:r>
          </w:p>
        </w:tc>
      </w:tr>
      <w:tr w:rsidR="00DD7A49" w:rsidRPr="006666D7" w:rsidTr="00CA672E">
        <w:trPr>
          <w:trHeight w:val="897"/>
        </w:trPr>
        <w:tc>
          <w:tcPr>
            <w:tcW w:w="1649" w:type="dxa"/>
            <w:shd w:val="clear" w:color="auto" w:fill="ACB9CA" w:themeFill="text2" w:themeFillTint="66"/>
            <w:vAlign w:val="center"/>
          </w:tcPr>
          <w:p w:rsidR="00DD7A49" w:rsidRPr="006666D7" w:rsidRDefault="00DD7A49" w:rsidP="00DD7A49">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Reading</w:t>
            </w:r>
          </w:p>
        </w:tc>
        <w:tc>
          <w:tcPr>
            <w:tcW w:w="2570"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Level 2</w:t>
            </w:r>
          </w:p>
        </w:tc>
        <w:tc>
          <w:tcPr>
            <w:tcW w:w="2552"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Level 1</w:t>
            </w:r>
          </w:p>
        </w:tc>
        <w:tc>
          <w:tcPr>
            <w:tcW w:w="2237"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Yes</w:t>
            </w:r>
          </w:p>
        </w:tc>
      </w:tr>
      <w:tr w:rsidR="00DD7A49" w:rsidRPr="006666D7" w:rsidTr="00CA672E">
        <w:trPr>
          <w:trHeight w:val="897"/>
        </w:trPr>
        <w:tc>
          <w:tcPr>
            <w:tcW w:w="1649" w:type="dxa"/>
            <w:shd w:val="clear" w:color="auto" w:fill="ACB9CA" w:themeFill="text2" w:themeFillTint="66"/>
            <w:vAlign w:val="center"/>
          </w:tcPr>
          <w:p w:rsidR="00DD7A49" w:rsidRPr="006666D7" w:rsidRDefault="00DD7A49" w:rsidP="00DD7A49">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Writing</w:t>
            </w:r>
          </w:p>
        </w:tc>
        <w:tc>
          <w:tcPr>
            <w:tcW w:w="2570"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Level 2</w:t>
            </w:r>
          </w:p>
        </w:tc>
        <w:tc>
          <w:tcPr>
            <w:tcW w:w="2552"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Level 2</w:t>
            </w:r>
          </w:p>
        </w:tc>
        <w:tc>
          <w:tcPr>
            <w:tcW w:w="2237" w:type="dxa"/>
          </w:tcPr>
          <w:p w:rsidR="00DD7A49"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No</w:t>
            </w:r>
          </w:p>
          <w:p w:rsidR="00DD7A49" w:rsidRPr="006666D7" w:rsidRDefault="00DD7A49" w:rsidP="00DD7A49">
            <w:pPr>
              <w:pStyle w:val="MajorTableText"/>
              <w:spacing w:before="120" w:after="120"/>
              <w:jc w:val="center"/>
              <w:rPr>
                <w:rFonts w:ascii="Calibri" w:hAnsi="Calibri" w:cs="Calibri"/>
                <w:bCs/>
                <w:sz w:val="22"/>
                <w:szCs w:val="22"/>
              </w:rPr>
            </w:pPr>
          </w:p>
        </w:tc>
      </w:tr>
      <w:tr w:rsidR="00DD7A49" w:rsidRPr="006666D7" w:rsidTr="00CA672E">
        <w:trPr>
          <w:trHeight w:val="897"/>
        </w:trPr>
        <w:tc>
          <w:tcPr>
            <w:tcW w:w="1649" w:type="dxa"/>
            <w:shd w:val="clear" w:color="auto" w:fill="ACB9CA" w:themeFill="text2" w:themeFillTint="66"/>
            <w:vAlign w:val="center"/>
          </w:tcPr>
          <w:p w:rsidR="00DD7A49" w:rsidRPr="006666D7" w:rsidRDefault="00DD7A49" w:rsidP="00DD7A49">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Oral communication</w:t>
            </w:r>
          </w:p>
        </w:tc>
        <w:tc>
          <w:tcPr>
            <w:tcW w:w="2570"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Level 2</w:t>
            </w:r>
          </w:p>
        </w:tc>
        <w:tc>
          <w:tcPr>
            <w:tcW w:w="2552"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Level 2 or 3</w:t>
            </w:r>
          </w:p>
        </w:tc>
        <w:tc>
          <w:tcPr>
            <w:tcW w:w="2237"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No</w:t>
            </w:r>
          </w:p>
        </w:tc>
      </w:tr>
      <w:tr w:rsidR="00DD7A49" w:rsidRPr="006666D7" w:rsidTr="00CA672E">
        <w:trPr>
          <w:trHeight w:val="897"/>
        </w:trPr>
        <w:tc>
          <w:tcPr>
            <w:tcW w:w="1649" w:type="dxa"/>
            <w:shd w:val="clear" w:color="auto" w:fill="ACB9CA" w:themeFill="text2" w:themeFillTint="66"/>
            <w:vAlign w:val="center"/>
          </w:tcPr>
          <w:p w:rsidR="00DD7A49" w:rsidRPr="006666D7" w:rsidRDefault="00DD7A49" w:rsidP="00DD7A49">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Numeracy</w:t>
            </w:r>
          </w:p>
        </w:tc>
        <w:tc>
          <w:tcPr>
            <w:tcW w:w="2570"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N/A</w:t>
            </w:r>
          </w:p>
        </w:tc>
        <w:tc>
          <w:tcPr>
            <w:tcW w:w="2552"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Level 1</w:t>
            </w:r>
          </w:p>
        </w:tc>
        <w:tc>
          <w:tcPr>
            <w:tcW w:w="2237"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No</w:t>
            </w:r>
          </w:p>
        </w:tc>
      </w:tr>
      <w:tr w:rsidR="00DD7A49" w:rsidRPr="006666D7" w:rsidTr="00CA672E">
        <w:trPr>
          <w:trHeight w:val="897"/>
        </w:trPr>
        <w:tc>
          <w:tcPr>
            <w:tcW w:w="1649" w:type="dxa"/>
            <w:shd w:val="clear" w:color="auto" w:fill="ACB9CA" w:themeFill="text2" w:themeFillTint="66"/>
            <w:vAlign w:val="center"/>
          </w:tcPr>
          <w:p w:rsidR="00DD7A49" w:rsidRPr="006666D7" w:rsidRDefault="00DD7A49" w:rsidP="00DD7A49">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Learning</w:t>
            </w:r>
          </w:p>
        </w:tc>
        <w:tc>
          <w:tcPr>
            <w:tcW w:w="2570" w:type="dxa"/>
          </w:tcPr>
          <w:p w:rsidR="00DD7A49" w:rsidRDefault="00DD7A49" w:rsidP="00DD7A49">
            <w:pPr>
              <w:pStyle w:val="MajorTableText"/>
              <w:spacing w:before="120" w:after="120"/>
              <w:rPr>
                <w:rFonts w:ascii="Calibri" w:hAnsi="Calibri" w:cs="Calibri"/>
                <w:bCs/>
                <w:sz w:val="22"/>
                <w:szCs w:val="22"/>
              </w:rPr>
            </w:pPr>
            <w:r>
              <w:rPr>
                <w:rFonts w:ascii="Calibri" w:hAnsi="Calibri" w:cs="Calibri"/>
                <w:bCs/>
                <w:sz w:val="22"/>
                <w:szCs w:val="22"/>
              </w:rPr>
              <w:t>Level 2</w:t>
            </w:r>
          </w:p>
          <w:p w:rsidR="00DD7A49" w:rsidRPr="006666D7" w:rsidRDefault="00DD7A49" w:rsidP="00DD7A49">
            <w:pPr>
              <w:pStyle w:val="MajorTableText"/>
              <w:spacing w:before="120" w:after="120"/>
              <w:jc w:val="center"/>
              <w:rPr>
                <w:rFonts w:ascii="Calibri" w:hAnsi="Calibri" w:cs="Calibri"/>
                <w:bCs/>
                <w:sz w:val="22"/>
                <w:szCs w:val="22"/>
              </w:rPr>
            </w:pPr>
          </w:p>
        </w:tc>
        <w:tc>
          <w:tcPr>
            <w:tcW w:w="2552"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Level 1</w:t>
            </w:r>
          </w:p>
        </w:tc>
        <w:tc>
          <w:tcPr>
            <w:tcW w:w="2237" w:type="dxa"/>
          </w:tcPr>
          <w:p w:rsidR="00DD7A49" w:rsidRPr="006666D7" w:rsidRDefault="00DD7A49" w:rsidP="00DD7A49">
            <w:pPr>
              <w:pStyle w:val="MajorTableText"/>
              <w:spacing w:before="120" w:after="120"/>
              <w:jc w:val="center"/>
              <w:rPr>
                <w:rFonts w:ascii="Calibri" w:hAnsi="Calibri" w:cs="Calibri"/>
                <w:bCs/>
                <w:sz w:val="22"/>
                <w:szCs w:val="22"/>
              </w:rPr>
            </w:pPr>
            <w:r>
              <w:rPr>
                <w:rFonts w:ascii="Calibri" w:hAnsi="Calibri" w:cs="Calibri"/>
                <w:bCs/>
                <w:sz w:val="22"/>
                <w:szCs w:val="22"/>
              </w:rPr>
              <w:t>Yes</w:t>
            </w:r>
          </w:p>
        </w:tc>
      </w:tr>
    </w:tbl>
    <w:p w:rsidR="007B37B1" w:rsidRPr="006666D7" w:rsidRDefault="007B37B1" w:rsidP="007B37B1">
      <w:pPr>
        <w:rPr>
          <w:lang w:val="en-AU"/>
        </w:rPr>
      </w:pPr>
    </w:p>
    <w:p w:rsidR="007B37B1" w:rsidRDefault="007B37B1" w:rsidP="00CA6FE5">
      <w:pPr>
        <w:rPr>
          <w:rFonts w:cs="Calibri"/>
          <w:szCs w:val="22"/>
          <w:lang w:val="en-AU"/>
        </w:rPr>
      </w:pPr>
      <w:r w:rsidRPr="006666D7">
        <w:rPr>
          <w:rFonts w:cs="Calibri"/>
          <w:szCs w:val="22"/>
          <w:lang w:val="en-AU"/>
        </w:rPr>
        <w:t xml:space="preserve">1.5 List </w:t>
      </w:r>
      <w:r w:rsidRPr="000E7BC3">
        <w:rPr>
          <w:rFonts w:cs="Calibri"/>
          <w:i/>
          <w:szCs w:val="22"/>
          <w:lang w:val="en-AU"/>
        </w:rPr>
        <w:t>two sources of support</w:t>
      </w:r>
      <w:r w:rsidRPr="006666D7">
        <w:rPr>
          <w:rFonts w:cs="Calibri"/>
          <w:szCs w:val="22"/>
          <w:lang w:val="en-AU"/>
        </w:rPr>
        <w:t xml:space="preserve"> for this learner within or external to the RTO which could </w:t>
      </w:r>
      <w:r w:rsidRPr="00193553">
        <w:rPr>
          <w:rFonts w:cs="Calibri"/>
          <w:i/>
          <w:szCs w:val="22"/>
          <w:lang w:val="en-AU"/>
        </w:rPr>
        <w:t>compliment the training program</w:t>
      </w:r>
      <w:r w:rsidRPr="006666D7">
        <w:rPr>
          <w:rFonts w:cs="Calibri"/>
          <w:szCs w:val="22"/>
          <w:lang w:val="en-AU"/>
        </w:rPr>
        <w:t>. Explain how you would go about accessing such support.</w:t>
      </w:r>
      <w:r>
        <w:rPr>
          <w:rFonts w:cs="Calibri"/>
          <w:szCs w:val="22"/>
          <w:lang w:val="en-AU"/>
        </w:rPr>
        <w:t xml:space="preserve"> Please note, this is </w:t>
      </w:r>
      <w:r w:rsidRPr="0093335B">
        <w:rPr>
          <w:rFonts w:cs="Calibri"/>
          <w:b/>
          <w:szCs w:val="22"/>
          <w:lang w:val="en-AU"/>
        </w:rPr>
        <w:t>not i</w:t>
      </w:r>
      <w:r>
        <w:rPr>
          <w:rFonts w:cs="Calibri"/>
          <w:szCs w:val="22"/>
          <w:lang w:val="en-AU"/>
        </w:rPr>
        <w:t xml:space="preserve">dentifying support that </w:t>
      </w:r>
      <w:r w:rsidRPr="00E37C50">
        <w:rPr>
          <w:rFonts w:cs="Calibri"/>
          <w:i/>
          <w:szCs w:val="22"/>
          <w:lang w:val="en-AU"/>
        </w:rPr>
        <w:t>you</w:t>
      </w:r>
      <w:r>
        <w:rPr>
          <w:rFonts w:cs="Calibri"/>
          <w:szCs w:val="22"/>
          <w:lang w:val="en-AU"/>
        </w:rPr>
        <w:t xml:space="preserve"> will give the learner in your session. You need to think about other sources of support. </w:t>
      </w:r>
    </w:p>
    <w:p w:rsidR="00CA6FE5" w:rsidRPr="00CA6FE5" w:rsidRDefault="00CA6FE5" w:rsidP="00CA6FE5">
      <w:pPr>
        <w:rPr>
          <w:rFonts w:cs="Calibri"/>
          <w:szCs w:val="22"/>
          <w:lang w:val="en-AU"/>
        </w:rPr>
      </w:pPr>
    </w:p>
    <w:tbl>
      <w:tblPr>
        <w:tblW w:w="90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427"/>
        <w:gridCol w:w="3792"/>
        <w:gridCol w:w="4789"/>
      </w:tblGrid>
      <w:tr w:rsidR="007B37B1" w:rsidRPr="00182E63" w:rsidTr="00CA672E">
        <w:trPr>
          <w:trHeight w:val="395"/>
        </w:trPr>
        <w:tc>
          <w:tcPr>
            <w:tcW w:w="4219" w:type="dxa"/>
            <w:gridSpan w:val="2"/>
            <w:tcBorders>
              <w:bottom w:val="single" w:sz="4" w:space="0" w:color="999999"/>
            </w:tcBorders>
            <w:shd w:val="clear" w:color="auto" w:fill="ACB9CA" w:themeFill="text2" w:themeFillTint="66"/>
          </w:tcPr>
          <w:p w:rsidR="007B37B1" w:rsidRPr="00182E63" w:rsidRDefault="007B37B1" w:rsidP="00CA672E">
            <w:pPr>
              <w:pStyle w:val="MajorTableText"/>
              <w:spacing w:before="120" w:after="120"/>
              <w:jc w:val="center"/>
              <w:rPr>
                <w:rFonts w:ascii="Calibri" w:hAnsi="Calibri" w:cs="Calibri"/>
                <w:bCs/>
                <w:sz w:val="22"/>
                <w:szCs w:val="22"/>
              </w:rPr>
            </w:pPr>
            <w:r w:rsidRPr="00182E63">
              <w:rPr>
                <w:rFonts w:ascii="Calibri" w:hAnsi="Calibri" w:cs="Calibri"/>
                <w:bCs/>
                <w:sz w:val="22"/>
                <w:szCs w:val="22"/>
              </w:rPr>
              <w:t>Sources of support</w:t>
            </w:r>
          </w:p>
        </w:tc>
        <w:tc>
          <w:tcPr>
            <w:tcW w:w="4789" w:type="dxa"/>
            <w:tcBorders>
              <w:bottom w:val="single" w:sz="4" w:space="0" w:color="999999"/>
            </w:tcBorders>
            <w:shd w:val="clear" w:color="auto" w:fill="ACB9CA" w:themeFill="text2" w:themeFillTint="66"/>
          </w:tcPr>
          <w:p w:rsidR="007B37B1" w:rsidRPr="00182E63" w:rsidRDefault="007B37B1" w:rsidP="00CA672E">
            <w:pPr>
              <w:pStyle w:val="MajorTableText"/>
              <w:spacing w:before="120" w:after="120"/>
              <w:jc w:val="center"/>
              <w:rPr>
                <w:rFonts w:ascii="Calibri" w:hAnsi="Calibri" w:cs="Calibri"/>
                <w:bCs/>
                <w:sz w:val="22"/>
                <w:szCs w:val="22"/>
              </w:rPr>
            </w:pPr>
            <w:r w:rsidRPr="00182E63">
              <w:rPr>
                <w:rFonts w:ascii="Calibri" w:hAnsi="Calibri" w:cs="Calibri"/>
                <w:bCs/>
                <w:sz w:val="22"/>
                <w:szCs w:val="22"/>
              </w:rPr>
              <w:t>How to access</w:t>
            </w:r>
          </w:p>
        </w:tc>
      </w:tr>
      <w:tr w:rsidR="007B37B1" w:rsidRPr="00182E63" w:rsidTr="00CA672E">
        <w:trPr>
          <w:trHeight w:val="521"/>
        </w:trPr>
        <w:tc>
          <w:tcPr>
            <w:tcW w:w="4219" w:type="dxa"/>
            <w:gridSpan w:val="2"/>
            <w:shd w:val="clear" w:color="auto" w:fill="ACB9CA" w:themeFill="text2" w:themeFillTint="66"/>
          </w:tcPr>
          <w:p w:rsidR="007B37B1" w:rsidRPr="00182E63" w:rsidRDefault="007B37B1" w:rsidP="00CA672E">
            <w:pPr>
              <w:pStyle w:val="MajorTableHeading"/>
              <w:spacing w:before="120" w:after="120"/>
              <w:jc w:val="left"/>
              <w:rPr>
                <w:rFonts w:ascii="Calibri" w:hAnsi="Calibri" w:cs="Calibri"/>
                <w:b w:val="0"/>
                <w:i/>
                <w:sz w:val="22"/>
                <w:szCs w:val="22"/>
              </w:rPr>
            </w:pPr>
            <w:r w:rsidRPr="00182E63">
              <w:rPr>
                <w:rFonts w:ascii="Calibri" w:hAnsi="Calibri" w:cs="Calibri"/>
                <w:b w:val="0"/>
                <w:i/>
                <w:sz w:val="22"/>
                <w:szCs w:val="22"/>
              </w:rPr>
              <w:t xml:space="preserve">e.g. </w:t>
            </w:r>
            <w:r w:rsidRPr="00182E63">
              <w:rPr>
                <w:rFonts w:ascii="Calibri" w:hAnsi="Calibri" w:cs="Calibri"/>
                <w:b w:val="0"/>
                <w:bCs w:val="0"/>
                <w:i/>
                <w:sz w:val="22"/>
                <w:szCs w:val="22"/>
              </w:rPr>
              <w:t>Adult Migrant English Program (AMEP) tutor/tuition</w:t>
            </w:r>
          </w:p>
        </w:tc>
        <w:tc>
          <w:tcPr>
            <w:tcW w:w="4789" w:type="dxa"/>
            <w:shd w:val="clear" w:color="auto" w:fill="ACB9CA" w:themeFill="text2" w:themeFillTint="66"/>
          </w:tcPr>
          <w:p w:rsidR="007B37B1" w:rsidRPr="00182E63" w:rsidRDefault="007B37B1" w:rsidP="00CA672E">
            <w:pPr>
              <w:pStyle w:val="MajorTableText"/>
              <w:spacing w:before="120" w:after="120"/>
              <w:rPr>
                <w:rFonts w:ascii="Calibri" w:hAnsi="Calibri" w:cs="Calibri"/>
                <w:bCs/>
                <w:i/>
                <w:sz w:val="22"/>
                <w:szCs w:val="22"/>
              </w:rPr>
            </w:pPr>
            <w:r w:rsidRPr="00182E63">
              <w:rPr>
                <w:rFonts w:ascii="Calibri" w:hAnsi="Calibri" w:cs="Calibri"/>
                <w:bCs/>
                <w:i/>
                <w:sz w:val="22"/>
                <w:szCs w:val="22"/>
              </w:rPr>
              <w:t xml:space="preserve">I would email the AMEP to organise this tuition https://www.education.gov.au/adult-migrant-english-program </w:t>
            </w:r>
          </w:p>
        </w:tc>
      </w:tr>
      <w:tr w:rsidR="007B37B1" w:rsidRPr="006666D7" w:rsidTr="00CA672E">
        <w:trPr>
          <w:trHeight w:val="521"/>
        </w:trPr>
        <w:tc>
          <w:tcPr>
            <w:tcW w:w="427" w:type="dxa"/>
            <w:shd w:val="clear" w:color="auto" w:fill="DEEAF6" w:themeFill="accent1" w:themeFillTint="33"/>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1</w:t>
            </w:r>
          </w:p>
        </w:tc>
        <w:tc>
          <w:tcPr>
            <w:tcW w:w="3792" w:type="dxa"/>
          </w:tcPr>
          <w:p w:rsidR="007B37B1" w:rsidRPr="006666D7" w:rsidRDefault="00C12BC2" w:rsidP="00CA672E">
            <w:pPr>
              <w:pStyle w:val="MajorTableText"/>
              <w:spacing w:before="120" w:after="120"/>
              <w:rPr>
                <w:rFonts w:ascii="Calibri" w:hAnsi="Calibri" w:cs="Calibri"/>
                <w:bCs/>
                <w:sz w:val="22"/>
                <w:szCs w:val="22"/>
              </w:rPr>
            </w:pPr>
            <w:r>
              <w:rPr>
                <w:rFonts w:ascii="Calibri" w:hAnsi="Calibri" w:cs="Calibri"/>
                <w:bCs/>
                <w:sz w:val="22"/>
                <w:szCs w:val="22"/>
              </w:rPr>
              <w:t>English Learning Centre (ELC)</w:t>
            </w:r>
          </w:p>
        </w:tc>
        <w:tc>
          <w:tcPr>
            <w:tcW w:w="4789" w:type="dxa"/>
          </w:tcPr>
          <w:p w:rsidR="007B37B1" w:rsidRPr="006666D7" w:rsidRDefault="007B37B1" w:rsidP="00CA672E">
            <w:pPr>
              <w:pStyle w:val="MajorTableText"/>
              <w:spacing w:before="120" w:after="120"/>
              <w:rPr>
                <w:rFonts w:ascii="Calibri" w:hAnsi="Calibri" w:cs="Calibri"/>
                <w:bCs/>
                <w:sz w:val="22"/>
                <w:szCs w:val="22"/>
              </w:rPr>
            </w:pPr>
          </w:p>
        </w:tc>
      </w:tr>
      <w:tr w:rsidR="007B37B1" w:rsidRPr="006666D7" w:rsidTr="00CA672E">
        <w:trPr>
          <w:trHeight w:val="521"/>
        </w:trPr>
        <w:tc>
          <w:tcPr>
            <w:tcW w:w="427" w:type="dxa"/>
            <w:shd w:val="clear" w:color="auto" w:fill="DEEAF6" w:themeFill="accent1" w:themeFillTint="33"/>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2</w:t>
            </w:r>
          </w:p>
        </w:tc>
        <w:tc>
          <w:tcPr>
            <w:tcW w:w="3792" w:type="dxa"/>
          </w:tcPr>
          <w:p w:rsidR="007B37B1" w:rsidRPr="006666D7" w:rsidRDefault="007B37B1" w:rsidP="00CA672E">
            <w:pPr>
              <w:pStyle w:val="MajorTableText"/>
              <w:spacing w:before="120" w:after="120"/>
              <w:rPr>
                <w:rFonts w:ascii="Calibri" w:hAnsi="Calibri" w:cs="Calibri"/>
                <w:bCs/>
                <w:sz w:val="22"/>
                <w:szCs w:val="22"/>
              </w:rPr>
            </w:pPr>
          </w:p>
        </w:tc>
        <w:tc>
          <w:tcPr>
            <w:tcW w:w="4789" w:type="dxa"/>
          </w:tcPr>
          <w:p w:rsidR="007B37B1" w:rsidRPr="006666D7" w:rsidRDefault="007B37B1" w:rsidP="00CA672E">
            <w:pPr>
              <w:pStyle w:val="MajorTableText"/>
              <w:spacing w:before="120" w:after="120"/>
              <w:rPr>
                <w:rFonts w:ascii="Calibri" w:hAnsi="Calibri" w:cs="Calibri"/>
                <w:bCs/>
                <w:sz w:val="22"/>
                <w:szCs w:val="22"/>
              </w:rPr>
            </w:pPr>
          </w:p>
        </w:tc>
      </w:tr>
    </w:tbl>
    <w:p w:rsidR="007B37B1" w:rsidRPr="006666D7" w:rsidRDefault="007B37B1" w:rsidP="007B37B1">
      <w:pPr>
        <w:rPr>
          <w:szCs w:val="22"/>
          <w:lang w:val="en-AU"/>
        </w:rPr>
      </w:pPr>
    </w:p>
    <w:p w:rsidR="007B37B1" w:rsidRDefault="007B37B1" w:rsidP="007B37B1">
      <w:pPr>
        <w:rPr>
          <w:szCs w:val="22"/>
          <w:lang w:val="en-AU"/>
        </w:rPr>
      </w:pPr>
      <w:r w:rsidRPr="006666D7">
        <w:rPr>
          <w:szCs w:val="22"/>
          <w:lang w:val="en-AU"/>
        </w:rPr>
        <w:t xml:space="preserve">1.6 Identify </w:t>
      </w:r>
      <w:r w:rsidRPr="000E7BC3">
        <w:rPr>
          <w:i/>
          <w:szCs w:val="22"/>
          <w:lang w:val="en-AU"/>
        </w:rPr>
        <w:t>two resources</w:t>
      </w:r>
      <w:r w:rsidRPr="006666D7">
        <w:rPr>
          <w:szCs w:val="22"/>
          <w:lang w:val="en-AU"/>
        </w:rPr>
        <w:t xml:space="preserve"> which could </w:t>
      </w:r>
      <w:r w:rsidRPr="00193553">
        <w:rPr>
          <w:i/>
          <w:szCs w:val="22"/>
          <w:lang w:val="en-AU"/>
        </w:rPr>
        <w:t>support this learner’s LLN skill development</w:t>
      </w:r>
      <w:r w:rsidRPr="006666D7">
        <w:rPr>
          <w:szCs w:val="22"/>
          <w:lang w:val="en-AU"/>
        </w:rPr>
        <w:t xml:space="preserve">. Explain how you would go about accessing these resources. </w:t>
      </w:r>
      <w:r>
        <w:rPr>
          <w:szCs w:val="22"/>
          <w:lang w:val="en-AU"/>
        </w:rPr>
        <w:t xml:space="preserve">Please note, this is </w:t>
      </w:r>
      <w:r w:rsidRPr="000B5779">
        <w:rPr>
          <w:b/>
          <w:szCs w:val="22"/>
          <w:lang w:val="en-AU"/>
        </w:rPr>
        <w:t>not</w:t>
      </w:r>
      <w:r>
        <w:rPr>
          <w:szCs w:val="22"/>
          <w:lang w:val="en-AU"/>
        </w:rPr>
        <w:t xml:space="preserve"> identifying resources you will use in your training, such as </w:t>
      </w:r>
      <w:r w:rsidR="006610E8">
        <w:rPr>
          <w:szCs w:val="22"/>
          <w:lang w:val="en-AU"/>
        </w:rPr>
        <w:t>PowerPoint</w:t>
      </w:r>
      <w:r>
        <w:rPr>
          <w:szCs w:val="22"/>
          <w:lang w:val="en-AU"/>
        </w:rPr>
        <w:t xml:space="preserve"> or handouts. These are resources that will help the </w:t>
      </w:r>
      <w:r w:rsidRPr="00997DAD">
        <w:rPr>
          <w:b/>
          <w:i/>
          <w:szCs w:val="22"/>
          <w:lang w:val="en-AU"/>
        </w:rPr>
        <w:t>learner’s skill development.</w:t>
      </w:r>
    </w:p>
    <w:p w:rsidR="007B37B1" w:rsidRDefault="007B37B1" w:rsidP="007B37B1">
      <w:pPr>
        <w:rPr>
          <w:rFonts w:eastAsia="Arial" w:cs="Arial"/>
          <w:bCs/>
          <w:i/>
          <w:color w:val="000000" w:themeColor="text1"/>
          <w:position w:val="-1"/>
          <w:szCs w:val="22"/>
          <w:lang w:val="en-AU"/>
        </w:rPr>
      </w:pPr>
    </w:p>
    <w:p w:rsidR="007B37B1" w:rsidRPr="006666D7" w:rsidRDefault="007B37B1" w:rsidP="007B37B1">
      <w:pPr>
        <w:rPr>
          <w:szCs w:val="22"/>
          <w:lang w:val="en-AU"/>
        </w:rPr>
      </w:pPr>
    </w:p>
    <w:tbl>
      <w:tblPr>
        <w:tblW w:w="90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427"/>
        <w:gridCol w:w="4273"/>
        <w:gridCol w:w="4308"/>
      </w:tblGrid>
      <w:tr w:rsidR="007B37B1" w:rsidRPr="006666D7" w:rsidTr="00CA672E">
        <w:trPr>
          <w:trHeight w:val="354"/>
        </w:trPr>
        <w:tc>
          <w:tcPr>
            <w:tcW w:w="4700" w:type="dxa"/>
            <w:gridSpan w:val="2"/>
            <w:tcBorders>
              <w:bottom w:val="single" w:sz="4" w:space="0" w:color="999999"/>
            </w:tcBorders>
            <w:shd w:val="clear" w:color="auto" w:fill="ACB9CA" w:themeFill="text2" w:themeFillTint="66"/>
          </w:tcPr>
          <w:p w:rsidR="007B37B1" w:rsidRPr="006666D7" w:rsidRDefault="007B37B1" w:rsidP="00CA672E">
            <w:pPr>
              <w:pStyle w:val="MajorTableText"/>
              <w:spacing w:before="120" w:after="120"/>
              <w:jc w:val="center"/>
              <w:rPr>
                <w:rFonts w:ascii="Calibri" w:hAnsi="Calibri" w:cs="Calibri"/>
                <w:bCs/>
                <w:sz w:val="22"/>
                <w:szCs w:val="22"/>
              </w:rPr>
            </w:pPr>
            <w:r w:rsidRPr="006666D7">
              <w:rPr>
                <w:rFonts w:ascii="Calibri" w:hAnsi="Calibri" w:cs="Calibri"/>
                <w:bCs/>
                <w:sz w:val="22"/>
                <w:szCs w:val="22"/>
              </w:rPr>
              <w:lastRenderedPageBreak/>
              <w:t>Resources</w:t>
            </w:r>
          </w:p>
        </w:tc>
        <w:tc>
          <w:tcPr>
            <w:tcW w:w="4308" w:type="dxa"/>
            <w:tcBorders>
              <w:bottom w:val="single" w:sz="4" w:space="0" w:color="999999"/>
            </w:tcBorders>
            <w:shd w:val="clear" w:color="auto" w:fill="ACB9CA" w:themeFill="text2" w:themeFillTint="66"/>
          </w:tcPr>
          <w:p w:rsidR="007B37B1" w:rsidRPr="006666D7" w:rsidRDefault="007B37B1" w:rsidP="00CA672E">
            <w:pPr>
              <w:pStyle w:val="MajorTableText"/>
              <w:spacing w:before="120" w:after="120"/>
              <w:jc w:val="center"/>
              <w:rPr>
                <w:rFonts w:ascii="Calibri" w:hAnsi="Calibri" w:cs="Calibri"/>
                <w:bCs/>
                <w:sz w:val="22"/>
                <w:szCs w:val="22"/>
              </w:rPr>
            </w:pPr>
            <w:r w:rsidRPr="006666D7">
              <w:rPr>
                <w:rFonts w:ascii="Calibri" w:hAnsi="Calibri" w:cs="Calibri"/>
                <w:bCs/>
                <w:sz w:val="22"/>
                <w:szCs w:val="22"/>
              </w:rPr>
              <w:t>How to access</w:t>
            </w:r>
          </w:p>
        </w:tc>
      </w:tr>
      <w:tr w:rsidR="007B37B1" w:rsidRPr="006666D7" w:rsidTr="00CA672E">
        <w:trPr>
          <w:trHeight w:val="354"/>
        </w:trPr>
        <w:tc>
          <w:tcPr>
            <w:tcW w:w="4700" w:type="dxa"/>
            <w:gridSpan w:val="2"/>
            <w:shd w:val="clear" w:color="auto" w:fill="ACB9CA" w:themeFill="text2" w:themeFillTint="66"/>
          </w:tcPr>
          <w:p w:rsidR="007B37B1" w:rsidRPr="00615006" w:rsidRDefault="007B37B1" w:rsidP="00CA672E">
            <w:pPr>
              <w:pStyle w:val="MajorTableText"/>
              <w:spacing w:before="120" w:after="120"/>
              <w:rPr>
                <w:rFonts w:ascii="Calibri" w:hAnsi="Calibri" w:cs="Calibri"/>
                <w:bCs/>
                <w:i/>
                <w:sz w:val="22"/>
                <w:szCs w:val="22"/>
              </w:rPr>
            </w:pPr>
            <w:r w:rsidRPr="00615006">
              <w:rPr>
                <w:rFonts w:ascii="Calibri" w:hAnsi="Calibri" w:cs="Calibri"/>
                <w:bCs/>
                <w:i/>
                <w:sz w:val="22"/>
                <w:szCs w:val="22"/>
              </w:rPr>
              <w:t>e.g. Ideas that work video – Develop your learners’ reading skills</w:t>
            </w:r>
          </w:p>
        </w:tc>
        <w:tc>
          <w:tcPr>
            <w:tcW w:w="4308" w:type="dxa"/>
            <w:shd w:val="clear" w:color="auto" w:fill="ACB9CA" w:themeFill="text2" w:themeFillTint="66"/>
          </w:tcPr>
          <w:p w:rsidR="007B37B1" w:rsidRPr="00615006" w:rsidRDefault="007B37B1" w:rsidP="00CA672E">
            <w:pPr>
              <w:pStyle w:val="MajorTableText"/>
              <w:spacing w:before="120" w:after="120"/>
              <w:rPr>
                <w:rFonts w:ascii="Calibri" w:hAnsi="Calibri" w:cs="Calibri"/>
                <w:bCs/>
                <w:i/>
                <w:sz w:val="22"/>
                <w:szCs w:val="22"/>
              </w:rPr>
            </w:pPr>
            <w:r w:rsidRPr="00615006">
              <w:rPr>
                <w:rFonts w:ascii="Calibri" w:hAnsi="Calibri" w:cs="Calibri"/>
                <w:bCs/>
                <w:i/>
                <w:sz w:val="22"/>
                <w:szCs w:val="22"/>
              </w:rPr>
              <w:t>Ideasthatwork.com.au</w:t>
            </w:r>
          </w:p>
        </w:tc>
      </w:tr>
      <w:tr w:rsidR="007B37B1" w:rsidRPr="006666D7" w:rsidTr="00CA672E">
        <w:trPr>
          <w:trHeight w:val="354"/>
        </w:trPr>
        <w:tc>
          <w:tcPr>
            <w:tcW w:w="427" w:type="dxa"/>
            <w:shd w:val="clear" w:color="auto" w:fill="DEEAF6" w:themeFill="accent1" w:themeFillTint="33"/>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1</w:t>
            </w:r>
          </w:p>
        </w:tc>
        <w:tc>
          <w:tcPr>
            <w:tcW w:w="4273" w:type="dxa"/>
          </w:tcPr>
          <w:p w:rsidR="007B37B1" w:rsidRPr="006666D7" w:rsidRDefault="007B37B1" w:rsidP="00CA672E">
            <w:pPr>
              <w:pStyle w:val="MajorTableText"/>
              <w:spacing w:before="120" w:after="120"/>
              <w:rPr>
                <w:rFonts w:ascii="Calibri" w:hAnsi="Calibri" w:cs="Calibri"/>
                <w:bCs/>
                <w:sz w:val="22"/>
                <w:szCs w:val="22"/>
              </w:rPr>
            </w:pPr>
          </w:p>
        </w:tc>
        <w:tc>
          <w:tcPr>
            <w:tcW w:w="4308" w:type="dxa"/>
          </w:tcPr>
          <w:p w:rsidR="007B37B1" w:rsidRPr="006666D7" w:rsidRDefault="007B37B1" w:rsidP="00CA672E">
            <w:pPr>
              <w:pStyle w:val="MajorTableText"/>
              <w:spacing w:before="120" w:after="120"/>
              <w:rPr>
                <w:rFonts w:ascii="Calibri" w:hAnsi="Calibri" w:cs="Calibri"/>
                <w:bCs/>
                <w:sz w:val="22"/>
                <w:szCs w:val="22"/>
              </w:rPr>
            </w:pPr>
          </w:p>
        </w:tc>
      </w:tr>
      <w:tr w:rsidR="007B37B1" w:rsidRPr="006666D7" w:rsidTr="00CA672E">
        <w:trPr>
          <w:trHeight w:val="508"/>
        </w:trPr>
        <w:tc>
          <w:tcPr>
            <w:tcW w:w="427" w:type="dxa"/>
            <w:shd w:val="clear" w:color="auto" w:fill="DEEAF6" w:themeFill="accent1" w:themeFillTint="33"/>
          </w:tcPr>
          <w:p w:rsidR="007B37B1" w:rsidRPr="006666D7" w:rsidRDefault="007B37B1" w:rsidP="00CA672E">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2</w:t>
            </w:r>
          </w:p>
        </w:tc>
        <w:tc>
          <w:tcPr>
            <w:tcW w:w="4273" w:type="dxa"/>
          </w:tcPr>
          <w:p w:rsidR="007B37B1" w:rsidRPr="006666D7" w:rsidRDefault="007B37B1" w:rsidP="00CA672E">
            <w:pPr>
              <w:pStyle w:val="MajorTableText"/>
              <w:spacing w:before="120" w:after="120"/>
              <w:rPr>
                <w:rFonts w:ascii="Calibri" w:hAnsi="Calibri" w:cs="Calibri"/>
                <w:bCs/>
                <w:sz w:val="22"/>
                <w:szCs w:val="22"/>
              </w:rPr>
            </w:pPr>
          </w:p>
        </w:tc>
        <w:tc>
          <w:tcPr>
            <w:tcW w:w="4308" w:type="dxa"/>
          </w:tcPr>
          <w:p w:rsidR="007B37B1" w:rsidRPr="006666D7" w:rsidRDefault="007B37B1" w:rsidP="00CA672E">
            <w:pPr>
              <w:pStyle w:val="MajorTableText"/>
              <w:spacing w:before="120" w:after="120"/>
              <w:rPr>
                <w:rFonts w:ascii="Calibri" w:hAnsi="Calibri" w:cs="Calibri"/>
                <w:bCs/>
                <w:sz w:val="22"/>
                <w:szCs w:val="22"/>
              </w:rPr>
            </w:pPr>
          </w:p>
        </w:tc>
      </w:tr>
    </w:tbl>
    <w:p w:rsidR="007B37B1" w:rsidRPr="006666D7" w:rsidRDefault="007B37B1" w:rsidP="007B37B1">
      <w:pPr>
        <w:rPr>
          <w:rFonts w:cs="Calibri"/>
          <w:b/>
          <w:szCs w:val="22"/>
          <w:lang w:val="en-AU"/>
        </w:rPr>
      </w:pPr>
    </w:p>
    <w:p w:rsidR="007B37B1" w:rsidRPr="006666D7" w:rsidRDefault="007B37B1" w:rsidP="007B37B1">
      <w:pPr>
        <w:spacing w:before="120" w:after="120"/>
        <w:rPr>
          <w:rFonts w:cs="Calibri"/>
          <w:b/>
          <w:szCs w:val="22"/>
          <w:lang w:val="en-AU"/>
        </w:rPr>
      </w:pPr>
      <w:r w:rsidRPr="006666D7">
        <w:rPr>
          <w:rFonts w:cs="Calibri"/>
          <w:b/>
          <w:szCs w:val="22"/>
          <w:lang w:val="en-AU"/>
        </w:rPr>
        <w:t>1.7 Cultural and social sensitivities</w:t>
      </w:r>
    </w:p>
    <w:p w:rsidR="007B37B1" w:rsidRPr="006666D7" w:rsidRDefault="007B37B1" w:rsidP="007B37B1">
      <w:pPr>
        <w:pStyle w:val="Heading3"/>
        <w:spacing w:before="120" w:after="120"/>
        <w:rPr>
          <w:rFonts w:ascii="Calibri" w:hAnsi="Calibri"/>
          <w:color w:val="000000" w:themeColor="text1"/>
          <w:lang w:val="en-AU"/>
        </w:rPr>
      </w:pPr>
      <w:r w:rsidRPr="006666D7">
        <w:rPr>
          <w:rFonts w:ascii="Calibri" w:hAnsi="Calibri"/>
          <w:color w:val="000000" w:themeColor="text1"/>
          <w:lang w:val="en-AU"/>
        </w:rPr>
        <w:t xml:space="preserve">What are the cultural or social issues that you may need to be sensitive to when interacting with learners who require LLN support? </w:t>
      </w:r>
    </w:p>
    <w:p w:rsidR="007B37B1" w:rsidRPr="006666D7" w:rsidRDefault="007B37B1" w:rsidP="007B37B1">
      <w:pPr>
        <w:pStyle w:val="Heading3"/>
        <w:spacing w:before="120" w:after="120"/>
        <w:rPr>
          <w:rFonts w:ascii="Calibri" w:eastAsiaTheme="minorHAnsi" w:hAnsi="Calibri" w:cs="Calibri"/>
          <w:bCs/>
          <w:i/>
          <w:color w:val="auto"/>
          <w:szCs w:val="22"/>
          <w:lang w:val="en-AU"/>
        </w:rPr>
      </w:pPr>
      <w:r w:rsidRPr="006666D7">
        <w:rPr>
          <w:rFonts w:ascii="Calibri" w:eastAsiaTheme="minorHAnsi" w:hAnsi="Calibri" w:cs="Calibri"/>
          <w:bCs/>
          <w:color w:val="auto"/>
          <w:szCs w:val="22"/>
          <w:lang w:val="en-AU"/>
        </w:rPr>
        <w:t>List and explain two that may cause you to have to communicate with some sensitivity when dealing with these learners</w:t>
      </w:r>
      <w:r w:rsidRPr="006666D7">
        <w:rPr>
          <w:rFonts w:ascii="Calibri" w:eastAsiaTheme="minorHAnsi" w:hAnsi="Calibri" w:cs="Calibri"/>
          <w:bCs/>
          <w:i/>
          <w:color w:val="auto"/>
          <w:szCs w:val="22"/>
          <w:lang w:val="en-AU"/>
        </w:rPr>
        <w:t>.</w:t>
      </w:r>
    </w:p>
    <w:p w:rsidR="007B37B1" w:rsidRPr="006666D7" w:rsidRDefault="007B37B1" w:rsidP="007B37B1">
      <w:pPr>
        <w:rPr>
          <w:lang w:val="en-AU"/>
        </w:rPr>
      </w:pPr>
    </w:p>
    <w:p w:rsidR="007B37B1" w:rsidRPr="006666D7" w:rsidRDefault="007B37B1" w:rsidP="007B37B1">
      <w:pPr>
        <w:rPr>
          <w:lang w:val="en-AU"/>
        </w:rPr>
      </w:pPr>
      <w:r w:rsidRPr="006666D7">
        <w:rPr>
          <w:rFonts w:cs="Calibri"/>
          <w:i/>
          <w:sz w:val="20"/>
          <w:szCs w:val="20"/>
          <w:lang w:val="en-AU"/>
        </w:rPr>
        <w:t xml:space="preserve">(Min </w:t>
      </w:r>
      <w:r w:rsidRPr="006666D7">
        <w:rPr>
          <w:rFonts w:cs="Calibri"/>
          <w:b/>
          <w:i/>
          <w:sz w:val="20"/>
          <w:szCs w:val="20"/>
          <w:lang w:val="en-AU"/>
        </w:rPr>
        <w:t>2 sentence</w:t>
      </w:r>
      <w:r w:rsidRPr="006666D7">
        <w:rPr>
          <w:rFonts w:cs="Calibri"/>
          <w:i/>
          <w:sz w:val="20"/>
          <w:szCs w:val="20"/>
          <w:lang w:val="en-AU"/>
        </w:rPr>
        <w:t xml:space="preserve"> answer required for each point)</w:t>
      </w:r>
    </w:p>
    <w:tbl>
      <w:tblPr>
        <w:tblW w:w="505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tblPr>
      <w:tblGrid>
        <w:gridCol w:w="405"/>
        <w:gridCol w:w="8208"/>
      </w:tblGrid>
      <w:tr w:rsidR="007B37B1" w:rsidRPr="006666D7" w:rsidTr="00CA672E">
        <w:trPr>
          <w:trHeight w:val="678"/>
          <w:jc w:val="center"/>
        </w:trPr>
        <w:tc>
          <w:tcPr>
            <w:tcW w:w="235" w:type="pct"/>
            <w:shd w:val="clear" w:color="auto" w:fill="DEEAF6" w:themeFill="accent1" w:themeFillTint="33"/>
            <w:vAlign w:val="center"/>
          </w:tcPr>
          <w:p w:rsidR="007B37B1" w:rsidRPr="005029D0" w:rsidRDefault="007B37B1" w:rsidP="00CA672E">
            <w:pPr>
              <w:pStyle w:val="MajorTableText"/>
              <w:spacing w:before="120" w:after="120"/>
              <w:rPr>
                <w:rFonts w:ascii="Calibri" w:hAnsi="Calibri" w:cs="Calibri"/>
                <w:sz w:val="22"/>
                <w:szCs w:val="22"/>
              </w:rPr>
            </w:pPr>
            <w:r w:rsidRPr="005029D0">
              <w:rPr>
                <w:rFonts w:ascii="Calibri" w:hAnsi="Calibri" w:cs="Calibri"/>
                <w:sz w:val="22"/>
                <w:szCs w:val="22"/>
              </w:rPr>
              <w:t>1</w:t>
            </w:r>
          </w:p>
        </w:tc>
        <w:tc>
          <w:tcPr>
            <w:tcW w:w="4765" w:type="pct"/>
            <w:shd w:val="clear" w:color="auto" w:fill="FFFFFF" w:themeFill="background1"/>
          </w:tcPr>
          <w:p w:rsidR="007B37B1" w:rsidRPr="005029D0" w:rsidRDefault="007B37B1" w:rsidP="00CA672E">
            <w:pPr>
              <w:pStyle w:val="MajorTableText"/>
              <w:spacing w:before="120" w:after="120"/>
              <w:rPr>
                <w:rFonts w:ascii="Calibri" w:hAnsi="Calibri" w:cs="Calibri"/>
                <w:sz w:val="22"/>
                <w:szCs w:val="22"/>
              </w:rPr>
            </w:pPr>
          </w:p>
        </w:tc>
      </w:tr>
      <w:tr w:rsidR="007B37B1" w:rsidRPr="006666D7" w:rsidTr="00CA672E">
        <w:trPr>
          <w:trHeight w:val="678"/>
          <w:jc w:val="center"/>
        </w:trPr>
        <w:tc>
          <w:tcPr>
            <w:tcW w:w="235" w:type="pct"/>
            <w:tcBorders>
              <w:bottom w:val="single" w:sz="4" w:space="0" w:color="999999"/>
            </w:tcBorders>
            <w:shd w:val="clear" w:color="auto" w:fill="DEEAF6" w:themeFill="accent1" w:themeFillTint="33"/>
            <w:vAlign w:val="center"/>
          </w:tcPr>
          <w:p w:rsidR="007B37B1" w:rsidRPr="005029D0" w:rsidRDefault="007B37B1" w:rsidP="00CA672E">
            <w:pPr>
              <w:pStyle w:val="MajorTableText"/>
              <w:spacing w:before="120" w:after="120"/>
              <w:rPr>
                <w:rFonts w:ascii="Calibri" w:hAnsi="Calibri" w:cs="Calibri"/>
                <w:sz w:val="22"/>
                <w:szCs w:val="22"/>
              </w:rPr>
            </w:pPr>
            <w:r w:rsidRPr="005029D0">
              <w:rPr>
                <w:rFonts w:ascii="Calibri" w:hAnsi="Calibri" w:cs="Calibri"/>
                <w:sz w:val="22"/>
                <w:szCs w:val="22"/>
              </w:rPr>
              <w:t>2</w:t>
            </w:r>
          </w:p>
        </w:tc>
        <w:tc>
          <w:tcPr>
            <w:tcW w:w="4765" w:type="pct"/>
            <w:tcBorders>
              <w:bottom w:val="single" w:sz="4" w:space="0" w:color="999999"/>
            </w:tcBorders>
            <w:shd w:val="clear" w:color="auto" w:fill="FFFFFF" w:themeFill="background1"/>
          </w:tcPr>
          <w:p w:rsidR="007B37B1" w:rsidRPr="005029D0" w:rsidRDefault="007B37B1" w:rsidP="00CA672E">
            <w:pPr>
              <w:pStyle w:val="MajorTableText"/>
              <w:spacing w:before="120" w:after="120"/>
              <w:rPr>
                <w:rFonts w:ascii="Calibri" w:hAnsi="Calibri" w:cs="Calibri"/>
                <w:sz w:val="22"/>
                <w:szCs w:val="22"/>
              </w:rPr>
            </w:pPr>
          </w:p>
        </w:tc>
      </w:tr>
    </w:tbl>
    <w:p w:rsidR="007B37B1" w:rsidRPr="006666D7" w:rsidRDefault="007B37B1" w:rsidP="007B37B1">
      <w:pPr>
        <w:rPr>
          <w:lang w:val="en-AU"/>
        </w:rPr>
      </w:pPr>
    </w:p>
    <w:p w:rsidR="007B37B1" w:rsidRPr="006666D7" w:rsidRDefault="007B37B1" w:rsidP="007B37B1">
      <w:pPr>
        <w:spacing w:before="120" w:after="120"/>
        <w:rPr>
          <w:rFonts w:cs="Calibri"/>
          <w:b/>
          <w:szCs w:val="22"/>
          <w:lang w:val="en-AU"/>
        </w:rPr>
      </w:pPr>
    </w:p>
    <w:p w:rsidR="007B37B1" w:rsidRPr="006666D7" w:rsidRDefault="007B37B1" w:rsidP="007B37B1">
      <w:pPr>
        <w:spacing w:before="120" w:after="120"/>
        <w:rPr>
          <w:rFonts w:cs="Calibri"/>
          <w:b/>
          <w:szCs w:val="22"/>
          <w:lang w:val="en-AU"/>
        </w:rPr>
      </w:pPr>
    </w:p>
    <w:p w:rsidR="007B37B1" w:rsidRPr="006666D7" w:rsidRDefault="007B37B1" w:rsidP="007B37B1">
      <w:pPr>
        <w:spacing w:before="120" w:after="120"/>
        <w:rPr>
          <w:rFonts w:cs="Calibri"/>
          <w:b/>
          <w:szCs w:val="22"/>
          <w:lang w:val="en-AU"/>
        </w:rPr>
        <w:sectPr w:rsidR="007B37B1" w:rsidRPr="006666D7" w:rsidSect="00474728">
          <w:type w:val="continuous"/>
          <w:pgSz w:w="11906" w:h="16838"/>
          <w:pgMar w:top="1440" w:right="1797" w:bottom="1440" w:left="1797" w:header="709" w:footer="709" w:gutter="0"/>
          <w:cols w:space="720"/>
          <w:docGrid w:linePitch="326"/>
        </w:sectPr>
      </w:pPr>
    </w:p>
    <w:p w:rsidR="007B37B1" w:rsidRPr="006666D7" w:rsidRDefault="007B37B1" w:rsidP="007B37B1">
      <w:pPr>
        <w:spacing w:before="120" w:after="120"/>
        <w:rPr>
          <w:rFonts w:cs="Calibri"/>
          <w:b/>
          <w:sz w:val="28"/>
          <w:lang w:val="en-AU"/>
        </w:rPr>
      </w:pPr>
      <w:r w:rsidRPr="006666D7">
        <w:rPr>
          <w:rFonts w:cs="Calibri"/>
          <w:b/>
          <w:sz w:val="28"/>
          <w:lang w:val="en-AU"/>
        </w:rPr>
        <w:lastRenderedPageBreak/>
        <w:t>Part 2 - Plan an Individualised Program</w:t>
      </w:r>
    </w:p>
    <w:p w:rsidR="007B37B1" w:rsidRPr="009D168B" w:rsidRDefault="007B37B1" w:rsidP="007B37B1">
      <w:pPr>
        <w:spacing w:before="120" w:after="120"/>
        <w:rPr>
          <w:rFonts w:cs="Calibri"/>
          <w:szCs w:val="22"/>
          <w:lang w:val="en-AU"/>
        </w:rPr>
      </w:pPr>
      <w:r w:rsidRPr="009D168B">
        <w:rPr>
          <w:rFonts w:cs="Calibri"/>
          <w:szCs w:val="22"/>
          <w:lang w:val="en-AU"/>
        </w:rPr>
        <w:t xml:space="preserve">During this planning stage, if necessary you will </w:t>
      </w:r>
      <w:r w:rsidRPr="009D168B">
        <w:rPr>
          <w:rFonts w:cs="Calibri"/>
          <w:b/>
          <w:szCs w:val="22"/>
          <w:lang w:val="en-AU"/>
        </w:rPr>
        <w:t xml:space="preserve">consult with a LLN specialist </w:t>
      </w:r>
      <w:r w:rsidRPr="009D168B">
        <w:rPr>
          <w:rFonts w:cs="Calibri"/>
          <w:szCs w:val="22"/>
          <w:lang w:val="en-AU"/>
        </w:rPr>
        <w:t>(your CBD college trainer) regarding your ideas and planning of support for your LLN learner. You will then incorporate these ideas into your planning.</w:t>
      </w:r>
    </w:p>
    <w:tbl>
      <w:tblPr>
        <w:tblStyle w:val="TableGrid"/>
        <w:tblW w:w="0" w:type="auto"/>
        <w:tblLook w:val="04A0"/>
      </w:tblPr>
      <w:tblGrid>
        <w:gridCol w:w="3397"/>
        <w:gridCol w:w="5529"/>
      </w:tblGrid>
      <w:tr w:rsidR="007B37B1" w:rsidRPr="006666D7" w:rsidTr="00CA672E">
        <w:tc>
          <w:tcPr>
            <w:tcW w:w="3397" w:type="dxa"/>
            <w:shd w:val="clear" w:color="auto" w:fill="ACB9CA" w:themeFill="text2" w:themeFillTint="66"/>
          </w:tcPr>
          <w:p w:rsidR="007B37B1" w:rsidRPr="006666D7" w:rsidRDefault="007B37B1" w:rsidP="00CA672E">
            <w:pPr>
              <w:spacing w:before="120" w:after="120"/>
              <w:rPr>
                <w:rFonts w:cs="Calibri"/>
                <w:szCs w:val="22"/>
                <w:lang w:val="en-AU"/>
              </w:rPr>
            </w:pPr>
            <w:r w:rsidRPr="009D168B">
              <w:rPr>
                <w:rFonts w:cs="Calibri"/>
                <w:szCs w:val="22"/>
                <w:lang w:val="en-AU"/>
              </w:rPr>
              <w:t>Name of LLN Specialist consulted:</w:t>
            </w:r>
          </w:p>
        </w:tc>
        <w:tc>
          <w:tcPr>
            <w:tcW w:w="5529" w:type="dxa"/>
          </w:tcPr>
          <w:p w:rsidR="007B37B1" w:rsidRPr="006666D7" w:rsidRDefault="007B37B1" w:rsidP="00CA672E">
            <w:pPr>
              <w:spacing w:before="120" w:after="120"/>
              <w:rPr>
                <w:rFonts w:cs="Calibri"/>
                <w:szCs w:val="22"/>
                <w:lang w:val="en-AU"/>
              </w:rPr>
            </w:pPr>
          </w:p>
        </w:tc>
      </w:tr>
    </w:tbl>
    <w:p w:rsidR="007B37B1" w:rsidRPr="006666D7" w:rsidRDefault="007B37B1" w:rsidP="007B37B1">
      <w:pPr>
        <w:spacing w:before="120" w:after="120"/>
        <w:rPr>
          <w:rFonts w:cs="Calibri"/>
          <w:szCs w:val="22"/>
          <w:lang w:val="en-AU"/>
        </w:rPr>
      </w:pPr>
    </w:p>
    <w:p w:rsidR="007B37B1" w:rsidRPr="006666D7" w:rsidRDefault="007B37B1" w:rsidP="007B37B1">
      <w:pPr>
        <w:rPr>
          <w:b/>
          <w:szCs w:val="22"/>
          <w:lang w:val="en-AU"/>
        </w:rPr>
      </w:pPr>
      <w:r w:rsidRPr="006666D7">
        <w:rPr>
          <w:b/>
          <w:szCs w:val="22"/>
          <w:lang w:val="en-AU"/>
        </w:rPr>
        <w:t>2.1 Individualised session plan</w:t>
      </w:r>
    </w:p>
    <w:p w:rsidR="007B37B1" w:rsidRPr="006666D7" w:rsidRDefault="007B37B1" w:rsidP="007B37B1">
      <w:pPr>
        <w:tabs>
          <w:tab w:val="left" w:pos="1515"/>
        </w:tabs>
        <w:spacing w:before="120" w:after="120"/>
        <w:rPr>
          <w:rFonts w:cs="Calibri"/>
          <w:szCs w:val="22"/>
          <w:lang w:val="en-AU"/>
        </w:rPr>
      </w:pPr>
      <w:r w:rsidRPr="006666D7">
        <w:rPr>
          <w:rFonts w:cs="Calibri"/>
          <w:szCs w:val="22"/>
          <w:lang w:val="en-AU"/>
        </w:rPr>
        <w:t xml:space="preserve">In the first column, paste the training and assessment activities you have planned for </w:t>
      </w:r>
      <w:r>
        <w:rPr>
          <w:rFonts w:cs="Calibri"/>
          <w:szCs w:val="22"/>
          <w:lang w:val="en-AU"/>
        </w:rPr>
        <w:t>Assessment 3</w:t>
      </w:r>
      <w:r w:rsidRPr="006666D7">
        <w:rPr>
          <w:rFonts w:cs="Calibri"/>
          <w:szCs w:val="22"/>
          <w:lang w:val="en-AU"/>
        </w:rPr>
        <w:t xml:space="preserve">, session 2. </w:t>
      </w:r>
    </w:p>
    <w:p w:rsidR="000975B8" w:rsidRDefault="007B37B1" w:rsidP="007B37B1">
      <w:pPr>
        <w:tabs>
          <w:tab w:val="left" w:pos="1515"/>
        </w:tabs>
        <w:spacing w:before="120" w:after="120"/>
        <w:rPr>
          <w:rFonts w:cs="Calibri"/>
          <w:szCs w:val="22"/>
          <w:lang w:val="en-AU"/>
        </w:rPr>
      </w:pPr>
      <w:r w:rsidRPr="006666D7">
        <w:rPr>
          <w:rFonts w:cs="Calibri"/>
          <w:szCs w:val="22"/>
          <w:lang w:val="en-AU"/>
        </w:rPr>
        <w:t xml:space="preserve">Create an individualised learning pathway for your LLN learner by recording adjustments you will make or support you will give during the training and assessment. </w:t>
      </w:r>
      <w:r w:rsidR="000975B8">
        <w:rPr>
          <w:rFonts w:cs="Calibri"/>
          <w:szCs w:val="22"/>
          <w:lang w:val="en-AU"/>
        </w:rPr>
        <w:t xml:space="preserve">In addition, identify any specialist support you will access for your LLN learner during the assessment, if required. </w:t>
      </w:r>
    </w:p>
    <w:p w:rsidR="007B37B1" w:rsidRPr="006666D7" w:rsidRDefault="007B37B1" w:rsidP="007B37B1">
      <w:pPr>
        <w:tabs>
          <w:tab w:val="left" w:pos="1515"/>
        </w:tabs>
        <w:spacing w:before="120" w:after="120"/>
        <w:rPr>
          <w:rFonts w:cs="Calibri"/>
          <w:szCs w:val="22"/>
          <w:lang w:val="en-AU"/>
        </w:rPr>
      </w:pPr>
      <w:r w:rsidRPr="006666D7">
        <w:rPr>
          <w:rFonts w:cs="Calibri"/>
          <w:szCs w:val="22"/>
          <w:lang w:val="en-AU"/>
        </w:rPr>
        <w:t>You will need to carry out this support during you</w:t>
      </w:r>
      <w:r>
        <w:rPr>
          <w:rFonts w:cs="Calibri"/>
          <w:szCs w:val="22"/>
          <w:lang w:val="en-AU"/>
        </w:rPr>
        <w:t>r training session (Assessment 3</w:t>
      </w:r>
      <w:r w:rsidRPr="006666D7">
        <w:rPr>
          <w:rFonts w:cs="Calibri"/>
          <w:szCs w:val="22"/>
          <w:lang w:val="en-AU"/>
        </w:rPr>
        <w:t>, Session 2). You will also need to be ready to discuss these modifications with your CBD College assessor after Session 2, as part of your post</w:t>
      </w:r>
      <w:r w:rsidR="00AA02C5">
        <w:rPr>
          <w:rFonts w:cs="Calibri"/>
          <w:szCs w:val="22"/>
          <w:lang w:val="en-AU"/>
        </w:rPr>
        <w:t>-</w:t>
      </w:r>
      <w:r w:rsidRPr="006666D7">
        <w:rPr>
          <w:rFonts w:cs="Calibri"/>
          <w:szCs w:val="22"/>
          <w:lang w:val="en-AU"/>
        </w:rPr>
        <w:t xml:space="preserve">delivery discussion. </w:t>
      </w:r>
    </w:p>
    <w:p w:rsidR="007B37B1" w:rsidRPr="006666D7" w:rsidRDefault="007B37B1" w:rsidP="007B37B1">
      <w:pPr>
        <w:tabs>
          <w:tab w:val="left" w:pos="1515"/>
        </w:tabs>
        <w:spacing w:before="120" w:after="120"/>
        <w:rPr>
          <w:szCs w:val="22"/>
          <w:lang w:val="en-AU"/>
        </w:rPr>
      </w:pPr>
      <w:r w:rsidRPr="006666D7">
        <w:rPr>
          <w:rFonts w:cs="Calibri"/>
          <w:szCs w:val="22"/>
          <w:lang w:val="en-AU"/>
        </w:rPr>
        <w:t xml:space="preserve">NB You must identify at least two ways you will support the learner during training and two ways you will support the learner during assessment </w:t>
      </w:r>
    </w:p>
    <w:tbl>
      <w:tblPr>
        <w:tblStyle w:val="TableGrid"/>
        <w:tblpPr w:leftFromText="180" w:rightFromText="180" w:vertAnchor="text" w:horzAnchor="page" w:tblpX="1630" w:tblpY="134"/>
        <w:tblW w:w="13324" w:type="dxa"/>
        <w:tblLook w:val="04A0"/>
      </w:tblPr>
      <w:tblGrid>
        <w:gridCol w:w="498"/>
        <w:gridCol w:w="5880"/>
        <w:gridCol w:w="5675"/>
        <w:gridCol w:w="1271"/>
      </w:tblGrid>
      <w:tr w:rsidR="007B37B1" w:rsidRPr="006666D7" w:rsidTr="00CA672E">
        <w:trPr>
          <w:trHeight w:val="596"/>
        </w:trPr>
        <w:tc>
          <w:tcPr>
            <w:tcW w:w="13324" w:type="dxa"/>
            <w:gridSpan w:val="4"/>
            <w:tcBorders>
              <w:bottom w:val="single" w:sz="4" w:space="0" w:color="auto"/>
            </w:tcBorders>
            <w:shd w:val="clear" w:color="auto" w:fill="ACB9CA" w:themeFill="text2" w:themeFillTint="66"/>
            <w:vAlign w:val="center"/>
          </w:tcPr>
          <w:p w:rsidR="007B37B1" w:rsidRPr="006666D7" w:rsidRDefault="007B37B1" w:rsidP="00CA672E">
            <w:pPr>
              <w:jc w:val="center"/>
              <w:rPr>
                <w:szCs w:val="22"/>
                <w:lang w:val="en-AU"/>
              </w:rPr>
            </w:pPr>
            <w:r w:rsidRPr="006666D7">
              <w:rPr>
                <w:szCs w:val="22"/>
                <w:lang w:val="en-AU"/>
              </w:rPr>
              <w:t>Session 2 – Individualised Training Plan</w:t>
            </w:r>
          </w:p>
        </w:tc>
      </w:tr>
      <w:tr w:rsidR="007B37B1" w:rsidRPr="006666D7" w:rsidTr="00CA672E">
        <w:trPr>
          <w:trHeight w:val="596"/>
        </w:trPr>
        <w:tc>
          <w:tcPr>
            <w:tcW w:w="6378" w:type="dxa"/>
            <w:gridSpan w:val="2"/>
            <w:tcBorders>
              <w:bottom w:val="single" w:sz="4" w:space="0" w:color="auto"/>
            </w:tcBorders>
            <w:shd w:val="clear" w:color="auto" w:fill="ACB9CA" w:themeFill="text2" w:themeFillTint="66"/>
            <w:vAlign w:val="center"/>
          </w:tcPr>
          <w:p w:rsidR="007B37B1" w:rsidRPr="006666D7" w:rsidRDefault="007B37B1" w:rsidP="00CA672E">
            <w:pPr>
              <w:jc w:val="center"/>
              <w:rPr>
                <w:szCs w:val="22"/>
                <w:lang w:val="en-AU"/>
              </w:rPr>
            </w:pPr>
            <w:r w:rsidRPr="006666D7">
              <w:rPr>
                <w:szCs w:val="22"/>
                <w:lang w:val="en-AU"/>
              </w:rPr>
              <w:t>Training activities</w:t>
            </w:r>
          </w:p>
        </w:tc>
        <w:tc>
          <w:tcPr>
            <w:tcW w:w="5675" w:type="dxa"/>
            <w:shd w:val="clear" w:color="auto" w:fill="ACB9CA" w:themeFill="text2" w:themeFillTint="66"/>
            <w:vAlign w:val="center"/>
          </w:tcPr>
          <w:p w:rsidR="007B37B1" w:rsidRPr="006666D7" w:rsidRDefault="007B37B1" w:rsidP="00CA672E">
            <w:pPr>
              <w:jc w:val="center"/>
              <w:rPr>
                <w:szCs w:val="22"/>
                <w:lang w:val="en-AU"/>
              </w:rPr>
            </w:pPr>
            <w:r w:rsidRPr="006666D7">
              <w:rPr>
                <w:szCs w:val="22"/>
                <w:lang w:val="en-AU"/>
              </w:rPr>
              <w:t>Adjustments for learner with LLN needs</w:t>
            </w:r>
          </w:p>
          <w:p w:rsidR="007B37B1" w:rsidRPr="006666D7" w:rsidRDefault="007B37B1" w:rsidP="00CA672E">
            <w:pPr>
              <w:jc w:val="center"/>
              <w:rPr>
                <w:i/>
                <w:szCs w:val="22"/>
                <w:lang w:val="en-AU"/>
              </w:rPr>
            </w:pPr>
            <w:r w:rsidRPr="006666D7">
              <w:rPr>
                <w:i/>
                <w:color w:val="FFFFFF" w:themeColor="background1"/>
                <w:szCs w:val="22"/>
                <w:lang w:val="en-AU"/>
              </w:rPr>
              <w:t>You must identify a minimum of two strategies or adjustments of training</w:t>
            </w:r>
          </w:p>
        </w:tc>
        <w:tc>
          <w:tcPr>
            <w:tcW w:w="1271" w:type="dxa"/>
            <w:shd w:val="clear" w:color="auto" w:fill="ACB9CA" w:themeFill="text2" w:themeFillTint="66"/>
            <w:vAlign w:val="center"/>
          </w:tcPr>
          <w:p w:rsidR="007B37B1" w:rsidRPr="006666D7" w:rsidRDefault="007B37B1" w:rsidP="00CA672E">
            <w:pPr>
              <w:jc w:val="center"/>
              <w:rPr>
                <w:szCs w:val="22"/>
                <w:lang w:val="en-AU"/>
              </w:rPr>
            </w:pPr>
            <w:r w:rsidRPr="006666D7">
              <w:rPr>
                <w:szCs w:val="22"/>
                <w:lang w:val="en-AU"/>
              </w:rPr>
              <w:t>Time for training</w:t>
            </w:r>
          </w:p>
        </w:tc>
      </w:tr>
      <w:tr w:rsidR="007B37B1" w:rsidRPr="006666D7" w:rsidTr="00CA672E">
        <w:trPr>
          <w:cantSplit/>
          <w:trHeight w:val="1134"/>
        </w:trPr>
        <w:tc>
          <w:tcPr>
            <w:tcW w:w="498" w:type="dxa"/>
            <w:shd w:val="clear" w:color="auto" w:fill="DEEAF6" w:themeFill="accent1" w:themeFillTint="33"/>
            <w:textDirection w:val="tbRl"/>
            <w:vAlign w:val="center"/>
          </w:tcPr>
          <w:p w:rsidR="007B37B1" w:rsidRPr="006666D7" w:rsidRDefault="007B37B1" w:rsidP="00CA672E">
            <w:pPr>
              <w:ind w:left="113" w:right="113"/>
              <w:jc w:val="center"/>
              <w:rPr>
                <w:sz w:val="20"/>
                <w:szCs w:val="20"/>
                <w:lang w:val="en-AU"/>
              </w:rPr>
            </w:pPr>
            <w:r w:rsidRPr="006666D7">
              <w:rPr>
                <w:sz w:val="20"/>
                <w:szCs w:val="20"/>
                <w:lang w:val="en-AU"/>
              </w:rPr>
              <w:t>Introduction</w:t>
            </w:r>
          </w:p>
          <w:p w:rsidR="007B37B1" w:rsidRPr="006666D7" w:rsidRDefault="007B37B1" w:rsidP="00CA672E">
            <w:pPr>
              <w:ind w:left="113" w:right="113"/>
              <w:jc w:val="center"/>
              <w:rPr>
                <w:lang w:val="en-AU"/>
              </w:rPr>
            </w:pPr>
          </w:p>
        </w:tc>
        <w:tc>
          <w:tcPr>
            <w:tcW w:w="5880" w:type="dxa"/>
          </w:tcPr>
          <w:p w:rsidR="007B37B1" w:rsidRPr="006666D7" w:rsidRDefault="007B37B1" w:rsidP="00CA672E">
            <w:pPr>
              <w:rPr>
                <w:i/>
                <w:color w:val="5B9BD5" w:themeColor="accent1"/>
                <w:szCs w:val="22"/>
                <w:lang w:val="en-AU"/>
              </w:rPr>
            </w:pPr>
            <w:r w:rsidRPr="006666D7">
              <w:rPr>
                <w:i/>
                <w:color w:val="5B9BD5" w:themeColor="accent1"/>
                <w:szCs w:val="22"/>
                <w:lang w:val="en-AU"/>
              </w:rPr>
              <w:t>Paste you</w:t>
            </w:r>
            <w:r>
              <w:rPr>
                <w:i/>
                <w:color w:val="5B9BD5" w:themeColor="accent1"/>
                <w:szCs w:val="22"/>
                <w:lang w:val="en-AU"/>
              </w:rPr>
              <w:t>r introduction from Assessment 3</w:t>
            </w:r>
            <w:r w:rsidRPr="006666D7">
              <w:rPr>
                <w:i/>
                <w:color w:val="5B9BD5" w:themeColor="accent1"/>
                <w:szCs w:val="22"/>
                <w:lang w:val="en-AU"/>
              </w:rPr>
              <w:t>, Session 2 Session plan</w:t>
            </w:r>
          </w:p>
          <w:p w:rsidR="007B37B1" w:rsidRPr="006666D7" w:rsidRDefault="007B37B1" w:rsidP="00CA672E">
            <w:pPr>
              <w:rPr>
                <w:szCs w:val="22"/>
                <w:lang w:val="en-AU"/>
              </w:rPr>
            </w:pPr>
          </w:p>
          <w:p w:rsidR="007B37B1" w:rsidRPr="006666D7" w:rsidRDefault="007B37B1" w:rsidP="00CA672E">
            <w:pPr>
              <w:rPr>
                <w:szCs w:val="22"/>
                <w:lang w:val="en-AU"/>
              </w:rPr>
            </w:pPr>
          </w:p>
          <w:p w:rsidR="007B37B1" w:rsidRPr="006666D7" w:rsidRDefault="007B37B1" w:rsidP="00CA672E">
            <w:pPr>
              <w:rPr>
                <w:szCs w:val="22"/>
                <w:lang w:val="en-AU"/>
              </w:rPr>
            </w:pPr>
          </w:p>
        </w:tc>
        <w:tc>
          <w:tcPr>
            <w:tcW w:w="5675" w:type="dxa"/>
          </w:tcPr>
          <w:p w:rsidR="007B37B1" w:rsidRPr="006666D7" w:rsidRDefault="007B37B1" w:rsidP="00CA672E">
            <w:pPr>
              <w:rPr>
                <w:szCs w:val="22"/>
                <w:lang w:val="en-AU"/>
              </w:rPr>
            </w:pPr>
          </w:p>
        </w:tc>
        <w:tc>
          <w:tcPr>
            <w:tcW w:w="1271" w:type="dxa"/>
          </w:tcPr>
          <w:p w:rsidR="007B37B1" w:rsidRPr="006666D7" w:rsidRDefault="007B37B1" w:rsidP="00CA672E">
            <w:pPr>
              <w:rPr>
                <w:szCs w:val="22"/>
                <w:lang w:val="en-AU"/>
              </w:rPr>
            </w:pPr>
          </w:p>
        </w:tc>
      </w:tr>
      <w:tr w:rsidR="007B37B1" w:rsidRPr="006666D7" w:rsidTr="00CA672E">
        <w:trPr>
          <w:cantSplit/>
          <w:trHeight w:val="1134"/>
        </w:trPr>
        <w:tc>
          <w:tcPr>
            <w:tcW w:w="498" w:type="dxa"/>
            <w:tcBorders>
              <w:bottom w:val="single" w:sz="4" w:space="0" w:color="auto"/>
            </w:tcBorders>
            <w:shd w:val="clear" w:color="auto" w:fill="DEEAF6" w:themeFill="accent1" w:themeFillTint="33"/>
            <w:textDirection w:val="tbRl"/>
            <w:vAlign w:val="center"/>
          </w:tcPr>
          <w:p w:rsidR="007B37B1" w:rsidRPr="006666D7" w:rsidRDefault="007B37B1" w:rsidP="00CA672E">
            <w:pPr>
              <w:ind w:left="113" w:right="113"/>
              <w:jc w:val="center"/>
              <w:rPr>
                <w:sz w:val="20"/>
                <w:szCs w:val="20"/>
                <w:lang w:val="en-AU"/>
              </w:rPr>
            </w:pPr>
            <w:r w:rsidRPr="006666D7">
              <w:rPr>
                <w:sz w:val="20"/>
                <w:szCs w:val="20"/>
                <w:lang w:val="en-AU"/>
              </w:rPr>
              <w:lastRenderedPageBreak/>
              <w:t>Body</w:t>
            </w:r>
          </w:p>
          <w:p w:rsidR="007B37B1" w:rsidRPr="006666D7" w:rsidRDefault="007B37B1" w:rsidP="00CA672E">
            <w:pPr>
              <w:ind w:left="113" w:right="113"/>
              <w:jc w:val="center"/>
              <w:rPr>
                <w:lang w:val="en-AU"/>
              </w:rPr>
            </w:pPr>
          </w:p>
        </w:tc>
        <w:tc>
          <w:tcPr>
            <w:tcW w:w="5880" w:type="dxa"/>
          </w:tcPr>
          <w:p w:rsidR="007B37B1" w:rsidRPr="006666D7" w:rsidRDefault="007B37B1" w:rsidP="00CA672E">
            <w:pPr>
              <w:rPr>
                <w:i/>
                <w:color w:val="5B9BD5" w:themeColor="accent1"/>
                <w:szCs w:val="22"/>
                <w:lang w:val="en-AU"/>
              </w:rPr>
            </w:pPr>
            <w:r w:rsidRPr="006666D7">
              <w:rPr>
                <w:i/>
                <w:color w:val="5B9BD5" w:themeColor="accent1"/>
                <w:szCs w:val="22"/>
                <w:lang w:val="en-AU"/>
              </w:rPr>
              <w:t xml:space="preserve">Paste your training activities from Assessment </w:t>
            </w:r>
            <w:r>
              <w:rPr>
                <w:i/>
                <w:color w:val="5B9BD5" w:themeColor="accent1"/>
                <w:szCs w:val="22"/>
                <w:lang w:val="en-AU"/>
              </w:rPr>
              <w:t>3</w:t>
            </w:r>
            <w:r w:rsidRPr="006666D7">
              <w:rPr>
                <w:i/>
                <w:color w:val="5B9BD5" w:themeColor="accent1"/>
                <w:szCs w:val="22"/>
                <w:lang w:val="en-AU"/>
              </w:rPr>
              <w:t>, Session 2 Session plan</w:t>
            </w:r>
          </w:p>
          <w:p w:rsidR="007B37B1" w:rsidRPr="006666D7" w:rsidRDefault="007B37B1" w:rsidP="00CA672E">
            <w:pPr>
              <w:rPr>
                <w:szCs w:val="22"/>
                <w:lang w:val="en-AU"/>
              </w:rPr>
            </w:pPr>
          </w:p>
          <w:p w:rsidR="007B37B1" w:rsidRPr="006666D7" w:rsidRDefault="007B37B1" w:rsidP="00CA672E">
            <w:pPr>
              <w:rPr>
                <w:szCs w:val="22"/>
                <w:lang w:val="en-AU"/>
              </w:rPr>
            </w:pPr>
          </w:p>
          <w:p w:rsidR="007B37B1" w:rsidRPr="006666D7" w:rsidRDefault="007B37B1" w:rsidP="00CA672E">
            <w:pPr>
              <w:rPr>
                <w:szCs w:val="22"/>
                <w:lang w:val="en-AU"/>
              </w:rPr>
            </w:pPr>
          </w:p>
          <w:p w:rsidR="007B37B1" w:rsidRPr="006666D7" w:rsidRDefault="007B37B1" w:rsidP="00CA672E">
            <w:pPr>
              <w:rPr>
                <w:szCs w:val="22"/>
                <w:lang w:val="en-AU"/>
              </w:rPr>
            </w:pPr>
          </w:p>
        </w:tc>
        <w:tc>
          <w:tcPr>
            <w:tcW w:w="5675" w:type="dxa"/>
          </w:tcPr>
          <w:p w:rsidR="007B37B1" w:rsidRPr="006666D7" w:rsidRDefault="007B37B1" w:rsidP="00CA672E">
            <w:pPr>
              <w:rPr>
                <w:szCs w:val="22"/>
                <w:lang w:val="en-AU"/>
              </w:rPr>
            </w:pPr>
          </w:p>
        </w:tc>
        <w:tc>
          <w:tcPr>
            <w:tcW w:w="1271" w:type="dxa"/>
          </w:tcPr>
          <w:p w:rsidR="007B37B1" w:rsidRPr="006666D7" w:rsidRDefault="007B37B1" w:rsidP="00CA672E">
            <w:pPr>
              <w:rPr>
                <w:szCs w:val="22"/>
                <w:lang w:val="en-AU"/>
              </w:rPr>
            </w:pPr>
          </w:p>
        </w:tc>
      </w:tr>
      <w:tr w:rsidR="007B37B1" w:rsidRPr="006666D7" w:rsidTr="00CA672E">
        <w:trPr>
          <w:cantSplit/>
          <w:trHeight w:val="1231"/>
        </w:trPr>
        <w:tc>
          <w:tcPr>
            <w:tcW w:w="498" w:type="dxa"/>
            <w:tcBorders>
              <w:bottom w:val="single" w:sz="4" w:space="0" w:color="auto"/>
            </w:tcBorders>
            <w:shd w:val="clear" w:color="auto" w:fill="DEEAF6" w:themeFill="accent1" w:themeFillTint="33"/>
            <w:textDirection w:val="tbRl"/>
            <w:vAlign w:val="center"/>
          </w:tcPr>
          <w:p w:rsidR="007B37B1" w:rsidRPr="006666D7" w:rsidRDefault="007B37B1" w:rsidP="00CA672E">
            <w:pPr>
              <w:ind w:left="113" w:right="113"/>
              <w:jc w:val="center"/>
              <w:rPr>
                <w:lang w:val="en-AU"/>
              </w:rPr>
            </w:pPr>
            <w:r w:rsidRPr="006666D7">
              <w:rPr>
                <w:sz w:val="20"/>
                <w:szCs w:val="20"/>
                <w:lang w:val="en-AU"/>
              </w:rPr>
              <w:t>Conclusion</w:t>
            </w:r>
          </w:p>
          <w:p w:rsidR="007B37B1" w:rsidRPr="006666D7" w:rsidRDefault="007B37B1" w:rsidP="00CA672E">
            <w:pPr>
              <w:ind w:left="113" w:right="113"/>
              <w:jc w:val="center"/>
              <w:rPr>
                <w:lang w:val="en-AU"/>
              </w:rPr>
            </w:pPr>
          </w:p>
        </w:tc>
        <w:tc>
          <w:tcPr>
            <w:tcW w:w="5880" w:type="dxa"/>
            <w:tcBorders>
              <w:bottom w:val="single" w:sz="4" w:space="0" w:color="auto"/>
            </w:tcBorders>
          </w:tcPr>
          <w:p w:rsidR="007B37B1" w:rsidRPr="006666D7" w:rsidRDefault="007B37B1" w:rsidP="00CA672E">
            <w:pPr>
              <w:rPr>
                <w:i/>
                <w:color w:val="5B9BD5" w:themeColor="accent1"/>
                <w:szCs w:val="22"/>
                <w:lang w:val="en-AU"/>
              </w:rPr>
            </w:pPr>
            <w:r w:rsidRPr="006666D7">
              <w:rPr>
                <w:i/>
                <w:color w:val="5B9BD5" w:themeColor="accent1"/>
                <w:szCs w:val="22"/>
                <w:lang w:val="en-AU"/>
              </w:rPr>
              <w:t xml:space="preserve">Paste your conclusion from Assessment </w:t>
            </w:r>
            <w:r>
              <w:rPr>
                <w:i/>
                <w:color w:val="5B9BD5" w:themeColor="accent1"/>
                <w:szCs w:val="22"/>
                <w:lang w:val="en-AU"/>
              </w:rPr>
              <w:t>3</w:t>
            </w:r>
            <w:r w:rsidRPr="006666D7">
              <w:rPr>
                <w:i/>
                <w:color w:val="5B9BD5" w:themeColor="accent1"/>
                <w:szCs w:val="22"/>
                <w:lang w:val="en-AU"/>
              </w:rPr>
              <w:t>, Session 2 Session plan</w:t>
            </w:r>
          </w:p>
          <w:p w:rsidR="007B37B1" w:rsidRPr="006666D7" w:rsidRDefault="007B37B1" w:rsidP="00CA672E">
            <w:pPr>
              <w:rPr>
                <w:szCs w:val="22"/>
                <w:lang w:val="en-AU"/>
              </w:rPr>
            </w:pPr>
          </w:p>
          <w:p w:rsidR="007B37B1" w:rsidRPr="006666D7" w:rsidRDefault="007B37B1" w:rsidP="00CA672E">
            <w:pPr>
              <w:rPr>
                <w:szCs w:val="22"/>
                <w:lang w:val="en-AU"/>
              </w:rPr>
            </w:pPr>
          </w:p>
        </w:tc>
        <w:tc>
          <w:tcPr>
            <w:tcW w:w="5675" w:type="dxa"/>
            <w:tcBorders>
              <w:bottom w:val="single" w:sz="4" w:space="0" w:color="auto"/>
            </w:tcBorders>
          </w:tcPr>
          <w:p w:rsidR="007B37B1" w:rsidRPr="006666D7" w:rsidRDefault="007B37B1" w:rsidP="00CA672E">
            <w:pPr>
              <w:rPr>
                <w:szCs w:val="22"/>
                <w:lang w:val="en-AU"/>
              </w:rPr>
            </w:pPr>
          </w:p>
        </w:tc>
        <w:tc>
          <w:tcPr>
            <w:tcW w:w="1271" w:type="dxa"/>
            <w:tcBorders>
              <w:bottom w:val="single" w:sz="4" w:space="0" w:color="auto"/>
            </w:tcBorders>
          </w:tcPr>
          <w:p w:rsidR="007B37B1" w:rsidRPr="006666D7" w:rsidRDefault="007B37B1" w:rsidP="00CA672E">
            <w:pPr>
              <w:rPr>
                <w:szCs w:val="22"/>
                <w:lang w:val="en-AU"/>
              </w:rPr>
            </w:pPr>
          </w:p>
        </w:tc>
      </w:tr>
      <w:tr w:rsidR="007B37B1" w:rsidRPr="006666D7" w:rsidTr="00CA672E">
        <w:trPr>
          <w:trHeight w:val="567"/>
        </w:trPr>
        <w:tc>
          <w:tcPr>
            <w:tcW w:w="6378" w:type="dxa"/>
            <w:gridSpan w:val="2"/>
            <w:tcBorders>
              <w:bottom w:val="single" w:sz="4" w:space="0" w:color="auto"/>
            </w:tcBorders>
            <w:shd w:val="clear" w:color="auto" w:fill="ACB9CA" w:themeFill="text2" w:themeFillTint="66"/>
            <w:vAlign w:val="center"/>
          </w:tcPr>
          <w:p w:rsidR="007B37B1" w:rsidRPr="006666D7" w:rsidRDefault="007B37B1" w:rsidP="00CA672E">
            <w:pPr>
              <w:jc w:val="center"/>
              <w:rPr>
                <w:szCs w:val="22"/>
                <w:lang w:val="en-AU"/>
              </w:rPr>
            </w:pPr>
            <w:r w:rsidRPr="006666D7">
              <w:rPr>
                <w:szCs w:val="22"/>
                <w:lang w:val="en-AU"/>
              </w:rPr>
              <w:t>Assessment activities</w:t>
            </w:r>
          </w:p>
        </w:tc>
        <w:tc>
          <w:tcPr>
            <w:tcW w:w="5675" w:type="dxa"/>
            <w:tcBorders>
              <w:bottom w:val="single" w:sz="4" w:space="0" w:color="auto"/>
            </w:tcBorders>
            <w:shd w:val="clear" w:color="auto" w:fill="ACB9CA" w:themeFill="text2" w:themeFillTint="66"/>
            <w:vAlign w:val="center"/>
          </w:tcPr>
          <w:p w:rsidR="007B37B1" w:rsidRPr="006666D7" w:rsidRDefault="007B37B1" w:rsidP="00CA672E">
            <w:pPr>
              <w:jc w:val="center"/>
              <w:rPr>
                <w:szCs w:val="22"/>
                <w:lang w:val="en-AU"/>
              </w:rPr>
            </w:pPr>
            <w:r w:rsidRPr="006666D7">
              <w:rPr>
                <w:szCs w:val="22"/>
                <w:lang w:val="en-AU"/>
              </w:rPr>
              <w:t>Adjustments for learner with LLN needs</w:t>
            </w:r>
          </w:p>
          <w:p w:rsidR="000975B8" w:rsidRDefault="007B37B1" w:rsidP="000975B8">
            <w:pPr>
              <w:jc w:val="center"/>
              <w:rPr>
                <w:i/>
                <w:color w:val="FFFFFF" w:themeColor="background1"/>
                <w:szCs w:val="22"/>
                <w:lang w:val="en-AU"/>
              </w:rPr>
            </w:pPr>
            <w:r w:rsidRPr="006666D7">
              <w:rPr>
                <w:i/>
                <w:color w:val="FFFFFF" w:themeColor="background1"/>
                <w:szCs w:val="22"/>
                <w:lang w:val="en-AU"/>
              </w:rPr>
              <w:t>You must identify a minimum of two strategies or adjustments for assessment</w:t>
            </w:r>
          </w:p>
          <w:p w:rsidR="000975B8" w:rsidRPr="000975B8" w:rsidRDefault="000975B8" w:rsidP="000975B8">
            <w:pPr>
              <w:jc w:val="center"/>
              <w:rPr>
                <w:i/>
                <w:color w:val="FFFFFF" w:themeColor="background1"/>
                <w:szCs w:val="22"/>
                <w:lang w:val="en-AU"/>
              </w:rPr>
            </w:pPr>
            <w:r>
              <w:rPr>
                <w:i/>
                <w:color w:val="FFFFFF" w:themeColor="background1"/>
                <w:szCs w:val="22"/>
                <w:lang w:val="en-AU"/>
              </w:rPr>
              <w:t>Identify the specialist support you will access, if required</w:t>
            </w:r>
          </w:p>
        </w:tc>
        <w:tc>
          <w:tcPr>
            <w:tcW w:w="1271" w:type="dxa"/>
            <w:tcBorders>
              <w:bottom w:val="single" w:sz="4" w:space="0" w:color="auto"/>
            </w:tcBorders>
            <w:shd w:val="clear" w:color="auto" w:fill="ACB9CA" w:themeFill="text2" w:themeFillTint="66"/>
            <w:vAlign w:val="center"/>
          </w:tcPr>
          <w:p w:rsidR="007B37B1" w:rsidRPr="006666D7" w:rsidRDefault="007B37B1" w:rsidP="00CA672E">
            <w:pPr>
              <w:jc w:val="center"/>
              <w:rPr>
                <w:szCs w:val="22"/>
                <w:lang w:val="en-AU"/>
              </w:rPr>
            </w:pPr>
            <w:r w:rsidRPr="006666D7">
              <w:rPr>
                <w:szCs w:val="22"/>
                <w:lang w:val="en-AU"/>
              </w:rPr>
              <w:t>Time for assessment</w:t>
            </w:r>
          </w:p>
        </w:tc>
      </w:tr>
      <w:tr w:rsidR="007B37B1" w:rsidRPr="006666D7" w:rsidTr="00CA672E">
        <w:trPr>
          <w:cantSplit/>
          <w:trHeight w:val="1393"/>
        </w:trPr>
        <w:tc>
          <w:tcPr>
            <w:tcW w:w="498" w:type="dxa"/>
            <w:tcBorders>
              <w:bottom w:val="single" w:sz="4" w:space="0" w:color="auto"/>
            </w:tcBorders>
            <w:shd w:val="clear" w:color="auto" w:fill="DEEAF6" w:themeFill="accent1" w:themeFillTint="33"/>
            <w:textDirection w:val="tbRl"/>
          </w:tcPr>
          <w:p w:rsidR="007B37B1" w:rsidRPr="006666D7" w:rsidRDefault="007B37B1" w:rsidP="00CA672E">
            <w:pPr>
              <w:ind w:left="113" w:right="113"/>
              <w:rPr>
                <w:sz w:val="20"/>
                <w:szCs w:val="20"/>
                <w:highlight w:val="yellow"/>
                <w:lang w:val="en-AU"/>
              </w:rPr>
            </w:pPr>
            <w:r w:rsidRPr="006666D7">
              <w:rPr>
                <w:sz w:val="20"/>
                <w:szCs w:val="20"/>
                <w:lang w:val="en-AU"/>
              </w:rPr>
              <w:t>Assessment</w:t>
            </w:r>
          </w:p>
        </w:tc>
        <w:tc>
          <w:tcPr>
            <w:tcW w:w="5880" w:type="dxa"/>
            <w:tcBorders>
              <w:bottom w:val="single" w:sz="4" w:space="0" w:color="auto"/>
            </w:tcBorders>
            <w:shd w:val="clear" w:color="auto" w:fill="auto"/>
          </w:tcPr>
          <w:p w:rsidR="007B37B1" w:rsidRPr="006666D7" w:rsidRDefault="007B37B1" w:rsidP="00CA672E">
            <w:pPr>
              <w:rPr>
                <w:i/>
                <w:color w:val="5B9BD5" w:themeColor="accent1"/>
                <w:szCs w:val="22"/>
                <w:lang w:val="en-AU"/>
              </w:rPr>
            </w:pPr>
            <w:r>
              <w:rPr>
                <w:i/>
                <w:color w:val="5B9BD5" w:themeColor="accent1"/>
                <w:szCs w:val="22"/>
                <w:lang w:val="en-AU"/>
              </w:rPr>
              <w:t>Describe</w:t>
            </w:r>
            <w:r w:rsidRPr="006666D7">
              <w:rPr>
                <w:i/>
                <w:color w:val="5B9BD5" w:themeColor="accent1"/>
                <w:szCs w:val="22"/>
                <w:lang w:val="en-AU"/>
              </w:rPr>
              <w:t xml:space="preserve"> your assessment activities</w:t>
            </w:r>
            <w:r>
              <w:rPr>
                <w:i/>
                <w:color w:val="5B9BD5" w:themeColor="accent1"/>
                <w:szCs w:val="22"/>
                <w:lang w:val="en-AU"/>
              </w:rPr>
              <w:t xml:space="preserve"> or process</w:t>
            </w:r>
            <w:r w:rsidRPr="006666D7">
              <w:rPr>
                <w:i/>
                <w:color w:val="5B9BD5" w:themeColor="accent1"/>
                <w:szCs w:val="22"/>
                <w:lang w:val="en-AU"/>
              </w:rPr>
              <w:t xml:space="preserve"> from Assessment </w:t>
            </w:r>
            <w:r>
              <w:rPr>
                <w:i/>
                <w:color w:val="5B9BD5" w:themeColor="accent1"/>
                <w:szCs w:val="22"/>
                <w:lang w:val="en-AU"/>
              </w:rPr>
              <w:t>3</w:t>
            </w:r>
            <w:r w:rsidRPr="006666D7">
              <w:rPr>
                <w:i/>
                <w:color w:val="5B9BD5" w:themeColor="accent1"/>
                <w:szCs w:val="22"/>
                <w:lang w:val="en-AU"/>
              </w:rPr>
              <w:t>, Session 2</w:t>
            </w:r>
          </w:p>
          <w:p w:rsidR="007B37B1" w:rsidRPr="006666D7" w:rsidRDefault="007B37B1" w:rsidP="00CA672E">
            <w:pPr>
              <w:rPr>
                <w:szCs w:val="22"/>
                <w:lang w:val="en-AU"/>
              </w:rPr>
            </w:pPr>
          </w:p>
        </w:tc>
        <w:tc>
          <w:tcPr>
            <w:tcW w:w="5675" w:type="dxa"/>
            <w:tcBorders>
              <w:bottom w:val="single" w:sz="4" w:space="0" w:color="auto"/>
            </w:tcBorders>
            <w:shd w:val="clear" w:color="auto" w:fill="auto"/>
          </w:tcPr>
          <w:p w:rsidR="007B37B1" w:rsidRPr="006666D7" w:rsidRDefault="007B37B1" w:rsidP="00CA672E">
            <w:pPr>
              <w:rPr>
                <w:szCs w:val="22"/>
                <w:lang w:val="en-AU"/>
              </w:rPr>
            </w:pPr>
          </w:p>
        </w:tc>
        <w:tc>
          <w:tcPr>
            <w:tcW w:w="1271" w:type="dxa"/>
            <w:shd w:val="clear" w:color="auto" w:fill="auto"/>
          </w:tcPr>
          <w:p w:rsidR="007B37B1" w:rsidRPr="006666D7" w:rsidRDefault="007B37B1" w:rsidP="00CA672E">
            <w:pPr>
              <w:rPr>
                <w:szCs w:val="22"/>
                <w:lang w:val="en-AU"/>
              </w:rPr>
            </w:pPr>
          </w:p>
        </w:tc>
      </w:tr>
    </w:tbl>
    <w:p w:rsidR="007B37B1" w:rsidRPr="006666D7" w:rsidRDefault="007B37B1" w:rsidP="007B37B1">
      <w:pPr>
        <w:rPr>
          <w:szCs w:val="22"/>
          <w:lang w:val="en-AU"/>
        </w:rPr>
      </w:pPr>
    </w:p>
    <w:p w:rsidR="007B37B1" w:rsidRPr="006666D7" w:rsidRDefault="007B37B1" w:rsidP="007B37B1">
      <w:pPr>
        <w:rPr>
          <w:szCs w:val="22"/>
          <w:lang w:val="en-AU"/>
        </w:rPr>
      </w:pPr>
    </w:p>
    <w:p w:rsidR="007B37B1" w:rsidRPr="006666D7" w:rsidRDefault="007B37B1" w:rsidP="007B37B1">
      <w:pPr>
        <w:rPr>
          <w:szCs w:val="22"/>
          <w:lang w:val="en-AU"/>
        </w:rPr>
      </w:pPr>
    </w:p>
    <w:p w:rsidR="007B37B1" w:rsidRPr="006666D7" w:rsidRDefault="007B37B1" w:rsidP="007B37B1">
      <w:pPr>
        <w:pStyle w:val="ListBullet"/>
        <w:numPr>
          <w:ilvl w:val="0"/>
          <w:numId w:val="0"/>
        </w:numPr>
        <w:rPr>
          <w:rFonts w:ascii="Calibri" w:hAnsi="Calibri"/>
          <w:lang w:val="en-AU"/>
        </w:rPr>
        <w:sectPr w:rsidR="007B37B1" w:rsidRPr="006666D7" w:rsidSect="00474728">
          <w:pgSz w:w="16838" w:h="11906" w:orient="landscape"/>
          <w:pgMar w:top="1797" w:right="1440" w:bottom="1797" w:left="1440" w:header="709" w:footer="709" w:gutter="0"/>
          <w:cols w:space="720"/>
        </w:sectPr>
      </w:pPr>
    </w:p>
    <w:p w:rsidR="007B37B1" w:rsidRPr="006666D7" w:rsidRDefault="007B37B1" w:rsidP="007B37B1">
      <w:pPr>
        <w:rPr>
          <w:b/>
          <w:szCs w:val="22"/>
          <w:lang w:val="en-AU"/>
        </w:rPr>
      </w:pPr>
      <w:r w:rsidRPr="006666D7">
        <w:rPr>
          <w:b/>
          <w:szCs w:val="22"/>
          <w:lang w:val="en-AU"/>
        </w:rPr>
        <w:lastRenderedPageBreak/>
        <w:t>2.2 Self-reflection and responsibility</w:t>
      </w:r>
    </w:p>
    <w:p w:rsidR="007B37B1" w:rsidRPr="006666D7" w:rsidRDefault="007B37B1" w:rsidP="007B37B1">
      <w:pPr>
        <w:rPr>
          <w:szCs w:val="22"/>
          <w:lang w:val="en-AU"/>
        </w:rPr>
      </w:pPr>
      <w:r w:rsidRPr="006666D7">
        <w:rPr>
          <w:szCs w:val="22"/>
          <w:lang w:val="en-AU"/>
        </w:rPr>
        <w:t xml:space="preserve">Encouraging learners to take responsibility for their learning and to self-reflect is a vital step. How will you do this with your LLN learner? </w:t>
      </w:r>
    </w:p>
    <w:tbl>
      <w:tblPr>
        <w:tblStyle w:val="TableGrid"/>
        <w:tblW w:w="0" w:type="auto"/>
        <w:tblLook w:val="04A0"/>
      </w:tblPr>
      <w:tblGrid>
        <w:gridCol w:w="8528"/>
      </w:tblGrid>
      <w:tr w:rsidR="007B37B1" w:rsidRPr="006666D7" w:rsidTr="00CA672E">
        <w:tc>
          <w:tcPr>
            <w:tcW w:w="13948" w:type="dxa"/>
          </w:tcPr>
          <w:p w:rsidR="007B37B1" w:rsidRPr="006666D7" w:rsidRDefault="007B37B1" w:rsidP="00CA672E">
            <w:pPr>
              <w:rPr>
                <w:szCs w:val="22"/>
                <w:lang w:val="en-AU"/>
              </w:rPr>
            </w:pPr>
          </w:p>
          <w:p w:rsidR="007B37B1" w:rsidRPr="006666D7" w:rsidRDefault="007B37B1" w:rsidP="00CA672E">
            <w:pPr>
              <w:rPr>
                <w:szCs w:val="22"/>
                <w:lang w:val="en-AU"/>
              </w:rPr>
            </w:pPr>
          </w:p>
          <w:p w:rsidR="007B37B1" w:rsidRPr="006666D7" w:rsidRDefault="007B37B1" w:rsidP="00CA672E">
            <w:pPr>
              <w:rPr>
                <w:szCs w:val="22"/>
                <w:lang w:val="en-AU"/>
              </w:rPr>
            </w:pPr>
          </w:p>
          <w:p w:rsidR="007B37B1" w:rsidRPr="006666D7" w:rsidRDefault="007B37B1" w:rsidP="00CA672E">
            <w:pPr>
              <w:rPr>
                <w:szCs w:val="22"/>
                <w:lang w:val="en-AU"/>
              </w:rPr>
            </w:pPr>
          </w:p>
          <w:p w:rsidR="007B37B1" w:rsidRPr="006666D7" w:rsidRDefault="007B37B1" w:rsidP="00CA672E">
            <w:pPr>
              <w:rPr>
                <w:szCs w:val="22"/>
                <w:lang w:val="en-AU"/>
              </w:rPr>
            </w:pPr>
          </w:p>
        </w:tc>
      </w:tr>
    </w:tbl>
    <w:p w:rsidR="007B37B1" w:rsidRPr="006666D7" w:rsidRDefault="007B37B1" w:rsidP="007B37B1">
      <w:pPr>
        <w:pStyle w:val="ListBullet"/>
        <w:numPr>
          <w:ilvl w:val="0"/>
          <w:numId w:val="0"/>
        </w:numPr>
        <w:rPr>
          <w:rFonts w:ascii="Calibri" w:hAnsi="Calibri"/>
          <w:b/>
          <w:lang w:val="en-AU"/>
        </w:rPr>
      </w:pPr>
    </w:p>
    <w:p w:rsidR="007B37B1" w:rsidRPr="006666D7" w:rsidRDefault="007B37B1" w:rsidP="007B37B1">
      <w:pPr>
        <w:pStyle w:val="ListBullet"/>
        <w:numPr>
          <w:ilvl w:val="0"/>
          <w:numId w:val="0"/>
        </w:numPr>
        <w:rPr>
          <w:rFonts w:ascii="Calibri" w:hAnsi="Calibri"/>
          <w:b/>
          <w:lang w:val="en-AU"/>
        </w:rPr>
      </w:pPr>
      <w:r w:rsidRPr="006666D7">
        <w:rPr>
          <w:rFonts w:ascii="Calibri" w:hAnsi="Calibri"/>
          <w:b/>
          <w:lang w:val="en-AU"/>
        </w:rPr>
        <w:t>2.3 Learning Resources</w:t>
      </w:r>
    </w:p>
    <w:p w:rsidR="007B37B1" w:rsidRPr="006666D7" w:rsidRDefault="007B37B1" w:rsidP="007B37B1">
      <w:pPr>
        <w:pStyle w:val="ListBullet"/>
        <w:numPr>
          <w:ilvl w:val="0"/>
          <w:numId w:val="0"/>
        </w:numPr>
        <w:rPr>
          <w:rFonts w:ascii="Calibri" w:hAnsi="Calibri"/>
          <w:lang w:val="en-AU"/>
        </w:rPr>
      </w:pPr>
      <w:r w:rsidRPr="006666D7">
        <w:rPr>
          <w:rFonts w:ascii="Calibri" w:hAnsi="Calibri"/>
          <w:lang w:val="en-AU"/>
        </w:rPr>
        <w:t xml:space="preserve">Choose </w:t>
      </w:r>
      <w:r w:rsidRPr="006666D7">
        <w:rPr>
          <w:rFonts w:ascii="Calibri" w:hAnsi="Calibri"/>
          <w:b/>
          <w:lang w:val="en-AU"/>
        </w:rPr>
        <w:t>two learning resources</w:t>
      </w:r>
      <w:r w:rsidRPr="006666D7">
        <w:rPr>
          <w:rFonts w:ascii="Calibri" w:hAnsi="Calibri"/>
          <w:lang w:val="en-AU"/>
        </w:rPr>
        <w:t xml:space="preserve"> you plan o</w:t>
      </w:r>
      <w:r>
        <w:rPr>
          <w:rFonts w:ascii="Calibri" w:hAnsi="Calibri"/>
          <w:lang w:val="en-AU"/>
        </w:rPr>
        <w:t>n using during your Assessment 3, S</w:t>
      </w:r>
      <w:r w:rsidRPr="006666D7">
        <w:rPr>
          <w:rFonts w:ascii="Calibri" w:hAnsi="Calibri"/>
          <w:lang w:val="en-AU"/>
        </w:rPr>
        <w:t xml:space="preserve">ession 2 training session. Identify how you will customize or redesign the resources for use during your training session to make them more accessible for a student with LLN needs.  </w:t>
      </w:r>
    </w:p>
    <w:p w:rsidR="007B37B1" w:rsidRPr="006666D7" w:rsidRDefault="007B37B1" w:rsidP="007B37B1">
      <w:pPr>
        <w:pStyle w:val="ListBullet"/>
        <w:numPr>
          <w:ilvl w:val="0"/>
          <w:numId w:val="0"/>
        </w:numPr>
        <w:rPr>
          <w:rFonts w:ascii="Calibri" w:hAnsi="Calibri" w:cs="Calibri"/>
          <w:bCs/>
          <w:i/>
          <w:lang w:val="en-AU"/>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4264"/>
        <w:gridCol w:w="380"/>
        <w:gridCol w:w="3715"/>
      </w:tblGrid>
      <w:tr w:rsidR="007B37B1" w:rsidRPr="006666D7" w:rsidTr="00CA672E">
        <w:trPr>
          <w:trHeight w:val="447"/>
        </w:trPr>
        <w:tc>
          <w:tcPr>
            <w:tcW w:w="4264" w:type="dxa"/>
            <w:vMerge w:val="restart"/>
            <w:shd w:val="clear" w:color="auto" w:fill="ACB9CA" w:themeFill="text2" w:themeFillTint="66"/>
          </w:tcPr>
          <w:p w:rsidR="007B37B1" w:rsidRPr="006666D7" w:rsidRDefault="007B37B1" w:rsidP="00CA672E">
            <w:pPr>
              <w:spacing w:before="49"/>
              <w:ind w:right="-20"/>
              <w:rPr>
                <w:rFonts w:cs="Calibri"/>
                <w:szCs w:val="22"/>
                <w:lang w:val="en-AU"/>
              </w:rPr>
            </w:pPr>
            <w:r w:rsidRPr="006666D7">
              <w:rPr>
                <w:rFonts w:cs="Calibri"/>
                <w:szCs w:val="22"/>
                <w:lang w:val="en-AU"/>
              </w:rPr>
              <w:t>Learning resources</w:t>
            </w:r>
          </w:p>
          <w:p w:rsidR="007B37B1" w:rsidRPr="006666D7" w:rsidRDefault="007B37B1" w:rsidP="00CA672E">
            <w:pPr>
              <w:rPr>
                <w:rFonts w:cs="Calibri"/>
                <w:szCs w:val="22"/>
                <w:lang w:val="en-AU"/>
              </w:rPr>
            </w:pPr>
            <w:r w:rsidRPr="006666D7">
              <w:rPr>
                <w:i/>
                <w:color w:val="FFFFFF" w:themeColor="background1"/>
                <w:szCs w:val="22"/>
                <w:lang w:val="en-AU"/>
              </w:rPr>
              <w:t>e.g. Powerpoint, handouts, poster</w:t>
            </w:r>
          </w:p>
        </w:tc>
        <w:tc>
          <w:tcPr>
            <w:tcW w:w="380" w:type="dxa"/>
            <w:shd w:val="clear" w:color="auto" w:fill="DEEAF6" w:themeFill="accent1" w:themeFillTint="33"/>
          </w:tcPr>
          <w:p w:rsidR="007B37B1" w:rsidRPr="006666D7" w:rsidRDefault="007B37B1" w:rsidP="00CA672E">
            <w:pPr>
              <w:spacing w:before="49"/>
              <w:ind w:right="-20"/>
              <w:rPr>
                <w:rFonts w:cs="Calibri"/>
                <w:szCs w:val="22"/>
                <w:lang w:val="en-AU"/>
              </w:rPr>
            </w:pPr>
            <w:r w:rsidRPr="006666D7">
              <w:rPr>
                <w:rFonts w:cs="Calibri"/>
                <w:szCs w:val="22"/>
                <w:lang w:val="en-AU"/>
              </w:rPr>
              <w:t>1.</w:t>
            </w:r>
          </w:p>
        </w:tc>
        <w:tc>
          <w:tcPr>
            <w:tcW w:w="3715" w:type="dxa"/>
            <w:shd w:val="clear" w:color="auto" w:fill="auto"/>
          </w:tcPr>
          <w:p w:rsidR="007B37B1" w:rsidRPr="006666D7" w:rsidRDefault="007B37B1" w:rsidP="00CA672E">
            <w:pPr>
              <w:spacing w:before="49"/>
              <w:ind w:right="-20"/>
              <w:rPr>
                <w:rFonts w:cs="Calibri"/>
                <w:szCs w:val="22"/>
                <w:lang w:val="en-AU"/>
              </w:rPr>
            </w:pPr>
          </w:p>
        </w:tc>
      </w:tr>
      <w:tr w:rsidR="007B37B1" w:rsidRPr="006666D7" w:rsidTr="00CA672E">
        <w:trPr>
          <w:trHeight w:val="464"/>
        </w:trPr>
        <w:tc>
          <w:tcPr>
            <w:tcW w:w="4264" w:type="dxa"/>
            <w:vMerge/>
            <w:shd w:val="clear" w:color="auto" w:fill="ACB9CA" w:themeFill="text2" w:themeFillTint="66"/>
          </w:tcPr>
          <w:p w:rsidR="007B37B1" w:rsidRPr="006666D7" w:rsidRDefault="007B37B1" w:rsidP="00CA672E">
            <w:pPr>
              <w:spacing w:before="49"/>
              <w:ind w:right="-20"/>
              <w:rPr>
                <w:rFonts w:cs="Calibri"/>
                <w:b/>
                <w:szCs w:val="22"/>
                <w:lang w:val="en-AU"/>
              </w:rPr>
            </w:pPr>
          </w:p>
        </w:tc>
        <w:tc>
          <w:tcPr>
            <w:tcW w:w="380" w:type="dxa"/>
            <w:shd w:val="clear" w:color="auto" w:fill="DEEAF6" w:themeFill="accent1" w:themeFillTint="33"/>
          </w:tcPr>
          <w:p w:rsidR="007B37B1" w:rsidRPr="006666D7" w:rsidRDefault="007B37B1" w:rsidP="00CA672E">
            <w:pPr>
              <w:spacing w:before="49"/>
              <w:ind w:right="-20"/>
              <w:rPr>
                <w:rFonts w:cs="Calibri"/>
                <w:szCs w:val="22"/>
                <w:lang w:val="en-AU"/>
              </w:rPr>
            </w:pPr>
            <w:r w:rsidRPr="006666D7">
              <w:rPr>
                <w:rFonts w:cs="Calibri"/>
                <w:szCs w:val="22"/>
                <w:lang w:val="en-AU"/>
              </w:rPr>
              <w:t>2.</w:t>
            </w:r>
          </w:p>
        </w:tc>
        <w:tc>
          <w:tcPr>
            <w:tcW w:w="3715" w:type="dxa"/>
            <w:shd w:val="clear" w:color="auto" w:fill="auto"/>
          </w:tcPr>
          <w:p w:rsidR="007B37B1" w:rsidRPr="006666D7" w:rsidRDefault="007B37B1" w:rsidP="00CA672E">
            <w:pPr>
              <w:spacing w:before="49"/>
              <w:ind w:right="-20"/>
              <w:rPr>
                <w:rFonts w:cs="Calibri"/>
                <w:szCs w:val="22"/>
                <w:lang w:val="en-AU"/>
              </w:rPr>
            </w:pPr>
          </w:p>
        </w:tc>
      </w:tr>
      <w:tr w:rsidR="007B37B1" w:rsidRPr="006666D7" w:rsidTr="00CA672E">
        <w:trPr>
          <w:trHeight w:val="855"/>
        </w:trPr>
        <w:tc>
          <w:tcPr>
            <w:tcW w:w="4264" w:type="dxa"/>
            <w:shd w:val="clear" w:color="auto" w:fill="ACB9CA" w:themeFill="text2" w:themeFillTint="66"/>
          </w:tcPr>
          <w:p w:rsidR="007B37B1" w:rsidRPr="006666D7" w:rsidRDefault="007B37B1" w:rsidP="00CA672E">
            <w:pPr>
              <w:spacing w:before="49"/>
              <w:ind w:right="-20"/>
              <w:rPr>
                <w:rFonts w:cs="Calibri"/>
                <w:szCs w:val="22"/>
                <w:lang w:val="en-AU"/>
              </w:rPr>
            </w:pPr>
            <w:r w:rsidRPr="006666D7">
              <w:rPr>
                <w:rFonts w:cs="Calibri"/>
                <w:szCs w:val="22"/>
                <w:lang w:val="en-AU"/>
              </w:rPr>
              <w:t>How will these resources be customised?</w:t>
            </w:r>
          </w:p>
          <w:p w:rsidR="007B37B1" w:rsidRPr="006666D7" w:rsidRDefault="007B37B1" w:rsidP="00CA672E">
            <w:pPr>
              <w:rPr>
                <w:rFonts w:cs="Calibri"/>
                <w:b/>
                <w:szCs w:val="22"/>
                <w:lang w:val="en-AU"/>
              </w:rPr>
            </w:pPr>
            <w:r w:rsidRPr="006666D7">
              <w:rPr>
                <w:i/>
                <w:color w:val="FFFFFF" w:themeColor="background1"/>
                <w:szCs w:val="22"/>
                <w:lang w:val="en-AU"/>
              </w:rPr>
              <w:t>Explain how you will design/customise these resources so they are more accessible to the learner with LLN needs</w:t>
            </w:r>
          </w:p>
        </w:tc>
        <w:tc>
          <w:tcPr>
            <w:tcW w:w="4095" w:type="dxa"/>
            <w:gridSpan w:val="2"/>
          </w:tcPr>
          <w:p w:rsidR="007B37B1" w:rsidRPr="006666D7" w:rsidRDefault="007B37B1" w:rsidP="00CA672E">
            <w:pPr>
              <w:spacing w:before="49"/>
              <w:ind w:right="-20"/>
              <w:rPr>
                <w:rFonts w:cs="Calibri"/>
                <w:szCs w:val="22"/>
                <w:lang w:val="en-AU"/>
              </w:rPr>
            </w:pPr>
          </w:p>
        </w:tc>
      </w:tr>
    </w:tbl>
    <w:p w:rsidR="007B37B1" w:rsidRPr="006666D7" w:rsidRDefault="007B37B1" w:rsidP="007B37B1">
      <w:pPr>
        <w:tabs>
          <w:tab w:val="left" w:pos="1515"/>
        </w:tabs>
        <w:spacing w:before="120" w:after="120"/>
        <w:rPr>
          <w:szCs w:val="22"/>
          <w:lang w:val="en-AU"/>
        </w:rPr>
      </w:pPr>
    </w:p>
    <w:p w:rsidR="007B37B1" w:rsidRPr="006666D7" w:rsidRDefault="007B37B1" w:rsidP="007B37B1">
      <w:pPr>
        <w:rPr>
          <w:lang w:val="en-AU"/>
        </w:rPr>
      </w:pPr>
      <w:r w:rsidRPr="006666D7">
        <w:rPr>
          <w:lang w:val="en-AU"/>
        </w:rPr>
        <w:br w:type="page"/>
      </w:r>
    </w:p>
    <w:p w:rsidR="007B37B1" w:rsidRPr="006666D7" w:rsidRDefault="007B37B1" w:rsidP="007B37B1">
      <w:pPr>
        <w:pStyle w:val="Heading2"/>
        <w:rPr>
          <w:rFonts w:ascii="Calibri" w:hAnsi="Calibri"/>
          <w:color w:val="000000" w:themeColor="text1"/>
          <w:sz w:val="28"/>
          <w:lang w:val="en-AU"/>
        </w:rPr>
      </w:pPr>
      <w:r w:rsidRPr="006666D7">
        <w:rPr>
          <w:rFonts w:ascii="Calibri" w:hAnsi="Calibri"/>
          <w:color w:val="000000" w:themeColor="text1"/>
          <w:sz w:val="28"/>
          <w:lang w:val="en-AU"/>
        </w:rPr>
        <w:lastRenderedPageBreak/>
        <w:t>Part 3 - DELIVER TRAINING AND ASSESSMENT THAT SUPPORTS YOUR LEARNER WITH LLN NEEDS</w:t>
      </w:r>
      <w:r w:rsidRPr="006666D7">
        <w:rPr>
          <w:rFonts w:ascii="Calibri" w:hAnsi="Calibri"/>
          <w:color w:val="000000" w:themeColor="text1"/>
          <w:sz w:val="28"/>
          <w:lang w:val="en-AU"/>
        </w:rPr>
        <w:tab/>
      </w:r>
    </w:p>
    <w:p w:rsidR="007B37B1" w:rsidRPr="006666D7" w:rsidRDefault="007B37B1" w:rsidP="007B37B1">
      <w:pPr>
        <w:pStyle w:val="Heading3"/>
        <w:tabs>
          <w:tab w:val="num" w:pos="720"/>
        </w:tabs>
        <w:rPr>
          <w:rFonts w:ascii="Calibri" w:hAnsi="Calibri"/>
          <w:color w:val="000000" w:themeColor="text1"/>
          <w:szCs w:val="22"/>
          <w:lang w:val="en-AU"/>
        </w:rPr>
      </w:pPr>
      <w:r w:rsidRPr="006666D7">
        <w:rPr>
          <w:rFonts w:ascii="Calibri" w:hAnsi="Calibri"/>
          <w:color w:val="000000" w:themeColor="text1"/>
          <w:szCs w:val="22"/>
          <w:lang w:val="en-AU"/>
        </w:rPr>
        <w:t>Now that you have planned the way you will support your learner during training and assessment, you will be delivering the training and as</w:t>
      </w:r>
      <w:r>
        <w:rPr>
          <w:rFonts w:ascii="Calibri" w:hAnsi="Calibri"/>
          <w:color w:val="000000" w:themeColor="text1"/>
          <w:szCs w:val="22"/>
          <w:lang w:val="en-AU"/>
        </w:rPr>
        <w:t>sessment as part of Assessment 3</w:t>
      </w:r>
      <w:r w:rsidRPr="006666D7">
        <w:rPr>
          <w:rFonts w:ascii="Calibri" w:hAnsi="Calibri"/>
          <w:color w:val="000000" w:themeColor="text1"/>
          <w:szCs w:val="22"/>
          <w:lang w:val="en-AU"/>
        </w:rPr>
        <w:t xml:space="preserve">, Session 2. </w:t>
      </w:r>
    </w:p>
    <w:tbl>
      <w:tblPr>
        <w:tblStyle w:val="TableGrid"/>
        <w:tblW w:w="0" w:type="auto"/>
        <w:tblLook w:val="04A0"/>
      </w:tblPr>
      <w:tblGrid>
        <w:gridCol w:w="8302"/>
      </w:tblGrid>
      <w:tr w:rsidR="007B37B1" w:rsidRPr="006666D7" w:rsidTr="00CA672E">
        <w:tc>
          <w:tcPr>
            <w:tcW w:w="8302" w:type="dxa"/>
          </w:tcPr>
          <w:p w:rsidR="007B37B1" w:rsidRPr="006666D7" w:rsidRDefault="007B37B1" w:rsidP="00CA672E">
            <w:pPr>
              <w:jc w:val="center"/>
              <w:rPr>
                <w:b/>
                <w:color w:val="000000" w:themeColor="text1"/>
                <w:szCs w:val="22"/>
                <w:lang w:val="en-AU"/>
              </w:rPr>
            </w:pPr>
            <w:r w:rsidRPr="006666D7">
              <w:rPr>
                <w:b/>
                <w:color w:val="000000" w:themeColor="text1"/>
                <w:szCs w:val="22"/>
                <w:lang w:val="en-AU"/>
              </w:rPr>
              <w:t>Deliver training and assessment that addresses adult language, literacy and numeracy needs</w:t>
            </w:r>
          </w:p>
          <w:p w:rsidR="007B37B1" w:rsidRPr="006666D7" w:rsidRDefault="007B37B1" w:rsidP="00CA672E">
            <w:pPr>
              <w:pStyle w:val="Heading3"/>
              <w:keepNext w:val="0"/>
              <w:spacing w:before="0"/>
              <w:rPr>
                <w:rFonts w:ascii="Calibri" w:hAnsi="Calibri" w:cs="Calibri"/>
                <w:color w:val="000000" w:themeColor="text1"/>
                <w:szCs w:val="22"/>
                <w:lang w:val="en-AU"/>
              </w:rPr>
            </w:pPr>
            <w:r w:rsidRPr="006666D7">
              <w:rPr>
                <w:rFonts w:ascii="Calibri" w:hAnsi="Calibri" w:cs="Calibri"/>
                <w:color w:val="000000" w:themeColor="text1"/>
                <w:szCs w:val="22"/>
                <w:lang w:val="en-AU"/>
              </w:rPr>
              <w:t xml:space="preserve">During your training and </w:t>
            </w:r>
            <w:r>
              <w:rPr>
                <w:rFonts w:ascii="Calibri" w:hAnsi="Calibri" w:cs="Calibri"/>
                <w:color w:val="000000" w:themeColor="text1"/>
                <w:szCs w:val="22"/>
                <w:lang w:val="en-AU"/>
              </w:rPr>
              <w:t>assessment session (Assessment 3, Se</w:t>
            </w:r>
            <w:r w:rsidRPr="006666D7">
              <w:rPr>
                <w:rFonts w:ascii="Calibri" w:hAnsi="Calibri" w:cs="Calibri"/>
                <w:color w:val="000000" w:themeColor="text1"/>
                <w:szCs w:val="22"/>
                <w:lang w:val="en-AU"/>
              </w:rPr>
              <w:t>ssion 2), support your learner with LLN needs using:</w:t>
            </w:r>
          </w:p>
          <w:p w:rsidR="007B37B1" w:rsidRPr="006666D7" w:rsidRDefault="007B37B1" w:rsidP="007C5EB3">
            <w:pPr>
              <w:pStyle w:val="Heading3"/>
              <w:keepNext w:val="0"/>
              <w:keepLines w:val="0"/>
              <w:numPr>
                <w:ilvl w:val="0"/>
                <w:numId w:val="36"/>
              </w:numPr>
              <w:spacing w:before="0"/>
              <w:rPr>
                <w:rFonts w:ascii="Calibri" w:hAnsi="Calibri" w:cs="Calibri"/>
                <w:color w:val="000000" w:themeColor="text1"/>
                <w:szCs w:val="22"/>
                <w:lang w:val="en-AU"/>
              </w:rPr>
            </w:pPr>
            <w:r w:rsidRPr="006666D7">
              <w:rPr>
                <w:rFonts w:ascii="Calibri" w:hAnsi="Calibri" w:cs="Calibri"/>
                <w:color w:val="000000" w:themeColor="text1"/>
                <w:szCs w:val="22"/>
                <w:lang w:val="en-AU"/>
              </w:rPr>
              <w:t>your planned training and assessment strategies</w:t>
            </w:r>
          </w:p>
          <w:p w:rsidR="007B37B1" w:rsidRPr="006666D7" w:rsidRDefault="007B37B1" w:rsidP="007C5EB3">
            <w:pPr>
              <w:pStyle w:val="Heading3"/>
              <w:keepNext w:val="0"/>
              <w:keepLines w:val="0"/>
              <w:numPr>
                <w:ilvl w:val="0"/>
                <w:numId w:val="36"/>
              </w:numPr>
              <w:spacing w:before="0"/>
              <w:rPr>
                <w:rFonts w:ascii="Calibri" w:hAnsi="Calibri" w:cs="Calibri"/>
                <w:color w:val="000000" w:themeColor="text1"/>
                <w:szCs w:val="22"/>
                <w:lang w:val="en-AU"/>
              </w:rPr>
            </w:pPr>
            <w:r w:rsidRPr="006666D7">
              <w:rPr>
                <w:rFonts w:ascii="Calibri" w:hAnsi="Calibri" w:cs="Calibri"/>
                <w:color w:val="000000" w:themeColor="text1"/>
                <w:szCs w:val="22"/>
                <w:lang w:val="en-AU"/>
              </w:rPr>
              <w:t xml:space="preserve">your customised resources </w:t>
            </w:r>
          </w:p>
          <w:p w:rsidR="007B37B1" w:rsidRPr="006666D7" w:rsidRDefault="007B37B1" w:rsidP="00CA672E">
            <w:pPr>
              <w:rPr>
                <w:rFonts w:cs="Calibri"/>
                <w:i/>
                <w:color w:val="000000" w:themeColor="text1"/>
                <w:szCs w:val="22"/>
                <w:lang w:val="en-AU"/>
              </w:rPr>
            </w:pPr>
          </w:p>
          <w:p w:rsidR="007B37B1" w:rsidRPr="006666D7" w:rsidRDefault="007B37B1" w:rsidP="00CA672E">
            <w:pPr>
              <w:rPr>
                <w:rFonts w:cs="Calibri"/>
                <w:i/>
                <w:color w:val="000000" w:themeColor="text1"/>
                <w:szCs w:val="22"/>
                <w:lang w:val="en-AU"/>
              </w:rPr>
            </w:pPr>
            <w:r w:rsidRPr="006666D7">
              <w:rPr>
                <w:rFonts w:cs="Calibri"/>
                <w:i/>
                <w:color w:val="000000" w:themeColor="text1"/>
                <w:szCs w:val="22"/>
                <w:lang w:val="en-AU"/>
              </w:rPr>
              <w:t>Gathering feedback</w:t>
            </w:r>
          </w:p>
          <w:p w:rsidR="007B37B1" w:rsidRPr="006666D7" w:rsidRDefault="007B37B1" w:rsidP="00CA672E">
            <w:pPr>
              <w:rPr>
                <w:color w:val="000000" w:themeColor="text1"/>
                <w:lang w:val="en-AU"/>
              </w:rPr>
            </w:pPr>
            <w:r w:rsidRPr="006666D7">
              <w:rPr>
                <w:rFonts w:cs="Calibri"/>
                <w:color w:val="000000" w:themeColor="text1"/>
                <w:szCs w:val="22"/>
                <w:lang w:val="en-AU"/>
              </w:rPr>
              <w:t xml:space="preserve">Gather feedback on the support given to your LLN learner by asking them to complete a </w:t>
            </w:r>
            <w:r w:rsidRPr="006666D7">
              <w:rPr>
                <w:rFonts w:cs="Calibri"/>
                <w:i/>
                <w:color w:val="000000" w:themeColor="text1"/>
                <w:szCs w:val="22"/>
                <w:lang w:val="en-AU"/>
              </w:rPr>
              <w:t>Training Evaluation Form.</w:t>
            </w:r>
          </w:p>
          <w:p w:rsidR="007B37B1" w:rsidRPr="006666D7" w:rsidRDefault="007B37B1" w:rsidP="00CA672E">
            <w:pPr>
              <w:rPr>
                <w:color w:val="000000" w:themeColor="text1"/>
                <w:lang w:val="en-AU"/>
              </w:rPr>
            </w:pPr>
          </w:p>
          <w:p w:rsidR="007B37B1" w:rsidRPr="009D168B" w:rsidRDefault="007B37B1" w:rsidP="00CA672E">
            <w:pPr>
              <w:rPr>
                <w:i/>
                <w:color w:val="000000" w:themeColor="text1"/>
                <w:szCs w:val="22"/>
                <w:lang w:val="en-AU"/>
              </w:rPr>
            </w:pPr>
            <w:r w:rsidRPr="006666D7">
              <w:rPr>
                <w:color w:val="000000" w:themeColor="text1"/>
                <w:szCs w:val="22"/>
                <w:lang w:val="en-AU"/>
              </w:rPr>
              <w:t>You will be assessed by your CBD College trainer/assess</w:t>
            </w:r>
            <w:r>
              <w:rPr>
                <w:color w:val="000000" w:themeColor="text1"/>
                <w:szCs w:val="22"/>
                <w:lang w:val="en-AU"/>
              </w:rPr>
              <w:t xml:space="preserve">or using </w:t>
            </w:r>
            <w:r w:rsidRPr="009D168B">
              <w:rPr>
                <w:i/>
                <w:color w:val="000000" w:themeColor="text1"/>
                <w:szCs w:val="22"/>
                <w:lang w:val="en-AU"/>
              </w:rPr>
              <w:t>Observation Checklist 4 – Deliver training and assessment.</w:t>
            </w:r>
          </w:p>
          <w:p w:rsidR="007B37B1" w:rsidRPr="006666D7" w:rsidRDefault="007B37B1" w:rsidP="00CA672E">
            <w:pPr>
              <w:rPr>
                <w:color w:val="000000" w:themeColor="text1"/>
                <w:szCs w:val="22"/>
                <w:lang w:val="en-AU"/>
              </w:rPr>
            </w:pPr>
          </w:p>
          <w:p w:rsidR="007B37B1" w:rsidRPr="006666D7" w:rsidRDefault="007B37B1" w:rsidP="00CA672E">
            <w:pPr>
              <w:rPr>
                <w:color w:val="000000" w:themeColor="text1"/>
                <w:szCs w:val="22"/>
                <w:lang w:val="en-AU"/>
              </w:rPr>
            </w:pPr>
            <w:r w:rsidRPr="006666D7">
              <w:rPr>
                <w:color w:val="000000" w:themeColor="text1"/>
                <w:szCs w:val="22"/>
                <w:lang w:val="en-AU"/>
              </w:rPr>
              <w:t>You will be assessed on your ability to support the learner with LLN needs, against the following criteria:</w:t>
            </w:r>
          </w:p>
          <w:tbl>
            <w:tblPr>
              <w:tblStyle w:val="TableGrid"/>
              <w:tblW w:w="0" w:type="auto"/>
              <w:tblInd w:w="782" w:type="dxa"/>
              <w:tblLook w:val="04A0"/>
            </w:tblPr>
            <w:tblGrid>
              <w:gridCol w:w="6648"/>
            </w:tblGrid>
            <w:tr w:rsidR="007B37B1" w:rsidRPr="006666D7" w:rsidTr="00CA672E">
              <w:tc>
                <w:tcPr>
                  <w:tcW w:w="6648" w:type="dxa"/>
                </w:tcPr>
                <w:p w:rsidR="007B37B1" w:rsidRPr="006666D7" w:rsidRDefault="007B37B1" w:rsidP="00CA672E">
                  <w:pPr>
                    <w:rPr>
                      <w:color w:val="000000" w:themeColor="text1"/>
                      <w:szCs w:val="22"/>
                      <w:lang w:val="en-AU"/>
                    </w:rPr>
                  </w:pPr>
                  <w:r w:rsidRPr="006666D7">
                    <w:rPr>
                      <w:color w:val="000000" w:themeColor="text1"/>
                      <w:szCs w:val="22"/>
                      <w:lang w:val="en-AU"/>
                    </w:rPr>
                    <w:t>Use two training strategies and two customised resources to support LLN requirements</w:t>
                  </w:r>
                </w:p>
              </w:tc>
            </w:tr>
            <w:tr w:rsidR="007B37B1" w:rsidRPr="006666D7" w:rsidTr="00CA672E">
              <w:tc>
                <w:tcPr>
                  <w:tcW w:w="6648" w:type="dxa"/>
                </w:tcPr>
                <w:p w:rsidR="007B37B1" w:rsidRPr="006666D7" w:rsidRDefault="007B37B1" w:rsidP="00CA672E">
                  <w:pPr>
                    <w:rPr>
                      <w:color w:val="000000" w:themeColor="text1"/>
                      <w:szCs w:val="22"/>
                      <w:lang w:val="en-AU"/>
                    </w:rPr>
                  </w:pPr>
                  <w:r w:rsidRPr="006666D7">
                    <w:rPr>
                      <w:color w:val="000000" w:themeColor="text1"/>
                      <w:szCs w:val="22"/>
                      <w:lang w:val="en-AU"/>
                    </w:rPr>
                    <w:t>Use assessment materials and two assessment strategies to support LLN requirements</w:t>
                  </w:r>
                </w:p>
              </w:tc>
            </w:tr>
            <w:tr w:rsidR="007B37B1" w:rsidRPr="006666D7" w:rsidTr="00CA672E">
              <w:tc>
                <w:tcPr>
                  <w:tcW w:w="6648" w:type="dxa"/>
                </w:tcPr>
                <w:p w:rsidR="007B37B1" w:rsidRPr="006666D7" w:rsidRDefault="007B37B1" w:rsidP="00CA672E">
                  <w:pPr>
                    <w:rPr>
                      <w:color w:val="000000" w:themeColor="text1"/>
                      <w:szCs w:val="22"/>
                      <w:lang w:val="en-AU"/>
                    </w:rPr>
                  </w:pPr>
                  <w:r w:rsidRPr="006666D7">
                    <w:rPr>
                      <w:color w:val="000000" w:themeColor="text1"/>
                      <w:szCs w:val="22"/>
                      <w:lang w:val="en-AU"/>
                    </w:rPr>
                    <w:t>Distribute and collect Training Evaluation Forms for review purposes</w:t>
                  </w:r>
                </w:p>
              </w:tc>
            </w:tr>
          </w:tbl>
          <w:p w:rsidR="007B37B1" w:rsidRPr="006666D7" w:rsidRDefault="007B37B1" w:rsidP="00CA672E">
            <w:pPr>
              <w:rPr>
                <w:color w:val="000000" w:themeColor="text1"/>
                <w:szCs w:val="22"/>
                <w:lang w:val="en-AU"/>
              </w:rPr>
            </w:pPr>
          </w:p>
        </w:tc>
      </w:tr>
    </w:tbl>
    <w:p w:rsidR="007B37B1" w:rsidRPr="006666D7" w:rsidRDefault="007B37B1" w:rsidP="007B37B1">
      <w:pPr>
        <w:tabs>
          <w:tab w:val="left" w:pos="1515"/>
        </w:tabs>
        <w:spacing w:before="120" w:after="120"/>
        <w:rPr>
          <w:color w:val="000000" w:themeColor="text1"/>
          <w:lang w:val="en-AU"/>
        </w:rPr>
      </w:pPr>
    </w:p>
    <w:p w:rsidR="007B37B1" w:rsidRPr="006666D7" w:rsidRDefault="007B37B1" w:rsidP="007B37B1">
      <w:pPr>
        <w:tabs>
          <w:tab w:val="left" w:pos="1515"/>
        </w:tabs>
        <w:spacing w:before="120" w:after="120"/>
        <w:rPr>
          <w:lang w:val="en-AU"/>
        </w:rPr>
        <w:sectPr w:rsidR="007B37B1" w:rsidRPr="006666D7" w:rsidSect="00474728">
          <w:pgSz w:w="11906" w:h="16838"/>
          <w:pgMar w:top="1440" w:right="1797" w:bottom="1440" w:left="1797" w:header="709" w:footer="709" w:gutter="0"/>
          <w:cols w:space="720"/>
          <w:docGrid w:linePitch="326"/>
        </w:sectPr>
      </w:pPr>
    </w:p>
    <w:p w:rsidR="007B37B1" w:rsidRPr="006666D7" w:rsidRDefault="007B37B1" w:rsidP="007B37B1">
      <w:pPr>
        <w:spacing w:before="120" w:after="120"/>
        <w:rPr>
          <w:rFonts w:cs="Calibri"/>
          <w:b/>
          <w:sz w:val="28"/>
          <w:lang w:val="en-AU"/>
        </w:rPr>
      </w:pPr>
      <w:r w:rsidRPr="006666D7">
        <w:rPr>
          <w:rFonts w:cs="Calibri"/>
          <w:b/>
          <w:sz w:val="28"/>
          <w:lang w:val="en-AU"/>
        </w:rPr>
        <w:lastRenderedPageBreak/>
        <w:t>Part 4 - Review of Support for LLN Learner</w:t>
      </w:r>
    </w:p>
    <w:p w:rsidR="007B37B1" w:rsidRPr="006666D7" w:rsidRDefault="007B37B1" w:rsidP="007B37B1">
      <w:pPr>
        <w:spacing w:before="120" w:after="120"/>
        <w:rPr>
          <w:rFonts w:cs="Calibri"/>
          <w:szCs w:val="22"/>
          <w:lang w:val="en-AU"/>
        </w:rPr>
      </w:pPr>
      <w:r w:rsidRPr="006666D7">
        <w:rPr>
          <w:rFonts w:cs="Calibri"/>
          <w:szCs w:val="22"/>
          <w:lang w:val="en-AU"/>
        </w:rPr>
        <w:t>Based on the feedback from your assessor, the LLN learner and your own self-reflection, reflect on the training and assessment strategies you used and support you gave the learner who had LLN needs.</w:t>
      </w:r>
    </w:p>
    <w:p w:rsidR="007B37B1" w:rsidRPr="006666D7" w:rsidRDefault="007B37B1" w:rsidP="007B37B1">
      <w:pPr>
        <w:spacing w:before="120" w:after="120"/>
        <w:rPr>
          <w:rFonts w:cs="Calibri"/>
          <w:b/>
          <w:szCs w:val="22"/>
          <w:lang w:val="en-AU"/>
        </w:rPr>
      </w:pPr>
      <w:r w:rsidRPr="006666D7">
        <w:rPr>
          <w:rFonts w:cs="Calibri"/>
          <w:b/>
          <w:szCs w:val="22"/>
          <w:lang w:val="en-AU"/>
        </w:rPr>
        <w:t>4.1 Training reflection</w:t>
      </w:r>
    </w:p>
    <w:tbl>
      <w:tblPr>
        <w:tblStyle w:val="TableGrid"/>
        <w:tblW w:w="0" w:type="auto"/>
        <w:tblLook w:val="04A0"/>
      </w:tblPr>
      <w:tblGrid>
        <w:gridCol w:w="3794"/>
        <w:gridCol w:w="4690"/>
      </w:tblGrid>
      <w:tr w:rsidR="007B37B1" w:rsidRPr="006666D7" w:rsidTr="00CA672E">
        <w:trPr>
          <w:trHeight w:val="1599"/>
        </w:trPr>
        <w:tc>
          <w:tcPr>
            <w:tcW w:w="3794" w:type="dxa"/>
            <w:tcBorders>
              <w:bottom w:val="single" w:sz="4" w:space="0" w:color="auto"/>
            </w:tcBorders>
            <w:shd w:val="clear" w:color="auto" w:fill="ACB9CA" w:themeFill="text2" w:themeFillTint="66"/>
          </w:tcPr>
          <w:p w:rsidR="007B37B1" w:rsidRPr="006666D7" w:rsidRDefault="007B37B1" w:rsidP="00CA672E">
            <w:pPr>
              <w:rPr>
                <w:rFonts w:cs="Calibri"/>
                <w:szCs w:val="22"/>
                <w:lang w:val="en-AU"/>
              </w:rPr>
            </w:pPr>
            <w:r w:rsidRPr="006666D7">
              <w:rPr>
                <w:rFonts w:cs="Calibri"/>
                <w:szCs w:val="22"/>
                <w:lang w:val="en-AU"/>
              </w:rPr>
              <w:t xml:space="preserve">What aspect of the support given to the LLN learner during </w:t>
            </w:r>
            <w:r w:rsidRPr="006666D7">
              <w:rPr>
                <w:rFonts w:cs="Calibri"/>
                <w:b/>
                <w:i/>
                <w:szCs w:val="22"/>
                <w:lang w:val="en-AU"/>
              </w:rPr>
              <w:t xml:space="preserve">training </w:t>
            </w:r>
            <w:r w:rsidRPr="006666D7">
              <w:rPr>
                <w:rFonts w:cs="Calibri"/>
                <w:szCs w:val="22"/>
                <w:lang w:val="en-AU"/>
              </w:rPr>
              <w:t>worked well? What did the learner respond to?</w:t>
            </w:r>
          </w:p>
          <w:p w:rsidR="007B37B1" w:rsidRPr="006666D7" w:rsidRDefault="007B37B1" w:rsidP="00CA672E">
            <w:pPr>
              <w:rPr>
                <w:rFonts w:cs="Calibri"/>
                <w:i/>
                <w:color w:val="FFFFFF" w:themeColor="background1"/>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p w:rsidR="007B37B1" w:rsidRPr="006666D7" w:rsidRDefault="007B37B1" w:rsidP="00CA672E">
            <w:pPr>
              <w:rPr>
                <w:rFonts w:cs="Calibri"/>
                <w:i/>
                <w:szCs w:val="22"/>
                <w:lang w:val="en-AU"/>
              </w:rPr>
            </w:pPr>
          </w:p>
          <w:p w:rsidR="007B37B1" w:rsidRPr="006666D7" w:rsidRDefault="007B37B1" w:rsidP="00CA672E">
            <w:pPr>
              <w:rPr>
                <w:szCs w:val="22"/>
                <w:lang w:val="en-AU"/>
              </w:rPr>
            </w:pPr>
          </w:p>
        </w:tc>
        <w:tc>
          <w:tcPr>
            <w:tcW w:w="4690" w:type="dxa"/>
            <w:shd w:val="clear" w:color="auto" w:fill="auto"/>
          </w:tcPr>
          <w:p w:rsidR="007B37B1" w:rsidRPr="006666D7" w:rsidRDefault="007B37B1" w:rsidP="00CA672E">
            <w:pPr>
              <w:rPr>
                <w:rFonts w:cs="Calibri"/>
                <w:lang w:val="en-AU"/>
              </w:rPr>
            </w:pPr>
          </w:p>
        </w:tc>
      </w:tr>
      <w:tr w:rsidR="007B37B1" w:rsidRPr="006666D7" w:rsidTr="00CA672E">
        <w:trPr>
          <w:trHeight w:val="318"/>
        </w:trPr>
        <w:tc>
          <w:tcPr>
            <w:tcW w:w="3794" w:type="dxa"/>
            <w:shd w:val="clear" w:color="auto" w:fill="ACB9CA" w:themeFill="text2" w:themeFillTint="66"/>
          </w:tcPr>
          <w:p w:rsidR="007B37B1" w:rsidRDefault="007B37B1" w:rsidP="00CA672E">
            <w:pPr>
              <w:rPr>
                <w:rFonts w:cs="Calibri"/>
                <w:szCs w:val="22"/>
                <w:lang w:val="en-AU"/>
              </w:rPr>
            </w:pPr>
            <w:r w:rsidRPr="006666D7">
              <w:rPr>
                <w:rFonts w:cs="Calibri"/>
                <w:szCs w:val="22"/>
                <w:lang w:val="en-AU"/>
              </w:rPr>
              <w:t>What didn’t work well?</w:t>
            </w:r>
          </w:p>
          <w:p w:rsidR="007B37B1" w:rsidRDefault="007B37B1" w:rsidP="00CA672E">
            <w:pPr>
              <w:rPr>
                <w:rFonts w:cs="Calibri"/>
                <w:color w:val="000000" w:themeColor="text1"/>
                <w:szCs w:val="22"/>
                <w:lang w:val="en-AU"/>
              </w:rPr>
            </w:pPr>
            <w:r>
              <w:rPr>
                <w:rFonts w:cs="Calibri"/>
                <w:color w:val="000000" w:themeColor="text1"/>
                <w:szCs w:val="22"/>
                <w:lang w:val="en-AU"/>
              </w:rPr>
              <w:t xml:space="preserve">What aspects of the training did the LLN learner not respond well to? </w:t>
            </w:r>
          </w:p>
          <w:p w:rsidR="007B37B1" w:rsidRPr="006666D7" w:rsidRDefault="007B37B1" w:rsidP="00CA672E">
            <w:pPr>
              <w:rPr>
                <w:rFonts w:cs="Calibri"/>
                <w:color w:val="000000" w:themeColor="text1"/>
                <w:szCs w:val="22"/>
                <w:lang w:val="en-AU"/>
              </w:rPr>
            </w:pPr>
            <w:r>
              <w:rPr>
                <w:rFonts w:cs="Calibri"/>
                <w:i/>
                <w:color w:val="FFFFFF" w:themeColor="background1"/>
                <w:szCs w:val="22"/>
                <w:lang w:val="en-AU"/>
              </w:rPr>
              <w:t xml:space="preserve">Please ensure you are answering the question - this question is </w:t>
            </w:r>
            <w:r>
              <w:rPr>
                <w:rFonts w:cs="Calibri"/>
                <w:b/>
                <w:i/>
                <w:color w:val="FFFFFF" w:themeColor="background1"/>
                <w:szCs w:val="22"/>
                <w:lang w:val="en-AU"/>
              </w:rPr>
              <w:t>NOT</w:t>
            </w:r>
            <w:r>
              <w:rPr>
                <w:rFonts w:cs="Calibri"/>
                <w:i/>
                <w:color w:val="FFFFFF" w:themeColor="background1"/>
                <w:szCs w:val="22"/>
                <w:lang w:val="en-AU"/>
              </w:rPr>
              <w:t xml:space="preserve"> asking you what you would do differently or how you would improve the training</w:t>
            </w:r>
          </w:p>
          <w:p w:rsidR="007B37B1" w:rsidRPr="008F480F" w:rsidRDefault="007B37B1" w:rsidP="00CA672E">
            <w:pPr>
              <w:rPr>
                <w:rFonts w:cs="Calibri"/>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shd w:val="clear" w:color="auto" w:fill="auto"/>
          </w:tcPr>
          <w:p w:rsidR="007B37B1" w:rsidRPr="006666D7" w:rsidRDefault="007B37B1" w:rsidP="00CA672E">
            <w:pPr>
              <w:rPr>
                <w:rFonts w:cs="Calibri"/>
                <w:lang w:val="en-AU"/>
              </w:rPr>
            </w:pPr>
          </w:p>
        </w:tc>
      </w:tr>
      <w:tr w:rsidR="007B37B1" w:rsidRPr="006666D7" w:rsidTr="00CA672E">
        <w:trPr>
          <w:trHeight w:val="877"/>
        </w:trPr>
        <w:tc>
          <w:tcPr>
            <w:tcW w:w="3794" w:type="dxa"/>
            <w:shd w:val="clear" w:color="auto" w:fill="ACB9CA" w:themeFill="text2" w:themeFillTint="66"/>
          </w:tcPr>
          <w:p w:rsidR="007B37B1" w:rsidRPr="006666D7" w:rsidRDefault="007B37B1" w:rsidP="00CA672E">
            <w:pPr>
              <w:rPr>
                <w:rFonts w:cs="Calibri"/>
                <w:szCs w:val="22"/>
                <w:lang w:val="en-AU"/>
              </w:rPr>
            </w:pPr>
            <w:r w:rsidRPr="006666D7">
              <w:rPr>
                <w:rFonts w:cs="Calibri"/>
                <w:szCs w:val="22"/>
                <w:lang w:val="en-AU"/>
              </w:rPr>
              <w:t xml:space="preserve">If you were using this strategy/support in another </w:t>
            </w:r>
            <w:r w:rsidRPr="00A510EB">
              <w:rPr>
                <w:rFonts w:cs="Calibri"/>
                <w:b/>
                <w:i/>
                <w:szCs w:val="22"/>
                <w:lang w:val="en-AU"/>
              </w:rPr>
              <w:t>training session</w:t>
            </w:r>
            <w:r w:rsidRPr="006666D7">
              <w:rPr>
                <w:rFonts w:cs="Calibri"/>
                <w:szCs w:val="22"/>
                <w:lang w:val="en-AU"/>
              </w:rPr>
              <w:t xml:space="preserve">, what would you change to improve it? </w:t>
            </w:r>
          </w:p>
          <w:p w:rsidR="007B37B1" w:rsidRPr="006666D7" w:rsidRDefault="007B37B1" w:rsidP="00CA672E">
            <w:pPr>
              <w:rPr>
                <w:rFonts w:cs="Calibri"/>
                <w:szCs w:val="22"/>
                <w:lang w:val="en-AU"/>
              </w:rPr>
            </w:pPr>
            <w:r w:rsidRPr="006666D7">
              <w:rPr>
                <w:rFonts w:cs="Calibri"/>
                <w:szCs w:val="22"/>
                <w:lang w:val="en-AU"/>
              </w:rPr>
              <w:t>Or</w:t>
            </w:r>
          </w:p>
          <w:p w:rsidR="007B37B1" w:rsidRPr="006666D7" w:rsidRDefault="007B37B1" w:rsidP="00CA672E">
            <w:pPr>
              <w:rPr>
                <w:rFonts w:cs="Calibri"/>
                <w:szCs w:val="22"/>
                <w:lang w:val="en-AU"/>
              </w:rPr>
            </w:pPr>
            <w:r w:rsidRPr="006666D7">
              <w:rPr>
                <w:rFonts w:cs="Calibri"/>
                <w:szCs w:val="22"/>
                <w:lang w:val="en-AU"/>
              </w:rPr>
              <w:t>How else could you support a learner with this particular LLN need</w:t>
            </w:r>
            <w:r>
              <w:rPr>
                <w:rFonts w:cs="Calibri"/>
                <w:szCs w:val="22"/>
                <w:lang w:val="en-AU"/>
              </w:rPr>
              <w:t xml:space="preserve"> during </w:t>
            </w:r>
            <w:r w:rsidRPr="00A510EB">
              <w:rPr>
                <w:rFonts w:cs="Calibri"/>
                <w:b/>
                <w:i/>
                <w:szCs w:val="22"/>
                <w:lang w:val="en-AU"/>
              </w:rPr>
              <w:t>training</w:t>
            </w:r>
            <w:r w:rsidRPr="006666D7">
              <w:rPr>
                <w:rFonts w:cs="Calibri"/>
                <w:szCs w:val="22"/>
                <w:lang w:val="en-AU"/>
              </w:rPr>
              <w:t xml:space="preserve">? </w:t>
            </w:r>
          </w:p>
          <w:p w:rsidR="007B37B1" w:rsidRPr="006666D7" w:rsidRDefault="007B37B1" w:rsidP="00CA672E">
            <w:pPr>
              <w:rPr>
                <w:rFonts w:cs="Calibri"/>
                <w:b/>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shd w:val="clear" w:color="auto" w:fill="auto"/>
          </w:tcPr>
          <w:p w:rsidR="007B37B1" w:rsidRPr="006666D7" w:rsidRDefault="007B37B1" w:rsidP="00CA672E">
            <w:pPr>
              <w:rPr>
                <w:rFonts w:cs="Calibri"/>
                <w:lang w:val="en-AU"/>
              </w:rPr>
            </w:pPr>
          </w:p>
        </w:tc>
      </w:tr>
    </w:tbl>
    <w:p w:rsidR="007B37B1" w:rsidRPr="006666D7" w:rsidRDefault="007B37B1" w:rsidP="007B37B1">
      <w:pPr>
        <w:tabs>
          <w:tab w:val="num" w:pos="851"/>
        </w:tabs>
        <w:spacing w:before="120" w:after="120"/>
        <w:rPr>
          <w:rFonts w:cs="Calibri"/>
          <w:szCs w:val="22"/>
          <w:lang w:val="en-AU"/>
        </w:rPr>
      </w:pPr>
    </w:p>
    <w:p w:rsidR="007B37B1" w:rsidRPr="006666D7" w:rsidRDefault="007B37B1" w:rsidP="007B37B1">
      <w:pPr>
        <w:spacing w:before="120" w:after="120"/>
        <w:rPr>
          <w:rFonts w:cs="Calibri"/>
          <w:szCs w:val="22"/>
          <w:lang w:val="en-AU"/>
        </w:rPr>
      </w:pPr>
      <w:r w:rsidRPr="006666D7">
        <w:rPr>
          <w:rFonts w:cs="Calibri"/>
          <w:b/>
          <w:szCs w:val="22"/>
          <w:lang w:val="en-AU"/>
        </w:rPr>
        <w:t xml:space="preserve">4.2 Assessment reflection </w:t>
      </w:r>
    </w:p>
    <w:tbl>
      <w:tblPr>
        <w:tblStyle w:val="TableGrid"/>
        <w:tblW w:w="0" w:type="auto"/>
        <w:tblLook w:val="04A0"/>
      </w:tblPr>
      <w:tblGrid>
        <w:gridCol w:w="3736"/>
        <w:gridCol w:w="4566"/>
      </w:tblGrid>
      <w:tr w:rsidR="007B37B1" w:rsidRPr="006666D7" w:rsidTr="00CA672E">
        <w:trPr>
          <w:trHeight w:val="1599"/>
        </w:trPr>
        <w:tc>
          <w:tcPr>
            <w:tcW w:w="3736" w:type="dxa"/>
            <w:tcBorders>
              <w:bottom w:val="single" w:sz="4" w:space="0" w:color="auto"/>
            </w:tcBorders>
            <w:shd w:val="clear" w:color="auto" w:fill="ACB9CA" w:themeFill="text2" w:themeFillTint="66"/>
          </w:tcPr>
          <w:p w:rsidR="007B37B1" w:rsidRPr="006666D7" w:rsidRDefault="007B37B1" w:rsidP="00CA672E">
            <w:pPr>
              <w:rPr>
                <w:rFonts w:cs="Calibri"/>
                <w:szCs w:val="22"/>
                <w:lang w:val="en-AU"/>
              </w:rPr>
            </w:pPr>
            <w:r w:rsidRPr="006666D7">
              <w:rPr>
                <w:rFonts w:cs="Calibri"/>
                <w:szCs w:val="22"/>
                <w:lang w:val="en-AU"/>
              </w:rPr>
              <w:t xml:space="preserve">What aspect of the support given to the LLN learner worked well during the </w:t>
            </w:r>
            <w:r w:rsidRPr="006666D7">
              <w:rPr>
                <w:rFonts w:cs="Calibri"/>
                <w:b/>
                <w:i/>
                <w:szCs w:val="22"/>
                <w:lang w:val="en-AU"/>
              </w:rPr>
              <w:t>assessment process</w:t>
            </w:r>
            <w:r w:rsidRPr="006666D7">
              <w:rPr>
                <w:rFonts w:cs="Calibri"/>
                <w:szCs w:val="22"/>
                <w:lang w:val="en-AU"/>
              </w:rPr>
              <w:t>? What aspect did the learner respond to?</w:t>
            </w:r>
          </w:p>
          <w:p w:rsidR="007B37B1" w:rsidRPr="006666D7" w:rsidRDefault="007B37B1" w:rsidP="00CA672E">
            <w:pPr>
              <w:rPr>
                <w:rFonts w:cs="Calibri"/>
                <w:i/>
                <w:color w:val="FFFFFF" w:themeColor="background1"/>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p w:rsidR="007B37B1" w:rsidRPr="006666D7" w:rsidRDefault="007B37B1" w:rsidP="00CA672E">
            <w:pPr>
              <w:rPr>
                <w:rFonts w:cs="Calibri"/>
                <w:i/>
                <w:szCs w:val="22"/>
                <w:lang w:val="en-AU"/>
              </w:rPr>
            </w:pPr>
          </w:p>
          <w:p w:rsidR="007B37B1" w:rsidRPr="006666D7" w:rsidRDefault="007B37B1" w:rsidP="00CA672E">
            <w:pPr>
              <w:rPr>
                <w:szCs w:val="22"/>
                <w:lang w:val="en-AU"/>
              </w:rPr>
            </w:pPr>
          </w:p>
        </w:tc>
        <w:tc>
          <w:tcPr>
            <w:tcW w:w="4566" w:type="dxa"/>
            <w:shd w:val="clear" w:color="auto" w:fill="auto"/>
          </w:tcPr>
          <w:p w:rsidR="007B37B1" w:rsidRPr="006666D7" w:rsidRDefault="007B37B1" w:rsidP="00CA672E">
            <w:pPr>
              <w:rPr>
                <w:rFonts w:cs="Calibri"/>
                <w:lang w:val="en-AU"/>
              </w:rPr>
            </w:pPr>
          </w:p>
        </w:tc>
      </w:tr>
      <w:tr w:rsidR="007B37B1" w:rsidRPr="006666D7" w:rsidTr="00CA672E">
        <w:trPr>
          <w:trHeight w:val="318"/>
        </w:trPr>
        <w:tc>
          <w:tcPr>
            <w:tcW w:w="3736" w:type="dxa"/>
            <w:shd w:val="clear" w:color="auto" w:fill="ACB9CA" w:themeFill="text2" w:themeFillTint="66"/>
          </w:tcPr>
          <w:p w:rsidR="007B37B1" w:rsidRPr="008F480F" w:rsidRDefault="007B37B1" w:rsidP="00CA672E">
            <w:pPr>
              <w:rPr>
                <w:rFonts w:cs="Calibri"/>
                <w:szCs w:val="22"/>
                <w:lang w:val="en-AU"/>
              </w:rPr>
            </w:pPr>
            <w:r w:rsidRPr="006666D7">
              <w:rPr>
                <w:rFonts w:cs="Calibri"/>
                <w:szCs w:val="22"/>
                <w:lang w:val="en-AU"/>
              </w:rPr>
              <w:t>What didn’t work well?</w:t>
            </w:r>
            <w:r>
              <w:rPr>
                <w:rFonts w:cs="Calibri"/>
                <w:color w:val="000000" w:themeColor="text1"/>
                <w:szCs w:val="22"/>
                <w:lang w:val="en-AU"/>
              </w:rPr>
              <w:t xml:space="preserve">What aspects of the assessment did the LLN learner find difficult or not respond well to? </w:t>
            </w:r>
          </w:p>
          <w:p w:rsidR="007B37B1" w:rsidRPr="006666D7" w:rsidRDefault="007B37B1" w:rsidP="00CA672E">
            <w:pPr>
              <w:rPr>
                <w:rFonts w:cs="Calibri"/>
                <w:color w:val="000000" w:themeColor="text1"/>
                <w:szCs w:val="22"/>
                <w:lang w:val="en-AU"/>
              </w:rPr>
            </w:pPr>
            <w:r>
              <w:rPr>
                <w:rFonts w:cs="Calibri"/>
                <w:i/>
                <w:color w:val="FFFFFF" w:themeColor="background1"/>
                <w:szCs w:val="22"/>
                <w:lang w:val="en-AU"/>
              </w:rPr>
              <w:t xml:space="preserve">Please ensure you are answering the question - this question is </w:t>
            </w:r>
            <w:r>
              <w:rPr>
                <w:rFonts w:cs="Calibri"/>
                <w:b/>
                <w:i/>
                <w:color w:val="FFFFFF" w:themeColor="background1"/>
                <w:szCs w:val="22"/>
                <w:lang w:val="en-AU"/>
              </w:rPr>
              <w:t>NOT</w:t>
            </w:r>
            <w:r>
              <w:rPr>
                <w:rFonts w:cs="Calibri"/>
                <w:i/>
                <w:color w:val="FFFFFF" w:themeColor="background1"/>
                <w:szCs w:val="22"/>
                <w:lang w:val="en-AU"/>
              </w:rPr>
              <w:t xml:space="preserve"> asking you what you would do differently or how you would improve the assessment</w:t>
            </w:r>
          </w:p>
          <w:p w:rsidR="007B37B1" w:rsidRPr="006666D7" w:rsidRDefault="007B37B1" w:rsidP="00CA672E">
            <w:pPr>
              <w:rPr>
                <w:rFonts w:cs="Calibri"/>
                <w:b/>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566" w:type="dxa"/>
            <w:shd w:val="clear" w:color="auto" w:fill="auto"/>
          </w:tcPr>
          <w:p w:rsidR="007B37B1" w:rsidRPr="006666D7" w:rsidRDefault="007B37B1" w:rsidP="00CA672E">
            <w:pPr>
              <w:rPr>
                <w:rFonts w:cs="Calibri"/>
                <w:lang w:val="en-AU"/>
              </w:rPr>
            </w:pPr>
          </w:p>
        </w:tc>
      </w:tr>
      <w:tr w:rsidR="007B37B1" w:rsidRPr="006666D7" w:rsidTr="00CA672E">
        <w:trPr>
          <w:trHeight w:val="318"/>
        </w:trPr>
        <w:tc>
          <w:tcPr>
            <w:tcW w:w="3736" w:type="dxa"/>
            <w:shd w:val="clear" w:color="auto" w:fill="ACB9CA" w:themeFill="text2" w:themeFillTint="66"/>
          </w:tcPr>
          <w:p w:rsidR="007B37B1" w:rsidRPr="006666D7" w:rsidRDefault="007B37B1" w:rsidP="00CA672E">
            <w:pPr>
              <w:rPr>
                <w:rFonts w:cs="Calibri"/>
                <w:szCs w:val="22"/>
                <w:lang w:val="en-AU"/>
              </w:rPr>
            </w:pPr>
            <w:r w:rsidRPr="006666D7">
              <w:rPr>
                <w:rFonts w:cs="Calibri"/>
                <w:szCs w:val="22"/>
                <w:lang w:val="en-AU"/>
              </w:rPr>
              <w:t xml:space="preserve">If you were using this strategy/support in another </w:t>
            </w:r>
            <w:r w:rsidRPr="00C40AF4">
              <w:rPr>
                <w:rFonts w:cs="Calibri"/>
                <w:b/>
                <w:i/>
                <w:szCs w:val="22"/>
                <w:lang w:val="en-AU"/>
              </w:rPr>
              <w:t>assessment session</w:t>
            </w:r>
            <w:r w:rsidRPr="006666D7">
              <w:rPr>
                <w:rFonts w:cs="Calibri"/>
                <w:szCs w:val="22"/>
                <w:lang w:val="en-AU"/>
              </w:rPr>
              <w:t xml:space="preserve">, what would you change to improve it? </w:t>
            </w:r>
          </w:p>
          <w:p w:rsidR="007B37B1" w:rsidRPr="006666D7" w:rsidRDefault="007B37B1" w:rsidP="00CA672E">
            <w:pPr>
              <w:rPr>
                <w:rFonts w:cs="Calibri"/>
                <w:szCs w:val="22"/>
                <w:lang w:val="en-AU"/>
              </w:rPr>
            </w:pPr>
            <w:r w:rsidRPr="006666D7">
              <w:rPr>
                <w:rFonts w:cs="Calibri"/>
                <w:szCs w:val="22"/>
                <w:lang w:val="en-AU"/>
              </w:rPr>
              <w:lastRenderedPageBreak/>
              <w:t>Or</w:t>
            </w:r>
          </w:p>
          <w:p w:rsidR="007B37B1" w:rsidRPr="006666D7" w:rsidRDefault="007B37B1" w:rsidP="00CA672E">
            <w:pPr>
              <w:rPr>
                <w:rFonts w:cs="Calibri"/>
                <w:szCs w:val="22"/>
                <w:lang w:val="en-AU"/>
              </w:rPr>
            </w:pPr>
            <w:r w:rsidRPr="006666D7">
              <w:rPr>
                <w:rFonts w:cs="Calibri"/>
                <w:szCs w:val="22"/>
                <w:lang w:val="en-AU"/>
              </w:rPr>
              <w:t xml:space="preserve">How else could you support a </w:t>
            </w:r>
            <w:r>
              <w:rPr>
                <w:rFonts w:cs="Calibri"/>
                <w:szCs w:val="22"/>
                <w:lang w:val="en-AU"/>
              </w:rPr>
              <w:t>candidate</w:t>
            </w:r>
            <w:r w:rsidRPr="006666D7">
              <w:rPr>
                <w:rFonts w:cs="Calibri"/>
                <w:szCs w:val="22"/>
                <w:lang w:val="en-AU"/>
              </w:rPr>
              <w:t xml:space="preserve"> with this particular LLN need</w:t>
            </w:r>
            <w:r>
              <w:rPr>
                <w:rFonts w:cs="Calibri"/>
                <w:szCs w:val="22"/>
                <w:lang w:val="en-AU"/>
              </w:rPr>
              <w:t xml:space="preserve"> during </w:t>
            </w:r>
            <w:r w:rsidRPr="00A510EB">
              <w:rPr>
                <w:rFonts w:cs="Calibri"/>
                <w:b/>
                <w:i/>
                <w:szCs w:val="22"/>
                <w:lang w:val="en-AU"/>
              </w:rPr>
              <w:t>assessment</w:t>
            </w:r>
            <w:r w:rsidRPr="006666D7">
              <w:rPr>
                <w:rFonts w:cs="Calibri"/>
                <w:szCs w:val="22"/>
                <w:lang w:val="en-AU"/>
              </w:rPr>
              <w:t xml:space="preserve">? </w:t>
            </w:r>
          </w:p>
          <w:p w:rsidR="007B37B1" w:rsidRPr="006666D7" w:rsidRDefault="007B37B1" w:rsidP="00CA672E">
            <w:pPr>
              <w:rPr>
                <w:rFonts w:cs="Calibri"/>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566" w:type="dxa"/>
            <w:shd w:val="clear" w:color="auto" w:fill="auto"/>
          </w:tcPr>
          <w:p w:rsidR="007B37B1" w:rsidRPr="006666D7" w:rsidRDefault="007B37B1" w:rsidP="00CA672E">
            <w:pPr>
              <w:rPr>
                <w:rFonts w:cs="Calibri"/>
                <w:lang w:val="en-AU"/>
              </w:rPr>
            </w:pPr>
          </w:p>
        </w:tc>
      </w:tr>
    </w:tbl>
    <w:p w:rsidR="007B37B1" w:rsidRDefault="007B37B1" w:rsidP="007B37B1">
      <w:pPr>
        <w:pStyle w:val="Heading1"/>
        <w:rPr>
          <w:rFonts w:asciiTheme="minorHAnsi" w:hAnsiTheme="minorHAnsi"/>
          <w:b/>
          <w:color w:val="000000" w:themeColor="text1"/>
          <w:lang w:val="en-AU"/>
        </w:rPr>
      </w:pPr>
    </w:p>
    <w:p w:rsidR="007B37B1" w:rsidRPr="006666D7" w:rsidRDefault="007B37B1" w:rsidP="007B37B1">
      <w:pPr>
        <w:spacing w:before="120" w:after="120"/>
        <w:rPr>
          <w:b/>
          <w:szCs w:val="22"/>
          <w:lang w:val="en-AU"/>
        </w:rPr>
        <w:sectPr w:rsidR="007B37B1" w:rsidRPr="006666D7" w:rsidSect="00474728">
          <w:headerReference w:type="default" r:id="rId39"/>
          <w:pgSz w:w="11900" w:h="16840"/>
          <w:pgMar w:top="1440" w:right="1440" w:bottom="1440" w:left="1440" w:header="708" w:footer="708" w:gutter="0"/>
          <w:cols w:space="708"/>
          <w:docGrid w:linePitch="360"/>
        </w:sectPr>
      </w:pPr>
    </w:p>
    <w:p w:rsidR="0035402F" w:rsidRDefault="0035402F" w:rsidP="0035402F">
      <w:pPr>
        <w:rPr>
          <w:rFonts w:eastAsiaTheme="majorEastAsia" w:cstheme="majorBidi"/>
          <w:b/>
          <w:color w:val="000000" w:themeColor="text1"/>
          <w:sz w:val="32"/>
          <w:szCs w:val="32"/>
          <w:lang w:val="en-AU"/>
        </w:rPr>
      </w:pPr>
    </w:p>
    <w:p w:rsidR="007B37B1" w:rsidRDefault="007B37B1">
      <w:pPr>
        <w:rPr>
          <w:rFonts w:eastAsiaTheme="majorEastAsia" w:cstheme="majorBidi"/>
          <w:b/>
          <w:color w:val="000000" w:themeColor="text1"/>
          <w:sz w:val="32"/>
          <w:szCs w:val="32"/>
          <w:lang w:val="en-AU"/>
        </w:rPr>
      </w:pPr>
      <w:r>
        <w:rPr>
          <w:b/>
          <w:color w:val="000000" w:themeColor="text1"/>
          <w:lang w:val="en-AU"/>
        </w:rPr>
        <w:br w:type="page"/>
      </w:r>
    </w:p>
    <w:p w:rsidR="00C07B46" w:rsidRPr="006666D7" w:rsidRDefault="00C07B46" w:rsidP="00C07B46">
      <w:pPr>
        <w:pStyle w:val="Heading1"/>
        <w:jc w:val="center"/>
        <w:rPr>
          <w:rFonts w:asciiTheme="minorHAnsi" w:hAnsiTheme="minorHAnsi"/>
          <w:b/>
          <w:color w:val="000000" w:themeColor="text1"/>
          <w:lang w:val="en-AU"/>
        </w:rPr>
      </w:pPr>
      <w:bookmarkStart w:id="17" w:name="_Toc2684100"/>
      <w:r>
        <w:rPr>
          <w:rFonts w:asciiTheme="minorHAnsi" w:hAnsiTheme="minorHAnsi"/>
          <w:b/>
          <w:color w:val="000000" w:themeColor="text1"/>
          <w:lang w:val="en-AU"/>
        </w:rPr>
        <w:lastRenderedPageBreak/>
        <w:t>Assess</w:t>
      </w:r>
      <w:r w:rsidR="00F5302F">
        <w:rPr>
          <w:rFonts w:asciiTheme="minorHAnsi" w:hAnsiTheme="minorHAnsi"/>
          <w:b/>
          <w:color w:val="000000" w:themeColor="text1"/>
          <w:lang w:val="en-AU"/>
        </w:rPr>
        <w:t xml:space="preserve">ment </w:t>
      </w:r>
      <w:r w:rsidR="007B37B1">
        <w:rPr>
          <w:rFonts w:asciiTheme="minorHAnsi" w:hAnsiTheme="minorHAnsi"/>
          <w:b/>
          <w:color w:val="000000" w:themeColor="text1"/>
          <w:lang w:val="en-AU"/>
        </w:rPr>
        <w:t>6</w:t>
      </w:r>
      <w:r w:rsidRPr="006666D7">
        <w:rPr>
          <w:rFonts w:asciiTheme="minorHAnsi" w:hAnsiTheme="minorHAnsi"/>
          <w:b/>
          <w:color w:val="000000" w:themeColor="text1"/>
          <w:lang w:val="en-AU"/>
        </w:rPr>
        <w:t xml:space="preserve"> – Recognition of prior learning</w:t>
      </w:r>
      <w:bookmarkEnd w:id="17"/>
    </w:p>
    <w:p w:rsidR="00C07B46" w:rsidRPr="006666D7" w:rsidRDefault="00C07B46" w:rsidP="00C07B46">
      <w:pPr>
        <w:rPr>
          <w:b/>
          <w:sz w:val="28"/>
          <w:lang w:val="en-AU"/>
        </w:rPr>
      </w:pPr>
      <w:r w:rsidRPr="006666D7">
        <w:rPr>
          <w:b/>
          <w:sz w:val="28"/>
          <w:lang w:val="en-AU"/>
        </w:rPr>
        <w:t>Units covered in this integrated assessment activity</w:t>
      </w:r>
    </w:p>
    <w:tbl>
      <w:tblPr>
        <w:tblStyle w:val="TableGrid"/>
        <w:tblW w:w="0" w:type="auto"/>
        <w:tblBorders>
          <w:top w:val="single" w:sz="12" w:space="0" w:color="999999"/>
          <w:left w:val="single" w:sz="12" w:space="0" w:color="999999"/>
          <w:bottom w:val="single" w:sz="12" w:space="0" w:color="999999"/>
          <w:right w:val="single" w:sz="12" w:space="0" w:color="999999"/>
          <w:insideH w:val="none" w:sz="0" w:space="0" w:color="auto"/>
          <w:insideV w:val="none" w:sz="0" w:space="0" w:color="auto"/>
        </w:tblBorders>
        <w:tblLook w:val="04A0"/>
      </w:tblPr>
      <w:tblGrid>
        <w:gridCol w:w="8472"/>
      </w:tblGrid>
      <w:tr w:rsidR="00C07B46" w:rsidRPr="006666D7" w:rsidTr="00027E72">
        <w:tc>
          <w:tcPr>
            <w:tcW w:w="8472" w:type="dxa"/>
          </w:tcPr>
          <w:p w:rsidR="00C07B46" w:rsidRPr="006666D7" w:rsidRDefault="00C07B46" w:rsidP="00027E72">
            <w:pPr>
              <w:spacing w:before="120" w:after="120" w:line="276" w:lineRule="auto"/>
              <w:rPr>
                <w:rFonts w:cs="Calibri"/>
                <w:szCs w:val="22"/>
                <w:lang w:val="en-AU"/>
              </w:rPr>
            </w:pPr>
            <w:r w:rsidRPr="006666D7">
              <w:rPr>
                <w:rFonts w:cs="Calibri"/>
                <w:i/>
                <w:szCs w:val="22"/>
                <w:lang w:val="en-AU"/>
              </w:rPr>
              <w:t>TAE40116 Certificate IV in Training and Assessme</w:t>
            </w:r>
            <w:r w:rsidR="00D37DE9">
              <w:rPr>
                <w:rFonts w:cs="Calibri"/>
                <w:i/>
                <w:szCs w:val="22"/>
                <w:lang w:val="en-AU"/>
              </w:rPr>
              <w:t xml:space="preserve">nt units covered in Assessment </w:t>
            </w:r>
            <w:r w:rsidR="007B37B1">
              <w:rPr>
                <w:rFonts w:cs="Calibri"/>
                <w:i/>
                <w:szCs w:val="22"/>
                <w:lang w:val="en-AU"/>
              </w:rPr>
              <w:t>6</w:t>
            </w:r>
            <w:r w:rsidRPr="006666D7">
              <w:rPr>
                <w:rFonts w:cs="Calibri"/>
                <w:i/>
                <w:szCs w:val="22"/>
                <w:lang w:val="en-AU"/>
              </w:rPr>
              <w:t>include</w:t>
            </w:r>
            <w:r w:rsidRPr="006666D7">
              <w:rPr>
                <w:rFonts w:cs="Calibri"/>
                <w:szCs w:val="22"/>
                <w:lang w:val="en-AU"/>
              </w:rPr>
              <w:t>:</w:t>
            </w:r>
          </w:p>
          <w:p w:rsidR="00C07B46" w:rsidRPr="006666D7" w:rsidRDefault="00C07B46" w:rsidP="00027E72">
            <w:pPr>
              <w:spacing w:before="120" w:after="120" w:line="276" w:lineRule="auto"/>
              <w:rPr>
                <w:rFonts w:cs="Calibri"/>
                <w:szCs w:val="22"/>
                <w:lang w:val="en-AU"/>
              </w:rPr>
            </w:pPr>
            <w:r w:rsidRPr="006666D7">
              <w:rPr>
                <w:rFonts w:cs="Calibri"/>
                <w:szCs w:val="22"/>
                <w:lang w:val="en-AU"/>
              </w:rPr>
              <w:t>TAEDES402 Use training packages to meet client needs</w:t>
            </w:r>
          </w:p>
          <w:p w:rsidR="00C07B46" w:rsidRPr="006666D7" w:rsidRDefault="00C07B46" w:rsidP="00027E72">
            <w:pPr>
              <w:spacing w:before="120" w:after="120" w:line="276" w:lineRule="auto"/>
              <w:rPr>
                <w:rFonts w:cs="Calibri"/>
                <w:szCs w:val="22"/>
                <w:lang w:val="en-AU"/>
              </w:rPr>
            </w:pPr>
            <w:r w:rsidRPr="006666D7">
              <w:rPr>
                <w:rFonts w:cs="Calibri"/>
                <w:szCs w:val="22"/>
                <w:lang w:val="en-AU"/>
              </w:rPr>
              <w:t>TAEASS401 Plan assessment activities and processes</w:t>
            </w:r>
          </w:p>
          <w:p w:rsidR="00C07B46" w:rsidRPr="006666D7" w:rsidRDefault="00C07B46" w:rsidP="00027E72">
            <w:pPr>
              <w:spacing w:before="120" w:after="120" w:line="276" w:lineRule="auto"/>
              <w:rPr>
                <w:rFonts w:cs="Calibri"/>
                <w:szCs w:val="22"/>
                <w:lang w:val="en-AU"/>
              </w:rPr>
            </w:pPr>
            <w:r w:rsidRPr="006666D7">
              <w:rPr>
                <w:rFonts w:cs="Calibri"/>
                <w:szCs w:val="22"/>
                <w:lang w:val="en-AU"/>
              </w:rPr>
              <w:t>TAEASS502 Design and develop assessment tools</w:t>
            </w:r>
          </w:p>
          <w:p w:rsidR="00C07B46" w:rsidRPr="006666D7" w:rsidRDefault="00C07B46" w:rsidP="00027E72">
            <w:pPr>
              <w:spacing w:before="120" w:after="120" w:line="276" w:lineRule="auto"/>
              <w:rPr>
                <w:rFonts w:cs="Calibri"/>
                <w:szCs w:val="22"/>
                <w:lang w:val="en-AU"/>
              </w:rPr>
            </w:pPr>
            <w:r w:rsidRPr="006666D7">
              <w:rPr>
                <w:rFonts w:cs="Calibri"/>
                <w:szCs w:val="22"/>
                <w:lang w:val="en-AU"/>
              </w:rPr>
              <w:t>TAEASS402 Assess competence</w:t>
            </w:r>
          </w:p>
        </w:tc>
      </w:tr>
    </w:tbl>
    <w:p w:rsidR="00C07B46" w:rsidRPr="006666D7" w:rsidRDefault="00C07B46" w:rsidP="00C07B46">
      <w:pPr>
        <w:rPr>
          <w:rFonts w:cs="Calibri"/>
          <w:b/>
          <w:sz w:val="32"/>
          <w:szCs w:val="32"/>
          <w:lang w:val="en-AU"/>
        </w:rPr>
      </w:pPr>
    </w:p>
    <w:p w:rsidR="00C07B46" w:rsidRPr="006666D7" w:rsidRDefault="00C07B46" w:rsidP="00C07B46">
      <w:pPr>
        <w:spacing w:before="120" w:after="120"/>
        <w:rPr>
          <w:rFonts w:cs="Calibri"/>
          <w:b/>
          <w:sz w:val="32"/>
          <w:szCs w:val="32"/>
          <w:lang w:val="en-AU"/>
        </w:rPr>
      </w:pPr>
      <w:r w:rsidRPr="006666D7">
        <w:rPr>
          <w:rFonts w:cs="Calibri"/>
          <w:b/>
          <w:sz w:val="32"/>
          <w:szCs w:val="32"/>
          <w:lang w:val="en-AU"/>
        </w:rPr>
        <w:t>Instructions to Candidates</w:t>
      </w:r>
    </w:p>
    <w:tbl>
      <w:tblPr>
        <w:tblW w:w="0" w:type="auto"/>
        <w:tblBorders>
          <w:top w:val="single" w:sz="4" w:space="0" w:color="auto"/>
          <w:left w:val="single" w:sz="4" w:space="0" w:color="auto"/>
          <w:bottom w:val="single" w:sz="4" w:space="0" w:color="auto"/>
          <w:right w:val="single" w:sz="4" w:space="0" w:color="auto"/>
        </w:tblBorders>
        <w:tblLook w:val="01E0"/>
      </w:tblPr>
      <w:tblGrid>
        <w:gridCol w:w="8522"/>
      </w:tblGrid>
      <w:tr w:rsidR="00C07B46" w:rsidRPr="006666D7" w:rsidTr="00027E72">
        <w:tc>
          <w:tcPr>
            <w:tcW w:w="8522" w:type="dxa"/>
          </w:tcPr>
          <w:p w:rsidR="00C07B46" w:rsidRPr="006666D7" w:rsidRDefault="00C07B46" w:rsidP="00027E72">
            <w:pPr>
              <w:spacing w:before="120" w:after="120"/>
              <w:ind w:left="180" w:right="425"/>
              <w:jc w:val="both"/>
              <w:rPr>
                <w:rFonts w:cs="Calibri"/>
                <w:szCs w:val="22"/>
                <w:lang w:val="en-AU"/>
              </w:rPr>
            </w:pPr>
            <w:r w:rsidRPr="006666D7">
              <w:rPr>
                <w:rFonts w:cs="Calibri"/>
                <w:szCs w:val="22"/>
                <w:lang w:val="en-AU"/>
              </w:rPr>
              <w:t>The</w:t>
            </w:r>
            <w:r w:rsidR="00F5302F">
              <w:rPr>
                <w:rFonts w:cs="Calibri"/>
                <w:szCs w:val="22"/>
                <w:lang w:val="en-AU"/>
              </w:rPr>
              <w:t xml:space="preserve">re are two parts to </w:t>
            </w:r>
            <w:r w:rsidR="00AD1135">
              <w:rPr>
                <w:rFonts w:cs="Calibri"/>
                <w:szCs w:val="22"/>
                <w:lang w:val="en-AU"/>
              </w:rPr>
              <w:t>A</w:t>
            </w:r>
            <w:r w:rsidR="00F5302F">
              <w:rPr>
                <w:rFonts w:cs="Calibri"/>
                <w:szCs w:val="22"/>
                <w:lang w:val="en-AU"/>
              </w:rPr>
              <w:t xml:space="preserve">ssessment </w:t>
            </w:r>
            <w:r w:rsidR="007B37B1">
              <w:rPr>
                <w:rFonts w:cs="Calibri"/>
                <w:szCs w:val="22"/>
                <w:lang w:val="en-AU"/>
              </w:rPr>
              <w:t>6</w:t>
            </w:r>
            <w:r w:rsidRPr="006666D7">
              <w:rPr>
                <w:rFonts w:cs="Calibri"/>
                <w:szCs w:val="22"/>
                <w:lang w:val="en-AU"/>
              </w:rPr>
              <w:t xml:space="preserve">.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4"/>
              <w:gridCol w:w="2551"/>
            </w:tblGrid>
            <w:tr w:rsidR="00C07B46" w:rsidRPr="006666D7" w:rsidTr="00027E72">
              <w:tc>
                <w:tcPr>
                  <w:tcW w:w="5344" w:type="dxa"/>
                  <w:shd w:val="clear" w:color="auto" w:fill="ACB9CA" w:themeFill="text2" w:themeFillTint="66"/>
                </w:tcPr>
                <w:p w:rsidR="00C07B46" w:rsidRPr="006666D7" w:rsidRDefault="00C07B46" w:rsidP="00027E72">
                  <w:pPr>
                    <w:spacing w:before="120" w:after="120"/>
                    <w:ind w:right="425"/>
                    <w:rPr>
                      <w:rFonts w:cs="Calibri"/>
                      <w:b/>
                      <w:sz w:val="20"/>
                      <w:szCs w:val="20"/>
                      <w:lang w:val="en-AU"/>
                    </w:rPr>
                  </w:pPr>
                  <w:r w:rsidRPr="006666D7">
                    <w:rPr>
                      <w:rFonts w:cs="Calibri"/>
                      <w:b/>
                      <w:sz w:val="20"/>
                      <w:szCs w:val="20"/>
                      <w:lang w:val="en-AU"/>
                    </w:rPr>
                    <w:t xml:space="preserve">Activity </w:t>
                  </w:r>
                </w:p>
              </w:tc>
              <w:tc>
                <w:tcPr>
                  <w:tcW w:w="2551" w:type="dxa"/>
                  <w:shd w:val="clear" w:color="auto" w:fill="ACB9CA" w:themeFill="text2" w:themeFillTint="66"/>
                </w:tcPr>
                <w:p w:rsidR="00C07B46" w:rsidRPr="006666D7" w:rsidRDefault="00C07B46" w:rsidP="00027E72">
                  <w:pPr>
                    <w:spacing w:before="120" w:after="120"/>
                    <w:ind w:right="425"/>
                    <w:rPr>
                      <w:rFonts w:cs="Calibri"/>
                      <w:b/>
                      <w:sz w:val="20"/>
                      <w:szCs w:val="20"/>
                      <w:lang w:val="en-AU"/>
                    </w:rPr>
                  </w:pPr>
                  <w:r w:rsidRPr="006666D7">
                    <w:rPr>
                      <w:rFonts w:cs="Calibri"/>
                      <w:b/>
                      <w:sz w:val="20"/>
                      <w:szCs w:val="20"/>
                      <w:lang w:val="en-AU"/>
                    </w:rPr>
                    <w:t>Activity type</w:t>
                  </w:r>
                </w:p>
              </w:tc>
            </w:tr>
            <w:tr w:rsidR="00C07B46" w:rsidRPr="006666D7" w:rsidTr="00027E72">
              <w:tc>
                <w:tcPr>
                  <w:tcW w:w="5344" w:type="dxa"/>
                  <w:shd w:val="clear" w:color="auto" w:fill="auto"/>
                </w:tcPr>
                <w:p w:rsidR="00C07B46" w:rsidRPr="006666D7" w:rsidRDefault="00C07B46" w:rsidP="00027E72">
                  <w:pPr>
                    <w:spacing w:before="120" w:after="120"/>
                    <w:ind w:right="425"/>
                    <w:jc w:val="both"/>
                    <w:rPr>
                      <w:rFonts w:cs="Calibri"/>
                      <w:b/>
                      <w:sz w:val="20"/>
                      <w:szCs w:val="20"/>
                      <w:lang w:val="en-AU"/>
                    </w:rPr>
                  </w:pPr>
                  <w:r w:rsidRPr="006666D7">
                    <w:rPr>
                      <w:rFonts w:cs="Calibri"/>
                      <w:b/>
                      <w:sz w:val="20"/>
                      <w:szCs w:val="20"/>
                      <w:lang w:val="en-AU"/>
                    </w:rPr>
                    <w:t xml:space="preserve">Part 1 – </w:t>
                  </w:r>
                  <w:r w:rsidRPr="006666D7">
                    <w:rPr>
                      <w:rFonts w:cs="Calibri"/>
                      <w:sz w:val="20"/>
                      <w:szCs w:val="20"/>
                      <w:lang w:val="en-AU"/>
                    </w:rPr>
                    <w:t>Plan, implement and review an RPL assessment</w:t>
                  </w:r>
                </w:p>
              </w:tc>
              <w:tc>
                <w:tcPr>
                  <w:tcW w:w="2551" w:type="dxa"/>
                </w:tcPr>
                <w:p w:rsidR="00C07B46" w:rsidRPr="006666D7" w:rsidRDefault="00C07B46" w:rsidP="00027E72">
                  <w:pPr>
                    <w:spacing w:before="120" w:after="120"/>
                    <w:ind w:right="425"/>
                    <w:rPr>
                      <w:rFonts w:cs="Calibri"/>
                      <w:sz w:val="20"/>
                      <w:szCs w:val="20"/>
                      <w:lang w:val="en-AU"/>
                    </w:rPr>
                  </w:pPr>
                  <w:r w:rsidRPr="006666D7">
                    <w:rPr>
                      <w:rFonts w:cs="Calibri"/>
                      <w:sz w:val="20"/>
                      <w:szCs w:val="20"/>
                      <w:lang w:val="en-AU"/>
                    </w:rPr>
                    <w:t xml:space="preserve">Individual </w:t>
                  </w:r>
                </w:p>
              </w:tc>
            </w:tr>
            <w:tr w:rsidR="00C07B46" w:rsidRPr="006666D7" w:rsidTr="00027E72">
              <w:tc>
                <w:tcPr>
                  <w:tcW w:w="5344" w:type="dxa"/>
                  <w:shd w:val="clear" w:color="auto" w:fill="auto"/>
                </w:tcPr>
                <w:p w:rsidR="00C07B46" w:rsidRPr="006666D7" w:rsidRDefault="00C07B46" w:rsidP="00027E72">
                  <w:pPr>
                    <w:spacing w:before="120" w:after="120"/>
                    <w:ind w:right="425"/>
                    <w:jc w:val="both"/>
                    <w:rPr>
                      <w:rFonts w:cs="Calibri"/>
                      <w:b/>
                      <w:sz w:val="20"/>
                      <w:szCs w:val="20"/>
                      <w:lang w:val="en-AU"/>
                    </w:rPr>
                  </w:pPr>
                  <w:r w:rsidRPr="006666D7">
                    <w:rPr>
                      <w:rFonts w:cs="Calibri"/>
                      <w:b/>
                      <w:sz w:val="20"/>
                      <w:szCs w:val="20"/>
                      <w:lang w:val="en-AU"/>
                    </w:rPr>
                    <w:t xml:space="preserve">Part 2 – </w:t>
                  </w:r>
                  <w:r w:rsidRPr="006666D7">
                    <w:rPr>
                      <w:rFonts w:cs="Calibri"/>
                      <w:sz w:val="20"/>
                      <w:szCs w:val="20"/>
                      <w:lang w:val="en-AU"/>
                    </w:rPr>
                    <w:t>Plan and develop an RPL assessment process</w:t>
                  </w:r>
                </w:p>
              </w:tc>
              <w:tc>
                <w:tcPr>
                  <w:tcW w:w="2551" w:type="dxa"/>
                </w:tcPr>
                <w:p w:rsidR="00C07B46" w:rsidRPr="006666D7" w:rsidRDefault="00C07B46" w:rsidP="00027E72">
                  <w:pPr>
                    <w:spacing w:before="120" w:after="120"/>
                    <w:ind w:right="425"/>
                    <w:rPr>
                      <w:rFonts w:cs="Calibri"/>
                      <w:sz w:val="20"/>
                      <w:szCs w:val="20"/>
                      <w:lang w:val="en-AU"/>
                    </w:rPr>
                  </w:pPr>
                  <w:r w:rsidRPr="006666D7">
                    <w:rPr>
                      <w:rFonts w:cs="Calibri"/>
                      <w:sz w:val="20"/>
                      <w:szCs w:val="20"/>
                      <w:lang w:val="en-AU"/>
                    </w:rPr>
                    <w:t xml:space="preserve">Individual </w:t>
                  </w:r>
                  <w:r w:rsidR="009D168B">
                    <w:rPr>
                      <w:rFonts w:cs="Calibri"/>
                      <w:sz w:val="20"/>
                      <w:szCs w:val="20"/>
                      <w:lang w:val="en-AU"/>
                    </w:rPr>
                    <w:t>and pair</w:t>
                  </w:r>
                </w:p>
              </w:tc>
            </w:tr>
          </w:tbl>
          <w:p w:rsidR="00C07B46" w:rsidRPr="006666D7" w:rsidRDefault="00C07B46" w:rsidP="00027E72">
            <w:pPr>
              <w:spacing w:before="120" w:after="120"/>
              <w:ind w:right="425"/>
              <w:jc w:val="both"/>
              <w:rPr>
                <w:rFonts w:cs="Calibri"/>
                <w:szCs w:val="22"/>
                <w:lang w:val="en-AU"/>
              </w:rPr>
            </w:pPr>
            <w:r w:rsidRPr="006666D7">
              <w:rPr>
                <w:b/>
                <w:szCs w:val="22"/>
                <w:lang w:val="en-AU"/>
              </w:rPr>
              <w:t>Part 1: PLAN, IMPLEMENT AND REVIEW RPL ASSESSMENT</w:t>
            </w:r>
          </w:p>
          <w:p w:rsidR="00C07B46" w:rsidRPr="006666D7" w:rsidRDefault="00C07B46" w:rsidP="00027E72">
            <w:pPr>
              <w:spacing w:before="120" w:after="120"/>
              <w:ind w:left="142" w:right="425"/>
              <w:jc w:val="both"/>
              <w:rPr>
                <w:rFonts w:cs="Calibri"/>
                <w:i/>
                <w:szCs w:val="22"/>
                <w:lang w:val="en-AU"/>
              </w:rPr>
            </w:pPr>
            <w:r w:rsidRPr="006666D7">
              <w:rPr>
                <w:rFonts w:cs="Calibri"/>
                <w:szCs w:val="22"/>
                <w:lang w:val="en-AU"/>
              </w:rPr>
              <w:t xml:space="preserve">This assessment is based on the unit </w:t>
            </w:r>
            <w:r w:rsidR="00CE0216">
              <w:rPr>
                <w:rFonts w:cs="Calibri"/>
                <w:i/>
                <w:szCs w:val="22"/>
                <w:lang w:val="en-AU"/>
              </w:rPr>
              <w:t>TLIK2003 Apply keyboard skills</w:t>
            </w:r>
          </w:p>
          <w:p w:rsidR="00C07B46" w:rsidRPr="006666D7" w:rsidRDefault="00C07B46" w:rsidP="00027E72">
            <w:pPr>
              <w:spacing w:before="120" w:after="120"/>
              <w:ind w:left="142" w:right="425"/>
              <w:jc w:val="both"/>
              <w:rPr>
                <w:rFonts w:cs="Calibri"/>
                <w:szCs w:val="22"/>
                <w:lang w:val="en-AU"/>
              </w:rPr>
            </w:pPr>
            <w:r w:rsidRPr="006666D7">
              <w:rPr>
                <w:rFonts w:cs="Calibri"/>
                <w:szCs w:val="22"/>
                <w:lang w:val="en-AU"/>
              </w:rPr>
              <w:t xml:space="preserve">Using the </w:t>
            </w:r>
            <w:r w:rsidRPr="00AD1135">
              <w:rPr>
                <w:rFonts w:cs="Calibri"/>
                <w:szCs w:val="22"/>
                <w:lang w:val="en-AU"/>
              </w:rPr>
              <w:t>U</w:t>
            </w:r>
            <w:r w:rsidR="00AD1135" w:rsidRPr="00AD1135">
              <w:rPr>
                <w:rFonts w:cs="Calibri"/>
                <w:szCs w:val="22"/>
                <w:lang w:val="en-AU"/>
              </w:rPr>
              <w:t xml:space="preserve">nit </w:t>
            </w:r>
            <w:r w:rsidRPr="00AD1135">
              <w:rPr>
                <w:rFonts w:cs="Calibri"/>
                <w:szCs w:val="22"/>
                <w:lang w:val="en-AU"/>
              </w:rPr>
              <w:t>o</w:t>
            </w:r>
            <w:r w:rsidR="00AD1135" w:rsidRPr="00AD1135">
              <w:rPr>
                <w:rFonts w:cs="Calibri"/>
                <w:szCs w:val="22"/>
                <w:lang w:val="en-AU"/>
              </w:rPr>
              <w:t xml:space="preserve">f </w:t>
            </w:r>
            <w:r w:rsidRPr="00AD1135">
              <w:rPr>
                <w:rFonts w:cs="Calibri"/>
                <w:szCs w:val="22"/>
                <w:lang w:val="en-AU"/>
              </w:rPr>
              <w:t>C</w:t>
            </w:r>
            <w:r w:rsidR="00AD1135" w:rsidRPr="00AD1135">
              <w:rPr>
                <w:rFonts w:cs="Calibri"/>
                <w:szCs w:val="22"/>
                <w:lang w:val="en-AU"/>
              </w:rPr>
              <w:t>ompetency</w:t>
            </w:r>
            <w:r w:rsidR="00CE0216">
              <w:rPr>
                <w:rFonts w:cs="Calibri"/>
                <w:i/>
                <w:szCs w:val="22"/>
                <w:lang w:val="en-AU"/>
              </w:rPr>
              <w:t>TLIK2003 Apply keyboard skills</w:t>
            </w:r>
          </w:p>
          <w:p w:rsidR="00C07B46" w:rsidRPr="006666D7" w:rsidRDefault="00C07B46" w:rsidP="00027E72">
            <w:pPr>
              <w:spacing w:before="120" w:after="120"/>
              <w:ind w:left="142" w:right="425"/>
              <w:jc w:val="both"/>
              <w:rPr>
                <w:rFonts w:cs="Calibri"/>
                <w:szCs w:val="22"/>
                <w:lang w:val="en-AU"/>
              </w:rPr>
            </w:pPr>
            <w:r w:rsidRPr="006666D7">
              <w:rPr>
                <w:rFonts w:cs="Calibri"/>
                <w:szCs w:val="22"/>
                <w:lang w:val="en-AU"/>
              </w:rPr>
              <w:t>You will</w:t>
            </w:r>
          </w:p>
          <w:p w:rsidR="00C07B46" w:rsidRPr="006666D7" w:rsidRDefault="00C07B46" w:rsidP="007C5EB3">
            <w:pPr>
              <w:pStyle w:val="ListParagraph"/>
              <w:numPr>
                <w:ilvl w:val="0"/>
                <w:numId w:val="29"/>
              </w:numPr>
              <w:spacing w:before="120" w:after="120" w:line="276" w:lineRule="auto"/>
              <w:ind w:right="425"/>
              <w:jc w:val="both"/>
              <w:rPr>
                <w:rFonts w:cs="Calibri"/>
                <w:szCs w:val="22"/>
                <w:lang w:val="en-AU"/>
              </w:rPr>
            </w:pPr>
            <w:r w:rsidRPr="006666D7">
              <w:rPr>
                <w:rFonts w:cs="Calibri"/>
                <w:szCs w:val="22"/>
                <w:lang w:val="en-AU"/>
              </w:rPr>
              <w:t>develop an RPL assessment plan</w:t>
            </w:r>
          </w:p>
          <w:p w:rsidR="00C07B46" w:rsidRPr="006666D7" w:rsidRDefault="00C07B46" w:rsidP="007C5EB3">
            <w:pPr>
              <w:pStyle w:val="ListParagraph"/>
              <w:numPr>
                <w:ilvl w:val="0"/>
                <w:numId w:val="29"/>
              </w:numPr>
              <w:spacing w:before="120" w:after="120" w:line="276" w:lineRule="auto"/>
              <w:ind w:right="425"/>
              <w:jc w:val="both"/>
              <w:rPr>
                <w:rFonts w:cs="Calibri"/>
                <w:szCs w:val="22"/>
                <w:lang w:val="en-AU"/>
              </w:rPr>
            </w:pPr>
            <w:r w:rsidRPr="006666D7">
              <w:rPr>
                <w:rFonts w:cs="Calibri"/>
                <w:szCs w:val="22"/>
                <w:lang w:val="en-AU"/>
              </w:rPr>
              <w:t xml:space="preserve">create instructions for assessors and candidates </w:t>
            </w:r>
          </w:p>
          <w:p w:rsidR="00C07B46" w:rsidRPr="006666D7" w:rsidRDefault="00C07B46" w:rsidP="007C5EB3">
            <w:pPr>
              <w:pStyle w:val="ListParagraph"/>
              <w:numPr>
                <w:ilvl w:val="0"/>
                <w:numId w:val="29"/>
              </w:numPr>
              <w:spacing w:before="120" w:after="120" w:line="276" w:lineRule="auto"/>
              <w:ind w:right="425"/>
              <w:jc w:val="both"/>
              <w:rPr>
                <w:rFonts w:cs="Calibri"/>
                <w:szCs w:val="22"/>
                <w:lang w:val="en-AU"/>
              </w:rPr>
            </w:pPr>
            <w:r w:rsidRPr="006666D7">
              <w:rPr>
                <w:rFonts w:cs="Calibri"/>
                <w:szCs w:val="22"/>
                <w:lang w:val="en-AU"/>
              </w:rPr>
              <w:t>implement the plan, gathering and reviewing candidate evidence</w:t>
            </w:r>
          </w:p>
          <w:p w:rsidR="00C07B46" w:rsidRPr="006666D7" w:rsidRDefault="00C07B46" w:rsidP="007C5EB3">
            <w:pPr>
              <w:pStyle w:val="ListParagraph"/>
              <w:numPr>
                <w:ilvl w:val="0"/>
                <w:numId w:val="29"/>
              </w:numPr>
              <w:spacing w:before="120" w:after="120" w:line="276" w:lineRule="auto"/>
              <w:ind w:right="425"/>
              <w:jc w:val="both"/>
              <w:rPr>
                <w:rFonts w:cs="Calibri"/>
                <w:szCs w:val="22"/>
                <w:lang w:val="en-AU"/>
              </w:rPr>
            </w:pPr>
            <w:r w:rsidRPr="006666D7">
              <w:rPr>
                <w:rFonts w:cs="Calibri"/>
                <w:szCs w:val="22"/>
                <w:lang w:val="en-AU"/>
              </w:rPr>
              <w:t xml:space="preserve">customise and use </w:t>
            </w:r>
            <w:r>
              <w:rPr>
                <w:rFonts w:cs="Calibri"/>
                <w:szCs w:val="22"/>
                <w:lang w:val="en-AU"/>
              </w:rPr>
              <w:t xml:space="preserve">evidence gathering </w:t>
            </w:r>
            <w:r w:rsidRPr="006666D7">
              <w:rPr>
                <w:rFonts w:cs="Calibri"/>
                <w:szCs w:val="22"/>
                <w:lang w:val="en-AU"/>
              </w:rPr>
              <w:t xml:space="preserve">tools  </w:t>
            </w:r>
          </w:p>
          <w:p w:rsidR="00C07B46" w:rsidRDefault="00C07B46" w:rsidP="007C5EB3">
            <w:pPr>
              <w:pStyle w:val="ListParagraph"/>
              <w:numPr>
                <w:ilvl w:val="0"/>
                <w:numId w:val="29"/>
              </w:numPr>
              <w:spacing w:before="120" w:after="120" w:line="276" w:lineRule="auto"/>
              <w:ind w:right="425"/>
              <w:jc w:val="both"/>
              <w:rPr>
                <w:rFonts w:cs="Calibri"/>
                <w:szCs w:val="22"/>
                <w:lang w:val="en-AU"/>
              </w:rPr>
            </w:pPr>
            <w:r w:rsidRPr="006666D7">
              <w:rPr>
                <w:rFonts w:cs="Calibri"/>
                <w:szCs w:val="22"/>
                <w:lang w:val="en-AU"/>
              </w:rPr>
              <w:t>make a judgment of candidate competency</w:t>
            </w:r>
            <w:r w:rsidR="009D168B">
              <w:rPr>
                <w:rFonts w:cs="Calibri"/>
                <w:szCs w:val="22"/>
                <w:lang w:val="en-AU"/>
              </w:rPr>
              <w:t xml:space="preserve"> and</w:t>
            </w:r>
            <w:r w:rsidRPr="006666D7">
              <w:rPr>
                <w:rFonts w:cs="Calibri"/>
                <w:szCs w:val="22"/>
                <w:lang w:val="en-AU"/>
              </w:rPr>
              <w:t xml:space="preserve"> document the outcome</w:t>
            </w:r>
          </w:p>
          <w:p w:rsidR="00AD1135" w:rsidRPr="006666D7" w:rsidRDefault="00AD1135" w:rsidP="007C5EB3">
            <w:pPr>
              <w:pStyle w:val="ListParagraph"/>
              <w:numPr>
                <w:ilvl w:val="0"/>
                <w:numId w:val="29"/>
              </w:numPr>
              <w:spacing w:before="120" w:after="120" w:line="276" w:lineRule="auto"/>
              <w:ind w:right="425"/>
              <w:jc w:val="both"/>
              <w:rPr>
                <w:rFonts w:cs="Calibri"/>
                <w:szCs w:val="22"/>
                <w:lang w:val="en-AU"/>
              </w:rPr>
            </w:pPr>
            <w:r>
              <w:rPr>
                <w:rFonts w:cs="Calibri"/>
                <w:szCs w:val="22"/>
                <w:lang w:val="en-AU"/>
              </w:rPr>
              <w:t>review the assessment process</w:t>
            </w:r>
          </w:p>
          <w:p w:rsidR="00C07B46" w:rsidRPr="006666D7" w:rsidRDefault="00C07B46" w:rsidP="00027E72">
            <w:pPr>
              <w:spacing w:before="120" w:after="120"/>
              <w:ind w:right="425"/>
              <w:jc w:val="both"/>
              <w:rPr>
                <w:rFonts w:cs="Calibri"/>
                <w:szCs w:val="22"/>
                <w:lang w:val="en-AU"/>
              </w:rPr>
            </w:pPr>
            <w:r w:rsidRPr="006666D7">
              <w:rPr>
                <w:b/>
                <w:szCs w:val="22"/>
                <w:lang w:val="en-AU"/>
              </w:rPr>
              <w:t>Part 2: PLANNING AND DEVELOPING AN RPL ASSESSMENT PROCESS</w:t>
            </w:r>
          </w:p>
          <w:p w:rsidR="00C07B46" w:rsidRPr="006666D7" w:rsidRDefault="00C07B46" w:rsidP="00027E72">
            <w:pPr>
              <w:spacing w:before="120" w:after="120"/>
              <w:ind w:right="425" w:firstLine="142"/>
              <w:jc w:val="both"/>
              <w:rPr>
                <w:rFonts w:cs="Calibri"/>
                <w:szCs w:val="22"/>
                <w:lang w:val="en-AU"/>
              </w:rPr>
            </w:pPr>
            <w:r w:rsidRPr="006666D7">
              <w:rPr>
                <w:rFonts w:cs="Calibri"/>
                <w:szCs w:val="22"/>
                <w:lang w:val="en-AU"/>
              </w:rPr>
              <w:t xml:space="preserve">This assessment is based on the unit </w:t>
            </w:r>
            <w:r w:rsidR="00EE7ADD">
              <w:rPr>
                <w:rFonts w:cs="Calibri"/>
                <w:i/>
                <w:szCs w:val="22"/>
                <w:lang w:val="en-AU"/>
              </w:rPr>
              <w:t>PSPGEN007 Use technology in the workplace</w:t>
            </w:r>
          </w:p>
          <w:p w:rsidR="00C07B46" w:rsidRPr="006666D7" w:rsidRDefault="00C07B46" w:rsidP="00027E72">
            <w:pPr>
              <w:spacing w:before="120" w:after="120"/>
              <w:ind w:left="180" w:right="425"/>
              <w:jc w:val="both"/>
              <w:rPr>
                <w:rFonts w:cs="Calibri"/>
                <w:szCs w:val="22"/>
                <w:lang w:val="en-AU"/>
              </w:rPr>
            </w:pPr>
            <w:r w:rsidRPr="006666D7">
              <w:rPr>
                <w:rFonts w:cs="Calibri"/>
                <w:szCs w:val="22"/>
                <w:lang w:val="en-AU"/>
              </w:rPr>
              <w:t>You will</w:t>
            </w:r>
          </w:p>
          <w:p w:rsidR="00C07B46" w:rsidRPr="006666D7" w:rsidRDefault="00C07B46" w:rsidP="007C5EB3">
            <w:pPr>
              <w:numPr>
                <w:ilvl w:val="0"/>
                <w:numId w:val="29"/>
              </w:numPr>
              <w:spacing w:before="120" w:after="120"/>
              <w:ind w:right="425"/>
              <w:jc w:val="both"/>
              <w:rPr>
                <w:rFonts w:cs="Calibri"/>
                <w:szCs w:val="22"/>
                <w:lang w:val="en-AU"/>
              </w:rPr>
            </w:pPr>
            <w:r w:rsidRPr="006666D7">
              <w:rPr>
                <w:rFonts w:cs="Calibri"/>
                <w:szCs w:val="22"/>
                <w:lang w:val="en-AU"/>
              </w:rPr>
              <w:t xml:space="preserve">develop an RPL assessment plan </w:t>
            </w:r>
          </w:p>
          <w:p w:rsidR="00C07B46" w:rsidRPr="006666D7" w:rsidRDefault="00C07B46" w:rsidP="007C5EB3">
            <w:pPr>
              <w:numPr>
                <w:ilvl w:val="0"/>
                <w:numId w:val="29"/>
              </w:numPr>
              <w:spacing w:before="120" w:after="120"/>
              <w:ind w:right="425"/>
              <w:jc w:val="both"/>
              <w:rPr>
                <w:rFonts w:cs="Calibri"/>
                <w:szCs w:val="22"/>
                <w:lang w:val="en-AU"/>
              </w:rPr>
            </w:pPr>
            <w:r w:rsidRPr="006666D7">
              <w:rPr>
                <w:rFonts w:cs="Calibri"/>
                <w:szCs w:val="22"/>
                <w:lang w:val="en-AU"/>
              </w:rPr>
              <w:t>create instructions for assessors and candidates</w:t>
            </w:r>
          </w:p>
          <w:p w:rsidR="00C07B46" w:rsidRDefault="00C07B46" w:rsidP="007C5EB3">
            <w:pPr>
              <w:numPr>
                <w:ilvl w:val="0"/>
                <w:numId w:val="29"/>
              </w:numPr>
              <w:spacing w:before="120" w:after="120"/>
              <w:ind w:right="425"/>
              <w:jc w:val="both"/>
              <w:rPr>
                <w:rFonts w:cs="Calibri"/>
                <w:szCs w:val="22"/>
                <w:lang w:val="en-AU"/>
              </w:rPr>
            </w:pPr>
            <w:r w:rsidRPr="006666D7">
              <w:rPr>
                <w:rFonts w:cs="Calibri"/>
                <w:szCs w:val="22"/>
                <w:lang w:val="en-AU"/>
              </w:rPr>
              <w:t>design and develop RPL</w:t>
            </w:r>
            <w:r>
              <w:rPr>
                <w:rFonts w:cs="Calibri"/>
                <w:szCs w:val="22"/>
                <w:lang w:val="en-AU"/>
              </w:rPr>
              <w:t xml:space="preserve"> evidence gathering</w:t>
            </w:r>
            <w:r w:rsidRPr="006666D7">
              <w:rPr>
                <w:rFonts w:cs="Calibri"/>
                <w:szCs w:val="22"/>
                <w:lang w:val="en-AU"/>
              </w:rPr>
              <w:t xml:space="preserve"> tools</w:t>
            </w:r>
          </w:p>
          <w:p w:rsidR="00AD1135" w:rsidRPr="00AD1135" w:rsidRDefault="00AD1135" w:rsidP="007C5EB3">
            <w:pPr>
              <w:pStyle w:val="ListParagraph"/>
              <w:numPr>
                <w:ilvl w:val="0"/>
                <w:numId w:val="29"/>
              </w:numPr>
              <w:spacing w:before="120" w:after="120" w:line="276" w:lineRule="auto"/>
              <w:ind w:right="425"/>
              <w:jc w:val="both"/>
              <w:rPr>
                <w:rFonts w:cs="Calibri"/>
                <w:i/>
                <w:szCs w:val="22"/>
                <w:lang w:val="en-AU"/>
              </w:rPr>
            </w:pPr>
            <w:r w:rsidRPr="006666D7">
              <w:rPr>
                <w:rFonts w:cs="Calibri"/>
                <w:szCs w:val="22"/>
                <w:lang w:val="en-AU"/>
              </w:rPr>
              <w:t xml:space="preserve">seek peer feedback on your </w:t>
            </w:r>
            <w:r>
              <w:rPr>
                <w:rFonts w:cs="Calibri"/>
                <w:szCs w:val="22"/>
                <w:lang w:val="en-AU"/>
              </w:rPr>
              <w:t>assessment plan and tool</w:t>
            </w:r>
            <w:r w:rsidRPr="006666D7">
              <w:rPr>
                <w:rFonts w:cs="Calibri"/>
                <w:szCs w:val="22"/>
                <w:lang w:val="en-AU"/>
              </w:rPr>
              <w:t>, recording the comments and identified amendments</w:t>
            </w:r>
          </w:p>
        </w:tc>
      </w:tr>
    </w:tbl>
    <w:p w:rsidR="00C07B46" w:rsidRPr="006666D7" w:rsidRDefault="00C07B46" w:rsidP="00C07B46">
      <w:pPr>
        <w:rPr>
          <w:rFonts w:cs="Calibri"/>
          <w:b/>
          <w:sz w:val="32"/>
          <w:szCs w:val="3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tblPr>
      <w:tblGrid>
        <w:gridCol w:w="9236"/>
      </w:tblGrid>
      <w:tr w:rsidR="00C07B46" w:rsidRPr="006666D7" w:rsidTr="00027E72">
        <w:trPr>
          <w:trHeight w:val="791"/>
        </w:trPr>
        <w:tc>
          <w:tcPr>
            <w:tcW w:w="9236" w:type="dxa"/>
            <w:shd w:val="clear" w:color="auto" w:fill="ACB9CA" w:themeFill="text2" w:themeFillTint="66"/>
          </w:tcPr>
          <w:p w:rsidR="00C07B46" w:rsidRPr="006666D7" w:rsidRDefault="00F5302F" w:rsidP="00027E72">
            <w:pPr>
              <w:jc w:val="center"/>
              <w:rPr>
                <w:rFonts w:cs="Calibri"/>
                <w:b/>
                <w:sz w:val="32"/>
                <w:szCs w:val="32"/>
                <w:lang w:val="en-AU"/>
              </w:rPr>
            </w:pPr>
            <w:r>
              <w:rPr>
                <w:rFonts w:cs="Calibri"/>
                <w:b/>
                <w:sz w:val="32"/>
                <w:szCs w:val="32"/>
                <w:lang w:val="en-AU"/>
              </w:rPr>
              <w:lastRenderedPageBreak/>
              <w:t xml:space="preserve">Assessment </w:t>
            </w:r>
            <w:r w:rsidR="007B37B1">
              <w:rPr>
                <w:rFonts w:cs="Calibri"/>
                <w:b/>
                <w:sz w:val="32"/>
                <w:szCs w:val="32"/>
                <w:lang w:val="en-AU"/>
              </w:rPr>
              <w:t>6</w:t>
            </w:r>
            <w:r w:rsidR="00C07B46" w:rsidRPr="006666D7">
              <w:rPr>
                <w:rFonts w:cs="Calibri"/>
                <w:b/>
                <w:sz w:val="32"/>
                <w:szCs w:val="32"/>
                <w:lang w:val="en-AU"/>
              </w:rPr>
              <w:t>- Recognition of Prior Learning Assessment</w:t>
            </w:r>
          </w:p>
          <w:p w:rsidR="00C07B46" w:rsidRPr="006666D7" w:rsidRDefault="00C07B46" w:rsidP="00027E72">
            <w:pPr>
              <w:jc w:val="center"/>
              <w:rPr>
                <w:rFonts w:cs="Calibri"/>
                <w:b/>
                <w:sz w:val="32"/>
                <w:szCs w:val="32"/>
                <w:lang w:val="en-AU"/>
              </w:rPr>
            </w:pPr>
            <w:r w:rsidRPr="006666D7">
              <w:rPr>
                <w:rFonts w:cs="Calibri"/>
                <w:b/>
                <w:sz w:val="32"/>
                <w:szCs w:val="32"/>
                <w:lang w:val="en-AU"/>
              </w:rPr>
              <w:t>(Part 1)</w:t>
            </w:r>
          </w:p>
        </w:tc>
      </w:tr>
    </w:tbl>
    <w:p w:rsidR="00C07B46" w:rsidRPr="006666D7" w:rsidRDefault="00C07B46" w:rsidP="00C07B46">
      <w:pPr>
        <w:spacing w:line="360" w:lineRule="auto"/>
        <w:rPr>
          <w:rFonts w:cs="Calibri"/>
          <w:szCs w:val="22"/>
          <w:lang w:val="en-AU"/>
        </w:rPr>
      </w:pPr>
    </w:p>
    <w:p w:rsidR="00C07B46" w:rsidRPr="006666D7" w:rsidRDefault="00C07B46" w:rsidP="00C07B46">
      <w:pPr>
        <w:spacing w:line="360" w:lineRule="auto"/>
        <w:rPr>
          <w:rFonts w:cs="Calibri"/>
          <w:szCs w:val="22"/>
          <w:lang w:val="en-AU"/>
        </w:rPr>
      </w:pPr>
      <w:r w:rsidRPr="006666D7">
        <w:rPr>
          <w:rFonts w:cs="Calibri"/>
          <w:szCs w:val="22"/>
          <w:lang w:val="en-AU"/>
        </w:rPr>
        <w:t xml:space="preserve">This assessment is based on the following scenario: </w:t>
      </w:r>
    </w:p>
    <w:p w:rsidR="00C07B46" w:rsidRPr="006666D7" w:rsidRDefault="00C07B46"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sidRPr="006666D7">
        <w:rPr>
          <w:rFonts w:cs="Calibri"/>
          <w:szCs w:val="22"/>
          <w:lang w:val="en-AU"/>
        </w:rPr>
        <w:t xml:space="preserve">Your manager at </w:t>
      </w:r>
      <w:r w:rsidRPr="006666D7">
        <w:rPr>
          <w:rFonts w:cs="Calibri"/>
          <w:i/>
          <w:szCs w:val="22"/>
          <w:lang w:val="en-AU"/>
        </w:rPr>
        <w:t xml:space="preserve">Smart Learning </w:t>
      </w:r>
      <w:r w:rsidRPr="006666D7">
        <w:rPr>
          <w:rFonts w:cs="Calibri"/>
          <w:szCs w:val="22"/>
          <w:lang w:val="en-AU"/>
        </w:rPr>
        <w:t xml:space="preserve">has been impressed with your recent work. She has asked you to take on a special project, which involves designing and implementing an RPL assessment process for the unit </w:t>
      </w:r>
      <w:r w:rsidR="00CE0216">
        <w:rPr>
          <w:rFonts w:cs="Calibri"/>
          <w:i/>
          <w:szCs w:val="22"/>
          <w:lang w:val="en-AU"/>
        </w:rPr>
        <w:t>TLIK2003 Apply keyboard skills</w:t>
      </w:r>
      <w:r w:rsidRPr="006666D7">
        <w:rPr>
          <w:rFonts w:cs="Calibri"/>
          <w:szCs w:val="22"/>
          <w:lang w:val="en-AU"/>
        </w:rPr>
        <w:t xml:space="preserve">. </w:t>
      </w:r>
    </w:p>
    <w:p w:rsidR="005D3036" w:rsidRDefault="00C07B46"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sidRPr="006666D7">
        <w:rPr>
          <w:rFonts w:cs="Calibri"/>
          <w:i/>
          <w:szCs w:val="22"/>
          <w:lang w:val="en-AU"/>
        </w:rPr>
        <w:t xml:space="preserve">Smart Learning </w:t>
      </w:r>
      <w:r w:rsidRPr="006666D7">
        <w:rPr>
          <w:rFonts w:cs="Calibri"/>
          <w:szCs w:val="22"/>
          <w:lang w:val="en-AU"/>
        </w:rPr>
        <w:t xml:space="preserve">already have a candidatewho is seeking RPL in </w:t>
      </w:r>
      <w:r w:rsidR="00216CB5">
        <w:rPr>
          <w:rFonts w:cs="Calibri"/>
          <w:i/>
          <w:szCs w:val="22"/>
          <w:lang w:val="en-AU"/>
        </w:rPr>
        <w:t>TLIK2003 Apply k</w:t>
      </w:r>
      <w:r w:rsidR="00F67074">
        <w:rPr>
          <w:rFonts w:cs="Calibri"/>
          <w:i/>
          <w:szCs w:val="22"/>
          <w:lang w:val="en-AU"/>
        </w:rPr>
        <w:t>eyboard skills</w:t>
      </w:r>
      <w:r w:rsidRPr="006666D7">
        <w:rPr>
          <w:rFonts w:cs="Calibri"/>
          <w:szCs w:val="22"/>
          <w:lang w:val="en-AU"/>
        </w:rPr>
        <w:t xml:space="preserve">and would like you to trial your design on this candidate. </w:t>
      </w:r>
    </w:p>
    <w:p w:rsidR="005D3036" w:rsidRDefault="005D3036"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Pr>
          <w:rFonts w:cs="Calibri"/>
          <w:szCs w:val="22"/>
          <w:lang w:val="en-AU"/>
        </w:rPr>
        <w:t>The candidate</w:t>
      </w:r>
      <w:r w:rsidR="008C6FBC">
        <w:rPr>
          <w:rFonts w:cs="Calibri"/>
          <w:szCs w:val="22"/>
          <w:lang w:val="en-AU"/>
        </w:rPr>
        <w:t>, Ajit Reddy:</w:t>
      </w:r>
    </w:p>
    <w:p w:rsidR="008C6FBC" w:rsidRDefault="005D3036"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Pr>
          <w:rFonts w:cs="Calibri"/>
          <w:szCs w:val="22"/>
          <w:lang w:val="en-AU"/>
        </w:rPr>
        <w:t>- has been working</w:t>
      </w:r>
      <w:r w:rsidR="008C6FBC">
        <w:rPr>
          <w:rFonts w:cs="Calibri"/>
          <w:szCs w:val="22"/>
          <w:lang w:val="en-AU"/>
        </w:rPr>
        <w:t xml:space="preserve"> for over 10 years</w:t>
      </w:r>
      <w:r>
        <w:rPr>
          <w:rFonts w:cs="Calibri"/>
          <w:szCs w:val="22"/>
          <w:lang w:val="en-AU"/>
        </w:rPr>
        <w:t xml:space="preserve"> in an industry where keyboard skills are required and often in use</w:t>
      </w:r>
    </w:p>
    <w:p w:rsidR="005D3036" w:rsidRDefault="008C6FBC"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Pr>
          <w:rFonts w:cs="Calibri"/>
          <w:szCs w:val="22"/>
          <w:lang w:val="en-AU"/>
        </w:rPr>
        <w:t>- is currently working in the warehouse at Book</w:t>
      </w:r>
      <w:r w:rsidR="0002743F">
        <w:rPr>
          <w:rFonts w:cs="Calibri"/>
          <w:szCs w:val="22"/>
          <w:lang w:val="en-AU"/>
        </w:rPr>
        <w:t xml:space="preserve">s </w:t>
      </w:r>
      <w:r w:rsidR="00CA6FE5">
        <w:rPr>
          <w:rFonts w:cs="Calibri"/>
          <w:szCs w:val="22"/>
          <w:lang w:val="en-AU"/>
        </w:rPr>
        <w:t>Alive</w:t>
      </w:r>
      <w:r>
        <w:rPr>
          <w:rFonts w:cs="Calibri"/>
          <w:szCs w:val="22"/>
          <w:lang w:val="en-AU"/>
        </w:rPr>
        <w:t xml:space="preserve"> where he uses the in-house computer system to process and pack orders</w:t>
      </w:r>
    </w:p>
    <w:p w:rsidR="005D3036" w:rsidRDefault="005D3036"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Pr>
          <w:rFonts w:cs="Calibri"/>
          <w:szCs w:val="22"/>
          <w:lang w:val="en-AU"/>
        </w:rPr>
        <w:t xml:space="preserve">- </w:t>
      </w:r>
      <w:r w:rsidR="008C6FBC">
        <w:rPr>
          <w:rFonts w:cs="Calibri"/>
          <w:szCs w:val="22"/>
          <w:lang w:val="en-AU"/>
        </w:rPr>
        <w:t>has a high level of language, literacy and numeracy skills</w:t>
      </w:r>
    </w:p>
    <w:p w:rsidR="008C6FBC" w:rsidRDefault="008C6FBC"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Pr>
          <w:rFonts w:cs="Calibri"/>
          <w:szCs w:val="22"/>
          <w:lang w:val="en-AU"/>
        </w:rPr>
        <w:t xml:space="preserve">- believes he has adequate evidence of the skills and knowledge relating to </w:t>
      </w:r>
      <w:r w:rsidRPr="008C6FBC">
        <w:rPr>
          <w:rFonts w:cs="Calibri"/>
          <w:i/>
          <w:szCs w:val="22"/>
          <w:lang w:val="en-AU"/>
        </w:rPr>
        <w:t>Apply keyboard skills</w:t>
      </w:r>
    </w:p>
    <w:p w:rsidR="005D3036" w:rsidRDefault="005D3036"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sidRPr="006666D7">
        <w:rPr>
          <w:rFonts w:cs="Calibri"/>
          <w:szCs w:val="22"/>
          <w:lang w:val="en-AU"/>
        </w:rPr>
        <w:t xml:space="preserve">You have been asked to create </w:t>
      </w:r>
      <w:r w:rsidR="009D168B">
        <w:rPr>
          <w:rFonts w:cs="Calibri"/>
          <w:szCs w:val="22"/>
          <w:lang w:val="en-AU"/>
        </w:rPr>
        <w:t>a</w:t>
      </w:r>
      <w:r w:rsidRPr="006666D7">
        <w:rPr>
          <w:rFonts w:cs="Calibri"/>
          <w:szCs w:val="22"/>
          <w:lang w:val="en-AU"/>
        </w:rPr>
        <w:t xml:space="preserve"> RPL assessment plan</w:t>
      </w:r>
      <w:r w:rsidR="008C6FBC">
        <w:rPr>
          <w:rFonts w:cs="Calibri"/>
          <w:szCs w:val="22"/>
          <w:lang w:val="en-AU"/>
        </w:rPr>
        <w:t xml:space="preserve"> for Ajit</w:t>
      </w:r>
      <w:r w:rsidRPr="006666D7">
        <w:rPr>
          <w:rFonts w:cs="Calibri"/>
          <w:szCs w:val="22"/>
          <w:lang w:val="en-AU"/>
        </w:rPr>
        <w:t>. You will also need to develop assessor and candidate instructions. The RPL assessment process must be designed and conducted in accordance with the principles of assessment (valid, reliable, flexible, fair).</w:t>
      </w:r>
    </w:p>
    <w:p w:rsidR="00C07B46" w:rsidRDefault="00C07B46"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sidRPr="006666D7">
        <w:rPr>
          <w:rFonts w:cs="Calibri"/>
          <w:szCs w:val="22"/>
          <w:lang w:val="en-AU"/>
        </w:rPr>
        <w:t xml:space="preserve">You will need to review the candidate’s evidence portfolio. In accordance with </w:t>
      </w:r>
      <w:r w:rsidRPr="006666D7">
        <w:rPr>
          <w:rFonts w:cs="Calibri"/>
          <w:i/>
          <w:szCs w:val="22"/>
          <w:lang w:val="en-AU"/>
        </w:rPr>
        <w:t xml:space="preserve">Smart Learning’s Training and Assessment policies </w:t>
      </w:r>
      <w:r w:rsidRPr="006666D7">
        <w:rPr>
          <w:rFonts w:cs="Calibri"/>
          <w:szCs w:val="22"/>
          <w:lang w:val="en-AU"/>
        </w:rPr>
        <w:t xml:space="preserve">and the RPL assessor instructions, accurately document and map the evidence against the </w:t>
      </w:r>
      <w:r w:rsidRPr="006666D7">
        <w:rPr>
          <w:rFonts w:cs="Calibri"/>
          <w:i/>
          <w:szCs w:val="22"/>
          <w:lang w:val="en-AU"/>
        </w:rPr>
        <w:t xml:space="preserve">unit </w:t>
      </w:r>
      <w:r w:rsidR="00D342AF">
        <w:rPr>
          <w:rFonts w:cs="Calibri"/>
          <w:i/>
          <w:szCs w:val="22"/>
          <w:lang w:val="en-AU"/>
        </w:rPr>
        <w:t>TLIK2003 Apply keyboard skills</w:t>
      </w:r>
      <w:r w:rsidRPr="006666D7">
        <w:rPr>
          <w:rFonts w:cs="Calibri"/>
          <w:szCs w:val="22"/>
          <w:lang w:val="en-AU"/>
        </w:rPr>
        <w:t xml:space="preserve">to determine the candidate’s progress towards competency. </w:t>
      </w:r>
    </w:p>
    <w:p w:rsidR="00C07B46" w:rsidRPr="006666D7" w:rsidRDefault="00C07B46" w:rsidP="00C07B46">
      <w:pPr>
        <w:pBdr>
          <w:top w:val="single" w:sz="4" w:space="1" w:color="auto"/>
          <w:left w:val="single" w:sz="4" w:space="4" w:color="auto"/>
          <w:bottom w:val="single" w:sz="4" w:space="1" w:color="auto"/>
          <w:right w:val="single" w:sz="4" w:space="4" w:color="auto"/>
        </w:pBdr>
        <w:spacing w:before="120" w:after="120" w:line="276" w:lineRule="auto"/>
        <w:rPr>
          <w:rFonts w:cs="Calibri"/>
          <w:szCs w:val="22"/>
          <w:lang w:val="en-AU"/>
        </w:rPr>
      </w:pPr>
      <w:r w:rsidRPr="006666D7">
        <w:rPr>
          <w:rFonts w:cs="Calibri"/>
          <w:szCs w:val="22"/>
          <w:lang w:val="en-AU"/>
        </w:rPr>
        <w:t>Your manager has suggested, if the candidate presents insufficient evidence, a written competency interview would be a good way to fill any evidence gaps and has given you a standard template to customise. Once all evidence has been reviewed, you will need to make a judgment of competency documenting the outcome and feedback in accordance with your RTO’s policies and procedures.</w:t>
      </w:r>
    </w:p>
    <w:p w:rsidR="00C07B46" w:rsidRPr="006666D7" w:rsidRDefault="00C07B46" w:rsidP="00C07B46">
      <w:pPr>
        <w:pBdr>
          <w:top w:val="single" w:sz="4" w:space="1" w:color="auto"/>
          <w:left w:val="single" w:sz="4" w:space="4" w:color="auto"/>
          <w:bottom w:val="single" w:sz="4" w:space="1" w:color="auto"/>
          <w:right w:val="single" w:sz="4" w:space="4" w:color="auto"/>
        </w:pBdr>
        <w:spacing w:before="120" w:after="120"/>
        <w:rPr>
          <w:i/>
          <w:szCs w:val="22"/>
          <w:lang w:val="en-AU"/>
        </w:rPr>
      </w:pPr>
      <w:r w:rsidRPr="006666D7">
        <w:rPr>
          <w:rFonts w:cs="Calibri"/>
          <w:i/>
          <w:szCs w:val="22"/>
          <w:lang w:val="en-AU"/>
        </w:rPr>
        <w:t>Note</w:t>
      </w:r>
      <w:r w:rsidRPr="006666D7">
        <w:rPr>
          <w:rFonts w:cs="Calibri"/>
          <w:szCs w:val="22"/>
          <w:lang w:val="en-AU"/>
        </w:rPr>
        <w:t xml:space="preserve">: Templates are provided to support you in this activity, helping you to plan and structure your process. Hints in </w:t>
      </w:r>
      <w:r w:rsidRPr="006666D7">
        <w:rPr>
          <w:rFonts w:cs="Calibri"/>
          <w:i/>
          <w:szCs w:val="22"/>
          <w:lang w:val="en-AU"/>
        </w:rPr>
        <w:t>italicized</w:t>
      </w:r>
      <w:r w:rsidRPr="006666D7">
        <w:rPr>
          <w:rFonts w:cs="Calibri"/>
          <w:szCs w:val="22"/>
          <w:lang w:val="en-AU"/>
        </w:rPr>
        <w:t xml:space="preserve"> text are included in the templates to guide you along the way. </w:t>
      </w:r>
    </w:p>
    <w:p w:rsidR="00C07B46" w:rsidRDefault="00C07B46" w:rsidP="00C07B46">
      <w:pPr>
        <w:pBdr>
          <w:top w:val="single" w:sz="4" w:space="1" w:color="auto"/>
          <w:left w:val="single" w:sz="4" w:space="4" w:color="auto"/>
          <w:bottom w:val="single" w:sz="4" w:space="1" w:color="auto"/>
          <w:right w:val="single" w:sz="4" w:space="4" w:color="auto"/>
        </w:pBdr>
        <w:spacing w:before="120" w:after="120"/>
        <w:rPr>
          <w:rFonts w:cs="Calibri"/>
          <w:i/>
          <w:szCs w:val="22"/>
          <w:lang w:val="en-AU"/>
        </w:rPr>
      </w:pPr>
      <w:r w:rsidRPr="004A6907">
        <w:rPr>
          <w:rFonts w:cs="Calibri"/>
          <w:i/>
          <w:szCs w:val="22"/>
          <w:lang w:val="en-AU"/>
        </w:rPr>
        <w:t>(Relevant resources on RPL, TAE40116 Resources/Assessment</w:t>
      </w:r>
      <w:r w:rsidR="00AD1135">
        <w:rPr>
          <w:rFonts w:cs="Calibri"/>
          <w:i/>
          <w:szCs w:val="22"/>
          <w:lang w:val="en-AU"/>
        </w:rPr>
        <w:t xml:space="preserve"> and CBD College Handouts</w:t>
      </w:r>
      <w:r w:rsidRPr="004A6907">
        <w:rPr>
          <w:rFonts w:cs="Calibri"/>
          <w:i/>
          <w:szCs w:val="22"/>
          <w:lang w:val="en-AU"/>
        </w:rPr>
        <w:t>)</w:t>
      </w:r>
    </w:p>
    <w:p w:rsidR="00C07B46" w:rsidRPr="006666D7" w:rsidRDefault="00C07B46" w:rsidP="00C07B46">
      <w:pPr>
        <w:rPr>
          <w:lang w:val="en-AU"/>
        </w:rPr>
      </w:pPr>
    </w:p>
    <w:p w:rsidR="00C07B46" w:rsidRPr="006666D7" w:rsidRDefault="00C07B46" w:rsidP="00C07B46">
      <w:pPr>
        <w:rPr>
          <w:color w:val="FF0000"/>
          <w:lang w:val="en-AU"/>
        </w:rPr>
        <w:sectPr w:rsidR="00C07B46" w:rsidRPr="006666D7" w:rsidSect="006F41AB">
          <w:headerReference w:type="default" r:id="rId40"/>
          <w:type w:val="continuous"/>
          <w:pgSz w:w="11900" w:h="16840"/>
          <w:pgMar w:top="1440" w:right="1440" w:bottom="1440" w:left="1440" w:header="708" w:footer="708" w:gutter="0"/>
          <w:cols w:space="708"/>
          <w:docGrid w:linePitch="360"/>
        </w:sectPr>
      </w:pPr>
    </w:p>
    <w:p w:rsidR="00C07B46" w:rsidRPr="00ED5EB3" w:rsidRDefault="00C07B46" w:rsidP="00C07B46">
      <w:pPr>
        <w:pStyle w:val="Heading1"/>
        <w:rPr>
          <w:b/>
          <w:color w:val="auto"/>
          <w:sz w:val="24"/>
          <w:szCs w:val="24"/>
          <w:lang w:val="en-AU"/>
        </w:rPr>
      </w:pPr>
      <w:bookmarkStart w:id="18" w:name="_Toc501532284"/>
      <w:bookmarkStart w:id="19" w:name="_Toc527549381"/>
      <w:bookmarkStart w:id="20" w:name="_Toc2684101"/>
      <w:r w:rsidRPr="00ED5EB3">
        <w:rPr>
          <w:rFonts w:ascii="Calibri" w:hAnsi="Calibri"/>
          <w:b/>
          <w:color w:val="auto"/>
          <w:sz w:val="24"/>
          <w:szCs w:val="24"/>
          <w:lang w:val="en-AU"/>
        </w:rPr>
        <w:lastRenderedPageBreak/>
        <w:t>Part 1 -PLANNING, IMPLEMENTING AND REVIEWING RPL ASSESSMENT</w:t>
      </w:r>
      <w:bookmarkEnd w:id="18"/>
      <w:bookmarkEnd w:id="19"/>
      <w:bookmarkEnd w:id="20"/>
    </w:p>
    <w:p w:rsidR="00C07B46" w:rsidRPr="006666D7" w:rsidRDefault="00C07B46" w:rsidP="00C07B46">
      <w:pPr>
        <w:rPr>
          <w:lang w:val="en-AU"/>
        </w:rPr>
      </w:pPr>
    </w:p>
    <w:p w:rsidR="00D342AF" w:rsidRDefault="00C07B46" w:rsidP="00C07B46">
      <w:pPr>
        <w:rPr>
          <w:rFonts w:cs="Calibri"/>
          <w:szCs w:val="22"/>
          <w:lang w:val="en-AU"/>
        </w:rPr>
      </w:pPr>
      <w:r w:rsidRPr="006666D7">
        <w:rPr>
          <w:szCs w:val="22"/>
          <w:lang w:val="en-AU"/>
        </w:rPr>
        <w:t>At</w:t>
      </w:r>
      <w:r w:rsidRPr="006666D7">
        <w:rPr>
          <w:rFonts w:cs="Calibri"/>
          <w:i/>
          <w:szCs w:val="22"/>
          <w:lang w:val="en-AU"/>
        </w:rPr>
        <w:t xml:space="preserve"> Smart Learning, </w:t>
      </w:r>
      <w:r w:rsidRPr="006666D7">
        <w:rPr>
          <w:rFonts w:cs="Calibri"/>
          <w:szCs w:val="22"/>
          <w:lang w:val="en-AU"/>
        </w:rPr>
        <w:t xml:space="preserve">the following RPL plan must be completed, confirmed with stakeholders and then filed according to workplace policies and procedures. </w:t>
      </w:r>
    </w:p>
    <w:p w:rsidR="00C07B46" w:rsidRPr="006666D7" w:rsidRDefault="00C07B46" w:rsidP="00C07B46">
      <w:pPr>
        <w:rPr>
          <w:rFonts w:cs="Calibri"/>
          <w:szCs w:val="22"/>
          <w:lang w:val="en-AU"/>
        </w:rPr>
      </w:pPr>
      <w:r w:rsidRPr="006666D7">
        <w:rPr>
          <w:rFonts w:cs="Calibri"/>
          <w:szCs w:val="22"/>
          <w:lang w:val="en-AU"/>
        </w:rPr>
        <w:t>Before beginning planning:</w:t>
      </w:r>
    </w:p>
    <w:p w:rsidR="00C07B46" w:rsidRPr="006666D7" w:rsidRDefault="00C07B46" w:rsidP="007C5EB3">
      <w:pPr>
        <w:pStyle w:val="ListParagraph"/>
        <w:numPr>
          <w:ilvl w:val="0"/>
          <w:numId w:val="30"/>
        </w:numPr>
        <w:spacing w:after="200" w:line="276" w:lineRule="auto"/>
        <w:rPr>
          <w:szCs w:val="22"/>
          <w:lang w:val="en-AU"/>
        </w:rPr>
      </w:pPr>
      <w:r w:rsidRPr="006666D7">
        <w:rPr>
          <w:szCs w:val="22"/>
          <w:lang w:val="en-AU"/>
        </w:rPr>
        <w:t xml:space="preserve">thoroughly read the unit </w:t>
      </w:r>
      <w:r w:rsidR="00D342AF">
        <w:rPr>
          <w:rFonts w:cs="Calibri"/>
          <w:i/>
          <w:szCs w:val="22"/>
          <w:lang w:val="en-AU"/>
        </w:rPr>
        <w:t>TLIK2003 Apply keyboard skills</w:t>
      </w:r>
      <w:r w:rsidR="00821331">
        <w:rPr>
          <w:rFonts w:cs="Calibri"/>
          <w:szCs w:val="22"/>
          <w:lang w:val="en-AU"/>
        </w:rPr>
        <w:t xml:space="preserve">and </w:t>
      </w:r>
      <w:r w:rsidR="00821331">
        <w:rPr>
          <w:rFonts w:cs="Calibri"/>
          <w:i/>
          <w:szCs w:val="22"/>
          <w:lang w:val="en-AU"/>
        </w:rPr>
        <w:t xml:space="preserve">Smart Learning Training and Assessment Policies and Procedures </w:t>
      </w:r>
    </w:p>
    <w:p w:rsidR="00C07B46" w:rsidRPr="00821331" w:rsidRDefault="00C07B46" w:rsidP="007C5EB3">
      <w:pPr>
        <w:pStyle w:val="ListParagraph"/>
        <w:numPr>
          <w:ilvl w:val="0"/>
          <w:numId w:val="30"/>
        </w:numPr>
        <w:spacing w:after="200" w:line="276" w:lineRule="auto"/>
        <w:rPr>
          <w:lang w:val="en-AU"/>
        </w:rPr>
      </w:pPr>
      <w:r w:rsidRPr="006666D7">
        <w:rPr>
          <w:szCs w:val="22"/>
          <w:lang w:val="en-AU"/>
        </w:rPr>
        <w:t>access the provided assessment resources and information</w:t>
      </w:r>
    </w:p>
    <w:p w:rsidR="00821331" w:rsidRDefault="00C07B46" w:rsidP="00821331">
      <w:pPr>
        <w:spacing w:after="200" w:line="276" w:lineRule="auto"/>
        <w:ind w:left="360"/>
        <w:rPr>
          <w:i/>
          <w:szCs w:val="22"/>
          <w:lang w:val="en-AU"/>
        </w:rPr>
      </w:pPr>
      <w:r w:rsidRPr="006666D7">
        <w:rPr>
          <w:i/>
          <w:szCs w:val="22"/>
          <w:lang w:val="en-AU"/>
        </w:rPr>
        <w:t xml:space="preserve">(See </w:t>
      </w:r>
      <w:r w:rsidR="00AE54D5">
        <w:rPr>
          <w:i/>
          <w:szCs w:val="22"/>
          <w:lang w:val="en-AU"/>
        </w:rPr>
        <w:t>TAE40116 Resources/</w:t>
      </w:r>
      <w:r w:rsidRPr="006666D7">
        <w:rPr>
          <w:i/>
          <w:szCs w:val="22"/>
          <w:lang w:val="en-AU"/>
        </w:rPr>
        <w:t>Resources for CBD Colle</w:t>
      </w:r>
      <w:r>
        <w:rPr>
          <w:i/>
          <w:szCs w:val="22"/>
          <w:lang w:val="en-AU"/>
        </w:rPr>
        <w:t>ge Assessment tasks/Assessmen</w:t>
      </w:r>
      <w:r w:rsidR="00D37DE9">
        <w:rPr>
          <w:i/>
          <w:szCs w:val="22"/>
          <w:lang w:val="en-AU"/>
        </w:rPr>
        <w:t xml:space="preserve">t </w:t>
      </w:r>
      <w:r w:rsidR="00EE7ADD">
        <w:rPr>
          <w:i/>
          <w:szCs w:val="22"/>
          <w:lang w:val="en-AU"/>
        </w:rPr>
        <w:t>6</w:t>
      </w:r>
      <w:r w:rsidR="00821331">
        <w:rPr>
          <w:i/>
          <w:szCs w:val="22"/>
          <w:lang w:val="en-AU"/>
        </w:rPr>
        <w:t xml:space="preserve"> and Workbook Activity 2</w:t>
      </w:r>
      <w:r w:rsidR="00CA6FE5">
        <w:rPr>
          <w:szCs w:val="22"/>
          <w:lang w:val="en-AU"/>
        </w:rPr>
        <w:t xml:space="preserve">and </w:t>
      </w:r>
      <w:r w:rsidR="00CA6FE5">
        <w:rPr>
          <w:i/>
          <w:szCs w:val="22"/>
          <w:lang w:val="en-AU"/>
        </w:rPr>
        <w:t>CBD College Handouts</w:t>
      </w:r>
      <w:r w:rsidRPr="006666D7">
        <w:rPr>
          <w:i/>
          <w:szCs w:val="22"/>
          <w:lang w:val="en-AU"/>
        </w:rPr>
        <w:t>)</w:t>
      </w:r>
    </w:p>
    <w:tbl>
      <w:tblPr>
        <w:tblStyle w:val="TableGrid"/>
        <w:tblW w:w="9209" w:type="dxa"/>
        <w:shd w:val="clear" w:color="auto" w:fill="D5DCE4" w:themeFill="text2" w:themeFillTint="33"/>
        <w:tblLook w:val="04A0"/>
      </w:tblPr>
      <w:tblGrid>
        <w:gridCol w:w="9209"/>
      </w:tblGrid>
      <w:tr w:rsidR="000438CD" w:rsidTr="007F6C10">
        <w:trPr>
          <w:trHeight w:val="563"/>
        </w:trPr>
        <w:tc>
          <w:tcPr>
            <w:tcW w:w="9209" w:type="dxa"/>
            <w:shd w:val="clear" w:color="auto" w:fill="D5DCE4" w:themeFill="text2" w:themeFillTint="33"/>
            <w:vAlign w:val="center"/>
          </w:tcPr>
          <w:p w:rsidR="000438CD" w:rsidRPr="000438CD" w:rsidRDefault="000438CD" w:rsidP="007F6C10">
            <w:pPr>
              <w:spacing w:after="200" w:line="276" w:lineRule="auto"/>
              <w:rPr>
                <w:lang w:val="en-AU"/>
              </w:rPr>
            </w:pPr>
            <w:r>
              <w:rPr>
                <w:i/>
                <w:szCs w:val="22"/>
                <w:lang w:val="en-AU"/>
              </w:rPr>
              <w:t xml:space="preserve">Note, </w:t>
            </w:r>
            <w:r w:rsidRPr="007F6C10">
              <w:rPr>
                <w:b/>
                <w:i/>
                <w:szCs w:val="22"/>
                <w:lang w:val="en-AU"/>
              </w:rPr>
              <w:t xml:space="preserve">TAE40116 Classroom </w:t>
            </w:r>
            <w:r w:rsidR="007F6C10">
              <w:rPr>
                <w:b/>
                <w:i/>
                <w:szCs w:val="22"/>
                <w:lang w:val="en-AU"/>
              </w:rPr>
              <w:t>W</w:t>
            </w:r>
            <w:r w:rsidRPr="007F6C10">
              <w:rPr>
                <w:b/>
                <w:i/>
                <w:szCs w:val="22"/>
                <w:lang w:val="en-AU"/>
              </w:rPr>
              <w:t>orkbook</w:t>
            </w:r>
            <w:r>
              <w:rPr>
                <w:i/>
                <w:szCs w:val="22"/>
                <w:lang w:val="en-AU"/>
              </w:rPr>
              <w:t xml:space="preserve"> Activity 2 will assist you with completing this assessment</w:t>
            </w:r>
            <w:r w:rsidR="007F6C10">
              <w:rPr>
                <w:i/>
                <w:szCs w:val="22"/>
                <w:lang w:val="en-AU"/>
              </w:rPr>
              <w:t xml:space="preserve"> task</w:t>
            </w:r>
          </w:p>
        </w:tc>
      </w:tr>
    </w:tbl>
    <w:p w:rsidR="00C07B46" w:rsidRPr="006666D7" w:rsidRDefault="00C07B46" w:rsidP="00821331">
      <w:pPr>
        <w:spacing w:after="200" w:line="276" w:lineRule="auto"/>
        <w:rPr>
          <w:lang w:val="en-AU"/>
        </w:rPr>
      </w:pPr>
      <w:r w:rsidRPr="006666D7">
        <w:rPr>
          <w:b/>
          <w:lang w:val="en-AU"/>
        </w:rPr>
        <w:t>1.1 Development of an RPL plan</w:t>
      </w:r>
    </w:p>
    <w:p w:rsidR="00C07B46" w:rsidRPr="006666D7" w:rsidRDefault="00C07B46" w:rsidP="00C07B46">
      <w:pPr>
        <w:spacing w:before="120" w:after="120"/>
        <w:rPr>
          <w:rFonts w:cs="Calibri"/>
          <w:szCs w:val="22"/>
          <w:lang w:val="en-AU"/>
        </w:rPr>
      </w:pPr>
      <w:r w:rsidRPr="006666D7">
        <w:rPr>
          <w:rFonts w:cs="Calibri"/>
          <w:szCs w:val="22"/>
          <w:lang w:val="en-AU"/>
        </w:rPr>
        <w:t xml:space="preserve">For the unit </w:t>
      </w:r>
      <w:r w:rsidR="00D342AF">
        <w:rPr>
          <w:rFonts w:cs="Calibri"/>
          <w:i/>
          <w:szCs w:val="22"/>
          <w:lang w:val="en-AU"/>
        </w:rPr>
        <w:t>TLIK2003 Apply keyboard skills</w:t>
      </w:r>
      <w:r w:rsidR="009D168B">
        <w:rPr>
          <w:rFonts w:cs="Calibri"/>
          <w:szCs w:val="22"/>
          <w:lang w:val="en-AU"/>
        </w:rPr>
        <w:t>and for the candidate, Ajit Reddy</w:t>
      </w:r>
      <w:r w:rsidR="00821331">
        <w:rPr>
          <w:rFonts w:cs="Calibri"/>
          <w:szCs w:val="22"/>
          <w:lang w:val="en-AU"/>
        </w:rPr>
        <w:t xml:space="preserve">, </w:t>
      </w:r>
      <w:r w:rsidRPr="006666D7">
        <w:rPr>
          <w:rFonts w:cs="Calibri"/>
          <w:szCs w:val="22"/>
          <w:lang w:val="en-AU"/>
        </w:rPr>
        <w:t>you will need to prepare a recognition plan. The plan needs to include:</w:t>
      </w:r>
    </w:p>
    <w:p w:rsidR="00C07B46" w:rsidRPr="006666D7" w:rsidRDefault="00C07B46" w:rsidP="007C5EB3">
      <w:pPr>
        <w:pStyle w:val="ListParagraph"/>
        <w:numPr>
          <w:ilvl w:val="0"/>
          <w:numId w:val="20"/>
        </w:numPr>
        <w:spacing w:before="120" w:after="120" w:line="276" w:lineRule="auto"/>
        <w:ind w:left="714" w:hanging="357"/>
        <w:rPr>
          <w:rFonts w:cs="Calibri"/>
          <w:szCs w:val="22"/>
          <w:lang w:val="en-AU"/>
        </w:rPr>
      </w:pPr>
      <w:r w:rsidRPr="006666D7">
        <w:rPr>
          <w:rFonts w:cs="Calibri"/>
          <w:szCs w:val="22"/>
          <w:lang w:val="en-AU"/>
        </w:rPr>
        <w:t>details of the unit of competency</w:t>
      </w:r>
    </w:p>
    <w:p w:rsidR="00C07B46" w:rsidRPr="006666D7" w:rsidRDefault="00C07B46" w:rsidP="007C5EB3">
      <w:pPr>
        <w:pStyle w:val="ListParagraph"/>
        <w:numPr>
          <w:ilvl w:val="0"/>
          <w:numId w:val="20"/>
        </w:numPr>
        <w:spacing w:before="120" w:after="120" w:line="276" w:lineRule="auto"/>
        <w:ind w:left="714" w:hanging="357"/>
        <w:rPr>
          <w:rFonts w:cs="Calibri"/>
          <w:szCs w:val="22"/>
          <w:lang w:val="en-AU"/>
        </w:rPr>
      </w:pPr>
      <w:r w:rsidRPr="006666D7">
        <w:rPr>
          <w:rFonts w:cs="Calibri"/>
          <w:szCs w:val="22"/>
          <w:lang w:val="en-AU"/>
        </w:rPr>
        <w:t>context and legal requirements</w:t>
      </w:r>
    </w:p>
    <w:p w:rsidR="00C07B46" w:rsidRPr="006666D7" w:rsidRDefault="00C07B46" w:rsidP="007C5EB3">
      <w:pPr>
        <w:pStyle w:val="ListParagraph"/>
        <w:numPr>
          <w:ilvl w:val="0"/>
          <w:numId w:val="20"/>
        </w:numPr>
        <w:spacing w:before="120" w:after="120" w:line="276" w:lineRule="auto"/>
        <w:ind w:left="714" w:hanging="357"/>
        <w:rPr>
          <w:rFonts w:cs="Calibri"/>
          <w:szCs w:val="22"/>
          <w:lang w:val="en-AU"/>
        </w:rPr>
      </w:pPr>
      <w:r w:rsidRPr="006666D7">
        <w:rPr>
          <w:rFonts w:cs="Calibri"/>
          <w:szCs w:val="22"/>
          <w:lang w:val="en-AU"/>
        </w:rPr>
        <w:t>details of the recognition process</w:t>
      </w:r>
    </w:p>
    <w:p w:rsidR="00C07B46" w:rsidRPr="006666D7" w:rsidRDefault="00C07B46" w:rsidP="007C5EB3">
      <w:pPr>
        <w:pStyle w:val="ListParagraph"/>
        <w:numPr>
          <w:ilvl w:val="0"/>
          <w:numId w:val="20"/>
        </w:numPr>
        <w:spacing w:before="120" w:after="120" w:line="276" w:lineRule="auto"/>
        <w:ind w:left="714" w:hanging="357"/>
        <w:rPr>
          <w:rFonts w:cs="Calibri"/>
          <w:szCs w:val="22"/>
          <w:lang w:val="en-AU"/>
        </w:rPr>
      </w:pPr>
      <w:r w:rsidRPr="006666D7">
        <w:rPr>
          <w:rFonts w:cs="Calibri"/>
          <w:szCs w:val="22"/>
          <w:lang w:val="en-AU"/>
        </w:rPr>
        <w:t>details of how evidence may be presented for recognition</w:t>
      </w:r>
    </w:p>
    <w:p w:rsidR="00C07B46" w:rsidRPr="006666D7" w:rsidRDefault="00C07B46" w:rsidP="007C5EB3">
      <w:pPr>
        <w:pStyle w:val="ListParagraph"/>
        <w:numPr>
          <w:ilvl w:val="0"/>
          <w:numId w:val="20"/>
        </w:numPr>
        <w:spacing w:before="120" w:after="120" w:line="276" w:lineRule="auto"/>
        <w:ind w:left="714" w:hanging="357"/>
        <w:rPr>
          <w:rFonts w:cs="Calibri"/>
          <w:szCs w:val="22"/>
          <w:lang w:val="en-AU"/>
        </w:rPr>
      </w:pPr>
      <w:r w:rsidRPr="006666D7">
        <w:rPr>
          <w:rFonts w:cs="Calibri"/>
          <w:szCs w:val="22"/>
          <w:lang w:val="en-AU"/>
        </w:rPr>
        <w:t xml:space="preserve">instructions for </w:t>
      </w:r>
      <w:r>
        <w:rPr>
          <w:rFonts w:cs="Calibri"/>
          <w:szCs w:val="22"/>
          <w:lang w:val="en-AU"/>
        </w:rPr>
        <w:t xml:space="preserve">assessor and </w:t>
      </w:r>
      <w:r w:rsidRPr="006666D7">
        <w:rPr>
          <w:rFonts w:cs="Calibri"/>
          <w:szCs w:val="22"/>
          <w:lang w:val="en-AU"/>
        </w:rPr>
        <w:t>candidate</w:t>
      </w:r>
    </w:p>
    <w:p w:rsidR="00C07B46" w:rsidRPr="006666D7" w:rsidRDefault="00C07B46" w:rsidP="00C07B46">
      <w:pPr>
        <w:spacing w:before="120" w:after="120"/>
        <w:rPr>
          <w:rFonts w:cs="Calibri"/>
          <w:szCs w:val="22"/>
          <w:lang w:val="en-AU"/>
        </w:rPr>
      </w:pPr>
      <w:r w:rsidRPr="006666D7">
        <w:rPr>
          <w:rFonts w:cs="Calibri"/>
          <w:szCs w:val="22"/>
          <w:lang w:val="en-AU"/>
        </w:rPr>
        <w:t xml:space="preserve">In developing your plan, you will need to consider what RPL is and isn’t, who is eligible to apply and the steps involved in the process. Once you have examined the unit you can begin to think about possible evidence that could be used to demonstrate candidate competence for each criterion. Lastly consider the information assessors and candidates would need to know about the process. </w:t>
      </w:r>
    </w:p>
    <w:p w:rsidR="00C07B46" w:rsidRPr="006666D7" w:rsidRDefault="00C07B46" w:rsidP="00C07B46">
      <w:pPr>
        <w:spacing w:before="120" w:after="120"/>
        <w:rPr>
          <w:rFonts w:cs="Calibri"/>
          <w:szCs w:val="22"/>
          <w:lang w:val="en-AU"/>
        </w:rPr>
      </w:pPr>
      <w:r w:rsidRPr="006666D7">
        <w:rPr>
          <w:rFonts w:cs="Calibri"/>
          <w:szCs w:val="22"/>
          <w:lang w:val="en-AU"/>
        </w:rPr>
        <w:t xml:space="preserve">Please complete the following template to aid you in planning and developing your RPL process. </w:t>
      </w:r>
    </w:p>
    <w:tbl>
      <w:tblPr>
        <w:tblStyle w:val="TableGrid"/>
        <w:tblpPr w:leftFromText="180" w:rightFromText="180" w:vertAnchor="text" w:horzAnchor="page" w:tblpX="1330" w:tblpY="75"/>
        <w:tblW w:w="9502" w:type="dxa"/>
        <w:tblLayout w:type="fixed"/>
        <w:tblLook w:val="04A0"/>
      </w:tblPr>
      <w:tblGrid>
        <w:gridCol w:w="3115"/>
        <w:gridCol w:w="425"/>
        <w:gridCol w:w="5962"/>
      </w:tblGrid>
      <w:tr w:rsidR="00C07B46" w:rsidRPr="00182E63" w:rsidTr="00027E72">
        <w:trPr>
          <w:trHeight w:val="180"/>
        </w:trPr>
        <w:tc>
          <w:tcPr>
            <w:tcW w:w="9502" w:type="dxa"/>
            <w:gridSpan w:val="3"/>
            <w:tcBorders>
              <w:bottom w:val="single" w:sz="4" w:space="0" w:color="auto"/>
            </w:tcBorders>
            <w:shd w:val="clear" w:color="auto" w:fill="ACB9CA" w:themeFill="text2" w:themeFillTint="66"/>
          </w:tcPr>
          <w:p w:rsidR="00C07B46" w:rsidRPr="00182E63" w:rsidRDefault="00C07B46" w:rsidP="00027E72">
            <w:pPr>
              <w:spacing w:before="120" w:after="120"/>
              <w:jc w:val="center"/>
              <w:rPr>
                <w:rFonts w:cs="Calibri"/>
                <w:lang w:val="en-AU"/>
              </w:rPr>
            </w:pPr>
            <w:r w:rsidRPr="00182E63">
              <w:rPr>
                <w:rFonts w:cs="Calibri"/>
                <w:b/>
                <w:lang w:val="en-AU"/>
              </w:rPr>
              <w:t>Recognition of Prior Learning (RPL) Plan</w:t>
            </w:r>
          </w:p>
        </w:tc>
      </w:tr>
      <w:tr w:rsidR="00C07B46" w:rsidRPr="00182E63" w:rsidTr="00027E72">
        <w:trPr>
          <w:trHeight w:val="533"/>
        </w:trPr>
        <w:tc>
          <w:tcPr>
            <w:tcW w:w="3115"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Unit of competency code</w:t>
            </w:r>
          </w:p>
        </w:tc>
        <w:tc>
          <w:tcPr>
            <w:tcW w:w="6387" w:type="dxa"/>
            <w:gridSpan w:val="2"/>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533"/>
        </w:trPr>
        <w:tc>
          <w:tcPr>
            <w:tcW w:w="3115"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Unit of competency name</w:t>
            </w:r>
          </w:p>
        </w:tc>
        <w:tc>
          <w:tcPr>
            <w:tcW w:w="6387" w:type="dxa"/>
            <w:gridSpan w:val="2"/>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533"/>
        </w:trPr>
        <w:tc>
          <w:tcPr>
            <w:tcW w:w="3115"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color w:val="FFFFFF" w:themeColor="background1"/>
                <w:szCs w:val="22"/>
                <w:lang w:val="en-AU"/>
              </w:rPr>
            </w:pPr>
            <w:r w:rsidRPr="00182E63">
              <w:rPr>
                <w:rFonts w:cs="Calibri"/>
                <w:szCs w:val="22"/>
                <w:lang w:val="en-AU"/>
              </w:rPr>
              <w:t>Unit description/application</w:t>
            </w:r>
          </w:p>
        </w:tc>
        <w:tc>
          <w:tcPr>
            <w:tcW w:w="6387"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533"/>
        </w:trPr>
        <w:tc>
          <w:tcPr>
            <w:tcW w:w="3115"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 xml:space="preserve">Licensing/Regulatory </w:t>
            </w:r>
          </w:p>
        </w:tc>
        <w:tc>
          <w:tcPr>
            <w:tcW w:w="6387"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453BBB">
        <w:trPr>
          <w:trHeight w:val="533"/>
        </w:trPr>
        <w:tc>
          <w:tcPr>
            <w:tcW w:w="3115"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Prerequisites</w:t>
            </w:r>
          </w:p>
        </w:tc>
        <w:tc>
          <w:tcPr>
            <w:tcW w:w="6387"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453BBB" w:rsidRPr="00182E63" w:rsidTr="00453BBB">
        <w:trPr>
          <w:trHeight w:val="1200"/>
        </w:trPr>
        <w:tc>
          <w:tcPr>
            <w:tcW w:w="3115" w:type="dxa"/>
            <w:shd w:val="clear" w:color="auto" w:fill="ACB9CA" w:themeFill="text2" w:themeFillTint="66"/>
          </w:tcPr>
          <w:p w:rsidR="00453BBB" w:rsidRPr="00182E63" w:rsidRDefault="00453BBB" w:rsidP="00027E72">
            <w:pPr>
              <w:spacing w:before="120" w:after="120"/>
              <w:rPr>
                <w:rFonts w:cs="Calibri"/>
                <w:szCs w:val="22"/>
                <w:lang w:val="en-AU"/>
              </w:rPr>
            </w:pPr>
            <w:r w:rsidRPr="00182E63">
              <w:rPr>
                <w:rFonts w:cs="Calibri"/>
                <w:szCs w:val="22"/>
                <w:lang w:val="en-AU"/>
              </w:rPr>
              <w:t>Eligibility for this recognition process</w:t>
            </w:r>
          </w:p>
          <w:p w:rsidR="00453BBB" w:rsidRPr="00182E63" w:rsidRDefault="00453BBB" w:rsidP="00746E1C">
            <w:pPr>
              <w:spacing w:before="120" w:after="120"/>
              <w:rPr>
                <w:rFonts w:cs="Calibri"/>
                <w:i/>
                <w:color w:val="FFFFFF" w:themeColor="background1"/>
                <w:szCs w:val="22"/>
                <w:lang w:val="en-AU"/>
              </w:rPr>
            </w:pPr>
            <w:r w:rsidRPr="00182E63">
              <w:rPr>
                <w:rFonts w:cs="Calibri"/>
                <w:i/>
                <w:color w:val="FFFFFF" w:themeColor="background1"/>
                <w:szCs w:val="22"/>
                <w:lang w:val="en-AU"/>
              </w:rPr>
              <w:t xml:space="preserve">For this particular unit, explain </w:t>
            </w:r>
            <w:r w:rsidR="00821331">
              <w:rPr>
                <w:rFonts w:cs="Calibri"/>
                <w:i/>
                <w:color w:val="FFFFFF" w:themeColor="background1"/>
                <w:szCs w:val="22"/>
                <w:lang w:val="en-AU"/>
              </w:rPr>
              <w:t>what sort of candidate</w:t>
            </w:r>
            <w:r w:rsidRPr="00182E63">
              <w:rPr>
                <w:rFonts w:cs="Calibri"/>
                <w:i/>
                <w:color w:val="FFFFFF" w:themeColor="background1"/>
                <w:szCs w:val="22"/>
                <w:lang w:val="en-AU"/>
              </w:rPr>
              <w:t xml:space="preserve"> is eligible for RPL</w:t>
            </w:r>
          </w:p>
        </w:tc>
        <w:tc>
          <w:tcPr>
            <w:tcW w:w="6387" w:type="dxa"/>
            <w:gridSpan w:val="2"/>
            <w:shd w:val="clear" w:color="auto" w:fill="auto"/>
            <w:vAlign w:val="center"/>
          </w:tcPr>
          <w:p w:rsidR="00453BBB" w:rsidRPr="00182E63" w:rsidRDefault="00453BBB" w:rsidP="00027E72">
            <w:pPr>
              <w:spacing w:before="120" w:after="120"/>
              <w:rPr>
                <w:rFonts w:cs="Calibri"/>
                <w:szCs w:val="22"/>
                <w:lang w:val="en-AU"/>
              </w:rPr>
            </w:pPr>
          </w:p>
        </w:tc>
      </w:tr>
      <w:tr w:rsidR="00821331" w:rsidRPr="00182E63" w:rsidTr="00453BBB">
        <w:trPr>
          <w:trHeight w:val="1200"/>
        </w:trPr>
        <w:tc>
          <w:tcPr>
            <w:tcW w:w="3115" w:type="dxa"/>
            <w:shd w:val="clear" w:color="auto" w:fill="ACB9CA" w:themeFill="text2" w:themeFillTint="66"/>
          </w:tcPr>
          <w:p w:rsidR="00821331" w:rsidRDefault="00821331" w:rsidP="00027E72">
            <w:pPr>
              <w:spacing w:before="120" w:after="120"/>
              <w:rPr>
                <w:rFonts w:cs="Calibri"/>
                <w:szCs w:val="22"/>
                <w:lang w:val="en-AU"/>
              </w:rPr>
            </w:pPr>
            <w:r>
              <w:rPr>
                <w:rFonts w:cs="Calibri"/>
                <w:szCs w:val="22"/>
                <w:lang w:val="en-AU"/>
              </w:rPr>
              <w:lastRenderedPageBreak/>
              <w:t>Objective of this assessment</w:t>
            </w:r>
          </w:p>
          <w:p w:rsidR="00821331" w:rsidRPr="00182E63" w:rsidRDefault="00821331" w:rsidP="00027E72">
            <w:pPr>
              <w:spacing w:before="120" w:after="120"/>
              <w:rPr>
                <w:rFonts w:cs="Calibri"/>
                <w:szCs w:val="22"/>
                <w:lang w:val="en-AU"/>
              </w:rPr>
            </w:pPr>
            <w:r>
              <w:rPr>
                <w:rFonts w:cs="Calibri"/>
                <w:i/>
                <w:color w:val="FFFFFF" w:themeColor="background1"/>
                <w:szCs w:val="22"/>
                <w:lang w:val="en-AU"/>
              </w:rPr>
              <w:t xml:space="preserve">What is the purpose of this assessment? </w:t>
            </w:r>
          </w:p>
        </w:tc>
        <w:tc>
          <w:tcPr>
            <w:tcW w:w="6387" w:type="dxa"/>
            <w:gridSpan w:val="2"/>
            <w:shd w:val="clear" w:color="auto" w:fill="auto"/>
            <w:vAlign w:val="center"/>
          </w:tcPr>
          <w:p w:rsidR="00821331" w:rsidRPr="00182E63" w:rsidRDefault="00821331" w:rsidP="00027E72">
            <w:pPr>
              <w:spacing w:before="120" w:after="120"/>
              <w:rPr>
                <w:rFonts w:cs="Calibri"/>
                <w:szCs w:val="22"/>
                <w:lang w:val="en-AU"/>
              </w:rPr>
            </w:pPr>
          </w:p>
        </w:tc>
      </w:tr>
      <w:tr w:rsidR="00C07B46" w:rsidRPr="00182E63" w:rsidTr="00027E72">
        <w:trPr>
          <w:trHeight w:val="180"/>
        </w:trPr>
        <w:tc>
          <w:tcPr>
            <w:tcW w:w="3115"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Contextualisation</w:t>
            </w:r>
          </w:p>
          <w:p w:rsidR="00C07B46" w:rsidRPr="00182E63" w:rsidRDefault="00C07B46" w:rsidP="00EA4E35">
            <w:pPr>
              <w:spacing w:before="120" w:after="120"/>
              <w:rPr>
                <w:rFonts w:cs="Calibri"/>
                <w:i/>
                <w:color w:val="FFFFFF" w:themeColor="background1"/>
                <w:szCs w:val="22"/>
                <w:lang w:val="en-AU"/>
              </w:rPr>
            </w:pPr>
            <w:r w:rsidRPr="00182E63">
              <w:rPr>
                <w:rFonts w:cs="Calibri"/>
                <w:i/>
                <w:color w:val="FFFFFF" w:themeColor="background1"/>
                <w:szCs w:val="22"/>
                <w:lang w:val="en-AU"/>
              </w:rPr>
              <w:t>Consider how the assessment will be contextualised for th</w:t>
            </w:r>
            <w:r w:rsidR="00821331">
              <w:rPr>
                <w:rFonts w:cs="Calibri"/>
                <w:i/>
                <w:color w:val="FFFFFF" w:themeColor="background1"/>
                <w:szCs w:val="22"/>
                <w:lang w:val="en-AU"/>
              </w:rPr>
              <w:t>is candidate</w:t>
            </w:r>
          </w:p>
        </w:tc>
        <w:tc>
          <w:tcPr>
            <w:tcW w:w="6387"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3"/>
        </w:trPr>
        <w:tc>
          <w:tcPr>
            <w:tcW w:w="3115" w:type="dxa"/>
            <w:vMerge w:val="restart"/>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Assessor requirements</w:t>
            </w:r>
          </w:p>
          <w:p w:rsidR="00C07B46" w:rsidRPr="00182E63" w:rsidRDefault="00C07B46" w:rsidP="00027E72">
            <w:pPr>
              <w:spacing w:before="120" w:after="120"/>
              <w:rPr>
                <w:rFonts w:cs="Calibri"/>
                <w:szCs w:val="22"/>
                <w:lang w:val="en-AU"/>
              </w:rPr>
            </w:pPr>
            <w:r w:rsidRPr="00182E63">
              <w:rPr>
                <w:rFonts w:cs="Calibri"/>
                <w:i/>
                <w:color w:val="FFFFFF" w:themeColor="background1"/>
                <w:szCs w:val="22"/>
                <w:lang w:val="en-AU"/>
              </w:rPr>
              <w:t>Consider minimum legal assessor requirements</w:t>
            </w:r>
          </w:p>
        </w:tc>
        <w:tc>
          <w:tcPr>
            <w:tcW w:w="425"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1</w:t>
            </w:r>
          </w:p>
        </w:tc>
        <w:tc>
          <w:tcPr>
            <w:tcW w:w="5962" w:type="dxa"/>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1"/>
        </w:trPr>
        <w:tc>
          <w:tcPr>
            <w:tcW w:w="3115"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425"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2</w:t>
            </w:r>
          </w:p>
        </w:tc>
        <w:tc>
          <w:tcPr>
            <w:tcW w:w="5962" w:type="dxa"/>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1"/>
        </w:trPr>
        <w:tc>
          <w:tcPr>
            <w:tcW w:w="3115"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425"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3</w:t>
            </w:r>
          </w:p>
        </w:tc>
        <w:tc>
          <w:tcPr>
            <w:tcW w:w="5962" w:type="dxa"/>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1"/>
        </w:trPr>
        <w:tc>
          <w:tcPr>
            <w:tcW w:w="3115"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425"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4</w:t>
            </w:r>
          </w:p>
        </w:tc>
        <w:tc>
          <w:tcPr>
            <w:tcW w:w="5962" w:type="dxa"/>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650"/>
        </w:trPr>
        <w:tc>
          <w:tcPr>
            <w:tcW w:w="3115" w:type="dxa"/>
            <w:vMerge w:val="restart"/>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Legal and ethical requirements associated with this RPL process</w:t>
            </w:r>
          </w:p>
          <w:p w:rsidR="00C07B46" w:rsidRPr="00182E63" w:rsidRDefault="00C07B46" w:rsidP="00027E72">
            <w:pPr>
              <w:spacing w:before="120" w:after="120"/>
              <w:rPr>
                <w:rFonts w:cs="Calibri"/>
                <w:i/>
                <w:color w:val="FFFFFF" w:themeColor="background1"/>
                <w:szCs w:val="22"/>
                <w:lang w:val="en-AU"/>
              </w:rPr>
            </w:pPr>
            <w:r w:rsidRPr="00182E63">
              <w:rPr>
                <w:rFonts w:cs="Calibri"/>
                <w:i/>
                <w:color w:val="FFFFFF" w:themeColor="background1"/>
                <w:szCs w:val="22"/>
                <w:lang w:val="en-AU"/>
              </w:rPr>
              <w:t xml:space="preserve">Consider relevant legislation, WHS, codes of conduct </w:t>
            </w:r>
          </w:p>
        </w:tc>
        <w:tc>
          <w:tcPr>
            <w:tcW w:w="425" w:type="dxa"/>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1</w:t>
            </w:r>
          </w:p>
        </w:tc>
        <w:tc>
          <w:tcPr>
            <w:tcW w:w="5962" w:type="dxa"/>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650"/>
        </w:trPr>
        <w:tc>
          <w:tcPr>
            <w:tcW w:w="3115"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425"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2</w:t>
            </w:r>
          </w:p>
        </w:tc>
        <w:tc>
          <w:tcPr>
            <w:tcW w:w="5962" w:type="dxa"/>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651"/>
        </w:trPr>
        <w:tc>
          <w:tcPr>
            <w:tcW w:w="3115"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425" w:type="dxa"/>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3</w:t>
            </w:r>
          </w:p>
        </w:tc>
        <w:tc>
          <w:tcPr>
            <w:tcW w:w="5962" w:type="dxa"/>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0"/>
        </w:trPr>
        <w:tc>
          <w:tcPr>
            <w:tcW w:w="3115"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RPL Assessor</w:t>
            </w:r>
          </w:p>
          <w:p w:rsidR="00C07B46" w:rsidRPr="00182E63" w:rsidRDefault="00C07B46" w:rsidP="00027E72">
            <w:pPr>
              <w:spacing w:before="120" w:after="120"/>
              <w:rPr>
                <w:rFonts w:cs="Calibri"/>
                <w:szCs w:val="22"/>
                <w:lang w:val="en-AU"/>
              </w:rPr>
            </w:pPr>
            <w:r w:rsidRPr="00182E63">
              <w:rPr>
                <w:rFonts w:cs="Calibri"/>
                <w:i/>
                <w:color w:val="FFFFFF" w:themeColor="background1"/>
                <w:szCs w:val="22"/>
                <w:lang w:val="en-AU"/>
              </w:rPr>
              <w:t>Full name</w:t>
            </w:r>
          </w:p>
        </w:tc>
        <w:tc>
          <w:tcPr>
            <w:tcW w:w="6387"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313"/>
        </w:trPr>
        <w:tc>
          <w:tcPr>
            <w:tcW w:w="3115"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Outline the steps involved in the RPL process</w:t>
            </w:r>
          </w:p>
        </w:tc>
        <w:tc>
          <w:tcPr>
            <w:tcW w:w="6387" w:type="dxa"/>
            <w:gridSpan w:val="2"/>
            <w:shd w:val="clear" w:color="auto" w:fill="auto"/>
          </w:tcPr>
          <w:p w:rsidR="00C07B46" w:rsidRPr="00182E63" w:rsidRDefault="00C07B46" w:rsidP="00027E72">
            <w:pPr>
              <w:spacing w:before="120" w:after="120"/>
              <w:rPr>
                <w:rFonts w:cs="Calibri"/>
                <w:szCs w:val="22"/>
                <w:lang w:val="en-AU"/>
              </w:rPr>
            </w:pPr>
          </w:p>
        </w:tc>
      </w:tr>
    </w:tbl>
    <w:p w:rsidR="00C07B46" w:rsidRPr="00054B64" w:rsidRDefault="00C07B46" w:rsidP="00C07B46">
      <w:pPr>
        <w:spacing w:before="120" w:after="120"/>
        <w:rPr>
          <w:rFonts w:cs="Calibri"/>
          <w:lang w:val="en-AU"/>
        </w:rPr>
      </w:pPr>
    </w:p>
    <w:p w:rsidR="00D342AF" w:rsidRDefault="00C07B46" w:rsidP="00C07B46">
      <w:pPr>
        <w:spacing w:before="120" w:after="120"/>
        <w:rPr>
          <w:rFonts w:cs="Calibri"/>
          <w:b/>
          <w:lang w:val="en-AU"/>
        </w:rPr>
      </w:pPr>
      <w:r w:rsidRPr="00054B64">
        <w:rPr>
          <w:rFonts w:cs="Calibri"/>
          <w:b/>
          <w:lang w:val="en-AU"/>
        </w:rPr>
        <w:t>Instructions to guide ass</w:t>
      </w:r>
      <w:r w:rsidR="00D342AF" w:rsidRPr="00054B64">
        <w:rPr>
          <w:rFonts w:cs="Calibri"/>
          <w:b/>
          <w:lang w:val="en-AU"/>
        </w:rPr>
        <w:t>essors and candidates</w:t>
      </w:r>
    </w:p>
    <w:p w:rsidR="0046242F" w:rsidRPr="0046242F" w:rsidRDefault="0046242F" w:rsidP="00C07B46">
      <w:pPr>
        <w:spacing w:before="120" w:after="120"/>
        <w:rPr>
          <w:rFonts w:cs="Calibri"/>
          <w:lang w:val="en-AU"/>
        </w:rPr>
      </w:pPr>
      <w:r>
        <w:rPr>
          <w:rFonts w:cs="Calibri"/>
          <w:i/>
          <w:szCs w:val="22"/>
          <w:lang w:val="en-AU"/>
        </w:rPr>
        <w:t xml:space="preserve">Smart Learning Training and Assessment Policies and Procedures </w:t>
      </w:r>
      <w:r>
        <w:rPr>
          <w:rFonts w:cs="Calibri"/>
          <w:szCs w:val="22"/>
          <w:lang w:val="en-AU"/>
        </w:rPr>
        <w:t>will assist you with writing some of the details of these instructions</w:t>
      </w:r>
    </w:p>
    <w:tbl>
      <w:tblPr>
        <w:tblStyle w:val="TableGrid"/>
        <w:tblW w:w="9498" w:type="dxa"/>
        <w:tblInd w:w="-147" w:type="dxa"/>
        <w:tblLook w:val="04A0"/>
      </w:tblPr>
      <w:tblGrid>
        <w:gridCol w:w="3082"/>
        <w:gridCol w:w="6416"/>
      </w:tblGrid>
      <w:tr w:rsidR="00F0245D" w:rsidRPr="006666D7" w:rsidTr="00B2033F">
        <w:tc>
          <w:tcPr>
            <w:tcW w:w="9498" w:type="dxa"/>
            <w:gridSpan w:val="2"/>
            <w:shd w:val="clear" w:color="auto" w:fill="ACB9CA" w:themeFill="text2" w:themeFillTint="66"/>
          </w:tcPr>
          <w:p w:rsidR="00F0245D" w:rsidRDefault="00F0245D" w:rsidP="00B2033F">
            <w:pPr>
              <w:spacing w:before="120" w:after="120"/>
              <w:jc w:val="center"/>
              <w:rPr>
                <w:rFonts w:cstheme="minorHAnsi"/>
                <w:b/>
                <w:lang w:val="en-AU"/>
              </w:rPr>
            </w:pPr>
            <w:bookmarkStart w:id="21" w:name="_Hlk497729827"/>
            <w:r>
              <w:rPr>
                <w:rFonts w:cstheme="minorHAnsi"/>
                <w:b/>
                <w:lang w:val="en-AU"/>
              </w:rPr>
              <w:t>Instructions for RPL A</w:t>
            </w:r>
            <w:r w:rsidRPr="00D50820">
              <w:rPr>
                <w:rFonts w:cstheme="minorHAnsi"/>
                <w:b/>
                <w:lang w:val="en-AU"/>
              </w:rPr>
              <w:t>ssessors</w:t>
            </w:r>
            <w:r>
              <w:rPr>
                <w:rFonts w:cstheme="minorHAnsi"/>
                <w:b/>
                <w:lang w:val="en-AU"/>
              </w:rPr>
              <w:t xml:space="preserve"> and Candidates</w:t>
            </w:r>
          </w:p>
          <w:p w:rsidR="00F0245D" w:rsidRPr="00D50820" w:rsidRDefault="00F0245D" w:rsidP="00B2033F">
            <w:pPr>
              <w:spacing w:before="120" w:after="120"/>
              <w:jc w:val="center"/>
              <w:rPr>
                <w:b/>
                <w:lang w:val="en-AU"/>
              </w:rPr>
            </w:pPr>
            <w:r>
              <w:rPr>
                <w:rFonts w:cstheme="minorHAnsi"/>
                <w:b/>
                <w:lang w:val="en-AU"/>
              </w:rPr>
              <w:t>TLIK2003 Apply keyboard skills</w:t>
            </w:r>
          </w:p>
        </w:tc>
      </w:tr>
      <w:tr w:rsidR="00F0245D" w:rsidRPr="006666D7" w:rsidTr="00B2033F">
        <w:tc>
          <w:tcPr>
            <w:tcW w:w="3082" w:type="dxa"/>
            <w:shd w:val="clear" w:color="auto" w:fill="ACB9CA" w:themeFill="text2" w:themeFillTint="66"/>
          </w:tcPr>
          <w:p w:rsidR="00F0245D" w:rsidRPr="003A501A" w:rsidRDefault="00F0245D" w:rsidP="00B2033F">
            <w:pPr>
              <w:spacing w:before="120" w:after="120"/>
              <w:rPr>
                <w:rFonts w:cstheme="minorHAnsi"/>
                <w:szCs w:val="22"/>
                <w:lang w:val="en-AU"/>
              </w:rPr>
            </w:pPr>
            <w:r w:rsidRPr="003A501A">
              <w:rPr>
                <w:rFonts w:cstheme="minorHAnsi"/>
                <w:szCs w:val="22"/>
                <w:lang w:val="en-AU"/>
              </w:rPr>
              <w:t>Submission requirements</w:t>
            </w:r>
          </w:p>
          <w:p w:rsidR="00F0245D" w:rsidRPr="003A501A" w:rsidRDefault="00F0245D" w:rsidP="00B2033F">
            <w:pPr>
              <w:spacing w:before="120" w:after="120"/>
              <w:ind w:left="36"/>
              <w:rPr>
                <w:rFonts w:cstheme="minorHAnsi"/>
                <w:i/>
                <w:color w:val="FFFFFF" w:themeColor="background1"/>
                <w:szCs w:val="22"/>
                <w:lang w:val="en-AU"/>
              </w:rPr>
            </w:pPr>
            <w:r w:rsidRPr="003A501A">
              <w:rPr>
                <w:rFonts w:cstheme="minorHAnsi"/>
                <w:i/>
                <w:color w:val="FFFFFF" w:themeColor="background1"/>
                <w:szCs w:val="22"/>
                <w:lang w:val="en-AU"/>
              </w:rPr>
              <w:t>When and where evidence should be submitted</w:t>
            </w:r>
          </w:p>
          <w:p w:rsidR="00F0245D" w:rsidRPr="003A501A" w:rsidRDefault="00F0245D" w:rsidP="00B2033F">
            <w:pPr>
              <w:spacing w:before="120" w:after="120"/>
              <w:rPr>
                <w:rFonts w:cstheme="minorHAnsi"/>
                <w:szCs w:val="22"/>
                <w:lang w:val="en-AU"/>
              </w:rPr>
            </w:pPr>
            <w:r w:rsidRPr="003A501A">
              <w:rPr>
                <w:rFonts w:cstheme="minorHAnsi"/>
                <w:i/>
                <w:color w:val="FFFFFF" w:themeColor="background1"/>
                <w:szCs w:val="22"/>
                <w:lang w:val="en-AU"/>
              </w:rPr>
              <w:t>Number of attempts/submissions allowed</w:t>
            </w:r>
          </w:p>
        </w:tc>
        <w:tc>
          <w:tcPr>
            <w:tcW w:w="6416" w:type="dxa"/>
          </w:tcPr>
          <w:p w:rsidR="00F0245D" w:rsidRPr="003A501A" w:rsidRDefault="00F0245D" w:rsidP="00B2033F">
            <w:pPr>
              <w:spacing w:before="120" w:after="120"/>
              <w:rPr>
                <w:szCs w:val="22"/>
                <w:lang w:val="en-AU"/>
              </w:rPr>
            </w:pPr>
          </w:p>
        </w:tc>
      </w:tr>
      <w:tr w:rsidR="00F0245D" w:rsidRPr="006666D7" w:rsidTr="00B2033F">
        <w:tc>
          <w:tcPr>
            <w:tcW w:w="3082" w:type="dxa"/>
            <w:shd w:val="clear" w:color="auto" w:fill="ACB9CA" w:themeFill="text2" w:themeFillTint="66"/>
          </w:tcPr>
          <w:p w:rsidR="00F0245D" w:rsidRPr="003A501A" w:rsidRDefault="00F0245D" w:rsidP="00B2033F">
            <w:pPr>
              <w:spacing w:before="120" w:after="120"/>
              <w:rPr>
                <w:rFonts w:cstheme="minorHAnsi"/>
                <w:szCs w:val="22"/>
                <w:lang w:val="en-AU"/>
              </w:rPr>
            </w:pPr>
            <w:r w:rsidRPr="003A501A">
              <w:rPr>
                <w:rFonts w:cstheme="minorHAnsi"/>
                <w:szCs w:val="22"/>
                <w:lang w:val="en-AU"/>
              </w:rPr>
              <w:t>Assessment timeframes</w:t>
            </w:r>
          </w:p>
          <w:p w:rsidR="00F0245D" w:rsidRPr="002B103E" w:rsidRDefault="00F0245D" w:rsidP="00B2033F">
            <w:pPr>
              <w:spacing w:before="120" w:after="120"/>
              <w:rPr>
                <w:rFonts w:cstheme="minorHAnsi"/>
                <w:i/>
                <w:color w:val="FFFFFF" w:themeColor="background1"/>
                <w:szCs w:val="22"/>
                <w:lang w:val="en-AU"/>
              </w:rPr>
            </w:pPr>
            <w:r>
              <w:rPr>
                <w:rFonts w:cstheme="minorHAnsi"/>
                <w:i/>
                <w:color w:val="FFFFFF" w:themeColor="background1"/>
                <w:szCs w:val="22"/>
                <w:lang w:val="en-AU"/>
              </w:rPr>
              <w:t>Time taken to assess student’s submission</w:t>
            </w:r>
          </w:p>
        </w:tc>
        <w:tc>
          <w:tcPr>
            <w:tcW w:w="6416" w:type="dxa"/>
          </w:tcPr>
          <w:p w:rsidR="00F0245D" w:rsidRPr="003A501A" w:rsidRDefault="00F0245D" w:rsidP="00B2033F">
            <w:pPr>
              <w:spacing w:before="120" w:after="120"/>
              <w:rPr>
                <w:szCs w:val="22"/>
                <w:lang w:val="en-AU"/>
              </w:rPr>
            </w:pPr>
          </w:p>
        </w:tc>
      </w:tr>
      <w:tr w:rsidR="00F0245D" w:rsidRPr="006666D7" w:rsidTr="00B2033F">
        <w:tc>
          <w:tcPr>
            <w:tcW w:w="3082" w:type="dxa"/>
            <w:shd w:val="clear" w:color="auto" w:fill="ACB9CA" w:themeFill="text2" w:themeFillTint="66"/>
          </w:tcPr>
          <w:p w:rsidR="00F0245D" w:rsidRPr="003A501A" w:rsidRDefault="00F0245D" w:rsidP="00B2033F">
            <w:pPr>
              <w:spacing w:before="120" w:after="120"/>
              <w:rPr>
                <w:rFonts w:cstheme="minorHAnsi"/>
                <w:szCs w:val="22"/>
                <w:lang w:val="en-AU"/>
              </w:rPr>
            </w:pPr>
            <w:r w:rsidRPr="003A501A">
              <w:rPr>
                <w:rFonts w:cstheme="minorHAnsi"/>
                <w:szCs w:val="22"/>
                <w:lang w:val="en-AU"/>
              </w:rPr>
              <w:lastRenderedPageBreak/>
              <w:t>Reasonable adjustments</w:t>
            </w:r>
          </w:p>
        </w:tc>
        <w:tc>
          <w:tcPr>
            <w:tcW w:w="6416" w:type="dxa"/>
          </w:tcPr>
          <w:p w:rsidR="00F0245D" w:rsidRPr="003A501A" w:rsidRDefault="00F0245D" w:rsidP="00B2033F">
            <w:pPr>
              <w:spacing w:before="120" w:after="120"/>
              <w:rPr>
                <w:szCs w:val="22"/>
                <w:lang w:val="en-AU"/>
              </w:rPr>
            </w:pPr>
          </w:p>
        </w:tc>
      </w:tr>
      <w:tr w:rsidR="00F0245D" w:rsidRPr="006666D7" w:rsidTr="00B2033F">
        <w:tc>
          <w:tcPr>
            <w:tcW w:w="3082" w:type="dxa"/>
            <w:shd w:val="clear" w:color="auto" w:fill="ACB9CA" w:themeFill="text2" w:themeFillTint="66"/>
          </w:tcPr>
          <w:p w:rsidR="00F0245D" w:rsidRPr="003A501A" w:rsidRDefault="00F0245D" w:rsidP="00B2033F">
            <w:pPr>
              <w:spacing w:before="120" w:after="120"/>
              <w:rPr>
                <w:rFonts w:cstheme="minorHAnsi"/>
                <w:szCs w:val="22"/>
                <w:lang w:val="en-AU"/>
              </w:rPr>
            </w:pPr>
            <w:r>
              <w:rPr>
                <w:rFonts w:cstheme="minorHAnsi"/>
                <w:szCs w:val="22"/>
                <w:lang w:val="en-AU"/>
              </w:rPr>
              <w:t>Appeals</w:t>
            </w:r>
          </w:p>
        </w:tc>
        <w:tc>
          <w:tcPr>
            <w:tcW w:w="6416" w:type="dxa"/>
          </w:tcPr>
          <w:p w:rsidR="00F0245D" w:rsidRPr="003A501A" w:rsidRDefault="00F0245D" w:rsidP="00B2033F">
            <w:pPr>
              <w:spacing w:before="120" w:after="120"/>
              <w:rPr>
                <w:szCs w:val="22"/>
                <w:lang w:val="en-AU"/>
              </w:rPr>
            </w:pPr>
          </w:p>
        </w:tc>
      </w:tr>
      <w:tr w:rsidR="00F0245D" w:rsidRPr="006666D7" w:rsidTr="00B2033F">
        <w:tc>
          <w:tcPr>
            <w:tcW w:w="3082" w:type="dxa"/>
            <w:shd w:val="clear" w:color="auto" w:fill="ACB9CA" w:themeFill="text2" w:themeFillTint="66"/>
          </w:tcPr>
          <w:p w:rsidR="00F0245D" w:rsidRPr="003A501A" w:rsidRDefault="00F0245D" w:rsidP="00B2033F">
            <w:pPr>
              <w:spacing w:before="120" w:after="120"/>
              <w:rPr>
                <w:rFonts w:cstheme="minorHAnsi"/>
                <w:szCs w:val="22"/>
                <w:lang w:val="en-AU"/>
              </w:rPr>
            </w:pPr>
            <w:r w:rsidRPr="003A501A">
              <w:rPr>
                <w:rFonts w:cstheme="minorHAnsi"/>
                <w:szCs w:val="22"/>
                <w:lang w:val="en-AU"/>
              </w:rPr>
              <w:t>Evidence requirements</w:t>
            </w:r>
          </w:p>
          <w:p w:rsidR="00F0245D" w:rsidRPr="004614A3" w:rsidRDefault="00F0245D" w:rsidP="00B2033F">
            <w:pPr>
              <w:spacing w:before="120" w:after="120"/>
              <w:rPr>
                <w:rFonts w:cstheme="minorHAnsi"/>
                <w:i/>
                <w:color w:val="FFFFFF" w:themeColor="background1"/>
                <w:szCs w:val="22"/>
                <w:lang w:val="en-AU"/>
              </w:rPr>
            </w:pPr>
            <w:r w:rsidRPr="003A501A">
              <w:rPr>
                <w:rFonts w:cstheme="minorHAnsi"/>
                <w:i/>
                <w:color w:val="FFFFFF" w:themeColor="background1"/>
                <w:szCs w:val="22"/>
                <w:lang w:val="en-AU"/>
              </w:rPr>
              <w:t xml:space="preserve">What evidence </w:t>
            </w:r>
            <w:r>
              <w:rPr>
                <w:rFonts w:cstheme="minorHAnsi"/>
                <w:i/>
                <w:color w:val="FFFFFF" w:themeColor="background1"/>
                <w:szCs w:val="22"/>
                <w:lang w:val="en-AU"/>
              </w:rPr>
              <w:t xml:space="preserve">can </w:t>
            </w:r>
            <w:r w:rsidRPr="003A501A">
              <w:rPr>
                <w:rFonts w:cstheme="minorHAnsi"/>
                <w:i/>
                <w:color w:val="FFFFFF" w:themeColor="background1"/>
                <w:szCs w:val="22"/>
                <w:lang w:val="en-AU"/>
              </w:rPr>
              <w:t>be submitted</w:t>
            </w:r>
            <w:r>
              <w:rPr>
                <w:rFonts w:cstheme="minorHAnsi"/>
                <w:i/>
                <w:color w:val="FFFFFF" w:themeColor="background1"/>
                <w:szCs w:val="22"/>
                <w:lang w:val="en-AU"/>
              </w:rPr>
              <w:t xml:space="preserve"> (provide examples)</w:t>
            </w:r>
          </w:p>
        </w:tc>
        <w:tc>
          <w:tcPr>
            <w:tcW w:w="6416" w:type="dxa"/>
          </w:tcPr>
          <w:p w:rsidR="00F0245D" w:rsidRPr="003A501A" w:rsidRDefault="00F0245D" w:rsidP="00B2033F">
            <w:pPr>
              <w:spacing w:before="120" w:after="120"/>
              <w:rPr>
                <w:szCs w:val="22"/>
                <w:lang w:val="en-AU"/>
              </w:rPr>
            </w:pPr>
          </w:p>
        </w:tc>
      </w:tr>
      <w:tr w:rsidR="00F0245D" w:rsidRPr="006666D7" w:rsidTr="00B2033F">
        <w:tc>
          <w:tcPr>
            <w:tcW w:w="3082" w:type="dxa"/>
            <w:shd w:val="clear" w:color="auto" w:fill="ACB9CA" w:themeFill="text2" w:themeFillTint="66"/>
          </w:tcPr>
          <w:p w:rsidR="00F0245D" w:rsidRPr="003A501A" w:rsidRDefault="00F0245D" w:rsidP="00B2033F">
            <w:pPr>
              <w:spacing w:before="120" w:after="120"/>
              <w:rPr>
                <w:rFonts w:cstheme="minorHAnsi"/>
                <w:szCs w:val="22"/>
                <w:lang w:val="en-AU"/>
              </w:rPr>
            </w:pPr>
            <w:r w:rsidRPr="003A501A">
              <w:rPr>
                <w:rFonts w:cstheme="minorHAnsi"/>
                <w:szCs w:val="22"/>
                <w:lang w:val="en-AU"/>
              </w:rPr>
              <w:t>Evidence gaps</w:t>
            </w:r>
          </w:p>
          <w:p w:rsidR="00F0245D" w:rsidRPr="003A501A" w:rsidRDefault="00F0245D" w:rsidP="00B2033F">
            <w:pPr>
              <w:spacing w:before="120" w:after="120"/>
              <w:rPr>
                <w:rFonts w:cstheme="minorHAnsi"/>
                <w:i/>
                <w:szCs w:val="22"/>
                <w:lang w:val="en-AU"/>
              </w:rPr>
            </w:pPr>
            <w:r w:rsidRPr="003A501A">
              <w:rPr>
                <w:rFonts w:cstheme="minorHAnsi"/>
                <w:i/>
                <w:color w:val="FFFFFF" w:themeColor="background1"/>
                <w:szCs w:val="22"/>
                <w:lang w:val="en-AU"/>
              </w:rPr>
              <w:t xml:space="preserve">What </w:t>
            </w:r>
            <w:r>
              <w:rPr>
                <w:rFonts w:cstheme="minorHAnsi"/>
                <w:i/>
                <w:color w:val="FFFFFF" w:themeColor="background1"/>
                <w:szCs w:val="22"/>
                <w:lang w:val="en-AU"/>
              </w:rPr>
              <w:t>will the process be</w:t>
            </w:r>
            <w:r w:rsidRPr="003A501A">
              <w:rPr>
                <w:rFonts w:cstheme="minorHAnsi"/>
                <w:i/>
                <w:color w:val="FFFFFF" w:themeColor="background1"/>
                <w:szCs w:val="22"/>
                <w:lang w:val="en-AU"/>
              </w:rPr>
              <w:t xml:space="preserve"> if insufficient</w:t>
            </w:r>
            <w:r>
              <w:rPr>
                <w:rFonts w:cstheme="minorHAnsi"/>
                <w:i/>
                <w:color w:val="FFFFFF" w:themeColor="background1"/>
                <w:szCs w:val="22"/>
                <w:lang w:val="en-AU"/>
              </w:rPr>
              <w:t xml:space="preserve"> evidence</w:t>
            </w:r>
            <w:r w:rsidRPr="003A501A">
              <w:rPr>
                <w:rFonts w:cstheme="minorHAnsi"/>
                <w:i/>
                <w:color w:val="FFFFFF" w:themeColor="background1"/>
                <w:szCs w:val="22"/>
                <w:lang w:val="en-AU"/>
              </w:rPr>
              <w:t xml:space="preserve"> is supplied</w:t>
            </w:r>
          </w:p>
        </w:tc>
        <w:tc>
          <w:tcPr>
            <w:tcW w:w="6416" w:type="dxa"/>
          </w:tcPr>
          <w:p w:rsidR="00F0245D" w:rsidRPr="003A501A" w:rsidRDefault="00F0245D" w:rsidP="00B2033F">
            <w:pPr>
              <w:spacing w:before="120" w:after="120"/>
              <w:rPr>
                <w:szCs w:val="22"/>
                <w:lang w:val="en-AU"/>
              </w:rPr>
            </w:pPr>
          </w:p>
        </w:tc>
      </w:tr>
      <w:tr w:rsidR="00F0245D" w:rsidRPr="006666D7" w:rsidTr="00B2033F">
        <w:tc>
          <w:tcPr>
            <w:tcW w:w="3082" w:type="dxa"/>
            <w:shd w:val="clear" w:color="auto" w:fill="ACB9CA" w:themeFill="text2" w:themeFillTint="66"/>
          </w:tcPr>
          <w:p w:rsidR="00F0245D" w:rsidRPr="003A501A" w:rsidRDefault="00F0245D" w:rsidP="00B2033F">
            <w:pPr>
              <w:spacing w:before="120" w:after="120"/>
              <w:rPr>
                <w:rFonts w:cstheme="minorHAnsi"/>
                <w:szCs w:val="22"/>
                <w:lang w:val="en-AU"/>
              </w:rPr>
            </w:pPr>
            <w:r w:rsidRPr="003A501A">
              <w:rPr>
                <w:rFonts w:cstheme="minorHAnsi"/>
                <w:szCs w:val="22"/>
                <w:lang w:val="en-AU"/>
              </w:rPr>
              <w:t>Documenting evidence, outcomes and providing feedback</w:t>
            </w:r>
          </w:p>
          <w:p w:rsidR="00F0245D" w:rsidRPr="003A501A" w:rsidRDefault="00F0245D" w:rsidP="00B2033F">
            <w:pPr>
              <w:spacing w:before="120" w:after="120"/>
              <w:rPr>
                <w:rFonts w:cstheme="minorHAnsi"/>
                <w:i/>
                <w:szCs w:val="22"/>
                <w:lang w:val="en-AU"/>
              </w:rPr>
            </w:pPr>
            <w:r w:rsidRPr="003A501A">
              <w:rPr>
                <w:rFonts w:cstheme="minorHAnsi"/>
                <w:i/>
                <w:color w:val="FFFFFF" w:themeColor="background1"/>
                <w:szCs w:val="22"/>
                <w:lang w:val="en-AU"/>
              </w:rPr>
              <w:t>What, how and when does evidence need to be document</w:t>
            </w:r>
            <w:r>
              <w:rPr>
                <w:rFonts w:cstheme="minorHAnsi"/>
                <w:i/>
                <w:color w:val="FFFFFF" w:themeColor="background1"/>
                <w:szCs w:val="22"/>
                <w:lang w:val="en-AU"/>
              </w:rPr>
              <w:t>ed</w:t>
            </w:r>
            <w:r w:rsidRPr="003A501A">
              <w:rPr>
                <w:rFonts w:cstheme="minorHAnsi"/>
                <w:i/>
                <w:color w:val="FFFFFF" w:themeColor="background1"/>
                <w:szCs w:val="22"/>
                <w:lang w:val="en-AU"/>
              </w:rPr>
              <w:t xml:space="preserve"> and feedback/outcomes communicated</w:t>
            </w:r>
          </w:p>
        </w:tc>
        <w:tc>
          <w:tcPr>
            <w:tcW w:w="6416" w:type="dxa"/>
          </w:tcPr>
          <w:p w:rsidR="00F0245D" w:rsidRPr="003A501A" w:rsidRDefault="00F0245D" w:rsidP="00B2033F">
            <w:pPr>
              <w:spacing w:before="120" w:after="120"/>
              <w:rPr>
                <w:szCs w:val="22"/>
                <w:lang w:val="en-AU"/>
              </w:rPr>
            </w:pPr>
          </w:p>
        </w:tc>
      </w:tr>
      <w:bookmarkEnd w:id="21"/>
    </w:tbl>
    <w:p w:rsidR="00D342AF" w:rsidRDefault="00D342AF" w:rsidP="00D342AF">
      <w:pPr>
        <w:spacing w:before="120" w:after="120"/>
        <w:rPr>
          <w:lang w:val="en-AU"/>
        </w:rPr>
      </w:pPr>
    </w:p>
    <w:p w:rsidR="00C07B46" w:rsidRPr="003A501A" w:rsidRDefault="00C07B46" w:rsidP="00C07B46">
      <w:pPr>
        <w:spacing w:before="120" w:after="120"/>
        <w:rPr>
          <w:rFonts w:cstheme="minorHAnsi"/>
          <w:szCs w:val="22"/>
          <w:lang w:val="en-AU"/>
        </w:rPr>
      </w:pPr>
    </w:p>
    <w:tbl>
      <w:tblPr>
        <w:tblStyle w:val="TableGrid"/>
        <w:tblW w:w="6720" w:type="dxa"/>
        <w:tblInd w:w="1075" w:type="dxa"/>
        <w:tblLook w:val="04A0"/>
      </w:tblPr>
      <w:tblGrid>
        <w:gridCol w:w="3360"/>
        <w:gridCol w:w="3360"/>
      </w:tblGrid>
      <w:tr w:rsidR="00C07B46" w:rsidRPr="00054B64" w:rsidTr="00027E72">
        <w:trPr>
          <w:trHeight w:val="702"/>
        </w:trPr>
        <w:tc>
          <w:tcPr>
            <w:tcW w:w="3360" w:type="dxa"/>
            <w:shd w:val="clear" w:color="auto" w:fill="ACB9CA" w:themeFill="text2" w:themeFillTint="66"/>
          </w:tcPr>
          <w:p w:rsidR="00C07B46" w:rsidRPr="00054B64" w:rsidRDefault="00C07B46" w:rsidP="00027E72">
            <w:pPr>
              <w:spacing w:before="120" w:after="120"/>
              <w:rPr>
                <w:rFonts w:cs="Calibri"/>
                <w:szCs w:val="22"/>
                <w:lang w:val="en-AU"/>
              </w:rPr>
            </w:pPr>
            <w:r w:rsidRPr="00054B64">
              <w:rPr>
                <w:rFonts w:cs="Calibri"/>
                <w:szCs w:val="22"/>
                <w:lang w:val="en-AU"/>
              </w:rPr>
              <w:t>RTO</w:t>
            </w:r>
          </w:p>
        </w:tc>
        <w:tc>
          <w:tcPr>
            <w:tcW w:w="3360" w:type="dxa"/>
          </w:tcPr>
          <w:p w:rsidR="00C07B46" w:rsidRPr="00054B64" w:rsidRDefault="00C07B46" w:rsidP="00027E72">
            <w:pPr>
              <w:pStyle w:val="Default"/>
              <w:spacing w:before="120" w:after="120"/>
              <w:rPr>
                <w:szCs w:val="22"/>
              </w:rPr>
            </w:pPr>
          </w:p>
        </w:tc>
      </w:tr>
      <w:tr w:rsidR="00C07B46" w:rsidRPr="00054B64" w:rsidTr="00027E72">
        <w:trPr>
          <w:trHeight w:val="702"/>
        </w:trPr>
        <w:tc>
          <w:tcPr>
            <w:tcW w:w="3360" w:type="dxa"/>
            <w:shd w:val="clear" w:color="auto" w:fill="ACB9CA" w:themeFill="text2" w:themeFillTint="66"/>
          </w:tcPr>
          <w:p w:rsidR="00C07B46" w:rsidRPr="00054B64" w:rsidRDefault="00C07B46" w:rsidP="00027E72">
            <w:pPr>
              <w:spacing w:before="120" w:after="120"/>
              <w:rPr>
                <w:rFonts w:cs="Calibri"/>
                <w:szCs w:val="22"/>
                <w:lang w:val="en-AU"/>
              </w:rPr>
            </w:pPr>
            <w:r w:rsidRPr="00054B64">
              <w:rPr>
                <w:rFonts w:cs="Calibri"/>
                <w:szCs w:val="22"/>
                <w:lang w:val="en-AU"/>
              </w:rPr>
              <w:t xml:space="preserve">RPL developer </w:t>
            </w:r>
            <w:r w:rsidR="0084304F" w:rsidRPr="00054B64">
              <w:rPr>
                <w:rFonts w:cs="Calibri"/>
                <w:szCs w:val="22"/>
                <w:lang w:val="en-AU"/>
              </w:rPr>
              <w:t xml:space="preserve">full </w:t>
            </w:r>
            <w:r w:rsidRPr="00054B64">
              <w:rPr>
                <w:rFonts w:cs="Calibri"/>
                <w:szCs w:val="22"/>
                <w:lang w:val="en-AU"/>
              </w:rPr>
              <w:t>name</w:t>
            </w:r>
          </w:p>
        </w:tc>
        <w:tc>
          <w:tcPr>
            <w:tcW w:w="3360" w:type="dxa"/>
          </w:tcPr>
          <w:p w:rsidR="00C07B46" w:rsidRPr="00054B64" w:rsidRDefault="00C07B46" w:rsidP="00027E72">
            <w:pPr>
              <w:pStyle w:val="Default"/>
              <w:spacing w:before="120" w:after="120"/>
              <w:rPr>
                <w:szCs w:val="22"/>
              </w:rPr>
            </w:pPr>
          </w:p>
        </w:tc>
      </w:tr>
      <w:tr w:rsidR="00C07B46" w:rsidRPr="00054B64" w:rsidTr="00027E72">
        <w:trPr>
          <w:trHeight w:val="702"/>
        </w:trPr>
        <w:tc>
          <w:tcPr>
            <w:tcW w:w="3360" w:type="dxa"/>
            <w:shd w:val="clear" w:color="auto" w:fill="ACB9CA" w:themeFill="text2" w:themeFillTint="66"/>
          </w:tcPr>
          <w:p w:rsidR="00C07B46" w:rsidRPr="00054B64" w:rsidRDefault="00C07B46" w:rsidP="00027E72">
            <w:pPr>
              <w:spacing w:before="120" w:after="120"/>
              <w:rPr>
                <w:rFonts w:cs="Calibri"/>
                <w:szCs w:val="22"/>
                <w:lang w:val="en-AU"/>
              </w:rPr>
            </w:pPr>
            <w:r w:rsidRPr="00054B64">
              <w:rPr>
                <w:rFonts w:cs="Calibri"/>
                <w:szCs w:val="22"/>
                <w:lang w:val="en-AU"/>
              </w:rPr>
              <w:t>Version control</w:t>
            </w:r>
          </w:p>
        </w:tc>
        <w:tc>
          <w:tcPr>
            <w:tcW w:w="3360" w:type="dxa"/>
          </w:tcPr>
          <w:p w:rsidR="00C07B46" w:rsidRPr="00054B64" w:rsidRDefault="00C07B46" w:rsidP="00027E72">
            <w:pPr>
              <w:pStyle w:val="Default"/>
              <w:spacing w:before="120" w:after="120"/>
              <w:rPr>
                <w:szCs w:val="22"/>
              </w:rPr>
            </w:pPr>
          </w:p>
        </w:tc>
      </w:tr>
    </w:tbl>
    <w:p w:rsidR="00C07B46" w:rsidRDefault="00C07B46" w:rsidP="00C07B46">
      <w:pPr>
        <w:spacing w:before="120" w:after="120"/>
        <w:rPr>
          <w:lang w:val="en-AU"/>
        </w:rPr>
      </w:pPr>
      <w:r w:rsidRPr="006666D7">
        <w:rPr>
          <w:lang w:val="en-AU"/>
        </w:rPr>
        <w:br w:type="page"/>
      </w:r>
    </w:p>
    <w:p w:rsidR="00C07B46" w:rsidRPr="006666D7" w:rsidRDefault="00C07B46" w:rsidP="00C07B46">
      <w:pPr>
        <w:spacing w:before="120" w:after="120"/>
        <w:rPr>
          <w:lang w:val="en-AU"/>
        </w:rPr>
      </w:pPr>
    </w:p>
    <w:p w:rsidR="00C07B46" w:rsidRPr="00A5191F" w:rsidRDefault="00C07B46" w:rsidP="00C07B46">
      <w:pPr>
        <w:spacing w:before="120" w:after="120"/>
        <w:rPr>
          <w:rFonts w:cs="Calibri"/>
          <w:b/>
          <w:lang w:val="en-AU"/>
        </w:rPr>
      </w:pPr>
      <w:r w:rsidRPr="00A5191F">
        <w:rPr>
          <w:rFonts w:cs="Calibri"/>
          <w:b/>
          <w:lang w:val="en-AU"/>
        </w:rPr>
        <w:t>1.2 Gather and implement an RPL assessment</w:t>
      </w:r>
    </w:p>
    <w:p w:rsidR="00D16EDA" w:rsidRDefault="00D16EDA" w:rsidP="00A5191F">
      <w:pPr>
        <w:spacing w:before="120" w:after="120"/>
        <w:rPr>
          <w:rFonts w:cs="Calibri"/>
          <w:strike/>
          <w:szCs w:val="22"/>
          <w:lang w:val="en-AU"/>
        </w:rPr>
      </w:pPr>
      <w:r w:rsidRPr="00A5191F">
        <w:rPr>
          <w:rFonts w:cs="Calibri"/>
          <w:szCs w:val="22"/>
          <w:lang w:val="en-AU"/>
        </w:rPr>
        <w:t xml:space="preserve">You have been informed that Ajit Reddy has paid his enrolment fee and </w:t>
      </w:r>
      <w:r w:rsidR="00A00F93" w:rsidRPr="00A5191F">
        <w:rPr>
          <w:rFonts w:cs="Calibri"/>
          <w:szCs w:val="22"/>
          <w:lang w:val="en-AU"/>
        </w:rPr>
        <w:t>has been enrolled as an RPL student</w:t>
      </w:r>
      <w:r w:rsidRPr="00A5191F">
        <w:rPr>
          <w:rFonts w:cs="Calibri"/>
          <w:szCs w:val="22"/>
          <w:lang w:val="en-AU"/>
        </w:rPr>
        <w:t>.</w:t>
      </w:r>
    </w:p>
    <w:p w:rsidR="00A5191F" w:rsidRDefault="00A5191F" w:rsidP="00A5191F">
      <w:pPr>
        <w:spacing w:before="120" w:after="120"/>
        <w:rPr>
          <w:rFonts w:cs="Calibri"/>
          <w:szCs w:val="22"/>
          <w:lang w:val="en-AU"/>
        </w:rPr>
      </w:pPr>
      <w:r>
        <w:rPr>
          <w:rFonts w:cs="Calibri"/>
          <w:szCs w:val="22"/>
          <w:lang w:val="en-AU"/>
        </w:rPr>
        <w:t xml:space="preserve">Ajit’s evidence portfolio can be found - </w:t>
      </w:r>
    </w:p>
    <w:p w:rsidR="00A5191F" w:rsidRPr="00A5191F" w:rsidRDefault="00A5191F" w:rsidP="00A5191F">
      <w:pPr>
        <w:spacing w:before="120" w:after="120"/>
        <w:rPr>
          <w:rFonts w:cs="Calibri"/>
          <w:sz w:val="28"/>
          <w:szCs w:val="22"/>
          <w:lang w:val="en-AU"/>
        </w:rPr>
      </w:pPr>
      <w:r w:rsidRPr="00A5191F">
        <w:rPr>
          <w:rFonts w:cs="Calibri"/>
          <w:b/>
          <w:i/>
          <w:sz w:val="28"/>
          <w:szCs w:val="22"/>
          <w:lang w:val="en-AU"/>
        </w:rPr>
        <w:t>TAE40116 Resources/Resources for CBD College Assessment Tasks and Workbook Activities/Assessment 6</w:t>
      </w:r>
      <w:r w:rsidR="00F0245D">
        <w:rPr>
          <w:rFonts w:cs="Calibri"/>
          <w:b/>
          <w:i/>
          <w:sz w:val="28"/>
          <w:szCs w:val="22"/>
          <w:lang w:val="en-AU"/>
        </w:rPr>
        <w:t xml:space="preserve"> and Workbook Activity 2</w:t>
      </w:r>
      <w:r w:rsidRPr="00A5191F">
        <w:rPr>
          <w:rFonts w:cs="Calibri"/>
          <w:b/>
          <w:i/>
          <w:sz w:val="28"/>
          <w:szCs w:val="22"/>
          <w:lang w:val="en-AU"/>
        </w:rPr>
        <w:t>/Ajit Reddy’s RPL Evidence</w:t>
      </w:r>
    </w:p>
    <w:p w:rsidR="00C07B46" w:rsidRDefault="0030402B" w:rsidP="00C07B46">
      <w:pPr>
        <w:spacing w:before="120" w:after="120"/>
        <w:rPr>
          <w:rFonts w:cs="Calibri"/>
          <w:szCs w:val="22"/>
          <w:lang w:val="en-AU"/>
        </w:rPr>
      </w:pPr>
      <w:r>
        <w:rPr>
          <w:rFonts w:cs="Calibri"/>
          <w:szCs w:val="22"/>
          <w:lang w:val="en-AU"/>
        </w:rPr>
        <w:t xml:space="preserve">Once you have Ajit’s evidence </w:t>
      </w:r>
      <w:r w:rsidR="00A5191F">
        <w:rPr>
          <w:rFonts w:cs="Calibri"/>
          <w:szCs w:val="22"/>
          <w:lang w:val="en-AU"/>
        </w:rPr>
        <w:t>opened</w:t>
      </w:r>
      <w:r>
        <w:rPr>
          <w:rFonts w:cs="Calibri"/>
          <w:szCs w:val="22"/>
          <w:lang w:val="en-AU"/>
        </w:rPr>
        <w:t>, i</w:t>
      </w:r>
      <w:r w:rsidR="00C07B46" w:rsidRPr="00054B64">
        <w:rPr>
          <w:rFonts w:cs="Calibri"/>
          <w:szCs w:val="22"/>
          <w:lang w:val="en-AU"/>
        </w:rPr>
        <w:t xml:space="preserve">dentify the candidate’s application form in the evidence portfolio. Transcribe the details in the Candidate RPL Application below. </w:t>
      </w:r>
    </w:p>
    <w:p w:rsidR="00A5191F" w:rsidRPr="00054B64" w:rsidRDefault="00A5191F" w:rsidP="00C07B46">
      <w:pPr>
        <w:spacing w:before="120" w:after="120"/>
        <w:rPr>
          <w:rFonts w:cs="Calibri"/>
          <w:szCs w:val="22"/>
          <w:lang w:val="en-AU"/>
        </w:rPr>
      </w:pPr>
    </w:p>
    <w:p w:rsidR="00C07B46" w:rsidRPr="00054B64" w:rsidRDefault="00C07B46" w:rsidP="00C07B46">
      <w:pPr>
        <w:spacing w:before="120" w:after="120"/>
        <w:rPr>
          <w:rFonts w:cs="Calibri"/>
          <w:szCs w:val="22"/>
          <w:lang w:val="en-AU"/>
        </w:rPr>
      </w:pPr>
      <w:r w:rsidRPr="00054B64">
        <w:rPr>
          <w:rFonts w:cs="Calibri"/>
          <w:szCs w:val="22"/>
          <w:lang w:val="en-AU"/>
        </w:rPr>
        <w:t>Candidate RPL Application</w:t>
      </w:r>
    </w:p>
    <w:tbl>
      <w:tblPr>
        <w:tblStyle w:val="TableGrid"/>
        <w:tblW w:w="10121" w:type="dxa"/>
        <w:tblInd w:w="-596" w:type="dxa"/>
        <w:tblLayout w:type="fixed"/>
        <w:tblLook w:val="04A0"/>
      </w:tblPr>
      <w:tblGrid>
        <w:gridCol w:w="3397"/>
        <w:gridCol w:w="6724"/>
      </w:tblGrid>
      <w:tr w:rsidR="00C07B46" w:rsidRPr="00054B64" w:rsidTr="00027E72">
        <w:trPr>
          <w:trHeight w:val="702"/>
        </w:trPr>
        <w:tc>
          <w:tcPr>
            <w:tcW w:w="3397" w:type="dxa"/>
            <w:shd w:val="clear" w:color="auto" w:fill="DEEAF6"/>
          </w:tcPr>
          <w:p w:rsidR="00C07B46" w:rsidRPr="00054B64" w:rsidRDefault="00C07B46" w:rsidP="00027E72">
            <w:pPr>
              <w:spacing w:before="120" w:after="120"/>
              <w:rPr>
                <w:rFonts w:cs="Calibri"/>
                <w:color w:val="000000"/>
                <w:szCs w:val="22"/>
                <w:lang w:val="en-AU"/>
              </w:rPr>
            </w:pPr>
            <w:r w:rsidRPr="00054B64">
              <w:rPr>
                <w:rFonts w:cs="Calibri"/>
                <w:color w:val="000000"/>
                <w:szCs w:val="22"/>
                <w:lang w:val="en-AU"/>
              </w:rPr>
              <w:t>Candidate name</w:t>
            </w:r>
          </w:p>
          <w:p w:rsidR="00C07B46" w:rsidRPr="00054B64" w:rsidRDefault="00C07B46" w:rsidP="00027E72">
            <w:pPr>
              <w:spacing w:before="120" w:after="120"/>
              <w:rPr>
                <w:rFonts w:cs="Calibri"/>
                <w:i/>
                <w:color w:val="A6A6A6" w:themeColor="background1" w:themeShade="A6"/>
                <w:szCs w:val="22"/>
                <w:lang w:val="en-AU"/>
              </w:rPr>
            </w:pPr>
            <w:r w:rsidRPr="00054B64">
              <w:rPr>
                <w:rFonts w:cs="Calibri"/>
                <w:i/>
                <w:color w:val="A6A6A6" w:themeColor="background1" w:themeShade="A6"/>
                <w:szCs w:val="22"/>
                <w:lang w:val="en-AU"/>
              </w:rPr>
              <w:t xml:space="preserve">Full name </w:t>
            </w:r>
          </w:p>
        </w:tc>
        <w:tc>
          <w:tcPr>
            <w:tcW w:w="6724" w:type="dxa"/>
          </w:tcPr>
          <w:p w:rsidR="00C07B46" w:rsidRPr="00054B64" w:rsidRDefault="00C07B46" w:rsidP="00027E72">
            <w:pPr>
              <w:pStyle w:val="Default"/>
              <w:spacing w:before="120" w:after="120"/>
              <w:rPr>
                <w:szCs w:val="22"/>
              </w:rPr>
            </w:pPr>
          </w:p>
        </w:tc>
      </w:tr>
      <w:tr w:rsidR="00C07B46" w:rsidRPr="00054B64" w:rsidTr="00027E72">
        <w:trPr>
          <w:trHeight w:val="702"/>
        </w:trPr>
        <w:tc>
          <w:tcPr>
            <w:tcW w:w="3397" w:type="dxa"/>
            <w:shd w:val="clear" w:color="auto" w:fill="DEEAF6"/>
          </w:tcPr>
          <w:p w:rsidR="00C07B46" w:rsidRPr="00054B64" w:rsidRDefault="00C07B46" w:rsidP="00027E72">
            <w:pPr>
              <w:spacing w:before="120" w:after="120"/>
              <w:rPr>
                <w:rFonts w:cs="Calibri"/>
                <w:color w:val="000000"/>
                <w:szCs w:val="22"/>
                <w:lang w:val="en-AU"/>
              </w:rPr>
            </w:pPr>
            <w:r w:rsidRPr="00054B64">
              <w:rPr>
                <w:rFonts w:cs="Calibri"/>
                <w:color w:val="000000"/>
                <w:szCs w:val="22"/>
                <w:lang w:val="en-AU"/>
              </w:rPr>
              <w:t>Contact details</w:t>
            </w:r>
          </w:p>
        </w:tc>
        <w:tc>
          <w:tcPr>
            <w:tcW w:w="6724" w:type="dxa"/>
          </w:tcPr>
          <w:p w:rsidR="00C07B46" w:rsidRPr="00054B64" w:rsidRDefault="00C07B46" w:rsidP="00027E72">
            <w:pPr>
              <w:pStyle w:val="Default"/>
              <w:spacing w:before="120" w:after="120"/>
              <w:rPr>
                <w:szCs w:val="22"/>
              </w:rPr>
            </w:pPr>
          </w:p>
        </w:tc>
      </w:tr>
      <w:tr w:rsidR="00D2393E" w:rsidRPr="00054B64" w:rsidTr="00027E72">
        <w:trPr>
          <w:trHeight w:val="702"/>
        </w:trPr>
        <w:tc>
          <w:tcPr>
            <w:tcW w:w="3397" w:type="dxa"/>
            <w:shd w:val="clear" w:color="auto" w:fill="DEEAF6"/>
          </w:tcPr>
          <w:p w:rsidR="00D2393E" w:rsidRPr="00054B64" w:rsidRDefault="00D2393E" w:rsidP="00027E72">
            <w:pPr>
              <w:spacing w:before="120" w:after="120"/>
              <w:rPr>
                <w:rFonts w:cs="Calibri"/>
                <w:color w:val="000000"/>
                <w:szCs w:val="22"/>
                <w:lang w:val="en-AU"/>
              </w:rPr>
            </w:pPr>
            <w:r>
              <w:rPr>
                <w:rFonts w:cs="Calibri"/>
                <w:color w:val="000000"/>
                <w:szCs w:val="22"/>
                <w:lang w:val="en-AU"/>
              </w:rPr>
              <w:t>Unique Student Identifier (USI)</w:t>
            </w:r>
          </w:p>
        </w:tc>
        <w:tc>
          <w:tcPr>
            <w:tcW w:w="6724" w:type="dxa"/>
          </w:tcPr>
          <w:p w:rsidR="00D2393E" w:rsidRPr="00054B64" w:rsidRDefault="00D2393E" w:rsidP="00027E72">
            <w:pPr>
              <w:pStyle w:val="Default"/>
              <w:spacing w:before="120" w:after="120"/>
              <w:rPr>
                <w:szCs w:val="22"/>
              </w:rPr>
            </w:pPr>
          </w:p>
        </w:tc>
      </w:tr>
      <w:tr w:rsidR="00C07B46" w:rsidRPr="00054B64" w:rsidTr="00027E72">
        <w:trPr>
          <w:trHeight w:val="702"/>
        </w:trPr>
        <w:tc>
          <w:tcPr>
            <w:tcW w:w="3397" w:type="dxa"/>
            <w:shd w:val="clear" w:color="auto" w:fill="DEEAF6"/>
          </w:tcPr>
          <w:p w:rsidR="00C07B46" w:rsidRPr="00054B64" w:rsidRDefault="00C07B46" w:rsidP="00027E72">
            <w:pPr>
              <w:spacing w:before="120" w:after="120"/>
              <w:rPr>
                <w:rFonts w:cs="Calibri"/>
                <w:color w:val="000000"/>
                <w:szCs w:val="22"/>
                <w:lang w:val="en-AU"/>
              </w:rPr>
            </w:pPr>
            <w:r w:rsidRPr="00054B64">
              <w:rPr>
                <w:rFonts w:cs="Calibri"/>
                <w:color w:val="000000"/>
                <w:szCs w:val="22"/>
                <w:lang w:val="en-AU"/>
              </w:rPr>
              <w:t>Submission date</w:t>
            </w:r>
          </w:p>
          <w:p w:rsidR="00C07B46" w:rsidRPr="00054B64" w:rsidRDefault="00C07B46" w:rsidP="00027E72">
            <w:pPr>
              <w:spacing w:before="120" w:after="120"/>
              <w:rPr>
                <w:rFonts w:cs="Calibri"/>
                <w:color w:val="A6A6A6" w:themeColor="background1" w:themeShade="A6"/>
                <w:szCs w:val="22"/>
                <w:lang w:val="en-AU"/>
              </w:rPr>
            </w:pPr>
            <w:r w:rsidRPr="00054B64">
              <w:rPr>
                <w:rFonts w:cs="Calibri"/>
                <w:i/>
                <w:color w:val="A6A6A6" w:themeColor="background1" w:themeShade="A6"/>
                <w:szCs w:val="22"/>
                <w:lang w:val="en-AU"/>
              </w:rPr>
              <w:t>Today’s date:</w:t>
            </w:r>
          </w:p>
        </w:tc>
        <w:tc>
          <w:tcPr>
            <w:tcW w:w="6724" w:type="dxa"/>
          </w:tcPr>
          <w:p w:rsidR="00C07B46" w:rsidRPr="00054B64" w:rsidRDefault="00C07B46" w:rsidP="00027E72">
            <w:pPr>
              <w:pStyle w:val="Default"/>
              <w:spacing w:before="120" w:after="120"/>
              <w:rPr>
                <w:szCs w:val="22"/>
              </w:rPr>
            </w:pPr>
          </w:p>
        </w:tc>
      </w:tr>
      <w:tr w:rsidR="00C07B46" w:rsidRPr="00054B64" w:rsidTr="00027E72">
        <w:trPr>
          <w:trHeight w:val="702"/>
        </w:trPr>
        <w:tc>
          <w:tcPr>
            <w:tcW w:w="3397" w:type="dxa"/>
            <w:shd w:val="clear" w:color="auto" w:fill="DEEAF6"/>
          </w:tcPr>
          <w:p w:rsidR="00C07B46" w:rsidRPr="00054B64" w:rsidRDefault="00C07B46" w:rsidP="00027E72">
            <w:pPr>
              <w:spacing w:before="120" w:after="120"/>
              <w:rPr>
                <w:rFonts w:cs="Calibri"/>
                <w:color w:val="000000"/>
                <w:szCs w:val="22"/>
                <w:lang w:val="en-AU"/>
              </w:rPr>
            </w:pPr>
            <w:r w:rsidRPr="00054B64">
              <w:rPr>
                <w:rFonts w:cs="Calibri"/>
                <w:color w:val="000000"/>
                <w:szCs w:val="22"/>
                <w:lang w:val="en-AU"/>
              </w:rPr>
              <w:t>Submission Agreement signed</w:t>
            </w:r>
          </w:p>
          <w:p w:rsidR="00C07B46" w:rsidRPr="00054B64" w:rsidRDefault="00D2393E" w:rsidP="00027E72">
            <w:pPr>
              <w:spacing w:before="120" w:after="120"/>
              <w:rPr>
                <w:rFonts w:cs="Calibri"/>
                <w:i/>
                <w:color w:val="A6A6A6" w:themeColor="background1" w:themeShade="A6"/>
                <w:szCs w:val="22"/>
                <w:lang w:val="en-AU"/>
              </w:rPr>
            </w:pPr>
            <w:r>
              <w:rPr>
                <w:rFonts w:cs="Calibri"/>
                <w:i/>
                <w:color w:val="A6A6A6" w:themeColor="background1" w:themeShade="A6"/>
                <w:szCs w:val="22"/>
                <w:lang w:val="en-AU"/>
              </w:rPr>
              <w:t>y</w:t>
            </w:r>
            <w:r w:rsidR="00C07B46" w:rsidRPr="00054B64">
              <w:rPr>
                <w:rFonts w:cs="Calibri"/>
                <w:i/>
                <w:color w:val="A6A6A6" w:themeColor="background1" w:themeShade="A6"/>
                <w:szCs w:val="22"/>
                <w:lang w:val="en-AU"/>
              </w:rPr>
              <w:t>es/no</w:t>
            </w:r>
          </w:p>
        </w:tc>
        <w:tc>
          <w:tcPr>
            <w:tcW w:w="6724" w:type="dxa"/>
          </w:tcPr>
          <w:p w:rsidR="00C07B46" w:rsidRPr="00054B64" w:rsidRDefault="00C07B46" w:rsidP="00027E72">
            <w:pPr>
              <w:pStyle w:val="Default"/>
              <w:spacing w:before="120" w:after="120"/>
              <w:rPr>
                <w:szCs w:val="22"/>
              </w:rPr>
            </w:pPr>
          </w:p>
        </w:tc>
      </w:tr>
      <w:tr w:rsidR="00C07B46" w:rsidRPr="00054B64" w:rsidTr="00027E72">
        <w:trPr>
          <w:trHeight w:val="702"/>
        </w:trPr>
        <w:tc>
          <w:tcPr>
            <w:tcW w:w="3397" w:type="dxa"/>
            <w:shd w:val="clear" w:color="auto" w:fill="DEEAF6"/>
          </w:tcPr>
          <w:p w:rsidR="00C07B46" w:rsidRPr="00054B64" w:rsidRDefault="00C07B46" w:rsidP="00027E72">
            <w:pPr>
              <w:spacing w:before="120" w:after="120"/>
              <w:rPr>
                <w:rFonts w:cs="Calibri"/>
                <w:color w:val="000000"/>
                <w:szCs w:val="22"/>
                <w:lang w:val="en-AU"/>
              </w:rPr>
            </w:pPr>
            <w:r w:rsidRPr="00054B64">
              <w:rPr>
                <w:rFonts w:cs="Calibri"/>
                <w:color w:val="000000"/>
                <w:szCs w:val="22"/>
                <w:lang w:val="en-AU"/>
              </w:rPr>
              <w:t>Authenticity Statement signed</w:t>
            </w:r>
          </w:p>
          <w:p w:rsidR="00C07B46" w:rsidRPr="00054B64" w:rsidRDefault="00D2393E" w:rsidP="00027E72">
            <w:pPr>
              <w:spacing w:before="120" w:after="120"/>
              <w:rPr>
                <w:rFonts w:cs="Calibri"/>
                <w:color w:val="A6A6A6" w:themeColor="background1" w:themeShade="A6"/>
                <w:szCs w:val="22"/>
                <w:lang w:val="en-AU"/>
              </w:rPr>
            </w:pPr>
            <w:r>
              <w:rPr>
                <w:rFonts w:cs="Calibri"/>
                <w:i/>
                <w:color w:val="A6A6A6" w:themeColor="background1" w:themeShade="A6"/>
                <w:szCs w:val="22"/>
                <w:lang w:val="en-AU"/>
              </w:rPr>
              <w:t>y</w:t>
            </w:r>
            <w:r w:rsidR="00C07B46" w:rsidRPr="00054B64">
              <w:rPr>
                <w:rFonts w:cs="Calibri"/>
                <w:i/>
                <w:color w:val="A6A6A6" w:themeColor="background1" w:themeShade="A6"/>
                <w:szCs w:val="22"/>
                <w:lang w:val="en-AU"/>
              </w:rPr>
              <w:t>es/no</w:t>
            </w:r>
          </w:p>
        </w:tc>
        <w:tc>
          <w:tcPr>
            <w:tcW w:w="6724" w:type="dxa"/>
          </w:tcPr>
          <w:p w:rsidR="00C07B46" w:rsidRPr="00054B64" w:rsidRDefault="00C07B46" w:rsidP="00027E72">
            <w:pPr>
              <w:pStyle w:val="Default"/>
              <w:spacing w:before="120" w:after="120"/>
              <w:rPr>
                <w:szCs w:val="22"/>
              </w:rPr>
            </w:pPr>
          </w:p>
        </w:tc>
      </w:tr>
      <w:tr w:rsidR="00F05CDA" w:rsidRPr="00054B64" w:rsidTr="00F05CDA">
        <w:trPr>
          <w:trHeight w:val="219"/>
        </w:trPr>
        <w:tc>
          <w:tcPr>
            <w:tcW w:w="3397" w:type="dxa"/>
            <w:vMerge w:val="restart"/>
            <w:shd w:val="clear" w:color="auto" w:fill="DEEAF6"/>
          </w:tcPr>
          <w:p w:rsidR="00F05CDA" w:rsidRPr="00054B64" w:rsidRDefault="00F05CDA" w:rsidP="00027E72">
            <w:pPr>
              <w:spacing w:before="120" w:after="120"/>
              <w:rPr>
                <w:rFonts w:cs="Calibri"/>
                <w:color w:val="000000"/>
                <w:szCs w:val="22"/>
                <w:lang w:val="en-AU"/>
              </w:rPr>
            </w:pPr>
            <w:r w:rsidRPr="00054B64">
              <w:rPr>
                <w:rFonts w:cs="Calibri"/>
                <w:color w:val="000000"/>
                <w:szCs w:val="22"/>
                <w:lang w:val="en-AU"/>
              </w:rPr>
              <w:t>Payment received</w:t>
            </w:r>
          </w:p>
          <w:p w:rsidR="00F05CDA" w:rsidRPr="00054B64" w:rsidRDefault="00F05CDA" w:rsidP="00027E72">
            <w:pPr>
              <w:spacing w:before="120" w:after="120"/>
              <w:rPr>
                <w:rFonts w:cs="Calibri"/>
                <w:color w:val="000000"/>
                <w:szCs w:val="22"/>
                <w:lang w:val="en-AU"/>
              </w:rPr>
            </w:pPr>
          </w:p>
        </w:tc>
        <w:tc>
          <w:tcPr>
            <w:tcW w:w="6724" w:type="dxa"/>
          </w:tcPr>
          <w:p w:rsidR="00F05CDA" w:rsidRPr="00054B64" w:rsidRDefault="00F05CDA" w:rsidP="00027E72">
            <w:pPr>
              <w:pStyle w:val="Default"/>
              <w:spacing w:before="120" w:after="120"/>
              <w:rPr>
                <w:szCs w:val="22"/>
              </w:rPr>
            </w:pPr>
            <w:r w:rsidRPr="00054B64">
              <w:rPr>
                <w:i/>
                <w:color w:val="A6A6A6" w:themeColor="background1" w:themeShade="A6"/>
                <w:szCs w:val="22"/>
              </w:rPr>
              <w:t>Yes/no</w:t>
            </w:r>
          </w:p>
        </w:tc>
      </w:tr>
      <w:tr w:rsidR="00F05CDA" w:rsidRPr="00054B64" w:rsidTr="00027E72">
        <w:trPr>
          <w:trHeight w:val="219"/>
        </w:trPr>
        <w:tc>
          <w:tcPr>
            <w:tcW w:w="3397" w:type="dxa"/>
            <w:vMerge/>
            <w:shd w:val="clear" w:color="auto" w:fill="DEEAF6"/>
          </w:tcPr>
          <w:p w:rsidR="00F05CDA" w:rsidRPr="00054B64" w:rsidRDefault="00F05CDA" w:rsidP="00027E72">
            <w:pPr>
              <w:spacing w:before="120" w:after="120"/>
              <w:rPr>
                <w:rFonts w:cs="Calibri"/>
                <w:color w:val="000000"/>
                <w:szCs w:val="22"/>
                <w:lang w:val="en-AU"/>
              </w:rPr>
            </w:pPr>
          </w:p>
        </w:tc>
        <w:tc>
          <w:tcPr>
            <w:tcW w:w="6724" w:type="dxa"/>
          </w:tcPr>
          <w:p w:rsidR="00F05CDA" w:rsidRPr="00054B64" w:rsidRDefault="00F05CDA" w:rsidP="00027E72">
            <w:pPr>
              <w:pStyle w:val="Default"/>
              <w:spacing w:before="120" w:after="120"/>
              <w:rPr>
                <w:szCs w:val="22"/>
              </w:rPr>
            </w:pPr>
            <w:r w:rsidRPr="00054B64">
              <w:rPr>
                <w:i/>
                <w:color w:val="A6A6A6" w:themeColor="background1" w:themeShade="A6"/>
                <w:szCs w:val="22"/>
              </w:rPr>
              <w:t>$ amount</w:t>
            </w:r>
          </w:p>
        </w:tc>
      </w:tr>
      <w:tr w:rsidR="00D2393E" w:rsidRPr="00054B64" w:rsidTr="00027E72">
        <w:trPr>
          <w:trHeight w:val="219"/>
        </w:trPr>
        <w:tc>
          <w:tcPr>
            <w:tcW w:w="3397" w:type="dxa"/>
            <w:shd w:val="clear" w:color="auto" w:fill="DEEAF6"/>
          </w:tcPr>
          <w:p w:rsidR="00D2393E" w:rsidRPr="00054B64" w:rsidRDefault="00D2393E" w:rsidP="00027E72">
            <w:pPr>
              <w:spacing w:before="120" w:after="120"/>
              <w:rPr>
                <w:rFonts w:cs="Calibri"/>
                <w:color w:val="000000"/>
                <w:szCs w:val="22"/>
                <w:lang w:val="en-AU"/>
              </w:rPr>
            </w:pPr>
            <w:r>
              <w:rPr>
                <w:rFonts w:cs="Calibri"/>
                <w:color w:val="000000"/>
                <w:szCs w:val="22"/>
                <w:lang w:val="en-AU"/>
              </w:rPr>
              <w:t xml:space="preserve">Specific learning need or circumstances </w:t>
            </w:r>
          </w:p>
        </w:tc>
        <w:tc>
          <w:tcPr>
            <w:tcW w:w="6724" w:type="dxa"/>
          </w:tcPr>
          <w:p w:rsidR="00D2393E" w:rsidRPr="00054B64" w:rsidRDefault="00D2393E" w:rsidP="00027E72">
            <w:pPr>
              <w:pStyle w:val="Default"/>
              <w:spacing w:before="120" w:after="120"/>
              <w:rPr>
                <w:i/>
                <w:color w:val="A6A6A6" w:themeColor="background1" w:themeShade="A6"/>
                <w:szCs w:val="22"/>
              </w:rPr>
            </w:pPr>
          </w:p>
        </w:tc>
      </w:tr>
      <w:tr w:rsidR="00D2393E" w:rsidRPr="00054B64" w:rsidTr="00027E72">
        <w:trPr>
          <w:trHeight w:val="219"/>
        </w:trPr>
        <w:tc>
          <w:tcPr>
            <w:tcW w:w="3397" w:type="dxa"/>
            <w:shd w:val="clear" w:color="auto" w:fill="DEEAF6"/>
          </w:tcPr>
          <w:p w:rsidR="00D2393E" w:rsidRDefault="00D2393E" w:rsidP="00027E72">
            <w:pPr>
              <w:spacing w:before="120" w:after="120"/>
              <w:rPr>
                <w:rFonts w:cs="Calibri"/>
                <w:color w:val="000000"/>
                <w:szCs w:val="22"/>
                <w:lang w:val="en-AU"/>
              </w:rPr>
            </w:pPr>
            <w:r>
              <w:rPr>
                <w:rFonts w:cs="Calibri"/>
                <w:color w:val="000000"/>
                <w:szCs w:val="22"/>
                <w:lang w:val="en-AU"/>
              </w:rPr>
              <w:t xml:space="preserve">Reasonable adjustments to be made as a result of specific need </w:t>
            </w:r>
          </w:p>
          <w:p w:rsidR="00D2393E" w:rsidRDefault="00D2393E" w:rsidP="00027E72">
            <w:pPr>
              <w:spacing w:before="120" w:after="120"/>
              <w:rPr>
                <w:rFonts w:cs="Calibri"/>
                <w:color w:val="000000"/>
                <w:szCs w:val="22"/>
                <w:lang w:val="en-AU"/>
              </w:rPr>
            </w:pPr>
            <w:r>
              <w:rPr>
                <w:rFonts w:cs="Calibri"/>
                <w:i/>
                <w:color w:val="A6A6A6" w:themeColor="background1" w:themeShade="A6"/>
                <w:szCs w:val="22"/>
                <w:lang w:val="en-AU"/>
              </w:rPr>
              <w:t>Explain any adjustments you will make to the assessment process, if applicable</w:t>
            </w:r>
          </w:p>
        </w:tc>
        <w:tc>
          <w:tcPr>
            <w:tcW w:w="6724" w:type="dxa"/>
          </w:tcPr>
          <w:p w:rsidR="00D2393E" w:rsidRPr="00054B64" w:rsidRDefault="00D2393E" w:rsidP="00027E72">
            <w:pPr>
              <w:pStyle w:val="Default"/>
              <w:spacing w:before="120" w:after="120"/>
              <w:rPr>
                <w:i/>
                <w:color w:val="A6A6A6" w:themeColor="background1" w:themeShade="A6"/>
                <w:szCs w:val="22"/>
              </w:rPr>
            </w:pPr>
          </w:p>
        </w:tc>
      </w:tr>
    </w:tbl>
    <w:p w:rsidR="00C07B46" w:rsidRPr="00054B64" w:rsidRDefault="00C07B46" w:rsidP="00C07B46">
      <w:pPr>
        <w:rPr>
          <w:rFonts w:cs="Calibri"/>
          <w:lang w:val="en-AU"/>
        </w:rPr>
        <w:sectPr w:rsidR="00C07B46" w:rsidRPr="00054B64" w:rsidSect="00474728">
          <w:pgSz w:w="11900" w:h="16840"/>
          <w:pgMar w:top="1440" w:right="1440" w:bottom="1440" w:left="1440" w:header="708" w:footer="708" w:gutter="0"/>
          <w:cols w:space="708"/>
          <w:docGrid w:linePitch="360"/>
        </w:sectPr>
      </w:pPr>
    </w:p>
    <w:p w:rsidR="00C07B46" w:rsidRPr="006666D7" w:rsidRDefault="00C07B46" w:rsidP="00C07B46">
      <w:pPr>
        <w:rPr>
          <w:lang w:val="en-AU"/>
        </w:rPr>
      </w:pPr>
    </w:p>
    <w:p w:rsidR="00C07B46" w:rsidRPr="00054B64" w:rsidRDefault="00C07B46" w:rsidP="00C07B46">
      <w:pPr>
        <w:rPr>
          <w:rFonts w:cs="Calibri"/>
          <w:lang w:val="en-AU"/>
        </w:rPr>
      </w:pPr>
      <w:r w:rsidRPr="00054B64">
        <w:rPr>
          <w:rFonts w:cs="Calibri"/>
          <w:b/>
          <w:lang w:val="en-AU"/>
        </w:rPr>
        <w:t>1.3 Review the candidate’s portfolio of evidence</w:t>
      </w:r>
      <w:r w:rsidRPr="00054B64">
        <w:rPr>
          <w:rFonts w:cs="Calibri"/>
          <w:szCs w:val="22"/>
          <w:lang w:val="en-AU"/>
        </w:rPr>
        <w:t xml:space="preserve">. </w:t>
      </w:r>
    </w:p>
    <w:p w:rsidR="00C07B46" w:rsidRPr="00054B64" w:rsidRDefault="00C07B46" w:rsidP="00C07B46">
      <w:pPr>
        <w:spacing w:before="120" w:after="120"/>
        <w:rPr>
          <w:rFonts w:cs="Calibri"/>
          <w:szCs w:val="22"/>
          <w:lang w:val="en-AU"/>
        </w:rPr>
      </w:pPr>
      <w:r w:rsidRPr="00054B64">
        <w:rPr>
          <w:rFonts w:cs="Calibri"/>
          <w:szCs w:val="22"/>
          <w:lang w:val="en-AU"/>
        </w:rPr>
        <w:t xml:space="preserve">As you look at each piece of evidence, decide which aspect/s of the unit it addresses (performance criteria, performance evidence, knowledge evidence). </w:t>
      </w:r>
    </w:p>
    <w:p w:rsidR="00C07B46" w:rsidRPr="00054B64" w:rsidRDefault="00C07B46" w:rsidP="007C5EB3">
      <w:pPr>
        <w:pStyle w:val="ListParagraph"/>
        <w:numPr>
          <w:ilvl w:val="0"/>
          <w:numId w:val="24"/>
        </w:numPr>
        <w:spacing w:before="120" w:after="120" w:line="276" w:lineRule="auto"/>
        <w:rPr>
          <w:rFonts w:cs="Calibri"/>
          <w:szCs w:val="22"/>
          <w:lang w:val="en-AU"/>
        </w:rPr>
      </w:pPr>
      <w:r w:rsidRPr="00054B64">
        <w:rPr>
          <w:rFonts w:cs="Calibri"/>
          <w:szCs w:val="22"/>
          <w:lang w:val="en-AU"/>
        </w:rPr>
        <w:t xml:space="preserve">Below in the Evidence Review template (evidence provided section), describe the evidence and how it relates to each criterion. </w:t>
      </w:r>
    </w:p>
    <w:p w:rsidR="00C07B46" w:rsidRPr="00054B64" w:rsidRDefault="00C07B46" w:rsidP="007C5EB3">
      <w:pPr>
        <w:pStyle w:val="ListParagraph"/>
        <w:numPr>
          <w:ilvl w:val="0"/>
          <w:numId w:val="24"/>
        </w:numPr>
        <w:spacing w:before="120" w:after="120" w:line="276" w:lineRule="auto"/>
        <w:rPr>
          <w:rFonts w:cs="Calibri"/>
          <w:szCs w:val="22"/>
          <w:lang w:val="en-AU"/>
        </w:rPr>
      </w:pPr>
      <w:r w:rsidRPr="00054B64">
        <w:rPr>
          <w:rFonts w:cs="Calibri"/>
          <w:szCs w:val="22"/>
          <w:lang w:val="en-AU"/>
        </w:rPr>
        <w:t xml:space="preserve">You may notice there are some areas of the unit, which are not covered by evidence. Document these in the assessor notes section. </w:t>
      </w:r>
    </w:p>
    <w:p w:rsidR="00C07B46" w:rsidRPr="00054B64" w:rsidRDefault="00C07B46" w:rsidP="007C5EB3">
      <w:pPr>
        <w:pStyle w:val="ListParagraph"/>
        <w:numPr>
          <w:ilvl w:val="0"/>
          <w:numId w:val="24"/>
        </w:numPr>
        <w:spacing w:before="120" w:after="120" w:line="276" w:lineRule="auto"/>
        <w:rPr>
          <w:rFonts w:cs="Calibri"/>
          <w:szCs w:val="22"/>
          <w:lang w:val="en-AU"/>
        </w:rPr>
      </w:pPr>
      <w:r w:rsidRPr="00054B64">
        <w:rPr>
          <w:rFonts w:cs="Calibri"/>
          <w:szCs w:val="22"/>
          <w:lang w:val="en-AU"/>
        </w:rPr>
        <w:t xml:space="preserve">Assessor notes </w:t>
      </w:r>
      <w:r w:rsidR="00CA6FE5">
        <w:rPr>
          <w:rFonts w:cs="Calibri"/>
          <w:szCs w:val="22"/>
          <w:lang w:val="en-AU"/>
        </w:rPr>
        <w:t xml:space="preserve">section should </w:t>
      </w:r>
      <w:r w:rsidRPr="00054B64">
        <w:rPr>
          <w:rFonts w:cs="Calibri"/>
          <w:szCs w:val="22"/>
          <w:lang w:val="en-AU"/>
        </w:rPr>
        <w:t xml:space="preserve">be used to indicate strength of evidence and any other relevant information. </w:t>
      </w:r>
    </w:p>
    <w:p w:rsidR="00C07B46" w:rsidRPr="00054B64" w:rsidRDefault="00C07B46" w:rsidP="007C5EB3">
      <w:pPr>
        <w:pStyle w:val="ListParagraph"/>
        <w:numPr>
          <w:ilvl w:val="0"/>
          <w:numId w:val="24"/>
        </w:numPr>
        <w:spacing w:before="120" w:after="120" w:line="276" w:lineRule="auto"/>
        <w:rPr>
          <w:rFonts w:cs="Calibri"/>
          <w:szCs w:val="22"/>
          <w:lang w:val="en-AU"/>
        </w:rPr>
      </w:pPr>
      <w:r w:rsidRPr="00054B64">
        <w:rPr>
          <w:rFonts w:cs="Calibri"/>
          <w:szCs w:val="22"/>
          <w:lang w:val="en-AU"/>
        </w:rPr>
        <w:t xml:space="preserve">Decide for each criterion whether it is sufficiently covered by appropriate, authentic, and current evidence. Insert an outcome (Yes/No) for each criterion. This will help you identify the evidence gaps. </w:t>
      </w:r>
    </w:p>
    <w:p w:rsidR="00C07B46" w:rsidRPr="00054B64" w:rsidRDefault="00C07B46" w:rsidP="007C5EB3">
      <w:pPr>
        <w:pStyle w:val="ListParagraph"/>
        <w:numPr>
          <w:ilvl w:val="0"/>
          <w:numId w:val="24"/>
        </w:numPr>
        <w:spacing w:before="120" w:after="120" w:line="276" w:lineRule="auto"/>
        <w:rPr>
          <w:rFonts w:cs="Calibri"/>
          <w:szCs w:val="22"/>
          <w:lang w:val="en-AU"/>
        </w:rPr>
      </w:pPr>
      <w:r w:rsidRPr="00054B64">
        <w:rPr>
          <w:rFonts w:cs="Calibri"/>
          <w:szCs w:val="22"/>
          <w:lang w:val="en-AU"/>
        </w:rPr>
        <w:t xml:space="preserve">Evidence must be documented accurately, promptly and in accordance with </w:t>
      </w:r>
      <w:r w:rsidRPr="00054B64">
        <w:rPr>
          <w:rFonts w:cs="Calibri"/>
          <w:i/>
          <w:szCs w:val="22"/>
          <w:lang w:val="en-AU"/>
        </w:rPr>
        <w:t xml:space="preserve">Smart Learning’s Training and Assessment policies </w:t>
      </w:r>
      <w:r w:rsidRPr="00054B64">
        <w:rPr>
          <w:rFonts w:cs="Calibri"/>
          <w:szCs w:val="22"/>
          <w:lang w:val="en-AU"/>
        </w:rPr>
        <w:t>and RPL assessor instructions.</w:t>
      </w:r>
    </w:p>
    <w:p w:rsidR="00C07B46" w:rsidRPr="006666D7" w:rsidRDefault="00C07B46" w:rsidP="00C07B46">
      <w:pPr>
        <w:pStyle w:val="ListParagraph"/>
        <w:spacing w:before="120" w:after="120"/>
        <w:rPr>
          <w:lang w:val="en-AU"/>
        </w:rPr>
      </w:pPr>
    </w:p>
    <w:p w:rsidR="00C07B46" w:rsidRPr="00054B64" w:rsidRDefault="00C07B46" w:rsidP="00C07B46">
      <w:pPr>
        <w:spacing w:before="120" w:after="120"/>
        <w:rPr>
          <w:rFonts w:cs="Calibri"/>
          <w:i/>
          <w:szCs w:val="22"/>
          <w:lang w:val="en-AU"/>
        </w:rPr>
      </w:pPr>
      <w:r w:rsidRPr="00054B64">
        <w:rPr>
          <w:rFonts w:cs="Calibri"/>
          <w:i/>
          <w:szCs w:val="22"/>
          <w:lang w:val="en-AU"/>
        </w:rPr>
        <w:t xml:space="preserve">Note one piece of evidence may cover more than one part of the unit. </w:t>
      </w:r>
    </w:p>
    <w:tbl>
      <w:tblPr>
        <w:tblStyle w:val="TableGrid"/>
        <w:tblW w:w="14709" w:type="dxa"/>
        <w:tblLayout w:type="fixed"/>
        <w:tblLook w:val="04A0"/>
      </w:tblPr>
      <w:tblGrid>
        <w:gridCol w:w="1384"/>
        <w:gridCol w:w="3147"/>
        <w:gridCol w:w="4451"/>
        <w:gridCol w:w="4451"/>
        <w:gridCol w:w="1276"/>
      </w:tblGrid>
      <w:tr w:rsidR="00C07B46" w:rsidRPr="00054B64" w:rsidTr="00027E72">
        <w:tc>
          <w:tcPr>
            <w:tcW w:w="14709" w:type="dxa"/>
            <w:gridSpan w:val="5"/>
            <w:shd w:val="clear" w:color="auto" w:fill="ACB9CA" w:themeFill="text2" w:themeFillTint="66"/>
            <w:vAlign w:val="center"/>
          </w:tcPr>
          <w:p w:rsidR="00C07B46" w:rsidRPr="00054B64" w:rsidRDefault="00C07B46" w:rsidP="00027E72">
            <w:pPr>
              <w:spacing w:before="120" w:after="120"/>
              <w:jc w:val="center"/>
              <w:rPr>
                <w:rFonts w:cs="Calibri"/>
                <w:b/>
                <w:lang w:val="en-AU"/>
              </w:rPr>
            </w:pPr>
            <w:r w:rsidRPr="00054B64">
              <w:rPr>
                <w:rFonts w:cs="Calibri"/>
                <w:b/>
                <w:lang w:val="en-AU"/>
              </w:rPr>
              <w:t>Evidence Review Template</w:t>
            </w:r>
          </w:p>
          <w:p w:rsidR="00C07B46" w:rsidRPr="00054B64" w:rsidRDefault="00D342AF" w:rsidP="00027E72">
            <w:pPr>
              <w:spacing w:before="120" w:after="120"/>
              <w:jc w:val="center"/>
              <w:rPr>
                <w:rFonts w:cs="Calibri"/>
                <w:b/>
                <w:u w:val="single"/>
                <w:lang w:val="en-AU"/>
              </w:rPr>
            </w:pPr>
            <w:r w:rsidRPr="00054B64">
              <w:rPr>
                <w:rFonts w:cs="Calibri"/>
                <w:i/>
                <w:lang w:val="en-AU"/>
              </w:rPr>
              <w:t>TLIK2003 Apply keyboard skills</w:t>
            </w:r>
          </w:p>
        </w:tc>
      </w:tr>
      <w:tr w:rsidR="00C07B46" w:rsidRPr="00054B64" w:rsidTr="004E50B0">
        <w:tc>
          <w:tcPr>
            <w:tcW w:w="4531" w:type="dxa"/>
            <w:gridSpan w:val="2"/>
            <w:shd w:val="clear" w:color="auto" w:fill="DEEAF6" w:themeFill="accent1" w:themeFillTint="33"/>
            <w:vAlign w:val="center"/>
          </w:tcPr>
          <w:p w:rsidR="00C07B46" w:rsidRPr="00054B64" w:rsidRDefault="00C07B46" w:rsidP="00027E72">
            <w:pPr>
              <w:pStyle w:val="Default"/>
              <w:spacing w:before="120" w:after="120"/>
              <w:jc w:val="center"/>
              <w:rPr>
                <w:b/>
              </w:rPr>
            </w:pPr>
            <w:r w:rsidRPr="00054B64">
              <w:rPr>
                <w:b/>
              </w:rPr>
              <w:t xml:space="preserve">Elements of competency </w:t>
            </w:r>
          </w:p>
        </w:tc>
        <w:tc>
          <w:tcPr>
            <w:tcW w:w="4451" w:type="dxa"/>
            <w:shd w:val="clear" w:color="auto" w:fill="DEEAF6" w:themeFill="accent1" w:themeFillTint="33"/>
            <w:vAlign w:val="center"/>
          </w:tcPr>
          <w:p w:rsidR="00C07B46" w:rsidRPr="00054B64" w:rsidRDefault="00C07B46" w:rsidP="00027E72">
            <w:pPr>
              <w:pStyle w:val="Default"/>
              <w:spacing w:before="120" w:after="120"/>
              <w:jc w:val="center"/>
              <w:rPr>
                <w:b/>
              </w:rPr>
            </w:pPr>
            <w:r w:rsidRPr="00054B64">
              <w:rPr>
                <w:b/>
              </w:rPr>
              <w:t>Evidence provided</w:t>
            </w:r>
          </w:p>
        </w:tc>
        <w:tc>
          <w:tcPr>
            <w:tcW w:w="4451" w:type="dxa"/>
            <w:shd w:val="clear" w:color="auto" w:fill="DEEAF6" w:themeFill="accent1" w:themeFillTint="33"/>
            <w:vAlign w:val="center"/>
          </w:tcPr>
          <w:p w:rsidR="00C07B46" w:rsidRPr="00054B64" w:rsidRDefault="00C07B46" w:rsidP="00027E72">
            <w:pPr>
              <w:pStyle w:val="Default"/>
              <w:spacing w:before="120" w:after="120"/>
              <w:jc w:val="center"/>
              <w:rPr>
                <w:b/>
              </w:rPr>
            </w:pPr>
            <w:r w:rsidRPr="00054B64">
              <w:rPr>
                <w:b/>
              </w:rPr>
              <w:t>Assessor notes</w:t>
            </w:r>
          </w:p>
        </w:tc>
        <w:tc>
          <w:tcPr>
            <w:tcW w:w="1276" w:type="dxa"/>
            <w:shd w:val="clear" w:color="auto" w:fill="DEEAF6" w:themeFill="accent1" w:themeFillTint="33"/>
            <w:vAlign w:val="center"/>
          </w:tcPr>
          <w:p w:rsidR="00C07B46" w:rsidRPr="00054B64" w:rsidRDefault="00C07B46" w:rsidP="00027E72">
            <w:pPr>
              <w:pStyle w:val="Default"/>
              <w:spacing w:before="120" w:after="120"/>
              <w:jc w:val="center"/>
              <w:rPr>
                <w:b/>
              </w:rPr>
            </w:pPr>
            <w:r w:rsidRPr="00054B64">
              <w:rPr>
                <w:b/>
              </w:rPr>
              <w:t>Outcome Y/N</w:t>
            </w:r>
          </w:p>
        </w:tc>
      </w:tr>
      <w:tr w:rsidR="00C07B46" w:rsidRPr="006666D7" w:rsidTr="004E50B0">
        <w:tc>
          <w:tcPr>
            <w:tcW w:w="1384" w:type="dxa"/>
            <w:vMerge w:val="restart"/>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 xml:space="preserve">1. </w:t>
            </w:r>
            <w:r w:rsidR="00D342AF">
              <w:rPr>
                <w:rFonts w:asciiTheme="minorHAnsi" w:hAnsiTheme="minorHAnsi" w:cstheme="minorHAnsi"/>
                <w:szCs w:val="22"/>
              </w:rPr>
              <w:t>Apply WHS/OHS principles</w:t>
            </w:r>
          </w:p>
          <w:p w:rsidR="00C07B46" w:rsidRPr="004452F6" w:rsidRDefault="00C07B46" w:rsidP="00027E72">
            <w:pPr>
              <w:pStyle w:val="Default"/>
              <w:spacing w:before="120" w:after="120"/>
              <w:rPr>
                <w:rFonts w:asciiTheme="minorHAnsi" w:hAnsiTheme="minorHAnsi" w:cstheme="minorHAnsi"/>
                <w:szCs w:val="22"/>
              </w:rPr>
            </w:pPr>
          </w:p>
        </w:tc>
        <w:tc>
          <w:tcPr>
            <w:tcW w:w="3147" w:type="dxa"/>
            <w:shd w:val="clear" w:color="auto" w:fill="DEEAF6" w:themeFill="accent1" w:themeFillTint="33"/>
          </w:tcPr>
          <w:p w:rsidR="00C07B46" w:rsidRPr="00D342AF" w:rsidRDefault="00C07B46" w:rsidP="00D342AF">
            <w:pPr>
              <w:spacing w:before="120" w:after="120" w:line="276" w:lineRule="auto"/>
              <w:rPr>
                <w:rFonts w:cstheme="minorHAnsi"/>
                <w:szCs w:val="22"/>
              </w:rPr>
            </w:pPr>
            <w:r w:rsidRPr="00D342AF">
              <w:rPr>
                <w:szCs w:val="22"/>
                <w:lang w:val="en-AU"/>
              </w:rPr>
              <w:t xml:space="preserve">1.1 </w:t>
            </w:r>
            <w:r w:rsidR="00D342AF" w:rsidRPr="00D342AF">
              <w:rPr>
                <w:szCs w:val="22"/>
                <w:lang w:val="en-AU"/>
              </w:rPr>
              <w:t>Information on WHS/OHS requirements when using keyboard/keypad devices is accessed and interpreted</w:t>
            </w:r>
          </w:p>
        </w:tc>
        <w:tc>
          <w:tcPr>
            <w:tcW w:w="4451" w:type="dxa"/>
          </w:tcPr>
          <w:p w:rsidR="00C07B46" w:rsidRPr="004452F6" w:rsidRDefault="00C07B46" w:rsidP="00027E72">
            <w:pPr>
              <w:pStyle w:val="Default"/>
              <w:spacing w:before="120" w:after="120"/>
              <w:rPr>
                <w:rFonts w:asciiTheme="minorHAnsi" w:hAnsiTheme="minorHAnsi" w:cstheme="minorHAnsi"/>
                <w:szCs w:val="22"/>
              </w:rPr>
            </w:pPr>
          </w:p>
        </w:tc>
        <w:tc>
          <w:tcPr>
            <w:tcW w:w="4451" w:type="dxa"/>
          </w:tcPr>
          <w:p w:rsidR="00C07B46" w:rsidRPr="004452F6" w:rsidRDefault="00C07B46" w:rsidP="00027E72">
            <w:pPr>
              <w:pStyle w:val="Default"/>
              <w:spacing w:before="120" w:after="120"/>
              <w:rPr>
                <w:rFonts w:asciiTheme="minorHAnsi" w:hAnsiTheme="minorHAnsi" w:cstheme="minorHAnsi"/>
                <w:szCs w:val="22"/>
              </w:rPr>
            </w:pPr>
          </w:p>
        </w:tc>
        <w:tc>
          <w:tcPr>
            <w:tcW w:w="1276"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C07B46" w:rsidRPr="006666D7" w:rsidTr="004E50B0">
        <w:tc>
          <w:tcPr>
            <w:tcW w:w="1384" w:type="dxa"/>
            <w:vMerge/>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p>
        </w:tc>
        <w:tc>
          <w:tcPr>
            <w:tcW w:w="3147" w:type="dxa"/>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 xml:space="preserve">1.2 </w:t>
            </w:r>
            <w:r w:rsidR="00D342AF" w:rsidRPr="00727527">
              <w:t>Posture and ergonomic settings of chair and workstation are adjusted following WHS/OHS guidelines</w:t>
            </w:r>
          </w:p>
        </w:tc>
        <w:tc>
          <w:tcPr>
            <w:tcW w:w="4451" w:type="dxa"/>
          </w:tcPr>
          <w:p w:rsidR="00C07B46" w:rsidRPr="004452F6" w:rsidRDefault="00C07B46" w:rsidP="00027E72">
            <w:pPr>
              <w:pStyle w:val="Default"/>
              <w:spacing w:before="120" w:after="120"/>
              <w:rPr>
                <w:rFonts w:asciiTheme="minorHAnsi" w:hAnsiTheme="minorHAnsi" w:cstheme="minorHAnsi"/>
                <w:szCs w:val="22"/>
              </w:rPr>
            </w:pPr>
          </w:p>
        </w:tc>
        <w:tc>
          <w:tcPr>
            <w:tcW w:w="4451" w:type="dxa"/>
          </w:tcPr>
          <w:p w:rsidR="00C07B46" w:rsidRPr="004452F6" w:rsidRDefault="00C07B46" w:rsidP="00027E72">
            <w:pPr>
              <w:pStyle w:val="Default"/>
              <w:spacing w:before="120" w:after="120"/>
              <w:rPr>
                <w:rFonts w:asciiTheme="minorHAnsi" w:hAnsiTheme="minorHAnsi" w:cstheme="minorHAnsi"/>
                <w:szCs w:val="22"/>
              </w:rPr>
            </w:pPr>
          </w:p>
        </w:tc>
        <w:tc>
          <w:tcPr>
            <w:tcW w:w="1276"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C07B46" w:rsidRPr="006666D7" w:rsidTr="004E50B0">
        <w:tc>
          <w:tcPr>
            <w:tcW w:w="1384" w:type="dxa"/>
            <w:vMerge/>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p>
        </w:tc>
        <w:tc>
          <w:tcPr>
            <w:tcW w:w="3147" w:type="dxa"/>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 xml:space="preserve">1.3 </w:t>
            </w:r>
            <w:r w:rsidR="00D342AF" w:rsidRPr="00727527">
              <w:t>WHS/OHS guidelines on rest periods and exercise are followed when using computer keyboards, calculators or other data entry devices</w:t>
            </w:r>
          </w:p>
        </w:tc>
        <w:tc>
          <w:tcPr>
            <w:tcW w:w="4451" w:type="dxa"/>
          </w:tcPr>
          <w:p w:rsidR="00C07B46" w:rsidRPr="004452F6" w:rsidRDefault="00C07B46" w:rsidP="00027E72">
            <w:pPr>
              <w:pStyle w:val="Default"/>
              <w:spacing w:before="120" w:after="120"/>
              <w:rPr>
                <w:rFonts w:asciiTheme="minorHAnsi" w:hAnsiTheme="minorHAnsi" w:cstheme="minorHAnsi"/>
                <w:szCs w:val="22"/>
              </w:rPr>
            </w:pPr>
          </w:p>
          <w:p w:rsidR="00C07B46" w:rsidRPr="004452F6" w:rsidRDefault="00C07B46" w:rsidP="00027E72">
            <w:pPr>
              <w:pStyle w:val="Default"/>
              <w:spacing w:before="120" w:after="120"/>
              <w:rPr>
                <w:rFonts w:asciiTheme="minorHAnsi" w:hAnsiTheme="minorHAnsi" w:cstheme="minorHAnsi"/>
                <w:szCs w:val="22"/>
              </w:rPr>
            </w:pPr>
          </w:p>
        </w:tc>
        <w:tc>
          <w:tcPr>
            <w:tcW w:w="4451" w:type="dxa"/>
          </w:tcPr>
          <w:p w:rsidR="00C07B46" w:rsidRPr="004452F6" w:rsidRDefault="00C07B46" w:rsidP="00027E72">
            <w:pPr>
              <w:pStyle w:val="Default"/>
              <w:spacing w:before="120" w:after="120"/>
              <w:rPr>
                <w:rFonts w:asciiTheme="minorHAnsi" w:hAnsiTheme="minorHAnsi" w:cstheme="minorHAnsi"/>
                <w:szCs w:val="22"/>
              </w:rPr>
            </w:pPr>
          </w:p>
        </w:tc>
        <w:tc>
          <w:tcPr>
            <w:tcW w:w="1276"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C07B46" w:rsidRPr="006666D7" w:rsidTr="004E50B0">
        <w:trPr>
          <w:trHeight w:val="569"/>
        </w:trPr>
        <w:tc>
          <w:tcPr>
            <w:tcW w:w="1384" w:type="dxa"/>
            <w:vMerge w:val="restart"/>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 xml:space="preserve">2. </w:t>
            </w:r>
            <w:r w:rsidR="00D342AF" w:rsidRPr="00727527">
              <w:rPr>
                <w:rStyle w:val="SpecialBold"/>
              </w:rPr>
              <w:t>Enter data</w:t>
            </w:r>
          </w:p>
        </w:tc>
        <w:tc>
          <w:tcPr>
            <w:tcW w:w="3147" w:type="dxa"/>
            <w:shd w:val="clear" w:color="auto" w:fill="DEEAF6" w:themeFill="accent1" w:themeFillTint="33"/>
          </w:tcPr>
          <w:p w:rsidR="00C07B46" w:rsidRPr="00D342AF" w:rsidRDefault="00C07B46" w:rsidP="00027E72">
            <w:pPr>
              <w:pStyle w:val="Default"/>
              <w:spacing w:before="120" w:after="120"/>
              <w:rPr>
                <w:rFonts w:asciiTheme="minorHAnsi" w:hAnsiTheme="minorHAnsi" w:cstheme="minorHAnsi"/>
                <w:szCs w:val="22"/>
              </w:rPr>
            </w:pPr>
            <w:r w:rsidRPr="00D342AF">
              <w:rPr>
                <w:szCs w:val="22"/>
              </w:rPr>
              <w:t xml:space="preserve">2.1 </w:t>
            </w:r>
            <w:r w:rsidR="00D342AF" w:rsidRPr="00D342AF">
              <w:rPr>
                <w:szCs w:val="22"/>
              </w:rPr>
              <w:t>Text and numeric data are entered into a computer, calculator or other data entry device using a keyboard or keypad as part of workplace tasks</w:t>
            </w:r>
          </w:p>
        </w:tc>
        <w:tc>
          <w:tcPr>
            <w:tcW w:w="4451" w:type="dxa"/>
          </w:tcPr>
          <w:p w:rsidR="00C07B46" w:rsidRPr="004452F6" w:rsidRDefault="00C07B46" w:rsidP="00027E72">
            <w:pPr>
              <w:pStyle w:val="Default"/>
              <w:spacing w:before="120" w:after="120"/>
              <w:rPr>
                <w:rFonts w:asciiTheme="minorHAnsi" w:hAnsiTheme="minorHAnsi" w:cstheme="minorHAnsi"/>
                <w:szCs w:val="22"/>
              </w:rPr>
            </w:pPr>
          </w:p>
        </w:tc>
        <w:tc>
          <w:tcPr>
            <w:tcW w:w="4451" w:type="dxa"/>
          </w:tcPr>
          <w:p w:rsidR="00C07B46" w:rsidRPr="004452F6" w:rsidRDefault="00C07B46" w:rsidP="00027E72">
            <w:pPr>
              <w:pStyle w:val="Default"/>
              <w:spacing w:before="120" w:after="120"/>
              <w:rPr>
                <w:rFonts w:asciiTheme="minorHAnsi" w:hAnsiTheme="minorHAnsi" w:cstheme="minorHAnsi"/>
                <w:szCs w:val="22"/>
              </w:rPr>
            </w:pPr>
          </w:p>
        </w:tc>
        <w:tc>
          <w:tcPr>
            <w:tcW w:w="1276"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D342AF" w:rsidRPr="006666D7" w:rsidTr="004E50B0">
        <w:trPr>
          <w:trHeight w:val="1583"/>
        </w:trPr>
        <w:tc>
          <w:tcPr>
            <w:tcW w:w="1384" w:type="dxa"/>
            <w:vMerge/>
            <w:shd w:val="clear" w:color="auto" w:fill="DEEAF6" w:themeFill="accent1" w:themeFillTint="33"/>
          </w:tcPr>
          <w:p w:rsidR="00D342AF" w:rsidRPr="004452F6" w:rsidRDefault="00D342AF" w:rsidP="00D342AF">
            <w:pPr>
              <w:pStyle w:val="Default"/>
              <w:spacing w:before="120" w:after="120"/>
              <w:rPr>
                <w:rFonts w:asciiTheme="minorHAnsi" w:hAnsiTheme="minorHAnsi" w:cstheme="minorHAnsi"/>
                <w:szCs w:val="22"/>
              </w:rPr>
            </w:pPr>
          </w:p>
        </w:tc>
        <w:tc>
          <w:tcPr>
            <w:tcW w:w="3147" w:type="dxa"/>
            <w:shd w:val="clear" w:color="auto" w:fill="DEEAF6" w:themeFill="accent1" w:themeFillTint="33"/>
          </w:tcPr>
          <w:p w:rsidR="00D342AF" w:rsidRPr="00D342AF" w:rsidRDefault="00D342AF" w:rsidP="00D342AF">
            <w:pPr>
              <w:pStyle w:val="Default"/>
              <w:spacing w:before="120" w:after="120"/>
              <w:rPr>
                <w:rFonts w:asciiTheme="minorHAnsi" w:hAnsiTheme="minorHAnsi" w:cstheme="minorHAnsi"/>
                <w:szCs w:val="22"/>
              </w:rPr>
            </w:pPr>
            <w:r w:rsidRPr="00D342AF">
              <w:rPr>
                <w:szCs w:val="22"/>
              </w:rPr>
              <w:t>2.2 Entered information is checked and corrected using a keyboard or keypad</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tc>
      </w:tr>
      <w:tr w:rsidR="00D342AF" w:rsidRPr="006666D7" w:rsidTr="004E50B0">
        <w:tc>
          <w:tcPr>
            <w:tcW w:w="4531" w:type="dxa"/>
            <w:gridSpan w:val="2"/>
            <w:shd w:val="clear" w:color="auto" w:fill="DEEAF6" w:themeFill="accent1" w:themeFillTint="33"/>
            <w:vAlign w:val="center"/>
          </w:tcPr>
          <w:p w:rsidR="00D342AF" w:rsidRPr="006666D7" w:rsidRDefault="00D342AF" w:rsidP="00D342AF">
            <w:pPr>
              <w:pStyle w:val="Default"/>
              <w:spacing w:before="120" w:after="120"/>
              <w:jc w:val="center"/>
              <w:rPr>
                <w:rFonts w:asciiTheme="minorHAnsi" w:hAnsiTheme="minorHAnsi" w:cstheme="minorHAnsi"/>
                <w:b/>
              </w:rPr>
            </w:pPr>
            <w:r w:rsidRPr="006666D7">
              <w:rPr>
                <w:rFonts w:asciiTheme="minorHAnsi" w:hAnsiTheme="minorHAnsi" w:cstheme="minorHAnsi"/>
                <w:b/>
              </w:rPr>
              <w:t>Performance evidence</w:t>
            </w:r>
          </w:p>
        </w:tc>
        <w:tc>
          <w:tcPr>
            <w:tcW w:w="4451" w:type="dxa"/>
            <w:shd w:val="clear" w:color="auto" w:fill="DEEAF6" w:themeFill="accent1" w:themeFillTint="33"/>
            <w:vAlign w:val="center"/>
          </w:tcPr>
          <w:p w:rsidR="00D342AF" w:rsidRPr="006666D7" w:rsidRDefault="00D342AF" w:rsidP="00D342AF">
            <w:pPr>
              <w:pStyle w:val="Default"/>
              <w:spacing w:before="120" w:after="120"/>
              <w:jc w:val="center"/>
              <w:rPr>
                <w:rFonts w:asciiTheme="minorHAnsi" w:hAnsiTheme="minorHAnsi" w:cstheme="minorHAnsi"/>
                <w:b/>
              </w:rPr>
            </w:pPr>
            <w:r w:rsidRPr="006666D7">
              <w:rPr>
                <w:rFonts w:asciiTheme="minorHAnsi" w:hAnsiTheme="minorHAnsi" w:cstheme="minorHAnsi"/>
                <w:b/>
              </w:rPr>
              <w:t>Evidence provided</w:t>
            </w:r>
          </w:p>
        </w:tc>
        <w:tc>
          <w:tcPr>
            <w:tcW w:w="4451" w:type="dxa"/>
            <w:shd w:val="clear" w:color="auto" w:fill="DEEAF6" w:themeFill="accent1" w:themeFillTint="33"/>
            <w:vAlign w:val="center"/>
          </w:tcPr>
          <w:p w:rsidR="00D342AF" w:rsidRPr="006666D7" w:rsidRDefault="00D342AF" w:rsidP="00D342AF">
            <w:pPr>
              <w:pStyle w:val="Default"/>
              <w:spacing w:before="120" w:after="120"/>
              <w:jc w:val="center"/>
              <w:rPr>
                <w:rFonts w:asciiTheme="minorHAnsi" w:hAnsiTheme="minorHAnsi" w:cstheme="minorHAnsi"/>
                <w:b/>
              </w:rPr>
            </w:pPr>
            <w:r w:rsidRPr="006666D7">
              <w:rPr>
                <w:rFonts w:asciiTheme="minorHAnsi" w:hAnsiTheme="minorHAnsi" w:cstheme="minorHAnsi"/>
                <w:b/>
              </w:rPr>
              <w:t>Assessor notes</w:t>
            </w:r>
          </w:p>
        </w:tc>
        <w:tc>
          <w:tcPr>
            <w:tcW w:w="1276" w:type="dxa"/>
            <w:shd w:val="clear" w:color="auto" w:fill="DEEAF6" w:themeFill="accent1" w:themeFillTint="33"/>
            <w:vAlign w:val="center"/>
          </w:tcPr>
          <w:p w:rsidR="00D342AF" w:rsidRPr="006666D7" w:rsidRDefault="00D342AF" w:rsidP="00D342AF">
            <w:pPr>
              <w:pStyle w:val="Default"/>
              <w:spacing w:before="120" w:after="120"/>
              <w:jc w:val="center"/>
              <w:rPr>
                <w:rFonts w:asciiTheme="minorHAnsi" w:hAnsiTheme="minorHAnsi" w:cstheme="minorHAnsi"/>
                <w:b/>
              </w:rPr>
            </w:pPr>
            <w:r w:rsidRPr="006666D7">
              <w:rPr>
                <w:rFonts w:asciiTheme="minorHAnsi" w:hAnsiTheme="minorHAnsi" w:cstheme="minorHAnsi"/>
                <w:b/>
              </w:rPr>
              <w:t>Outcome Y/N</w:t>
            </w:r>
          </w:p>
        </w:tc>
      </w:tr>
      <w:tr w:rsidR="00D342AF" w:rsidRPr="006666D7" w:rsidTr="004E50B0">
        <w:trPr>
          <w:trHeight w:val="660"/>
        </w:trPr>
        <w:tc>
          <w:tcPr>
            <w:tcW w:w="4531" w:type="dxa"/>
            <w:gridSpan w:val="2"/>
            <w:shd w:val="clear" w:color="auto" w:fill="DEEAF6" w:themeFill="accent1" w:themeFillTint="33"/>
          </w:tcPr>
          <w:p w:rsidR="00D342AF" w:rsidRPr="004452F6" w:rsidRDefault="00D342AF" w:rsidP="00D342AF">
            <w:pPr>
              <w:pStyle w:val="Default"/>
              <w:spacing w:before="120" w:after="120"/>
              <w:rPr>
                <w:rFonts w:asciiTheme="minorHAnsi" w:hAnsiTheme="minorHAnsi" w:cstheme="minorHAnsi"/>
                <w:szCs w:val="22"/>
              </w:rPr>
            </w:pPr>
            <w:r w:rsidRPr="004452F6">
              <w:rPr>
                <w:rFonts w:asciiTheme="minorHAnsi" w:hAnsiTheme="minorHAnsi" w:cstheme="minorHAnsi"/>
                <w:szCs w:val="22"/>
              </w:rPr>
              <w:t>Evidence of the ability to:</w:t>
            </w:r>
          </w:p>
          <w:p w:rsidR="00D342AF" w:rsidRPr="004452F6" w:rsidRDefault="00D342A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applying fatigue management knowledge and techniques</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p w:rsidR="00D342AF" w:rsidRPr="004452F6" w:rsidRDefault="00D342AF" w:rsidP="00D342AF">
            <w:pPr>
              <w:pStyle w:val="Default"/>
              <w:spacing w:before="120" w:after="120"/>
              <w:jc w:val="center"/>
              <w:rPr>
                <w:rFonts w:asciiTheme="minorHAnsi" w:hAnsiTheme="minorHAnsi" w:cstheme="minorHAnsi"/>
                <w:szCs w:val="22"/>
              </w:rPr>
            </w:pPr>
          </w:p>
        </w:tc>
      </w:tr>
      <w:tr w:rsidR="00D342AF" w:rsidRPr="006666D7" w:rsidTr="004E50B0">
        <w:trPr>
          <w:trHeight w:val="660"/>
        </w:trPr>
        <w:tc>
          <w:tcPr>
            <w:tcW w:w="4531" w:type="dxa"/>
            <w:gridSpan w:val="2"/>
            <w:shd w:val="clear" w:color="auto" w:fill="DEEAF6" w:themeFill="accent1" w:themeFillTint="33"/>
          </w:tcPr>
          <w:p w:rsidR="00D342AF" w:rsidRPr="004452F6" w:rsidRDefault="00D342A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 xml:space="preserve">applying precautions and required action to minimise, control or eliminate hazards that exist when using keyboards to enter data </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tc>
      </w:tr>
      <w:tr w:rsidR="00D342AF" w:rsidRPr="006666D7" w:rsidTr="004E50B0">
        <w:trPr>
          <w:trHeight w:val="660"/>
        </w:trPr>
        <w:tc>
          <w:tcPr>
            <w:tcW w:w="4531" w:type="dxa"/>
            <w:gridSpan w:val="2"/>
            <w:shd w:val="clear" w:color="auto" w:fill="DEEAF6" w:themeFill="accent1" w:themeFillTint="33"/>
          </w:tcPr>
          <w:p w:rsidR="00D342AF" w:rsidRDefault="00D342A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lastRenderedPageBreak/>
              <w:t xml:space="preserve">applying relevant legislation and workplace procedures </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tc>
      </w:tr>
      <w:tr w:rsidR="00D342AF" w:rsidRPr="006666D7" w:rsidTr="004E50B0">
        <w:trPr>
          <w:trHeight w:val="660"/>
        </w:trPr>
        <w:tc>
          <w:tcPr>
            <w:tcW w:w="4531" w:type="dxa"/>
            <w:gridSpan w:val="2"/>
            <w:shd w:val="clear" w:color="auto" w:fill="DEEAF6" w:themeFill="accent1" w:themeFillTint="33"/>
          </w:tcPr>
          <w:p w:rsidR="00D342AF" w:rsidRDefault="00D342A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 xml:space="preserve">interpreting and following operational instructions and prioritising work </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tc>
      </w:tr>
      <w:tr w:rsidR="00D342AF" w:rsidRPr="006666D7" w:rsidTr="004E50B0">
        <w:trPr>
          <w:trHeight w:val="660"/>
        </w:trPr>
        <w:tc>
          <w:tcPr>
            <w:tcW w:w="4531" w:type="dxa"/>
            <w:gridSpan w:val="2"/>
            <w:shd w:val="clear" w:color="auto" w:fill="DEEAF6" w:themeFill="accent1" w:themeFillTint="33"/>
          </w:tcPr>
          <w:p w:rsidR="00D342AF" w:rsidRDefault="00D342A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modifying activities depending on operational contingencies, risk situations and environments</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tc>
      </w:tr>
      <w:tr w:rsidR="00D342AF" w:rsidRPr="006666D7" w:rsidTr="004E50B0">
        <w:trPr>
          <w:trHeight w:val="660"/>
        </w:trPr>
        <w:tc>
          <w:tcPr>
            <w:tcW w:w="4531" w:type="dxa"/>
            <w:gridSpan w:val="2"/>
            <w:shd w:val="clear" w:color="auto" w:fill="DEEAF6" w:themeFill="accent1" w:themeFillTint="33"/>
          </w:tcPr>
          <w:p w:rsidR="00D342AF" w:rsidRDefault="006E439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 xml:space="preserve">operating and adapting to differences in keyboards, software and computer equipment in accordance with standard operating procedures </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tc>
      </w:tr>
      <w:tr w:rsidR="00D342AF" w:rsidRPr="006666D7" w:rsidTr="004E50B0">
        <w:trPr>
          <w:trHeight w:val="660"/>
        </w:trPr>
        <w:tc>
          <w:tcPr>
            <w:tcW w:w="4531" w:type="dxa"/>
            <w:gridSpan w:val="2"/>
            <w:shd w:val="clear" w:color="auto" w:fill="DEEAF6" w:themeFill="accent1" w:themeFillTint="33"/>
          </w:tcPr>
          <w:p w:rsidR="00D342AF" w:rsidRDefault="006E439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operating electronic infotechnology and computer equipment to required protocol</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tc>
      </w:tr>
      <w:tr w:rsidR="006E439F" w:rsidRPr="006666D7" w:rsidTr="004E50B0">
        <w:trPr>
          <w:trHeight w:val="660"/>
        </w:trPr>
        <w:tc>
          <w:tcPr>
            <w:tcW w:w="4531" w:type="dxa"/>
            <w:gridSpan w:val="2"/>
            <w:shd w:val="clear" w:color="auto" w:fill="DEEAF6" w:themeFill="accent1" w:themeFillTint="33"/>
          </w:tcPr>
          <w:p w:rsidR="006E439F" w:rsidRPr="00230F93" w:rsidRDefault="00230F93" w:rsidP="007C5EB3">
            <w:pPr>
              <w:pStyle w:val="Default"/>
              <w:numPr>
                <w:ilvl w:val="0"/>
                <w:numId w:val="21"/>
              </w:numPr>
              <w:spacing w:before="120" w:after="120"/>
              <w:rPr>
                <w:rFonts w:asciiTheme="minorHAnsi" w:hAnsiTheme="minorHAnsi" w:cstheme="minorHAnsi"/>
                <w:szCs w:val="22"/>
              </w:rPr>
            </w:pPr>
            <w:r w:rsidRPr="00230F93">
              <w:rPr>
                <w:rFonts w:asciiTheme="minorHAnsi" w:hAnsiTheme="minorHAnsi" w:cstheme="minorHAnsi"/>
                <w:szCs w:val="22"/>
              </w:rPr>
              <w:t>reading and interpreting instructions, procedures, information and manuals relevant to using keyboards to enter data</w:t>
            </w:r>
          </w:p>
        </w:tc>
        <w:tc>
          <w:tcPr>
            <w:tcW w:w="4451" w:type="dxa"/>
          </w:tcPr>
          <w:p w:rsidR="006E439F" w:rsidRPr="004452F6" w:rsidRDefault="006E439F" w:rsidP="00D342AF">
            <w:pPr>
              <w:pStyle w:val="Default"/>
              <w:spacing w:before="120" w:after="120"/>
              <w:rPr>
                <w:rFonts w:asciiTheme="minorHAnsi" w:hAnsiTheme="minorHAnsi" w:cstheme="minorHAnsi"/>
                <w:szCs w:val="22"/>
              </w:rPr>
            </w:pPr>
          </w:p>
        </w:tc>
        <w:tc>
          <w:tcPr>
            <w:tcW w:w="4451" w:type="dxa"/>
          </w:tcPr>
          <w:p w:rsidR="006E439F" w:rsidRPr="004452F6" w:rsidRDefault="006E439F" w:rsidP="00D342AF">
            <w:pPr>
              <w:pStyle w:val="Default"/>
              <w:spacing w:before="120" w:after="120"/>
              <w:rPr>
                <w:rFonts w:asciiTheme="minorHAnsi" w:hAnsiTheme="minorHAnsi" w:cstheme="minorHAnsi"/>
                <w:szCs w:val="22"/>
              </w:rPr>
            </w:pPr>
          </w:p>
        </w:tc>
        <w:tc>
          <w:tcPr>
            <w:tcW w:w="1276" w:type="dxa"/>
          </w:tcPr>
          <w:p w:rsidR="006E439F" w:rsidRPr="004452F6" w:rsidRDefault="006E439F" w:rsidP="00D342AF">
            <w:pPr>
              <w:pStyle w:val="Default"/>
              <w:spacing w:before="120" w:after="120"/>
              <w:jc w:val="center"/>
              <w:rPr>
                <w:rFonts w:asciiTheme="minorHAnsi" w:hAnsiTheme="minorHAnsi" w:cstheme="minorHAnsi"/>
                <w:szCs w:val="22"/>
              </w:rPr>
            </w:pPr>
          </w:p>
        </w:tc>
      </w:tr>
      <w:tr w:rsidR="00230F93" w:rsidRPr="006666D7" w:rsidTr="004E50B0">
        <w:trPr>
          <w:trHeight w:val="660"/>
        </w:trPr>
        <w:tc>
          <w:tcPr>
            <w:tcW w:w="4531" w:type="dxa"/>
            <w:gridSpan w:val="2"/>
            <w:shd w:val="clear" w:color="auto" w:fill="DEEAF6" w:themeFill="accent1" w:themeFillTint="33"/>
          </w:tcPr>
          <w:p w:rsidR="00230F93" w:rsidRPr="0085538A" w:rsidRDefault="00230F93" w:rsidP="007C5EB3">
            <w:pPr>
              <w:pStyle w:val="Default"/>
              <w:numPr>
                <w:ilvl w:val="0"/>
                <w:numId w:val="21"/>
              </w:numPr>
              <w:spacing w:before="120" w:after="120"/>
            </w:pPr>
            <w:r w:rsidRPr="00230F93">
              <w:rPr>
                <w:rFonts w:asciiTheme="minorHAnsi" w:hAnsiTheme="minorHAnsi" w:cstheme="minorHAnsi"/>
                <w:szCs w:val="22"/>
              </w:rPr>
              <w:t>working systematically with required attention to detail without injury to self</w:t>
            </w:r>
          </w:p>
        </w:tc>
        <w:tc>
          <w:tcPr>
            <w:tcW w:w="4451" w:type="dxa"/>
          </w:tcPr>
          <w:p w:rsidR="00230F93" w:rsidRPr="004452F6" w:rsidRDefault="00230F93" w:rsidP="00D342AF">
            <w:pPr>
              <w:pStyle w:val="Default"/>
              <w:spacing w:before="120" w:after="120"/>
              <w:rPr>
                <w:rFonts w:asciiTheme="minorHAnsi" w:hAnsiTheme="minorHAnsi" w:cstheme="minorHAnsi"/>
                <w:szCs w:val="22"/>
              </w:rPr>
            </w:pPr>
          </w:p>
        </w:tc>
        <w:tc>
          <w:tcPr>
            <w:tcW w:w="4451" w:type="dxa"/>
          </w:tcPr>
          <w:p w:rsidR="00230F93" w:rsidRPr="004452F6" w:rsidRDefault="00230F93" w:rsidP="00D342AF">
            <w:pPr>
              <w:pStyle w:val="Default"/>
              <w:spacing w:before="120" w:after="120"/>
              <w:rPr>
                <w:rFonts w:asciiTheme="minorHAnsi" w:hAnsiTheme="minorHAnsi" w:cstheme="minorHAnsi"/>
                <w:szCs w:val="22"/>
              </w:rPr>
            </w:pPr>
          </w:p>
        </w:tc>
        <w:tc>
          <w:tcPr>
            <w:tcW w:w="1276" w:type="dxa"/>
          </w:tcPr>
          <w:p w:rsidR="00230F93" w:rsidRPr="004452F6" w:rsidRDefault="00230F93" w:rsidP="00D342AF">
            <w:pPr>
              <w:pStyle w:val="Default"/>
              <w:spacing w:before="120" w:after="120"/>
              <w:jc w:val="center"/>
              <w:rPr>
                <w:rFonts w:asciiTheme="minorHAnsi" w:hAnsiTheme="minorHAnsi" w:cstheme="minorHAnsi"/>
                <w:szCs w:val="22"/>
              </w:rPr>
            </w:pPr>
          </w:p>
        </w:tc>
      </w:tr>
      <w:tr w:rsidR="00D342AF" w:rsidRPr="006666D7" w:rsidTr="004E50B0">
        <w:trPr>
          <w:trHeight w:val="120"/>
        </w:trPr>
        <w:tc>
          <w:tcPr>
            <w:tcW w:w="4531" w:type="dxa"/>
            <w:gridSpan w:val="2"/>
            <w:shd w:val="clear" w:color="auto" w:fill="DEEAF6" w:themeFill="accent1" w:themeFillTint="33"/>
          </w:tcPr>
          <w:p w:rsidR="00D342AF" w:rsidRPr="006666D7" w:rsidRDefault="00D342AF" w:rsidP="00D342AF">
            <w:pPr>
              <w:pStyle w:val="Default"/>
              <w:spacing w:before="240" w:after="120"/>
              <w:jc w:val="center"/>
              <w:rPr>
                <w:rFonts w:asciiTheme="minorHAnsi" w:hAnsiTheme="minorHAnsi" w:cstheme="minorHAnsi"/>
                <w:b/>
              </w:rPr>
            </w:pPr>
            <w:r w:rsidRPr="006666D7">
              <w:rPr>
                <w:rFonts w:asciiTheme="minorHAnsi" w:hAnsiTheme="minorHAnsi" w:cstheme="minorHAnsi"/>
                <w:b/>
              </w:rPr>
              <w:t>Knowledge evidence</w:t>
            </w:r>
          </w:p>
        </w:tc>
        <w:tc>
          <w:tcPr>
            <w:tcW w:w="4451" w:type="dxa"/>
            <w:shd w:val="clear" w:color="auto" w:fill="DEEAF6" w:themeFill="accent1" w:themeFillTint="33"/>
          </w:tcPr>
          <w:p w:rsidR="00D342AF" w:rsidRPr="006666D7" w:rsidRDefault="00D342AF" w:rsidP="00D342AF">
            <w:pPr>
              <w:pStyle w:val="Default"/>
              <w:spacing w:before="240" w:after="120"/>
              <w:jc w:val="center"/>
              <w:rPr>
                <w:rFonts w:asciiTheme="minorHAnsi" w:hAnsiTheme="minorHAnsi" w:cstheme="minorHAnsi"/>
                <w:b/>
              </w:rPr>
            </w:pPr>
            <w:r w:rsidRPr="006666D7">
              <w:rPr>
                <w:rFonts w:asciiTheme="minorHAnsi" w:hAnsiTheme="minorHAnsi" w:cstheme="minorHAnsi"/>
                <w:b/>
              </w:rPr>
              <w:t>Evidence provided</w:t>
            </w:r>
          </w:p>
        </w:tc>
        <w:tc>
          <w:tcPr>
            <w:tcW w:w="4451" w:type="dxa"/>
            <w:shd w:val="clear" w:color="auto" w:fill="DEEAF6" w:themeFill="accent1" w:themeFillTint="33"/>
          </w:tcPr>
          <w:p w:rsidR="00D342AF" w:rsidRPr="006666D7" w:rsidRDefault="00D342AF" w:rsidP="00D342AF">
            <w:pPr>
              <w:pStyle w:val="Default"/>
              <w:spacing w:before="240" w:after="120"/>
              <w:jc w:val="center"/>
              <w:rPr>
                <w:rFonts w:asciiTheme="minorHAnsi" w:hAnsiTheme="minorHAnsi" w:cstheme="minorHAnsi"/>
                <w:b/>
              </w:rPr>
            </w:pPr>
            <w:r w:rsidRPr="006666D7">
              <w:rPr>
                <w:rFonts w:asciiTheme="minorHAnsi" w:hAnsiTheme="minorHAnsi" w:cstheme="minorHAnsi"/>
                <w:b/>
              </w:rPr>
              <w:t>Assessor notes</w:t>
            </w:r>
          </w:p>
        </w:tc>
        <w:tc>
          <w:tcPr>
            <w:tcW w:w="1276" w:type="dxa"/>
            <w:shd w:val="clear" w:color="auto" w:fill="DEEAF6" w:themeFill="accent1" w:themeFillTint="33"/>
          </w:tcPr>
          <w:p w:rsidR="00D342AF" w:rsidRPr="006666D7" w:rsidRDefault="00D342AF" w:rsidP="00D342AF">
            <w:pPr>
              <w:pStyle w:val="Default"/>
              <w:spacing w:before="120" w:after="120"/>
              <w:jc w:val="center"/>
              <w:rPr>
                <w:rFonts w:asciiTheme="minorHAnsi" w:hAnsiTheme="minorHAnsi" w:cstheme="minorHAnsi"/>
              </w:rPr>
            </w:pPr>
            <w:r w:rsidRPr="006666D7">
              <w:rPr>
                <w:rFonts w:asciiTheme="minorHAnsi" w:hAnsiTheme="minorHAnsi" w:cstheme="minorHAnsi"/>
                <w:b/>
              </w:rPr>
              <w:t>Outcome Y/N</w:t>
            </w:r>
          </w:p>
        </w:tc>
      </w:tr>
      <w:tr w:rsidR="00D342AF" w:rsidRPr="006666D7" w:rsidTr="004E50B0">
        <w:trPr>
          <w:trHeight w:val="167"/>
        </w:trPr>
        <w:tc>
          <w:tcPr>
            <w:tcW w:w="4531" w:type="dxa"/>
            <w:gridSpan w:val="2"/>
            <w:shd w:val="clear" w:color="auto" w:fill="DEEAF6" w:themeFill="accent1" w:themeFillTint="33"/>
          </w:tcPr>
          <w:p w:rsidR="00D342AF" w:rsidRPr="004452F6" w:rsidRDefault="00D8141F" w:rsidP="007C5EB3">
            <w:pPr>
              <w:pStyle w:val="Default"/>
              <w:numPr>
                <w:ilvl w:val="0"/>
                <w:numId w:val="23"/>
              </w:numPr>
              <w:spacing w:before="120" w:after="120"/>
              <w:rPr>
                <w:rFonts w:asciiTheme="minorHAnsi" w:hAnsiTheme="minorHAnsi" w:cstheme="minorHAnsi"/>
                <w:szCs w:val="22"/>
              </w:rPr>
            </w:pPr>
            <w:r w:rsidRPr="00D8141F">
              <w:rPr>
                <w:rFonts w:asciiTheme="minorHAnsi" w:hAnsiTheme="minorHAnsi" w:cstheme="minorHAnsi"/>
                <w:szCs w:val="22"/>
              </w:rPr>
              <w:t xml:space="preserve">procedures for the use of keyboards and computer equipment in the </w:t>
            </w:r>
            <w:r w:rsidRPr="00D8141F">
              <w:rPr>
                <w:rFonts w:asciiTheme="minorHAnsi" w:hAnsiTheme="minorHAnsi" w:cstheme="minorHAnsi"/>
                <w:szCs w:val="22"/>
              </w:rPr>
              <w:lastRenderedPageBreak/>
              <w:t>workplace</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tc>
      </w:tr>
      <w:tr w:rsidR="00D342AF" w:rsidRPr="006666D7" w:rsidTr="004E50B0">
        <w:trPr>
          <w:trHeight w:val="166"/>
        </w:trPr>
        <w:tc>
          <w:tcPr>
            <w:tcW w:w="4531" w:type="dxa"/>
            <w:gridSpan w:val="2"/>
            <w:shd w:val="clear" w:color="auto" w:fill="DEEAF6" w:themeFill="accent1" w:themeFillTint="33"/>
          </w:tcPr>
          <w:p w:rsidR="00D342AF" w:rsidRPr="004452F6" w:rsidRDefault="00D8141F" w:rsidP="007C5EB3">
            <w:pPr>
              <w:pStyle w:val="Default"/>
              <w:numPr>
                <w:ilvl w:val="0"/>
                <w:numId w:val="22"/>
              </w:numPr>
              <w:spacing w:before="120" w:after="120"/>
              <w:rPr>
                <w:rFonts w:asciiTheme="minorHAnsi" w:hAnsiTheme="minorHAnsi" w:cstheme="minorHAnsi"/>
                <w:szCs w:val="22"/>
              </w:rPr>
            </w:pPr>
            <w:r w:rsidRPr="00D8141F">
              <w:rPr>
                <w:rFonts w:asciiTheme="minorHAnsi" w:hAnsiTheme="minorHAnsi" w:cstheme="minorHAnsi"/>
                <w:szCs w:val="22"/>
              </w:rPr>
              <w:lastRenderedPageBreak/>
              <w:t>relevant WHS/OHS procedures and guidelines concerning the use of computer equipment in the workplace, including recommended posture, ergonomic settings of chair and work station, and the use of rest periods and exercise</w:t>
            </w: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4451" w:type="dxa"/>
          </w:tcPr>
          <w:p w:rsidR="00D342AF" w:rsidRPr="004452F6" w:rsidRDefault="00D342AF" w:rsidP="00D342AF">
            <w:pPr>
              <w:pStyle w:val="Default"/>
              <w:spacing w:before="120" w:after="120"/>
              <w:rPr>
                <w:rFonts w:asciiTheme="minorHAnsi" w:hAnsiTheme="minorHAnsi" w:cstheme="minorHAnsi"/>
                <w:szCs w:val="22"/>
              </w:rPr>
            </w:pPr>
          </w:p>
        </w:tc>
        <w:tc>
          <w:tcPr>
            <w:tcW w:w="1276" w:type="dxa"/>
          </w:tcPr>
          <w:p w:rsidR="00D342AF" w:rsidRPr="004452F6" w:rsidRDefault="00D342AF" w:rsidP="00D342AF">
            <w:pPr>
              <w:pStyle w:val="Default"/>
              <w:spacing w:before="120" w:after="120"/>
              <w:jc w:val="center"/>
              <w:rPr>
                <w:rFonts w:asciiTheme="minorHAnsi" w:hAnsiTheme="minorHAnsi" w:cstheme="minorHAnsi"/>
                <w:szCs w:val="22"/>
              </w:rPr>
            </w:pPr>
          </w:p>
        </w:tc>
      </w:tr>
      <w:tr w:rsidR="00D8141F" w:rsidRPr="006666D7" w:rsidTr="004E50B0">
        <w:trPr>
          <w:trHeight w:val="166"/>
        </w:trPr>
        <w:tc>
          <w:tcPr>
            <w:tcW w:w="4531" w:type="dxa"/>
            <w:gridSpan w:val="2"/>
            <w:shd w:val="clear" w:color="auto" w:fill="DEEAF6" w:themeFill="accent1" w:themeFillTint="33"/>
          </w:tcPr>
          <w:p w:rsidR="00D8141F" w:rsidRPr="00D8141F" w:rsidRDefault="00D8141F" w:rsidP="007C5EB3">
            <w:pPr>
              <w:pStyle w:val="Default"/>
              <w:numPr>
                <w:ilvl w:val="0"/>
                <w:numId w:val="22"/>
              </w:numPr>
              <w:spacing w:before="120" w:after="120"/>
              <w:rPr>
                <w:rFonts w:asciiTheme="minorHAnsi" w:hAnsiTheme="minorHAnsi" w:cstheme="minorHAnsi"/>
                <w:szCs w:val="22"/>
              </w:rPr>
            </w:pPr>
            <w:r w:rsidRPr="00D8141F">
              <w:rPr>
                <w:rFonts w:asciiTheme="minorHAnsi" w:hAnsiTheme="minorHAnsi" w:cstheme="minorHAnsi"/>
                <w:szCs w:val="22"/>
              </w:rPr>
              <w:t>typical problems that can occur when using keyboards to enter data and related appropriate action that can be taken to prevent or solve these problems</w:t>
            </w:r>
          </w:p>
        </w:tc>
        <w:tc>
          <w:tcPr>
            <w:tcW w:w="4451" w:type="dxa"/>
          </w:tcPr>
          <w:p w:rsidR="00D8141F" w:rsidRPr="004452F6" w:rsidRDefault="00D8141F" w:rsidP="00D342AF">
            <w:pPr>
              <w:pStyle w:val="Default"/>
              <w:spacing w:before="120" w:after="120"/>
              <w:rPr>
                <w:rFonts w:asciiTheme="minorHAnsi" w:hAnsiTheme="minorHAnsi" w:cstheme="minorHAnsi"/>
                <w:szCs w:val="22"/>
              </w:rPr>
            </w:pPr>
          </w:p>
        </w:tc>
        <w:tc>
          <w:tcPr>
            <w:tcW w:w="4451" w:type="dxa"/>
          </w:tcPr>
          <w:p w:rsidR="00D8141F" w:rsidRPr="004452F6" w:rsidRDefault="00D8141F" w:rsidP="00D342AF">
            <w:pPr>
              <w:pStyle w:val="Default"/>
              <w:spacing w:before="120" w:after="120"/>
              <w:rPr>
                <w:rFonts w:asciiTheme="minorHAnsi" w:hAnsiTheme="minorHAnsi" w:cstheme="minorHAnsi"/>
                <w:szCs w:val="22"/>
              </w:rPr>
            </w:pPr>
          </w:p>
        </w:tc>
        <w:tc>
          <w:tcPr>
            <w:tcW w:w="1276" w:type="dxa"/>
          </w:tcPr>
          <w:p w:rsidR="00D8141F" w:rsidRPr="004452F6" w:rsidRDefault="00D8141F" w:rsidP="00D342AF">
            <w:pPr>
              <w:pStyle w:val="Default"/>
              <w:spacing w:before="120" w:after="120"/>
              <w:jc w:val="center"/>
              <w:rPr>
                <w:rFonts w:asciiTheme="minorHAnsi" w:hAnsiTheme="minorHAnsi" w:cstheme="minorHAnsi"/>
                <w:szCs w:val="22"/>
              </w:rPr>
            </w:pPr>
          </w:p>
        </w:tc>
      </w:tr>
      <w:tr w:rsidR="00D8141F" w:rsidRPr="006666D7" w:rsidTr="004E50B0">
        <w:trPr>
          <w:trHeight w:val="166"/>
        </w:trPr>
        <w:tc>
          <w:tcPr>
            <w:tcW w:w="4531" w:type="dxa"/>
            <w:gridSpan w:val="2"/>
            <w:shd w:val="clear" w:color="auto" w:fill="DEEAF6" w:themeFill="accent1" w:themeFillTint="33"/>
          </w:tcPr>
          <w:p w:rsidR="00D8141F" w:rsidRPr="00D8141F" w:rsidRDefault="00D8141F" w:rsidP="007C5EB3">
            <w:pPr>
              <w:pStyle w:val="Default"/>
              <w:numPr>
                <w:ilvl w:val="0"/>
                <w:numId w:val="22"/>
              </w:numPr>
              <w:spacing w:before="120" w:after="120"/>
              <w:rPr>
                <w:rFonts w:asciiTheme="minorHAnsi" w:hAnsiTheme="minorHAnsi" w:cstheme="minorHAnsi"/>
                <w:szCs w:val="22"/>
              </w:rPr>
            </w:pPr>
            <w:r w:rsidRPr="00D8141F">
              <w:rPr>
                <w:rFonts w:asciiTheme="minorHAnsi" w:hAnsiTheme="minorHAnsi" w:cstheme="minorHAnsi"/>
                <w:szCs w:val="22"/>
              </w:rPr>
              <w:t>work health and safety(WHS)/occupational health and safety (OHS) hazards and risks when using computer equipment for work tasks, and ways of controlling the risks involved.</w:t>
            </w:r>
          </w:p>
        </w:tc>
        <w:tc>
          <w:tcPr>
            <w:tcW w:w="4451" w:type="dxa"/>
          </w:tcPr>
          <w:p w:rsidR="00D8141F" w:rsidRPr="004452F6" w:rsidRDefault="00D8141F" w:rsidP="00D342AF">
            <w:pPr>
              <w:pStyle w:val="Default"/>
              <w:spacing w:before="120" w:after="120"/>
              <w:rPr>
                <w:rFonts w:asciiTheme="minorHAnsi" w:hAnsiTheme="minorHAnsi" w:cstheme="minorHAnsi"/>
                <w:szCs w:val="22"/>
              </w:rPr>
            </w:pPr>
          </w:p>
        </w:tc>
        <w:tc>
          <w:tcPr>
            <w:tcW w:w="4451" w:type="dxa"/>
          </w:tcPr>
          <w:p w:rsidR="00D8141F" w:rsidRPr="004452F6" w:rsidRDefault="00D8141F" w:rsidP="00D342AF">
            <w:pPr>
              <w:pStyle w:val="Default"/>
              <w:spacing w:before="120" w:after="120"/>
              <w:rPr>
                <w:rFonts w:asciiTheme="minorHAnsi" w:hAnsiTheme="minorHAnsi" w:cstheme="minorHAnsi"/>
                <w:szCs w:val="22"/>
              </w:rPr>
            </w:pPr>
          </w:p>
        </w:tc>
        <w:tc>
          <w:tcPr>
            <w:tcW w:w="1276" w:type="dxa"/>
          </w:tcPr>
          <w:p w:rsidR="00D8141F" w:rsidRPr="004452F6" w:rsidRDefault="00D8141F" w:rsidP="00D342AF">
            <w:pPr>
              <w:pStyle w:val="Default"/>
              <w:spacing w:before="120" w:after="120"/>
              <w:jc w:val="center"/>
              <w:rPr>
                <w:rFonts w:asciiTheme="minorHAnsi" w:hAnsiTheme="minorHAnsi" w:cstheme="minorHAnsi"/>
                <w:szCs w:val="22"/>
              </w:rPr>
            </w:pPr>
          </w:p>
        </w:tc>
      </w:tr>
      <w:tr w:rsidR="00D342AF" w:rsidRPr="006666D7" w:rsidTr="00027E72">
        <w:trPr>
          <w:trHeight w:val="267"/>
        </w:trPr>
        <w:tc>
          <w:tcPr>
            <w:tcW w:w="14709" w:type="dxa"/>
            <w:gridSpan w:val="5"/>
            <w:shd w:val="clear" w:color="auto" w:fill="D9D9D9" w:themeFill="background1" w:themeFillShade="D9"/>
          </w:tcPr>
          <w:p w:rsidR="00D342AF" w:rsidRPr="006666D7" w:rsidRDefault="00D342AF" w:rsidP="00D342AF">
            <w:pPr>
              <w:spacing w:before="120" w:after="120"/>
              <w:rPr>
                <w:sz w:val="18"/>
                <w:szCs w:val="18"/>
                <w:lang w:val="en-AU"/>
              </w:rPr>
            </w:pPr>
            <w:r w:rsidRPr="006666D7">
              <w:rPr>
                <w:sz w:val="18"/>
                <w:szCs w:val="18"/>
                <w:lang w:val="en-AU"/>
              </w:rPr>
              <w:t>V1.EvidenceReview</w:t>
            </w:r>
            <w:r>
              <w:rPr>
                <w:sz w:val="18"/>
                <w:szCs w:val="18"/>
                <w:lang w:val="en-AU"/>
              </w:rPr>
              <w:t xml:space="preserve"> t</w:t>
            </w:r>
            <w:r w:rsidRPr="006666D7">
              <w:rPr>
                <w:sz w:val="18"/>
                <w:szCs w:val="18"/>
                <w:lang w:val="en-AU"/>
              </w:rPr>
              <w:t>emplate.</w:t>
            </w:r>
            <w:r w:rsidR="00D8141F">
              <w:rPr>
                <w:sz w:val="18"/>
                <w:szCs w:val="18"/>
              </w:rPr>
              <w:t>18.2.19 JG</w:t>
            </w:r>
            <w:r w:rsidRPr="006666D7">
              <w:rPr>
                <w:sz w:val="18"/>
                <w:szCs w:val="18"/>
                <w:lang w:val="en-AU"/>
              </w:rPr>
              <w:t xml:space="preserve">: </w:t>
            </w:r>
            <w:r w:rsidR="00D8141F">
              <w:rPr>
                <w:sz w:val="18"/>
                <w:szCs w:val="18"/>
              </w:rPr>
              <w:t>TLIK2003</w:t>
            </w:r>
          </w:p>
        </w:tc>
      </w:tr>
    </w:tbl>
    <w:p w:rsidR="00C07B46" w:rsidRPr="006666D7" w:rsidRDefault="00C07B46" w:rsidP="00C07B46">
      <w:pPr>
        <w:rPr>
          <w:color w:val="FF0000"/>
          <w:lang w:val="en-AU"/>
        </w:rPr>
      </w:pPr>
    </w:p>
    <w:p w:rsidR="00C07B46" w:rsidRPr="006666D7" w:rsidRDefault="00C07B46" w:rsidP="00C07B46">
      <w:pPr>
        <w:spacing w:before="120" w:after="120"/>
        <w:rPr>
          <w:b/>
          <w:lang w:val="en-AU"/>
        </w:rPr>
      </w:pPr>
      <w:r w:rsidRPr="006666D7">
        <w:rPr>
          <w:b/>
          <w:lang w:val="en-AU"/>
        </w:rPr>
        <w:t>1.4 Customise an assessment instrument</w:t>
      </w:r>
    </w:p>
    <w:p w:rsidR="00C07B46" w:rsidRPr="0023544E" w:rsidRDefault="00C07B46" w:rsidP="00C07B46">
      <w:pPr>
        <w:spacing w:before="120" w:after="120"/>
        <w:rPr>
          <w:rFonts w:cs="Calibri"/>
          <w:szCs w:val="22"/>
          <w:lang w:val="en-AU"/>
        </w:rPr>
      </w:pPr>
      <w:r w:rsidRPr="0023544E">
        <w:rPr>
          <w:rFonts w:cs="Calibri"/>
          <w:szCs w:val="22"/>
          <w:lang w:val="en-AU"/>
        </w:rPr>
        <w:t xml:space="preserve">You may notice there are some areas of the unit, which are not covered by evidence. To help fill these gaps, develop some questions to ask the candidate. </w:t>
      </w:r>
    </w:p>
    <w:p w:rsidR="00C07B46" w:rsidRPr="0023544E" w:rsidRDefault="00C07B46" w:rsidP="007C5EB3">
      <w:pPr>
        <w:pStyle w:val="ListParagraph"/>
        <w:numPr>
          <w:ilvl w:val="0"/>
          <w:numId w:val="25"/>
        </w:numPr>
        <w:spacing w:before="120" w:after="120" w:line="276" w:lineRule="auto"/>
        <w:ind w:left="714" w:hanging="357"/>
        <w:rPr>
          <w:rFonts w:cs="Calibri"/>
          <w:szCs w:val="22"/>
          <w:lang w:val="en-AU"/>
        </w:rPr>
      </w:pPr>
      <w:r w:rsidRPr="0023544E">
        <w:rPr>
          <w:rFonts w:cs="Calibri"/>
          <w:szCs w:val="22"/>
          <w:lang w:val="en-AU"/>
        </w:rPr>
        <w:t xml:space="preserve">Document your questions in the Competency Interview template below (question section). </w:t>
      </w:r>
    </w:p>
    <w:p w:rsidR="00C07B46" w:rsidRPr="0023544E" w:rsidRDefault="00C07B46" w:rsidP="007C5EB3">
      <w:pPr>
        <w:pStyle w:val="ListParagraph"/>
        <w:numPr>
          <w:ilvl w:val="0"/>
          <w:numId w:val="25"/>
        </w:numPr>
        <w:spacing w:before="120" w:after="120" w:line="276" w:lineRule="auto"/>
        <w:ind w:left="714" w:hanging="357"/>
        <w:rPr>
          <w:rFonts w:cs="Calibri"/>
          <w:szCs w:val="22"/>
          <w:lang w:val="en-AU"/>
        </w:rPr>
      </w:pPr>
      <w:r w:rsidRPr="0023544E">
        <w:rPr>
          <w:rFonts w:cs="Calibri"/>
          <w:szCs w:val="22"/>
          <w:lang w:val="en-AU"/>
        </w:rPr>
        <w:t xml:space="preserve">Review your questions to ensure they will gather useful and relevant information to fill the evidence gaps. </w:t>
      </w:r>
    </w:p>
    <w:p w:rsidR="00C07B46" w:rsidRPr="0023544E" w:rsidRDefault="00C07B46" w:rsidP="007C5EB3">
      <w:pPr>
        <w:pStyle w:val="ListParagraph"/>
        <w:numPr>
          <w:ilvl w:val="0"/>
          <w:numId w:val="25"/>
        </w:numPr>
        <w:spacing w:before="120" w:after="120" w:line="276" w:lineRule="auto"/>
        <w:ind w:left="714" w:hanging="357"/>
        <w:rPr>
          <w:rFonts w:cs="Calibri"/>
          <w:szCs w:val="22"/>
          <w:lang w:val="en-AU"/>
        </w:rPr>
      </w:pPr>
      <w:r w:rsidRPr="0023544E">
        <w:rPr>
          <w:rFonts w:cs="Calibri"/>
          <w:szCs w:val="22"/>
          <w:lang w:val="en-AU"/>
        </w:rPr>
        <w:t>Th</w:t>
      </w:r>
      <w:r w:rsidR="00CA6FE5">
        <w:rPr>
          <w:rFonts w:cs="Calibri"/>
          <w:szCs w:val="22"/>
          <w:lang w:val="en-AU"/>
        </w:rPr>
        <w:t>is</w:t>
      </w:r>
      <w:r w:rsidRPr="0023544E">
        <w:rPr>
          <w:rFonts w:cs="Calibri"/>
          <w:szCs w:val="22"/>
          <w:lang w:val="en-AU"/>
        </w:rPr>
        <w:t xml:space="preserve"> assessment instrument should be designed and used in accordance with the principles of assessment and rules of evidence.</w:t>
      </w:r>
    </w:p>
    <w:p w:rsidR="00C07B46" w:rsidRPr="0023544E" w:rsidRDefault="00C07B46" w:rsidP="007C5EB3">
      <w:pPr>
        <w:pStyle w:val="ListParagraph"/>
        <w:numPr>
          <w:ilvl w:val="0"/>
          <w:numId w:val="25"/>
        </w:numPr>
        <w:spacing w:before="120" w:after="120" w:line="276" w:lineRule="auto"/>
        <w:ind w:left="714" w:hanging="357"/>
        <w:rPr>
          <w:rFonts w:cs="Calibri"/>
          <w:szCs w:val="22"/>
          <w:lang w:val="en-AU"/>
        </w:rPr>
      </w:pPr>
      <w:r w:rsidRPr="0023544E">
        <w:rPr>
          <w:rFonts w:cs="Calibri"/>
          <w:szCs w:val="22"/>
          <w:lang w:val="en-AU"/>
        </w:rPr>
        <w:t>The right-hand column of the template will be completed as part of question 1.5.</w:t>
      </w:r>
    </w:p>
    <w:p w:rsidR="00C07B46" w:rsidRPr="0023544E" w:rsidRDefault="00C07B46" w:rsidP="00C07B46">
      <w:pPr>
        <w:spacing w:before="120" w:after="120"/>
        <w:rPr>
          <w:rFonts w:cs="Calibri"/>
          <w:i/>
          <w:szCs w:val="22"/>
          <w:lang w:val="en-AU"/>
        </w:rPr>
      </w:pPr>
    </w:p>
    <w:p w:rsidR="00C07B46" w:rsidRPr="0023544E" w:rsidRDefault="00C07B46" w:rsidP="00C07B46">
      <w:pPr>
        <w:spacing w:before="120" w:after="120"/>
        <w:rPr>
          <w:rFonts w:cs="Calibri"/>
          <w:szCs w:val="22"/>
          <w:lang w:val="en-AU"/>
        </w:rPr>
      </w:pPr>
      <w:r w:rsidRPr="0023544E">
        <w:rPr>
          <w:rFonts w:cs="Calibri"/>
          <w:i/>
          <w:szCs w:val="22"/>
          <w:lang w:val="en-AU"/>
        </w:rPr>
        <w:t xml:space="preserve">Note: </w:t>
      </w:r>
      <w:r w:rsidRPr="0023544E">
        <w:rPr>
          <w:rFonts w:cs="Calibri"/>
          <w:i/>
          <w:szCs w:val="22"/>
          <w:u w:val="single"/>
          <w:lang w:val="en-AU"/>
        </w:rPr>
        <w:t>It is not enough</w:t>
      </w:r>
      <w:r w:rsidRPr="0023544E">
        <w:rPr>
          <w:rFonts w:cs="Calibri"/>
          <w:i/>
          <w:szCs w:val="22"/>
          <w:lang w:val="en-AU"/>
        </w:rPr>
        <w:t xml:space="preserve"> for the candidate to say they can do something, they need to describe what, how, when, where. Use open questions. Ask for specific examples</w:t>
      </w:r>
      <w:r w:rsidRPr="0023544E">
        <w:rPr>
          <w:rFonts w:cs="Calibri"/>
          <w:szCs w:val="22"/>
          <w:lang w:val="en-AU"/>
        </w:rPr>
        <w:t xml:space="preserve">. </w:t>
      </w:r>
    </w:p>
    <w:tbl>
      <w:tblPr>
        <w:tblStyle w:val="TableGrid"/>
        <w:tblW w:w="14709" w:type="dxa"/>
        <w:tblLayout w:type="fixed"/>
        <w:tblLook w:val="04A0"/>
      </w:tblPr>
      <w:tblGrid>
        <w:gridCol w:w="3510"/>
        <w:gridCol w:w="313"/>
        <w:gridCol w:w="5230"/>
        <w:gridCol w:w="5656"/>
      </w:tblGrid>
      <w:tr w:rsidR="00C07B46" w:rsidRPr="0023544E" w:rsidTr="00027E72">
        <w:trPr>
          <w:trHeight w:val="702"/>
        </w:trPr>
        <w:tc>
          <w:tcPr>
            <w:tcW w:w="14709" w:type="dxa"/>
            <w:gridSpan w:val="4"/>
            <w:shd w:val="clear" w:color="auto" w:fill="ACB9CA" w:themeFill="text2" w:themeFillTint="66"/>
          </w:tcPr>
          <w:p w:rsidR="00C07B46" w:rsidRPr="0023544E" w:rsidRDefault="00C07B46" w:rsidP="00027E72">
            <w:pPr>
              <w:pStyle w:val="Default"/>
              <w:spacing w:before="120" w:after="120"/>
              <w:jc w:val="center"/>
            </w:pPr>
            <w:r w:rsidRPr="0023544E">
              <w:rPr>
                <w:b/>
                <w:color w:val="auto"/>
              </w:rPr>
              <w:t xml:space="preserve">Competency </w:t>
            </w:r>
            <w:r w:rsidR="00A5191F">
              <w:rPr>
                <w:b/>
                <w:color w:val="auto"/>
              </w:rPr>
              <w:t>Email</w:t>
            </w:r>
          </w:p>
        </w:tc>
      </w:tr>
      <w:tr w:rsidR="00C07B46" w:rsidRPr="0023544E" w:rsidTr="00027E72">
        <w:trPr>
          <w:trHeight w:val="702"/>
        </w:trPr>
        <w:tc>
          <w:tcPr>
            <w:tcW w:w="3510" w:type="dxa"/>
            <w:shd w:val="clear" w:color="auto" w:fill="auto"/>
          </w:tcPr>
          <w:p w:rsidR="00C07B46" w:rsidRPr="0023544E" w:rsidRDefault="00C07B46" w:rsidP="00027E72">
            <w:pPr>
              <w:pStyle w:val="Default"/>
              <w:spacing w:before="120" w:after="120"/>
              <w:jc w:val="center"/>
              <w:rPr>
                <w:b/>
                <w:color w:val="auto"/>
                <w:u w:val="single"/>
              </w:rPr>
            </w:pPr>
            <w:r w:rsidRPr="0023544E">
              <w:t xml:space="preserve">Candidate </w:t>
            </w:r>
            <w:r w:rsidR="0084304F" w:rsidRPr="0023544E">
              <w:t xml:space="preserve">full </w:t>
            </w:r>
            <w:r w:rsidRPr="0023544E">
              <w:t>name:</w:t>
            </w:r>
          </w:p>
        </w:tc>
        <w:tc>
          <w:tcPr>
            <w:tcW w:w="11199" w:type="dxa"/>
            <w:gridSpan w:val="3"/>
            <w:shd w:val="clear" w:color="auto" w:fill="auto"/>
          </w:tcPr>
          <w:p w:rsidR="00C07B46" w:rsidRPr="0023544E" w:rsidRDefault="00C07B46" w:rsidP="00027E72">
            <w:pPr>
              <w:pStyle w:val="Default"/>
              <w:spacing w:before="120" w:after="120"/>
              <w:rPr>
                <w:b/>
                <w:color w:val="auto"/>
                <w:szCs w:val="22"/>
                <w:u w:val="single"/>
              </w:rPr>
            </w:pPr>
          </w:p>
        </w:tc>
      </w:tr>
      <w:tr w:rsidR="00C07B46" w:rsidRPr="0023544E" w:rsidTr="00027E72">
        <w:trPr>
          <w:trHeight w:val="702"/>
        </w:trPr>
        <w:tc>
          <w:tcPr>
            <w:tcW w:w="3510" w:type="dxa"/>
            <w:vMerge w:val="restart"/>
            <w:shd w:val="clear" w:color="auto" w:fill="DEEAF6"/>
          </w:tcPr>
          <w:p w:rsidR="00C07B46" w:rsidRPr="0023544E" w:rsidRDefault="00C07B46" w:rsidP="00027E72">
            <w:pPr>
              <w:pStyle w:val="Default"/>
              <w:spacing w:before="120" w:after="120"/>
              <w:jc w:val="center"/>
              <w:rPr>
                <w:b/>
              </w:rPr>
            </w:pPr>
            <w:r w:rsidRPr="0023544E">
              <w:rPr>
                <w:b/>
              </w:rPr>
              <w:t xml:space="preserve">Competency </w:t>
            </w:r>
            <w:r w:rsidR="00A5191F">
              <w:rPr>
                <w:b/>
              </w:rPr>
              <w:t>email</w:t>
            </w:r>
          </w:p>
          <w:p w:rsidR="00C07B46" w:rsidRPr="0023544E" w:rsidRDefault="00C07B46" w:rsidP="00027E72">
            <w:pPr>
              <w:pStyle w:val="Default"/>
              <w:spacing w:before="120" w:after="120"/>
              <w:rPr>
                <w:i/>
                <w:szCs w:val="22"/>
              </w:rPr>
            </w:pPr>
          </w:p>
          <w:p w:rsidR="00C07B46" w:rsidRPr="00A5191F" w:rsidRDefault="00C07B46" w:rsidP="00027E72">
            <w:pPr>
              <w:pStyle w:val="Default"/>
              <w:spacing w:before="120" w:after="120"/>
              <w:rPr>
                <w:i/>
                <w:szCs w:val="22"/>
              </w:rPr>
            </w:pPr>
            <w:r w:rsidRPr="00A5191F">
              <w:rPr>
                <w:i/>
                <w:szCs w:val="22"/>
              </w:rPr>
              <w:t>List the questions you will ask your candidate</w:t>
            </w:r>
            <w:r w:rsidR="00A5191F" w:rsidRPr="00A5191F">
              <w:rPr>
                <w:i/>
                <w:szCs w:val="22"/>
              </w:rPr>
              <w:t xml:space="preserve"> or the evidence you will request</w:t>
            </w:r>
            <w:r w:rsidRPr="00A5191F">
              <w:rPr>
                <w:i/>
                <w:szCs w:val="22"/>
              </w:rPr>
              <w:t>:</w:t>
            </w:r>
          </w:p>
        </w:tc>
        <w:tc>
          <w:tcPr>
            <w:tcW w:w="5543" w:type="dxa"/>
            <w:gridSpan w:val="2"/>
            <w:shd w:val="clear" w:color="auto" w:fill="DEEAF6" w:themeFill="accent1" w:themeFillTint="33"/>
          </w:tcPr>
          <w:p w:rsidR="00C07B46" w:rsidRPr="0023544E" w:rsidRDefault="00A5191F" w:rsidP="00027E72">
            <w:pPr>
              <w:pStyle w:val="Default"/>
              <w:spacing w:before="120" w:after="120"/>
              <w:jc w:val="center"/>
              <w:rPr>
                <w:b/>
              </w:rPr>
            </w:pPr>
            <w:r w:rsidRPr="00DB25C4">
              <w:rPr>
                <w:b/>
              </w:rPr>
              <w:t>Question</w:t>
            </w:r>
            <w:r>
              <w:rPr>
                <w:b/>
              </w:rPr>
              <w:t xml:space="preserve"> or evidence request</w:t>
            </w:r>
          </w:p>
        </w:tc>
        <w:tc>
          <w:tcPr>
            <w:tcW w:w="5656" w:type="dxa"/>
            <w:shd w:val="clear" w:color="auto" w:fill="808080" w:themeFill="background1" w:themeFillShade="80"/>
          </w:tcPr>
          <w:p w:rsidR="00C07B46" w:rsidRDefault="00C07B46" w:rsidP="00027E72">
            <w:pPr>
              <w:pStyle w:val="Default"/>
              <w:spacing w:before="120" w:after="120"/>
              <w:jc w:val="center"/>
              <w:rPr>
                <w:b/>
                <w:color w:val="FFFFFF" w:themeColor="background1"/>
              </w:rPr>
            </w:pPr>
            <w:r w:rsidRPr="0023544E">
              <w:rPr>
                <w:b/>
                <w:color w:val="FFFFFF" w:themeColor="background1"/>
              </w:rPr>
              <w:t xml:space="preserve">Candidate’s evidence provided </w:t>
            </w:r>
            <w:r w:rsidR="00A5191F">
              <w:rPr>
                <w:b/>
                <w:color w:val="FFFFFF" w:themeColor="background1"/>
              </w:rPr>
              <w:t>in response to email request</w:t>
            </w:r>
          </w:p>
          <w:p w:rsidR="00CA6FE5" w:rsidRPr="0023544E" w:rsidRDefault="00CA6FE5" w:rsidP="00027E72">
            <w:pPr>
              <w:pStyle w:val="Default"/>
              <w:spacing w:before="120" w:after="120"/>
              <w:jc w:val="center"/>
              <w:rPr>
                <w:b/>
              </w:rPr>
            </w:pPr>
            <w:r>
              <w:rPr>
                <w:b/>
                <w:color w:val="FFFFFF" w:themeColor="background1"/>
              </w:rPr>
              <w:t>(NB This will be completed as part of Q1.5)</w:t>
            </w:r>
          </w:p>
        </w:tc>
      </w:tr>
      <w:tr w:rsidR="00C07B46" w:rsidRPr="0023544E" w:rsidTr="00027E72">
        <w:trPr>
          <w:trHeight w:val="206"/>
        </w:trPr>
        <w:tc>
          <w:tcPr>
            <w:tcW w:w="3510" w:type="dxa"/>
            <w:vMerge/>
            <w:shd w:val="clear" w:color="auto" w:fill="DEEAF6"/>
          </w:tcPr>
          <w:p w:rsidR="00C07B46" w:rsidRPr="0023544E" w:rsidRDefault="00C07B46" w:rsidP="00027E72">
            <w:pPr>
              <w:spacing w:before="120" w:after="120"/>
              <w:rPr>
                <w:rFonts w:cs="Calibri"/>
                <w:lang w:val="en-AU"/>
              </w:rPr>
            </w:pPr>
          </w:p>
        </w:tc>
        <w:tc>
          <w:tcPr>
            <w:tcW w:w="313" w:type="dxa"/>
            <w:shd w:val="clear" w:color="auto" w:fill="E7E6E6" w:themeFill="background2"/>
          </w:tcPr>
          <w:p w:rsidR="00C07B46" w:rsidRPr="0023544E" w:rsidRDefault="00C07B46" w:rsidP="00027E72">
            <w:pPr>
              <w:pStyle w:val="Default"/>
              <w:spacing w:before="120" w:after="120"/>
              <w:rPr>
                <w:szCs w:val="22"/>
              </w:rPr>
            </w:pPr>
            <w:r w:rsidRPr="0023544E">
              <w:rPr>
                <w:szCs w:val="22"/>
              </w:rPr>
              <w:t>1</w:t>
            </w:r>
          </w:p>
        </w:tc>
        <w:tc>
          <w:tcPr>
            <w:tcW w:w="5230" w:type="dxa"/>
          </w:tcPr>
          <w:p w:rsidR="00C07B46" w:rsidRPr="0023544E" w:rsidRDefault="00C07B46" w:rsidP="00027E72">
            <w:pPr>
              <w:pStyle w:val="Default"/>
              <w:spacing w:before="120" w:after="120"/>
              <w:rPr>
                <w:szCs w:val="22"/>
              </w:rPr>
            </w:pPr>
          </w:p>
        </w:tc>
        <w:tc>
          <w:tcPr>
            <w:tcW w:w="5656" w:type="dxa"/>
          </w:tcPr>
          <w:p w:rsidR="00C07B46" w:rsidRPr="0023544E" w:rsidRDefault="00C07B46" w:rsidP="00027E72">
            <w:pPr>
              <w:pStyle w:val="Default"/>
              <w:spacing w:before="120" w:after="120"/>
              <w:rPr>
                <w:szCs w:val="22"/>
              </w:rPr>
            </w:pPr>
          </w:p>
        </w:tc>
      </w:tr>
      <w:tr w:rsidR="00C07B46" w:rsidRPr="0023544E" w:rsidTr="00027E72">
        <w:trPr>
          <w:trHeight w:val="549"/>
        </w:trPr>
        <w:tc>
          <w:tcPr>
            <w:tcW w:w="3510" w:type="dxa"/>
            <w:vMerge/>
            <w:shd w:val="clear" w:color="auto" w:fill="DEEAF6"/>
          </w:tcPr>
          <w:p w:rsidR="00C07B46" w:rsidRPr="0023544E" w:rsidRDefault="00C07B46" w:rsidP="00027E72">
            <w:pPr>
              <w:spacing w:before="120" w:after="120"/>
              <w:rPr>
                <w:rFonts w:cs="Calibri"/>
                <w:lang w:val="en-AU"/>
              </w:rPr>
            </w:pPr>
          </w:p>
        </w:tc>
        <w:tc>
          <w:tcPr>
            <w:tcW w:w="313" w:type="dxa"/>
            <w:shd w:val="clear" w:color="auto" w:fill="E7E6E6" w:themeFill="background2"/>
          </w:tcPr>
          <w:p w:rsidR="00C07B46" w:rsidRPr="0023544E" w:rsidRDefault="00C07B46" w:rsidP="00027E72">
            <w:pPr>
              <w:pStyle w:val="Default"/>
              <w:spacing w:before="120" w:after="120"/>
              <w:rPr>
                <w:szCs w:val="22"/>
              </w:rPr>
            </w:pPr>
            <w:r w:rsidRPr="0023544E">
              <w:rPr>
                <w:szCs w:val="22"/>
              </w:rPr>
              <w:t>2</w:t>
            </w:r>
          </w:p>
        </w:tc>
        <w:tc>
          <w:tcPr>
            <w:tcW w:w="5230" w:type="dxa"/>
          </w:tcPr>
          <w:p w:rsidR="00C07B46" w:rsidRPr="0023544E" w:rsidRDefault="00C07B46" w:rsidP="00027E72">
            <w:pPr>
              <w:pStyle w:val="Default"/>
              <w:spacing w:before="120" w:after="120"/>
              <w:rPr>
                <w:szCs w:val="22"/>
              </w:rPr>
            </w:pPr>
          </w:p>
        </w:tc>
        <w:tc>
          <w:tcPr>
            <w:tcW w:w="5656" w:type="dxa"/>
          </w:tcPr>
          <w:p w:rsidR="00C07B46" w:rsidRPr="0023544E" w:rsidRDefault="00C07B46" w:rsidP="00027E72">
            <w:pPr>
              <w:pStyle w:val="Default"/>
              <w:spacing w:before="120" w:after="120"/>
              <w:rPr>
                <w:szCs w:val="22"/>
              </w:rPr>
            </w:pPr>
          </w:p>
        </w:tc>
      </w:tr>
      <w:tr w:rsidR="00C07B46" w:rsidRPr="0023544E" w:rsidTr="00027E72">
        <w:trPr>
          <w:trHeight w:val="206"/>
        </w:trPr>
        <w:tc>
          <w:tcPr>
            <w:tcW w:w="3510" w:type="dxa"/>
            <w:vMerge/>
            <w:shd w:val="clear" w:color="auto" w:fill="DEEAF6"/>
          </w:tcPr>
          <w:p w:rsidR="00C07B46" w:rsidRPr="0023544E" w:rsidRDefault="00C07B46" w:rsidP="00027E72">
            <w:pPr>
              <w:spacing w:before="120" w:after="120"/>
              <w:rPr>
                <w:rFonts w:cs="Calibri"/>
                <w:lang w:val="en-AU"/>
              </w:rPr>
            </w:pPr>
          </w:p>
        </w:tc>
        <w:tc>
          <w:tcPr>
            <w:tcW w:w="313" w:type="dxa"/>
            <w:shd w:val="clear" w:color="auto" w:fill="E7E6E6" w:themeFill="background2"/>
          </w:tcPr>
          <w:p w:rsidR="00C07B46" w:rsidRPr="0023544E" w:rsidRDefault="00C07B46" w:rsidP="00027E72">
            <w:pPr>
              <w:pStyle w:val="Default"/>
              <w:spacing w:before="120" w:after="120"/>
              <w:rPr>
                <w:szCs w:val="22"/>
              </w:rPr>
            </w:pPr>
            <w:r w:rsidRPr="0023544E">
              <w:rPr>
                <w:szCs w:val="22"/>
              </w:rPr>
              <w:t>3</w:t>
            </w:r>
          </w:p>
        </w:tc>
        <w:tc>
          <w:tcPr>
            <w:tcW w:w="5230" w:type="dxa"/>
          </w:tcPr>
          <w:p w:rsidR="00C07B46" w:rsidRPr="0023544E" w:rsidRDefault="00C07B46" w:rsidP="00027E72">
            <w:pPr>
              <w:pStyle w:val="Default"/>
              <w:spacing w:before="120" w:after="120"/>
              <w:rPr>
                <w:szCs w:val="22"/>
              </w:rPr>
            </w:pPr>
          </w:p>
        </w:tc>
        <w:tc>
          <w:tcPr>
            <w:tcW w:w="5656" w:type="dxa"/>
          </w:tcPr>
          <w:p w:rsidR="00C07B46" w:rsidRPr="0023544E" w:rsidRDefault="00C07B46" w:rsidP="00027E72">
            <w:pPr>
              <w:pStyle w:val="Default"/>
              <w:spacing w:before="120" w:after="120"/>
              <w:rPr>
                <w:szCs w:val="22"/>
              </w:rPr>
            </w:pPr>
          </w:p>
        </w:tc>
      </w:tr>
      <w:tr w:rsidR="00C07B46" w:rsidRPr="0023544E" w:rsidTr="00027E72">
        <w:trPr>
          <w:trHeight w:val="206"/>
        </w:trPr>
        <w:tc>
          <w:tcPr>
            <w:tcW w:w="3510" w:type="dxa"/>
            <w:vMerge/>
            <w:shd w:val="clear" w:color="auto" w:fill="DEEAF6"/>
          </w:tcPr>
          <w:p w:rsidR="00C07B46" w:rsidRPr="0023544E" w:rsidRDefault="00C07B46" w:rsidP="00027E72">
            <w:pPr>
              <w:spacing w:before="120" w:after="120"/>
              <w:rPr>
                <w:rFonts w:cs="Calibri"/>
                <w:lang w:val="en-AU"/>
              </w:rPr>
            </w:pPr>
          </w:p>
        </w:tc>
        <w:tc>
          <w:tcPr>
            <w:tcW w:w="313" w:type="dxa"/>
            <w:shd w:val="clear" w:color="auto" w:fill="E7E6E6" w:themeFill="background2"/>
          </w:tcPr>
          <w:p w:rsidR="00C07B46" w:rsidRPr="0023544E" w:rsidRDefault="00C07B46" w:rsidP="00027E72">
            <w:pPr>
              <w:pStyle w:val="Default"/>
              <w:spacing w:before="120" w:after="120"/>
              <w:rPr>
                <w:szCs w:val="22"/>
              </w:rPr>
            </w:pPr>
            <w:r w:rsidRPr="0023544E">
              <w:rPr>
                <w:szCs w:val="22"/>
              </w:rPr>
              <w:t>4</w:t>
            </w:r>
          </w:p>
        </w:tc>
        <w:tc>
          <w:tcPr>
            <w:tcW w:w="5230" w:type="dxa"/>
          </w:tcPr>
          <w:p w:rsidR="00C07B46" w:rsidRPr="0023544E" w:rsidRDefault="00C07B46" w:rsidP="00027E72">
            <w:pPr>
              <w:pStyle w:val="Default"/>
              <w:spacing w:before="120" w:after="120"/>
              <w:rPr>
                <w:szCs w:val="22"/>
              </w:rPr>
            </w:pPr>
          </w:p>
        </w:tc>
        <w:tc>
          <w:tcPr>
            <w:tcW w:w="5656" w:type="dxa"/>
          </w:tcPr>
          <w:p w:rsidR="00C07B46" w:rsidRPr="0023544E" w:rsidRDefault="00C07B46" w:rsidP="00027E72">
            <w:pPr>
              <w:pStyle w:val="Default"/>
              <w:spacing w:before="120" w:after="120"/>
              <w:rPr>
                <w:szCs w:val="22"/>
              </w:rPr>
            </w:pPr>
          </w:p>
        </w:tc>
      </w:tr>
      <w:tr w:rsidR="00C07B46" w:rsidRPr="0023544E" w:rsidTr="00027E72">
        <w:trPr>
          <w:trHeight w:val="206"/>
        </w:trPr>
        <w:tc>
          <w:tcPr>
            <w:tcW w:w="3510" w:type="dxa"/>
            <w:vMerge/>
            <w:shd w:val="clear" w:color="auto" w:fill="DEEAF6"/>
          </w:tcPr>
          <w:p w:rsidR="00C07B46" w:rsidRPr="0023544E" w:rsidRDefault="00C07B46" w:rsidP="00027E72">
            <w:pPr>
              <w:spacing w:before="120" w:after="120"/>
              <w:rPr>
                <w:rFonts w:cs="Calibri"/>
                <w:lang w:val="en-AU"/>
              </w:rPr>
            </w:pPr>
          </w:p>
        </w:tc>
        <w:tc>
          <w:tcPr>
            <w:tcW w:w="313" w:type="dxa"/>
            <w:shd w:val="clear" w:color="auto" w:fill="E7E6E6" w:themeFill="background2"/>
          </w:tcPr>
          <w:p w:rsidR="00C07B46" w:rsidRPr="0023544E" w:rsidRDefault="00C07B46" w:rsidP="00027E72">
            <w:pPr>
              <w:pStyle w:val="Default"/>
              <w:spacing w:before="120" w:after="120"/>
              <w:rPr>
                <w:szCs w:val="22"/>
              </w:rPr>
            </w:pPr>
            <w:r w:rsidRPr="0023544E">
              <w:rPr>
                <w:szCs w:val="22"/>
              </w:rPr>
              <w:t>5</w:t>
            </w:r>
          </w:p>
        </w:tc>
        <w:tc>
          <w:tcPr>
            <w:tcW w:w="5230" w:type="dxa"/>
          </w:tcPr>
          <w:p w:rsidR="00C07B46" w:rsidRPr="0023544E" w:rsidRDefault="00A1283C" w:rsidP="00027E72">
            <w:pPr>
              <w:pStyle w:val="Default"/>
              <w:spacing w:before="120" w:after="120"/>
              <w:rPr>
                <w:szCs w:val="22"/>
              </w:rPr>
            </w:pPr>
            <w:r w:rsidRPr="003269C4">
              <w:rPr>
                <w:i/>
                <w:color w:val="808080" w:themeColor="background1" w:themeShade="80"/>
                <w:sz w:val="20"/>
                <w:szCs w:val="20"/>
                <w:lang w:val="en-GB"/>
              </w:rPr>
              <w:t>Insert or delete rows as needed</w:t>
            </w:r>
          </w:p>
        </w:tc>
        <w:tc>
          <w:tcPr>
            <w:tcW w:w="5656" w:type="dxa"/>
          </w:tcPr>
          <w:p w:rsidR="00C07B46" w:rsidRPr="0023544E" w:rsidRDefault="00C07B46" w:rsidP="00027E72">
            <w:pPr>
              <w:pStyle w:val="Default"/>
              <w:spacing w:before="120" w:after="120"/>
              <w:rPr>
                <w:szCs w:val="22"/>
              </w:rPr>
            </w:pPr>
          </w:p>
        </w:tc>
      </w:tr>
      <w:tr w:rsidR="00C07B46" w:rsidRPr="0023544E" w:rsidTr="00027E72">
        <w:trPr>
          <w:trHeight w:val="206"/>
        </w:trPr>
        <w:tc>
          <w:tcPr>
            <w:tcW w:w="3510" w:type="dxa"/>
            <w:shd w:val="clear" w:color="auto" w:fill="DEEAF6"/>
          </w:tcPr>
          <w:p w:rsidR="001F41FB" w:rsidRPr="0023544E" w:rsidRDefault="006B0755" w:rsidP="00027E72">
            <w:pPr>
              <w:spacing w:before="120" w:after="120"/>
              <w:rPr>
                <w:rFonts w:cs="Calibri"/>
                <w:i/>
                <w:szCs w:val="22"/>
                <w:lang w:val="en-AU"/>
              </w:rPr>
            </w:pPr>
            <w:r w:rsidRPr="0023544E">
              <w:rPr>
                <w:rFonts w:cs="Calibri"/>
                <w:szCs w:val="22"/>
                <w:lang w:val="en-AU"/>
              </w:rPr>
              <w:t xml:space="preserve">Overall comment regarding the assessment of </w:t>
            </w:r>
            <w:r w:rsidRPr="0023544E">
              <w:rPr>
                <w:rFonts w:cs="Calibri"/>
                <w:b/>
                <w:szCs w:val="22"/>
                <w:lang w:val="en-AU"/>
              </w:rPr>
              <w:t>competency interview evidence</w:t>
            </w:r>
          </w:p>
          <w:p w:rsidR="00C07B46" w:rsidRDefault="006B0755" w:rsidP="00027E72">
            <w:pPr>
              <w:spacing w:before="120" w:after="120"/>
              <w:rPr>
                <w:rFonts w:cs="Calibri"/>
                <w:szCs w:val="22"/>
                <w:lang w:val="en-AU"/>
              </w:rPr>
            </w:pPr>
            <w:r w:rsidRPr="0023544E">
              <w:rPr>
                <w:rFonts w:cs="Calibri"/>
                <w:i/>
                <w:szCs w:val="22"/>
                <w:lang w:val="en-AU"/>
              </w:rPr>
              <w:t>Include comments regarding strength of evidence provided, coverage of gaps etc.</w:t>
            </w:r>
          </w:p>
          <w:p w:rsidR="00CA6FE5" w:rsidRPr="0023544E" w:rsidRDefault="00CA6FE5" w:rsidP="00027E72">
            <w:pPr>
              <w:spacing w:before="120" w:after="120"/>
              <w:rPr>
                <w:rFonts w:cs="Calibri"/>
                <w:szCs w:val="22"/>
                <w:lang w:val="en-AU"/>
              </w:rPr>
            </w:pPr>
            <w:r>
              <w:rPr>
                <w:rFonts w:cs="Calibri"/>
                <w:szCs w:val="22"/>
                <w:lang w:val="en-AU"/>
              </w:rPr>
              <w:t>N.B. This will be completed as part of Q1.5</w:t>
            </w:r>
          </w:p>
        </w:tc>
        <w:tc>
          <w:tcPr>
            <w:tcW w:w="11199" w:type="dxa"/>
            <w:gridSpan w:val="3"/>
          </w:tcPr>
          <w:p w:rsidR="00C07B46" w:rsidRPr="0023544E" w:rsidRDefault="00C07B46" w:rsidP="00027E72">
            <w:pPr>
              <w:pStyle w:val="Default"/>
              <w:spacing w:before="120" w:after="120"/>
              <w:rPr>
                <w:szCs w:val="22"/>
              </w:rPr>
            </w:pPr>
          </w:p>
        </w:tc>
      </w:tr>
      <w:tr w:rsidR="00C07B46" w:rsidRPr="0023544E" w:rsidTr="00027E72">
        <w:trPr>
          <w:trHeight w:val="206"/>
        </w:trPr>
        <w:tc>
          <w:tcPr>
            <w:tcW w:w="3510" w:type="dxa"/>
            <w:shd w:val="clear" w:color="auto" w:fill="DEEAF6"/>
          </w:tcPr>
          <w:p w:rsidR="00C07B46" w:rsidRPr="0023544E" w:rsidRDefault="00C07B46" w:rsidP="00027E72">
            <w:pPr>
              <w:spacing w:before="120" w:after="120"/>
              <w:rPr>
                <w:rFonts w:cs="Calibri"/>
                <w:szCs w:val="22"/>
                <w:lang w:val="en-AU"/>
              </w:rPr>
            </w:pPr>
            <w:r w:rsidRPr="0023544E">
              <w:rPr>
                <w:rFonts w:cs="Calibri"/>
                <w:szCs w:val="22"/>
                <w:lang w:val="en-AU"/>
              </w:rPr>
              <w:lastRenderedPageBreak/>
              <w:t xml:space="preserve">Assessor </w:t>
            </w:r>
            <w:r w:rsidR="00366852" w:rsidRPr="0023544E">
              <w:rPr>
                <w:rFonts w:cs="Calibri"/>
                <w:szCs w:val="22"/>
                <w:lang w:val="en-AU"/>
              </w:rPr>
              <w:t xml:space="preserve">full </w:t>
            </w:r>
            <w:r w:rsidRPr="0023544E">
              <w:rPr>
                <w:rFonts w:cs="Calibri"/>
                <w:szCs w:val="22"/>
                <w:lang w:val="en-AU"/>
              </w:rPr>
              <w:t>name</w:t>
            </w:r>
          </w:p>
        </w:tc>
        <w:tc>
          <w:tcPr>
            <w:tcW w:w="11199" w:type="dxa"/>
            <w:gridSpan w:val="3"/>
          </w:tcPr>
          <w:p w:rsidR="00C07B46" w:rsidRPr="0023544E" w:rsidRDefault="00C07B46" w:rsidP="00027E72">
            <w:pPr>
              <w:pStyle w:val="Default"/>
              <w:spacing w:before="120" w:after="120"/>
              <w:rPr>
                <w:szCs w:val="22"/>
              </w:rPr>
            </w:pPr>
          </w:p>
        </w:tc>
      </w:tr>
      <w:tr w:rsidR="00C07B46" w:rsidRPr="0023544E" w:rsidTr="00027E72">
        <w:trPr>
          <w:trHeight w:val="206"/>
        </w:trPr>
        <w:tc>
          <w:tcPr>
            <w:tcW w:w="3510" w:type="dxa"/>
            <w:shd w:val="clear" w:color="auto" w:fill="DEEAF6"/>
          </w:tcPr>
          <w:p w:rsidR="00C07B46" w:rsidRPr="0023544E" w:rsidRDefault="00C07B46" w:rsidP="00027E72">
            <w:pPr>
              <w:spacing w:before="120" w:after="120"/>
              <w:rPr>
                <w:rFonts w:cs="Calibri"/>
                <w:szCs w:val="22"/>
                <w:lang w:val="en-AU"/>
              </w:rPr>
            </w:pPr>
            <w:r w:rsidRPr="0023544E">
              <w:rPr>
                <w:rFonts w:cs="Calibri"/>
                <w:szCs w:val="22"/>
                <w:lang w:val="en-AU"/>
              </w:rPr>
              <w:t>Date</w:t>
            </w:r>
          </w:p>
        </w:tc>
        <w:tc>
          <w:tcPr>
            <w:tcW w:w="11199" w:type="dxa"/>
            <w:gridSpan w:val="3"/>
          </w:tcPr>
          <w:p w:rsidR="00C07B46" w:rsidRPr="0023544E" w:rsidRDefault="00C07B46" w:rsidP="00027E72">
            <w:pPr>
              <w:pStyle w:val="Default"/>
              <w:spacing w:before="120" w:after="120"/>
              <w:rPr>
                <w:szCs w:val="22"/>
              </w:rPr>
            </w:pPr>
          </w:p>
        </w:tc>
      </w:tr>
      <w:tr w:rsidR="00C07B46" w:rsidRPr="0023544E" w:rsidTr="00027E72">
        <w:trPr>
          <w:trHeight w:val="206"/>
        </w:trPr>
        <w:tc>
          <w:tcPr>
            <w:tcW w:w="3510" w:type="dxa"/>
            <w:shd w:val="clear" w:color="auto" w:fill="DEEAF6"/>
          </w:tcPr>
          <w:p w:rsidR="00C07B46" w:rsidRPr="0023544E" w:rsidRDefault="00C07B46" w:rsidP="00027E72">
            <w:pPr>
              <w:spacing w:before="120" w:after="120"/>
              <w:rPr>
                <w:rFonts w:cs="Calibri"/>
                <w:szCs w:val="22"/>
                <w:lang w:val="en-AU"/>
              </w:rPr>
            </w:pPr>
            <w:r w:rsidRPr="0023544E">
              <w:rPr>
                <w:rFonts w:cs="Calibri"/>
                <w:szCs w:val="22"/>
                <w:lang w:val="en-AU"/>
              </w:rPr>
              <w:t>Version control</w:t>
            </w:r>
          </w:p>
        </w:tc>
        <w:tc>
          <w:tcPr>
            <w:tcW w:w="11199" w:type="dxa"/>
            <w:gridSpan w:val="3"/>
          </w:tcPr>
          <w:p w:rsidR="00C07B46" w:rsidRPr="0023544E" w:rsidRDefault="00C07B46" w:rsidP="00027E72">
            <w:pPr>
              <w:pStyle w:val="Default"/>
              <w:spacing w:before="120" w:after="120"/>
              <w:rPr>
                <w:szCs w:val="22"/>
              </w:rPr>
            </w:pPr>
          </w:p>
        </w:tc>
      </w:tr>
    </w:tbl>
    <w:p w:rsidR="00430C00" w:rsidRDefault="00430C00" w:rsidP="00C07B46">
      <w:pPr>
        <w:spacing w:before="120" w:after="120"/>
        <w:rPr>
          <w:b/>
          <w:lang w:val="en-AU"/>
        </w:rPr>
      </w:pPr>
    </w:p>
    <w:p w:rsidR="00430C00" w:rsidRDefault="00430C00">
      <w:pPr>
        <w:rPr>
          <w:b/>
          <w:lang w:val="en-AU"/>
        </w:rPr>
      </w:pPr>
      <w:r>
        <w:rPr>
          <w:b/>
          <w:lang w:val="en-AU"/>
        </w:rPr>
        <w:br w:type="page"/>
      </w:r>
    </w:p>
    <w:p w:rsidR="00C07B46" w:rsidRPr="002D5A1C" w:rsidRDefault="00C07B46" w:rsidP="00C07B46">
      <w:pPr>
        <w:spacing w:before="120" w:after="120"/>
        <w:rPr>
          <w:rFonts w:cs="Calibri"/>
          <w:b/>
          <w:lang w:val="en-AU"/>
        </w:rPr>
      </w:pPr>
      <w:r w:rsidRPr="002D5A1C">
        <w:rPr>
          <w:rFonts w:cs="Calibri"/>
          <w:b/>
          <w:lang w:val="en-AU"/>
        </w:rPr>
        <w:lastRenderedPageBreak/>
        <w:t>1.5 Correspondence activity</w:t>
      </w:r>
    </w:p>
    <w:p w:rsidR="00C07B46" w:rsidRPr="002D5A1C" w:rsidRDefault="00C07B46" w:rsidP="00C07B46">
      <w:pPr>
        <w:spacing w:before="120" w:after="120"/>
        <w:rPr>
          <w:rFonts w:cs="Calibri"/>
          <w:szCs w:val="22"/>
          <w:lang w:val="en-AU"/>
        </w:rPr>
      </w:pPr>
      <w:r w:rsidRPr="002D5A1C">
        <w:rPr>
          <w:rFonts w:cs="Calibri"/>
          <w:szCs w:val="22"/>
          <w:lang w:val="en-AU"/>
        </w:rPr>
        <w:t>RPL written competency interview</w:t>
      </w:r>
      <w:r w:rsidR="00DD40D2">
        <w:rPr>
          <w:rFonts w:cs="Calibri"/>
          <w:szCs w:val="22"/>
          <w:lang w:val="en-AU"/>
        </w:rPr>
        <w:t xml:space="preserve"> with Ajit Reddy</w:t>
      </w:r>
    </w:p>
    <w:p w:rsidR="00C07B46" w:rsidRPr="002D5A1C" w:rsidRDefault="00C07B46" w:rsidP="00C07B46">
      <w:pPr>
        <w:spacing w:before="120" w:after="120"/>
        <w:rPr>
          <w:rFonts w:cs="Calibri"/>
          <w:szCs w:val="22"/>
          <w:lang w:val="en-AU"/>
        </w:rPr>
      </w:pPr>
      <w:r w:rsidRPr="002D5A1C">
        <w:rPr>
          <w:rFonts w:cs="Calibri"/>
          <w:szCs w:val="22"/>
          <w:lang w:val="en-AU"/>
        </w:rPr>
        <w:t>This activity is to be done individually.</w:t>
      </w:r>
    </w:p>
    <w:p w:rsidR="00C07B46" w:rsidRPr="002D5A1C" w:rsidRDefault="00C07B46" w:rsidP="00C07B46">
      <w:pPr>
        <w:spacing w:before="120" w:after="120"/>
        <w:rPr>
          <w:rFonts w:cs="Calibri"/>
          <w:b/>
          <w:szCs w:val="22"/>
          <w:lang w:val="en-AU"/>
        </w:rPr>
      </w:pPr>
      <w:r w:rsidRPr="002D5A1C">
        <w:rPr>
          <w:rFonts w:cs="Calibri"/>
          <w:b/>
          <w:szCs w:val="22"/>
          <w:lang w:val="en-AU"/>
        </w:rPr>
        <w:t>Step 1</w:t>
      </w:r>
    </w:p>
    <w:p w:rsidR="00C07B46" w:rsidRPr="002D5A1C" w:rsidRDefault="00C07B46" w:rsidP="00C07B46">
      <w:pPr>
        <w:spacing w:before="120" w:after="120"/>
        <w:rPr>
          <w:rFonts w:cs="Calibri"/>
          <w:szCs w:val="22"/>
          <w:lang w:val="en-AU"/>
        </w:rPr>
      </w:pPr>
      <w:r w:rsidRPr="002D5A1C">
        <w:rPr>
          <w:rFonts w:cs="Calibri"/>
          <w:szCs w:val="22"/>
          <w:lang w:val="en-AU"/>
        </w:rPr>
        <w:t>As the RPL assessor, write an email to the candidate thanking them for their submission. Briefly outline areas that have been covered, providing positive feedback on their progress. Explain there are some gaps in their submission and you would like to gather further evidence. Copy and paste your competency questions</w:t>
      </w:r>
      <w:r w:rsidR="00033D59">
        <w:rPr>
          <w:rFonts w:cs="Calibri"/>
          <w:szCs w:val="22"/>
          <w:lang w:val="en-AU"/>
        </w:rPr>
        <w:t xml:space="preserve"> or evidence request</w:t>
      </w:r>
      <w:r w:rsidRPr="002D5A1C">
        <w:rPr>
          <w:rFonts w:cs="Calibri"/>
          <w:szCs w:val="22"/>
          <w:lang w:val="en-AU"/>
        </w:rPr>
        <w:t xml:space="preserve"> into the email. </w:t>
      </w:r>
      <w:r w:rsidR="00033D59">
        <w:rPr>
          <w:rFonts w:cs="Calibri"/>
          <w:szCs w:val="22"/>
          <w:lang w:val="en-AU"/>
        </w:rPr>
        <w:t xml:space="preserve">Send your email to </w:t>
      </w:r>
      <w:r w:rsidR="00033D59" w:rsidRPr="00033D59">
        <w:rPr>
          <w:rFonts w:cs="Calibri"/>
          <w:color w:val="4472C4" w:themeColor="accent5"/>
          <w:szCs w:val="22"/>
          <w:u w:val="single"/>
          <w:lang w:val="en-AU"/>
        </w:rPr>
        <w:t>reddyajit186@gmail.com</w:t>
      </w:r>
    </w:p>
    <w:p w:rsidR="00C07B46" w:rsidRPr="002D5A1C" w:rsidRDefault="00C07B46" w:rsidP="00C07B46">
      <w:pPr>
        <w:spacing w:before="120" w:after="120"/>
        <w:rPr>
          <w:rFonts w:cs="Calibri"/>
          <w:b/>
          <w:szCs w:val="22"/>
          <w:lang w:val="en-AU"/>
        </w:rPr>
      </w:pPr>
      <w:r w:rsidRPr="002D5A1C">
        <w:rPr>
          <w:rFonts w:cs="Calibri"/>
          <w:b/>
          <w:szCs w:val="22"/>
          <w:lang w:val="en-AU"/>
        </w:rPr>
        <w:t>Step 2</w:t>
      </w:r>
    </w:p>
    <w:p w:rsidR="00C07B46" w:rsidRPr="002D5A1C" w:rsidRDefault="00C07B46" w:rsidP="00C07B46">
      <w:pPr>
        <w:spacing w:before="120" w:after="120"/>
        <w:rPr>
          <w:rFonts w:cs="Calibri"/>
          <w:szCs w:val="22"/>
          <w:lang w:val="en-AU"/>
        </w:rPr>
      </w:pPr>
      <w:r w:rsidRPr="002D5A1C">
        <w:rPr>
          <w:rFonts w:cs="Calibri"/>
          <w:szCs w:val="22"/>
          <w:lang w:val="en-AU"/>
        </w:rPr>
        <w:t>The candidate will email you back with h</w:t>
      </w:r>
      <w:r w:rsidR="00033D59">
        <w:rPr>
          <w:rFonts w:cs="Calibri"/>
          <w:szCs w:val="22"/>
          <w:lang w:val="en-AU"/>
        </w:rPr>
        <w:t>is</w:t>
      </w:r>
      <w:r w:rsidRPr="002D5A1C">
        <w:rPr>
          <w:rFonts w:cs="Calibri"/>
          <w:szCs w:val="22"/>
          <w:lang w:val="en-AU"/>
        </w:rPr>
        <w:t xml:space="preserve"> answers. Document the candidate’s responses in the Competency Interview template above. Consider what areas have now been fully addressed with sufficient evidence. Are there any remaining evidence gaps? Make a note of your thoughts in the additionalcomments section of the template. </w:t>
      </w:r>
    </w:p>
    <w:p w:rsidR="00C07B46" w:rsidRPr="006666D7" w:rsidRDefault="00C07B46" w:rsidP="00C07B46">
      <w:pPr>
        <w:rPr>
          <w:lang w:val="en-AU"/>
        </w:rPr>
      </w:pPr>
    </w:p>
    <w:p w:rsidR="00C07B46" w:rsidRPr="006666D7" w:rsidRDefault="00C07B46" w:rsidP="00C07B46">
      <w:pPr>
        <w:rPr>
          <w:b/>
          <w:lang w:val="en-AU"/>
        </w:rPr>
      </w:pPr>
      <w:r w:rsidRPr="006666D7">
        <w:rPr>
          <w:b/>
          <w:lang w:val="en-AU"/>
        </w:rPr>
        <w:br w:type="page"/>
      </w:r>
    </w:p>
    <w:p w:rsidR="00C07B46" w:rsidRPr="002D5A1C" w:rsidRDefault="00C07B46" w:rsidP="00C07B46">
      <w:pPr>
        <w:spacing w:before="120" w:after="120"/>
        <w:rPr>
          <w:rFonts w:cs="Calibri"/>
          <w:b/>
          <w:lang w:val="en-AU"/>
        </w:rPr>
      </w:pPr>
      <w:r w:rsidRPr="002D5A1C">
        <w:rPr>
          <w:rFonts w:cs="Calibri"/>
          <w:b/>
          <w:lang w:val="en-AU"/>
        </w:rPr>
        <w:lastRenderedPageBreak/>
        <w:t>1.6 Making a judgment of competency</w:t>
      </w:r>
    </w:p>
    <w:p w:rsidR="00C07B46" w:rsidRPr="002D5A1C" w:rsidRDefault="00C07B46" w:rsidP="00C07B46">
      <w:pPr>
        <w:spacing w:before="120" w:after="120"/>
        <w:rPr>
          <w:rFonts w:cs="Calibri"/>
          <w:szCs w:val="22"/>
          <w:lang w:val="en-AU"/>
        </w:rPr>
      </w:pPr>
      <w:r w:rsidRPr="002D5A1C">
        <w:rPr>
          <w:rFonts w:cs="Calibri"/>
          <w:szCs w:val="22"/>
          <w:lang w:val="en-AU"/>
        </w:rPr>
        <w:t xml:space="preserve">Complete the Evidence Matrix and Assessment Report. </w:t>
      </w:r>
    </w:p>
    <w:p w:rsidR="00C07B46" w:rsidRPr="002D5A1C" w:rsidRDefault="00C07B46" w:rsidP="007C5EB3">
      <w:pPr>
        <w:pStyle w:val="ListParagraph"/>
        <w:numPr>
          <w:ilvl w:val="0"/>
          <w:numId w:val="25"/>
        </w:numPr>
        <w:spacing w:before="120" w:after="120" w:line="276" w:lineRule="auto"/>
        <w:ind w:left="714" w:hanging="357"/>
        <w:rPr>
          <w:rFonts w:cs="Calibri"/>
          <w:lang w:val="en-AU"/>
        </w:rPr>
      </w:pPr>
      <w:r w:rsidRPr="002D5A1C">
        <w:rPr>
          <w:rFonts w:cs="Calibri"/>
          <w:lang w:val="en-AU"/>
        </w:rPr>
        <w:t>Consider whether you have gathered sufficient, valid, authentic and current evidence of learner competence against the unit requirements</w:t>
      </w:r>
    </w:p>
    <w:p w:rsidR="00C07B46" w:rsidRPr="002D5A1C" w:rsidRDefault="00C07B46" w:rsidP="007C5EB3">
      <w:pPr>
        <w:pStyle w:val="ListParagraph"/>
        <w:numPr>
          <w:ilvl w:val="0"/>
          <w:numId w:val="25"/>
        </w:numPr>
        <w:spacing w:before="120" w:after="120" w:line="276" w:lineRule="auto"/>
        <w:ind w:left="714" w:hanging="357"/>
        <w:rPr>
          <w:rFonts w:cs="Calibri"/>
          <w:lang w:val="en-AU"/>
        </w:rPr>
      </w:pPr>
      <w:r w:rsidRPr="002D5A1C">
        <w:rPr>
          <w:rFonts w:cs="Calibri"/>
          <w:lang w:val="en-AU"/>
        </w:rPr>
        <w:t xml:space="preserve">Record your judgment in the template </w:t>
      </w:r>
    </w:p>
    <w:p w:rsidR="00C07B46" w:rsidRPr="002D5A1C" w:rsidRDefault="001861D6" w:rsidP="007C5EB3">
      <w:pPr>
        <w:pStyle w:val="ListParagraph"/>
        <w:numPr>
          <w:ilvl w:val="0"/>
          <w:numId w:val="25"/>
        </w:numPr>
        <w:spacing w:before="120" w:after="120" w:line="276" w:lineRule="auto"/>
        <w:ind w:left="714" w:hanging="357"/>
        <w:rPr>
          <w:rFonts w:cs="Calibri"/>
          <w:lang w:val="en-AU"/>
        </w:rPr>
      </w:pPr>
      <w:r w:rsidRPr="002D5A1C">
        <w:rPr>
          <w:rFonts w:cs="Calibri"/>
          <w:lang w:val="en-AU"/>
        </w:rPr>
        <w:t xml:space="preserve">Insert a Yes (Y) in </w:t>
      </w:r>
      <w:r w:rsidR="00C07B46" w:rsidRPr="002D5A1C">
        <w:rPr>
          <w:rFonts w:cs="Calibri"/>
          <w:lang w:val="en-AU"/>
        </w:rPr>
        <w:t>each cellin the portfolio of evidence a</w:t>
      </w:r>
      <w:r w:rsidRPr="002D5A1C">
        <w:rPr>
          <w:rFonts w:cs="Calibri"/>
          <w:lang w:val="en-AU"/>
        </w:rPr>
        <w:t>nd competency interview columns where evidence demonstrates competence</w:t>
      </w:r>
    </w:p>
    <w:p w:rsidR="00C07B46" w:rsidRPr="002D5A1C" w:rsidRDefault="00C07B46" w:rsidP="007C5EB3">
      <w:pPr>
        <w:pStyle w:val="ListParagraph"/>
        <w:numPr>
          <w:ilvl w:val="0"/>
          <w:numId w:val="25"/>
        </w:numPr>
        <w:spacing w:before="120" w:after="120" w:line="276" w:lineRule="auto"/>
        <w:ind w:left="714" w:hanging="357"/>
        <w:rPr>
          <w:rFonts w:cs="Calibri"/>
          <w:lang w:val="en-AU"/>
        </w:rPr>
      </w:pPr>
      <w:r w:rsidRPr="002D5A1C">
        <w:rPr>
          <w:rFonts w:cs="Calibri"/>
          <w:lang w:val="en-AU"/>
        </w:rPr>
        <w:t>Provide feedback to the RPL candidate in the Assessment Repor</w:t>
      </w:r>
      <w:r w:rsidR="001E7DA7" w:rsidRPr="002D5A1C">
        <w:rPr>
          <w:rFonts w:cs="Calibri"/>
          <w:lang w:val="en-AU"/>
        </w:rPr>
        <w:t>t at the bottom of the matrix</w:t>
      </w:r>
    </w:p>
    <w:p w:rsidR="00C07B46" w:rsidRPr="002D5A1C" w:rsidRDefault="00C07B46" w:rsidP="007C5EB3">
      <w:pPr>
        <w:pStyle w:val="ListParagraph"/>
        <w:numPr>
          <w:ilvl w:val="0"/>
          <w:numId w:val="25"/>
        </w:numPr>
        <w:spacing w:before="120" w:after="120" w:line="276" w:lineRule="auto"/>
        <w:ind w:left="714" w:hanging="357"/>
        <w:rPr>
          <w:rFonts w:cs="Calibri"/>
          <w:lang w:val="en-AU"/>
        </w:rPr>
      </w:pPr>
      <w:r w:rsidRPr="002D5A1C">
        <w:rPr>
          <w:rFonts w:cs="Calibri"/>
          <w:lang w:val="en-AU"/>
        </w:rPr>
        <w:t xml:space="preserve">The matrix and report should be completed and submitted in accordance with </w:t>
      </w:r>
      <w:r w:rsidRPr="002D5A1C">
        <w:rPr>
          <w:rFonts w:cs="Calibri"/>
          <w:i/>
          <w:lang w:val="en-AU"/>
        </w:rPr>
        <w:t xml:space="preserve">Smart Learning’s Training and Assessment </w:t>
      </w:r>
      <w:r w:rsidRPr="002D5A1C">
        <w:rPr>
          <w:rFonts w:cs="Calibri"/>
          <w:lang w:val="en-AU"/>
        </w:rPr>
        <w:t>policies and procedures</w:t>
      </w:r>
    </w:p>
    <w:p w:rsidR="00C07B46" w:rsidRPr="002D5A1C" w:rsidRDefault="00C07B46" w:rsidP="00C07B46">
      <w:pPr>
        <w:spacing w:before="120" w:after="120"/>
        <w:rPr>
          <w:rFonts w:cs="Calibri"/>
          <w:szCs w:val="22"/>
          <w:lang w:val="en-AU"/>
        </w:rPr>
      </w:pPr>
    </w:p>
    <w:p w:rsidR="00C07B46" w:rsidRPr="002D5A1C" w:rsidRDefault="00C07B46" w:rsidP="00C07B46">
      <w:pPr>
        <w:spacing w:before="120" w:after="120"/>
        <w:rPr>
          <w:rFonts w:cs="Calibri"/>
          <w:i/>
          <w:szCs w:val="22"/>
          <w:lang w:val="en-AU"/>
        </w:rPr>
      </w:pPr>
      <w:r w:rsidRPr="002D5A1C">
        <w:rPr>
          <w:rFonts w:cs="Calibri"/>
          <w:i/>
          <w:szCs w:val="22"/>
          <w:lang w:val="en-AU"/>
        </w:rPr>
        <w:t xml:space="preserve">Note: For the candidate to be deemed competent and awarded RPL, you must have a ‘Y’ in </w:t>
      </w:r>
      <w:r w:rsidRPr="002D5A1C">
        <w:rPr>
          <w:rFonts w:cs="Calibri"/>
          <w:i/>
          <w:szCs w:val="22"/>
          <w:u w:val="single"/>
          <w:lang w:val="en-AU"/>
        </w:rPr>
        <w:t>at least one</w:t>
      </w:r>
      <w:r w:rsidRPr="002D5A1C">
        <w:rPr>
          <w:rFonts w:cs="Calibri"/>
          <w:i/>
          <w:szCs w:val="22"/>
          <w:lang w:val="en-AU"/>
        </w:rPr>
        <w:t xml:space="preserve"> of the two categories of evidence for each aspect of the unit. </w:t>
      </w:r>
    </w:p>
    <w:tbl>
      <w:tblPr>
        <w:tblStyle w:val="TableGrid"/>
        <w:tblW w:w="14709" w:type="dxa"/>
        <w:tblLayout w:type="fixed"/>
        <w:tblLook w:val="04A0"/>
      </w:tblPr>
      <w:tblGrid>
        <w:gridCol w:w="1809"/>
        <w:gridCol w:w="2835"/>
        <w:gridCol w:w="2552"/>
        <w:gridCol w:w="4111"/>
        <w:gridCol w:w="1842"/>
        <w:gridCol w:w="1560"/>
      </w:tblGrid>
      <w:tr w:rsidR="00C07B46" w:rsidRPr="006666D7" w:rsidTr="00027E72">
        <w:trPr>
          <w:trHeight w:val="183"/>
        </w:trPr>
        <w:tc>
          <w:tcPr>
            <w:tcW w:w="14709" w:type="dxa"/>
            <w:gridSpan w:val="6"/>
            <w:shd w:val="clear" w:color="auto" w:fill="ACB9CA" w:themeFill="text2" w:themeFillTint="66"/>
            <w:vAlign w:val="center"/>
          </w:tcPr>
          <w:p w:rsidR="00C07B46" w:rsidRPr="006666D7" w:rsidRDefault="00C07B46" w:rsidP="00027E72">
            <w:pPr>
              <w:spacing w:before="120" w:after="120"/>
              <w:jc w:val="center"/>
              <w:rPr>
                <w:rFonts w:cstheme="minorHAnsi"/>
                <w:b/>
                <w:lang w:val="en-AU"/>
              </w:rPr>
            </w:pPr>
            <w:r w:rsidRPr="006666D7">
              <w:rPr>
                <w:rFonts w:cstheme="minorHAnsi"/>
                <w:b/>
                <w:lang w:val="en-AU"/>
              </w:rPr>
              <w:t>Evidence Matrix</w:t>
            </w:r>
          </w:p>
        </w:tc>
      </w:tr>
      <w:tr w:rsidR="00C07B46" w:rsidRPr="006666D7" w:rsidTr="00027E72">
        <w:trPr>
          <w:trHeight w:val="183"/>
        </w:trPr>
        <w:tc>
          <w:tcPr>
            <w:tcW w:w="14709" w:type="dxa"/>
            <w:gridSpan w:val="6"/>
            <w:shd w:val="clear" w:color="auto" w:fill="auto"/>
            <w:vAlign w:val="center"/>
          </w:tcPr>
          <w:p w:rsidR="00C07B46" w:rsidRPr="004452F6" w:rsidRDefault="00C07B46" w:rsidP="00027E72">
            <w:pPr>
              <w:pStyle w:val="Default"/>
              <w:spacing w:before="120" w:after="120"/>
              <w:rPr>
                <w:rFonts w:asciiTheme="minorHAnsi" w:hAnsiTheme="minorHAnsi" w:cstheme="minorHAnsi"/>
                <w:szCs w:val="22"/>
              </w:rPr>
            </w:pPr>
            <w:r w:rsidRPr="006666D7">
              <w:rPr>
                <w:rFonts w:asciiTheme="minorHAnsi" w:hAnsiTheme="minorHAnsi" w:cstheme="minorHAnsi"/>
                <w:b/>
              </w:rPr>
              <w:t xml:space="preserve">Unit of competency: </w:t>
            </w:r>
          </w:p>
        </w:tc>
      </w:tr>
      <w:tr w:rsidR="00C07B46" w:rsidRPr="006666D7" w:rsidTr="00027E72">
        <w:trPr>
          <w:trHeight w:val="182"/>
        </w:trPr>
        <w:tc>
          <w:tcPr>
            <w:tcW w:w="7196" w:type="dxa"/>
            <w:gridSpan w:val="3"/>
            <w:shd w:val="clear" w:color="auto" w:fill="auto"/>
            <w:vAlign w:val="center"/>
          </w:tcPr>
          <w:p w:rsidR="00C07B46" w:rsidRPr="004452F6" w:rsidRDefault="00C07B46" w:rsidP="00027E72">
            <w:pPr>
              <w:pStyle w:val="Default"/>
              <w:spacing w:before="120" w:after="120"/>
              <w:rPr>
                <w:rFonts w:asciiTheme="minorHAnsi" w:hAnsiTheme="minorHAnsi" w:cstheme="minorHAnsi"/>
                <w:szCs w:val="22"/>
              </w:rPr>
            </w:pPr>
            <w:r w:rsidRPr="006666D7">
              <w:rPr>
                <w:rFonts w:asciiTheme="minorHAnsi" w:hAnsiTheme="minorHAnsi" w:cstheme="minorHAnsi"/>
                <w:b/>
              </w:rPr>
              <w:t xml:space="preserve">Candidate name: </w:t>
            </w:r>
          </w:p>
        </w:tc>
        <w:tc>
          <w:tcPr>
            <w:tcW w:w="7513" w:type="dxa"/>
            <w:gridSpan w:val="3"/>
            <w:shd w:val="clear" w:color="auto" w:fill="auto"/>
            <w:vAlign w:val="center"/>
          </w:tcPr>
          <w:p w:rsidR="00C07B46" w:rsidRPr="004452F6" w:rsidRDefault="00C07B46" w:rsidP="00027E72">
            <w:pPr>
              <w:pStyle w:val="Default"/>
              <w:spacing w:before="120" w:after="120"/>
              <w:rPr>
                <w:rFonts w:asciiTheme="minorHAnsi" w:hAnsiTheme="minorHAnsi" w:cstheme="minorHAnsi"/>
                <w:szCs w:val="22"/>
              </w:rPr>
            </w:pPr>
            <w:r w:rsidRPr="006666D7">
              <w:rPr>
                <w:rFonts w:asciiTheme="minorHAnsi" w:hAnsiTheme="minorHAnsi" w:cstheme="minorHAnsi"/>
                <w:b/>
              </w:rPr>
              <w:t xml:space="preserve">Date: </w:t>
            </w:r>
          </w:p>
        </w:tc>
      </w:tr>
      <w:tr w:rsidR="00C07B46" w:rsidRPr="006666D7" w:rsidTr="00027E72">
        <w:tc>
          <w:tcPr>
            <w:tcW w:w="11307" w:type="dxa"/>
            <w:gridSpan w:val="4"/>
            <w:shd w:val="clear" w:color="auto" w:fill="DEEAF6" w:themeFill="accent1" w:themeFillTint="33"/>
            <w:vAlign w:val="center"/>
          </w:tcPr>
          <w:p w:rsidR="00C07B46" w:rsidRPr="006666D7" w:rsidRDefault="00C07B46" w:rsidP="00027E72">
            <w:pPr>
              <w:pStyle w:val="Default"/>
              <w:spacing w:before="120" w:after="120"/>
              <w:rPr>
                <w:rFonts w:asciiTheme="minorHAnsi" w:hAnsiTheme="minorHAnsi" w:cstheme="minorHAnsi"/>
                <w:b/>
              </w:rPr>
            </w:pPr>
            <w:r w:rsidRPr="006666D7">
              <w:rPr>
                <w:rFonts w:asciiTheme="minorHAnsi" w:hAnsiTheme="minorHAnsi" w:cstheme="minorHAnsi"/>
                <w:b/>
              </w:rPr>
              <w:t xml:space="preserve">Elements of competency </w:t>
            </w:r>
          </w:p>
        </w:tc>
        <w:tc>
          <w:tcPr>
            <w:tcW w:w="1842" w:type="dxa"/>
            <w:shd w:val="clear" w:color="auto" w:fill="ACB9CA" w:themeFill="text2" w:themeFillTint="66"/>
            <w:vAlign w:val="center"/>
          </w:tcPr>
          <w:p w:rsidR="00C07B46" w:rsidRPr="006666D7" w:rsidRDefault="00C07B46" w:rsidP="00027E72">
            <w:pPr>
              <w:pStyle w:val="Default"/>
              <w:spacing w:before="120" w:after="120"/>
              <w:jc w:val="center"/>
              <w:rPr>
                <w:rFonts w:asciiTheme="minorHAnsi" w:hAnsiTheme="minorHAnsi" w:cstheme="minorHAnsi"/>
                <w:b/>
              </w:rPr>
            </w:pPr>
            <w:r w:rsidRPr="006666D7">
              <w:rPr>
                <w:rFonts w:asciiTheme="minorHAnsi" w:hAnsiTheme="minorHAnsi" w:cstheme="minorHAnsi"/>
                <w:b/>
              </w:rPr>
              <w:t>Portfolio of evidence</w:t>
            </w:r>
          </w:p>
        </w:tc>
        <w:tc>
          <w:tcPr>
            <w:tcW w:w="1560" w:type="dxa"/>
            <w:shd w:val="clear" w:color="auto" w:fill="ACB9CA" w:themeFill="text2" w:themeFillTint="66"/>
            <w:vAlign w:val="center"/>
          </w:tcPr>
          <w:p w:rsidR="00C07B46" w:rsidRPr="006666D7" w:rsidRDefault="00C07B46" w:rsidP="00027E72">
            <w:pPr>
              <w:pStyle w:val="Default"/>
              <w:spacing w:before="120" w:after="120"/>
              <w:jc w:val="center"/>
              <w:rPr>
                <w:rFonts w:asciiTheme="minorHAnsi" w:hAnsiTheme="minorHAnsi" w:cstheme="minorHAnsi"/>
                <w:b/>
              </w:rPr>
            </w:pPr>
            <w:r w:rsidRPr="006666D7">
              <w:rPr>
                <w:rFonts w:asciiTheme="minorHAnsi" w:hAnsiTheme="minorHAnsi" w:cstheme="minorHAnsi"/>
                <w:b/>
              </w:rPr>
              <w:t>Competency interview</w:t>
            </w:r>
          </w:p>
        </w:tc>
      </w:tr>
      <w:tr w:rsidR="00C07B46" w:rsidRPr="006666D7" w:rsidTr="00027E72">
        <w:tc>
          <w:tcPr>
            <w:tcW w:w="1809" w:type="dxa"/>
            <w:vMerge w:val="restart"/>
            <w:shd w:val="clear" w:color="auto" w:fill="DEEAF6" w:themeFill="accent1" w:themeFillTint="33"/>
          </w:tcPr>
          <w:p w:rsidR="00C07B46" w:rsidRPr="00116BE7" w:rsidRDefault="00C07B46" w:rsidP="00027E72">
            <w:pPr>
              <w:pStyle w:val="Default"/>
              <w:spacing w:before="120" w:after="120"/>
              <w:rPr>
                <w:szCs w:val="22"/>
              </w:rPr>
            </w:pPr>
            <w:r w:rsidRPr="00116BE7">
              <w:rPr>
                <w:szCs w:val="22"/>
              </w:rPr>
              <w:t xml:space="preserve">1. </w:t>
            </w:r>
            <w:r w:rsidR="00116BE7" w:rsidRPr="00116BE7">
              <w:rPr>
                <w:szCs w:val="22"/>
              </w:rPr>
              <w:t>Apply WHS/OHS principles</w:t>
            </w:r>
          </w:p>
        </w:tc>
        <w:tc>
          <w:tcPr>
            <w:tcW w:w="9498" w:type="dxa"/>
            <w:gridSpan w:val="3"/>
            <w:shd w:val="clear" w:color="auto" w:fill="DEEAF6" w:themeFill="accent1" w:themeFillTint="33"/>
          </w:tcPr>
          <w:p w:rsidR="00C07B46" w:rsidRPr="00116BE7" w:rsidRDefault="00C07B46" w:rsidP="00027E72">
            <w:pPr>
              <w:pStyle w:val="Default"/>
              <w:spacing w:before="120" w:after="120"/>
              <w:rPr>
                <w:szCs w:val="22"/>
              </w:rPr>
            </w:pPr>
            <w:r w:rsidRPr="00116BE7">
              <w:rPr>
                <w:szCs w:val="22"/>
              </w:rPr>
              <w:t xml:space="preserve">1.1 </w:t>
            </w:r>
            <w:r w:rsidR="00116BE7" w:rsidRPr="00D342AF">
              <w:rPr>
                <w:szCs w:val="22"/>
              </w:rPr>
              <w:t>Information on WHS/OHS requirements when using keyboard/keypad devices is accessed and interpreted</w:t>
            </w:r>
          </w:p>
        </w:tc>
        <w:tc>
          <w:tcPr>
            <w:tcW w:w="1842" w:type="dxa"/>
          </w:tcPr>
          <w:p w:rsidR="00C07B46" w:rsidRPr="004452F6" w:rsidRDefault="00C07B46" w:rsidP="00027E72">
            <w:pPr>
              <w:pStyle w:val="Default"/>
              <w:spacing w:before="120" w:after="120"/>
              <w:jc w:val="center"/>
              <w:rPr>
                <w:rFonts w:asciiTheme="minorHAnsi" w:hAnsiTheme="minorHAnsi" w:cstheme="minorHAnsi"/>
                <w:szCs w:val="22"/>
              </w:rPr>
            </w:pPr>
          </w:p>
        </w:tc>
        <w:tc>
          <w:tcPr>
            <w:tcW w:w="1560"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C07B46" w:rsidRPr="006666D7" w:rsidTr="00027E72">
        <w:tc>
          <w:tcPr>
            <w:tcW w:w="1809" w:type="dxa"/>
            <w:vMerge/>
            <w:shd w:val="clear" w:color="auto" w:fill="DEEAF6" w:themeFill="accent1" w:themeFillTint="33"/>
          </w:tcPr>
          <w:p w:rsidR="00C07B46" w:rsidRPr="00116BE7" w:rsidRDefault="00C07B46" w:rsidP="00027E72">
            <w:pPr>
              <w:pStyle w:val="Default"/>
              <w:spacing w:before="120" w:after="120"/>
              <w:rPr>
                <w:szCs w:val="22"/>
              </w:rPr>
            </w:pPr>
          </w:p>
        </w:tc>
        <w:tc>
          <w:tcPr>
            <w:tcW w:w="9498" w:type="dxa"/>
            <w:gridSpan w:val="3"/>
            <w:shd w:val="clear" w:color="auto" w:fill="DEEAF6" w:themeFill="accent1" w:themeFillTint="33"/>
          </w:tcPr>
          <w:p w:rsidR="00C07B46" w:rsidRPr="00116BE7" w:rsidRDefault="00C07B46" w:rsidP="00027E72">
            <w:pPr>
              <w:pStyle w:val="Default"/>
              <w:spacing w:before="120" w:after="120"/>
              <w:rPr>
                <w:szCs w:val="22"/>
              </w:rPr>
            </w:pPr>
            <w:r w:rsidRPr="00116BE7">
              <w:rPr>
                <w:szCs w:val="22"/>
              </w:rPr>
              <w:t xml:space="preserve">1.2 </w:t>
            </w:r>
            <w:r w:rsidR="00116BE7" w:rsidRPr="00116BE7">
              <w:rPr>
                <w:szCs w:val="22"/>
              </w:rPr>
              <w:t>Posture and ergonomic settings of chair and workstation are adjusted following WHS/OHS guidelines</w:t>
            </w:r>
          </w:p>
        </w:tc>
        <w:tc>
          <w:tcPr>
            <w:tcW w:w="1842" w:type="dxa"/>
          </w:tcPr>
          <w:p w:rsidR="00C07B46" w:rsidRPr="004452F6" w:rsidRDefault="00C07B46" w:rsidP="00027E72">
            <w:pPr>
              <w:pStyle w:val="Default"/>
              <w:spacing w:before="120" w:after="120"/>
              <w:jc w:val="center"/>
              <w:rPr>
                <w:rFonts w:asciiTheme="minorHAnsi" w:hAnsiTheme="minorHAnsi" w:cstheme="minorHAnsi"/>
                <w:szCs w:val="22"/>
              </w:rPr>
            </w:pPr>
          </w:p>
        </w:tc>
        <w:tc>
          <w:tcPr>
            <w:tcW w:w="1560"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C07B46" w:rsidRPr="006666D7" w:rsidTr="00027E72">
        <w:trPr>
          <w:trHeight w:val="511"/>
        </w:trPr>
        <w:tc>
          <w:tcPr>
            <w:tcW w:w="1809" w:type="dxa"/>
            <w:vMerge/>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p>
        </w:tc>
        <w:tc>
          <w:tcPr>
            <w:tcW w:w="9498" w:type="dxa"/>
            <w:gridSpan w:val="3"/>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 xml:space="preserve">1.3 </w:t>
            </w:r>
            <w:r w:rsidR="00116BE7" w:rsidRPr="00727527">
              <w:t>WHS/OHS guidelines on rest periods and exercise are followed when using computer keyboards, calculators or other data entry devices</w:t>
            </w:r>
          </w:p>
        </w:tc>
        <w:tc>
          <w:tcPr>
            <w:tcW w:w="1842" w:type="dxa"/>
          </w:tcPr>
          <w:p w:rsidR="00C07B46" w:rsidRPr="004452F6" w:rsidRDefault="00C07B46" w:rsidP="00027E72">
            <w:pPr>
              <w:pStyle w:val="Default"/>
              <w:spacing w:before="120" w:after="120"/>
              <w:jc w:val="center"/>
              <w:rPr>
                <w:rFonts w:asciiTheme="minorHAnsi" w:hAnsiTheme="minorHAnsi" w:cstheme="minorHAnsi"/>
                <w:szCs w:val="22"/>
              </w:rPr>
            </w:pPr>
          </w:p>
        </w:tc>
        <w:tc>
          <w:tcPr>
            <w:tcW w:w="1560"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C07B46" w:rsidRPr="006666D7" w:rsidTr="00027E72">
        <w:trPr>
          <w:trHeight w:val="569"/>
        </w:trPr>
        <w:tc>
          <w:tcPr>
            <w:tcW w:w="1809" w:type="dxa"/>
            <w:vMerge w:val="restart"/>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 xml:space="preserve">2. </w:t>
            </w:r>
            <w:r w:rsidR="00116BE7" w:rsidRPr="004452F6">
              <w:rPr>
                <w:rFonts w:asciiTheme="minorHAnsi" w:hAnsiTheme="minorHAnsi" w:cstheme="minorHAnsi"/>
                <w:szCs w:val="22"/>
              </w:rPr>
              <w:t>.</w:t>
            </w:r>
            <w:r w:rsidR="00116BE7" w:rsidRPr="00727527">
              <w:rPr>
                <w:rStyle w:val="SpecialBold"/>
              </w:rPr>
              <w:t>Enter data</w:t>
            </w:r>
          </w:p>
          <w:p w:rsidR="00C07B46" w:rsidRPr="004452F6" w:rsidRDefault="00C07B46" w:rsidP="00027E72">
            <w:pPr>
              <w:pStyle w:val="Default"/>
              <w:spacing w:before="120" w:after="120"/>
              <w:rPr>
                <w:rFonts w:asciiTheme="minorHAnsi" w:hAnsiTheme="minorHAnsi" w:cstheme="minorHAnsi"/>
                <w:szCs w:val="22"/>
              </w:rPr>
            </w:pPr>
          </w:p>
        </w:tc>
        <w:tc>
          <w:tcPr>
            <w:tcW w:w="9498" w:type="dxa"/>
            <w:gridSpan w:val="3"/>
            <w:shd w:val="clear" w:color="auto" w:fill="DEEAF6" w:themeFill="accent1" w:themeFillTint="33"/>
          </w:tcPr>
          <w:p w:rsidR="00C07B46" w:rsidRPr="004452F6" w:rsidRDefault="00116BE7" w:rsidP="00027E72">
            <w:pPr>
              <w:pStyle w:val="Default"/>
              <w:spacing w:before="120" w:after="120"/>
              <w:rPr>
                <w:rFonts w:asciiTheme="minorHAnsi" w:hAnsiTheme="minorHAnsi" w:cstheme="minorHAnsi"/>
                <w:szCs w:val="22"/>
              </w:rPr>
            </w:pPr>
            <w:r w:rsidRPr="00D342AF">
              <w:rPr>
                <w:szCs w:val="22"/>
              </w:rPr>
              <w:lastRenderedPageBreak/>
              <w:t xml:space="preserve">2.1 Text and numeric data are entered into a computer, calculator or other data entry device using a </w:t>
            </w:r>
            <w:r w:rsidRPr="00D342AF">
              <w:rPr>
                <w:szCs w:val="22"/>
              </w:rPr>
              <w:lastRenderedPageBreak/>
              <w:t>keyboard or keypad as part of workplace tasks</w:t>
            </w:r>
          </w:p>
        </w:tc>
        <w:tc>
          <w:tcPr>
            <w:tcW w:w="1842" w:type="dxa"/>
          </w:tcPr>
          <w:p w:rsidR="00C07B46" w:rsidRPr="004452F6" w:rsidRDefault="00C07B46" w:rsidP="00027E72">
            <w:pPr>
              <w:pStyle w:val="Default"/>
              <w:spacing w:before="120" w:after="120"/>
              <w:jc w:val="center"/>
              <w:rPr>
                <w:rFonts w:asciiTheme="minorHAnsi" w:hAnsiTheme="minorHAnsi" w:cstheme="minorHAnsi"/>
                <w:szCs w:val="22"/>
              </w:rPr>
            </w:pPr>
          </w:p>
        </w:tc>
        <w:tc>
          <w:tcPr>
            <w:tcW w:w="1560"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116BE7" w:rsidRPr="006666D7" w:rsidTr="00116BE7">
        <w:trPr>
          <w:trHeight w:val="495"/>
        </w:trPr>
        <w:tc>
          <w:tcPr>
            <w:tcW w:w="1809" w:type="dxa"/>
            <w:vMerge/>
            <w:shd w:val="clear" w:color="auto" w:fill="DEEAF6" w:themeFill="accent1" w:themeFillTint="33"/>
          </w:tcPr>
          <w:p w:rsidR="00116BE7" w:rsidRPr="004452F6" w:rsidRDefault="00116BE7" w:rsidP="00027E72">
            <w:pPr>
              <w:pStyle w:val="Default"/>
              <w:spacing w:before="120" w:after="120"/>
              <w:rPr>
                <w:rFonts w:asciiTheme="minorHAnsi" w:hAnsiTheme="minorHAnsi" w:cstheme="minorHAnsi"/>
                <w:szCs w:val="22"/>
              </w:rPr>
            </w:pPr>
          </w:p>
        </w:tc>
        <w:tc>
          <w:tcPr>
            <w:tcW w:w="9498" w:type="dxa"/>
            <w:gridSpan w:val="3"/>
            <w:shd w:val="clear" w:color="auto" w:fill="DEEAF6" w:themeFill="accent1" w:themeFillTint="33"/>
          </w:tcPr>
          <w:p w:rsidR="00116BE7" w:rsidRPr="004452F6" w:rsidRDefault="00116BE7"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 xml:space="preserve">2.2 </w:t>
            </w:r>
            <w:r w:rsidRPr="00D342AF">
              <w:rPr>
                <w:szCs w:val="22"/>
              </w:rPr>
              <w:t>Entered information is checked and corrected using a keyboard or keypad</w:t>
            </w:r>
          </w:p>
        </w:tc>
        <w:tc>
          <w:tcPr>
            <w:tcW w:w="1842" w:type="dxa"/>
          </w:tcPr>
          <w:p w:rsidR="00116BE7" w:rsidRPr="004452F6" w:rsidRDefault="00116BE7" w:rsidP="00027E72">
            <w:pPr>
              <w:pStyle w:val="Default"/>
              <w:spacing w:before="120" w:after="120"/>
              <w:jc w:val="center"/>
              <w:rPr>
                <w:rFonts w:asciiTheme="minorHAnsi" w:hAnsiTheme="minorHAnsi" w:cstheme="minorHAnsi"/>
                <w:szCs w:val="22"/>
              </w:rPr>
            </w:pPr>
          </w:p>
        </w:tc>
        <w:tc>
          <w:tcPr>
            <w:tcW w:w="1560" w:type="dxa"/>
          </w:tcPr>
          <w:p w:rsidR="00116BE7" w:rsidRPr="004452F6" w:rsidRDefault="00116BE7" w:rsidP="00027E72">
            <w:pPr>
              <w:pStyle w:val="Default"/>
              <w:spacing w:before="120" w:after="120"/>
              <w:jc w:val="center"/>
              <w:rPr>
                <w:rFonts w:asciiTheme="minorHAnsi" w:hAnsiTheme="minorHAnsi" w:cstheme="minorHAnsi"/>
                <w:szCs w:val="22"/>
              </w:rPr>
            </w:pPr>
          </w:p>
        </w:tc>
      </w:tr>
      <w:tr w:rsidR="00C07B46" w:rsidRPr="006666D7" w:rsidTr="00027E72">
        <w:trPr>
          <w:trHeight w:val="182"/>
        </w:trPr>
        <w:tc>
          <w:tcPr>
            <w:tcW w:w="11307" w:type="dxa"/>
            <w:gridSpan w:val="4"/>
            <w:shd w:val="clear" w:color="auto" w:fill="DEEAF6" w:themeFill="accent1" w:themeFillTint="33"/>
            <w:vAlign w:val="center"/>
          </w:tcPr>
          <w:p w:rsidR="00C07B46" w:rsidRPr="006666D7" w:rsidRDefault="00C07B46" w:rsidP="00027E72">
            <w:pPr>
              <w:pStyle w:val="Default"/>
              <w:spacing w:before="120" w:after="120"/>
              <w:rPr>
                <w:rFonts w:asciiTheme="minorHAnsi" w:hAnsiTheme="minorHAnsi" w:cstheme="minorHAnsi"/>
                <w:b/>
              </w:rPr>
            </w:pPr>
            <w:r w:rsidRPr="006666D7">
              <w:rPr>
                <w:rFonts w:asciiTheme="minorHAnsi" w:hAnsiTheme="minorHAnsi" w:cstheme="minorHAnsi"/>
                <w:b/>
              </w:rPr>
              <w:t>Assessment requirements</w:t>
            </w:r>
          </w:p>
        </w:tc>
        <w:tc>
          <w:tcPr>
            <w:tcW w:w="1842" w:type="dxa"/>
            <w:shd w:val="clear" w:color="auto" w:fill="ACB9CA" w:themeFill="text2" w:themeFillTint="66"/>
            <w:vAlign w:val="center"/>
          </w:tcPr>
          <w:p w:rsidR="00C07B46" w:rsidRPr="006666D7" w:rsidRDefault="00C07B46" w:rsidP="00027E72">
            <w:pPr>
              <w:pStyle w:val="Default"/>
              <w:spacing w:before="120" w:after="120"/>
              <w:jc w:val="center"/>
              <w:rPr>
                <w:rFonts w:asciiTheme="minorHAnsi" w:hAnsiTheme="minorHAnsi" w:cstheme="minorHAnsi"/>
                <w:b/>
              </w:rPr>
            </w:pPr>
            <w:r w:rsidRPr="006666D7">
              <w:rPr>
                <w:rFonts w:asciiTheme="minorHAnsi" w:hAnsiTheme="minorHAnsi" w:cstheme="minorHAnsi"/>
                <w:b/>
              </w:rPr>
              <w:t>Portfolio of evidence</w:t>
            </w:r>
          </w:p>
        </w:tc>
        <w:tc>
          <w:tcPr>
            <w:tcW w:w="1560" w:type="dxa"/>
            <w:shd w:val="clear" w:color="auto" w:fill="ACB9CA" w:themeFill="text2" w:themeFillTint="66"/>
            <w:vAlign w:val="center"/>
          </w:tcPr>
          <w:p w:rsidR="00C07B46" w:rsidRPr="006666D7" w:rsidRDefault="00C07B46" w:rsidP="00027E72">
            <w:pPr>
              <w:pStyle w:val="Default"/>
              <w:spacing w:before="120" w:after="120"/>
              <w:jc w:val="center"/>
              <w:rPr>
                <w:rFonts w:asciiTheme="minorHAnsi" w:hAnsiTheme="minorHAnsi" w:cstheme="minorHAnsi"/>
                <w:b/>
              </w:rPr>
            </w:pPr>
            <w:r w:rsidRPr="006666D7">
              <w:rPr>
                <w:rFonts w:asciiTheme="minorHAnsi" w:hAnsiTheme="minorHAnsi" w:cstheme="minorHAnsi"/>
                <w:b/>
              </w:rPr>
              <w:t>Competency interview</w:t>
            </w:r>
          </w:p>
        </w:tc>
      </w:tr>
      <w:tr w:rsidR="00C07B46" w:rsidRPr="006666D7" w:rsidTr="00027E72">
        <w:trPr>
          <w:trHeight w:val="660"/>
        </w:trPr>
        <w:tc>
          <w:tcPr>
            <w:tcW w:w="11307" w:type="dxa"/>
            <w:gridSpan w:val="4"/>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Performance evidence</w:t>
            </w:r>
          </w:p>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Evidence of the ability to:</w:t>
            </w:r>
          </w:p>
          <w:p w:rsidR="00C07B46" w:rsidRPr="004452F6" w:rsidRDefault="00116BE7"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applying fatigue management knowledge and techniques</w:t>
            </w:r>
          </w:p>
        </w:tc>
        <w:tc>
          <w:tcPr>
            <w:tcW w:w="1842" w:type="dxa"/>
          </w:tcPr>
          <w:p w:rsidR="00C07B46" w:rsidRPr="004452F6" w:rsidRDefault="00C07B46" w:rsidP="00027E72">
            <w:pPr>
              <w:pStyle w:val="Default"/>
              <w:spacing w:before="120" w:after="120"/>
              <w:jc w:val="center"/>
              <w:rPr>
                <w:rFonts w:asciiTheme="minorHAnsi" w:hAnsiTheme="minorHAnsi" w:cstheme="minorHAnsi"/>
                <w:szCs w:val="22"/>
              </w:rPr>
            </w:pPr>
          </w:p>
        </w:tc>
        <w:tc>
          <w:tcPr>
            <w:tcW w:w="1560"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C07B46" w:rsidRPr="006666D7" w:rsidTr="00027E72">
        <w:trPr>
          <w:trHeight w:val="660"/>
        </w:trPr>
        <w:tc>
          <w:tcPr>
            <w:tcW w:w="11307" w:type="dxa"/>
            <w:gridSpan w:val="4"/>
            <w:shd w:val="clear" w:color="auto" w:fill="DEEAF6" w:themeFill="accent1" w:themeFillTint="33"/>
          </w:tcPr>
          <w:p w:rsidR="00C07B46" w:rsidRPr="004452F6" w:rsidRDefault="00116BE7"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applying precautions and required action to minimise, control or eliminate hazards that exist when using keyboards to enter data</w:t>
            </w:r>
          </w:p>
        </w:tc>
        <w:tc>
          <w:tcPr>
            <w:tcW w:w="1842" w:type="dxa"/>
          </w:tcPr>
          <w:p w:rsidR="00C07B46" w:rsidRPr="004452F6" w:rsidRDefault="00C07B46" w:rsidP="00027E72">
            <w:pPr>
              <w:pStyle w:val="Default"/>
              <w:spacing w:before="120" w:after="120"/>
              <w:jc w:val="center"/>
              <w:rPr>
                <w:rFonts w:asciiTheme="minorHAnsi" w:hAnsiTheme="minorHAnsi" w:cstheme="minorHAnsi"/>
                <w:szCs w:val="22"/>
              </w:rPr>
            </w:pPr>
          </w:p>
        </w:tc>
        <w:tc>
          <w:tcPr>
            <w:tcW w:w="1560"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116BE7" w:rsidRPr="006666D7" w:rsidTr="00027E72">
        <w:trPr>
          <w:trHeight w:val="660"/>
        </w:trPr>
        <w:tc>
          <w:tcPr>
            <w:tcW w:w="11307" w:type="dxa"/>
            <w:gridSpan w:val="4"/>
            <w:shd w:val="clear" w:color="auto" w:fill="DEEAF6" w:themeFill="accent1" w:themeFillTint="33"/>
          </w:tcPr>
          <w:p w:rsidR="00116BE7" w:rsidRDefault="00116BE7"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applying relevant legislation and workplace procedures</w:t>
            </w:r>
          </w:p>
        </w:tc>
        <w:tc>
          <w:tcPr>
            <w:tcW w:w="1842" w:type="dxa"/>
          </w:tcPr>
          <w:p w:rsidR="00116BE7" w:rsidRPr="004452F6" w:rsidRDefault="00116BE7" w:rsidP="00027E72">
            <w:pPr>
              <w:pStyle w:val="Default"/>
              <w:spacing w:before="120" w:after="120"/>
              <w:jc w:val="center"/>
              <w:rPr>
                <w:rFonts w:asciiTheme="minorHAnsi" w:hAnsiTheme="minorHAnsi" w:cstheme="minorHAnsi"/>
                <w:szCs w:val="22"/>
              </w:rPr>
            </w:pPr>
          </w:p>
        </w:tc>
        <w:tc>
          <w:tcPr>
            <w:tcW w:w="1560" w:type="dxa"/>
          </w:tcPr>
          <w:p w:rsidR="00116BE7" w:rsidRPr="004452F6" w:rsidRDefault="00116BE7" w:rsidP="00027E72">
            <w:pPr>
              <w:pStyle w:val="Default"/>
              <w:spacing w:before="120" w:after="120"/>
              <w:jc w:val="center"/>
              <w:rPr>
                <w:rFonts w:asciiTheme="minorHAnsi" w:hAnsiTheme="minorHAnsi" w:cstheme="minorHAnsi"/>
                <w:szCs w:val="22"/>
              </w:rPr>
            </w:pPr>
          </w:p>
        </w:tc>
      </w:tr>
      <w:tr w:rsidR="00D8141F" w:rsidRPr="006666D7" w:rsidTr="00027E72">
        <w:trPr>
          <w:trHeight w:val="660"/>
        </w:trPr>
        <w:tc>
          <w:tcPr>
            <w:tcW w:w="11307" w:type="dxa"/>
            <w:gridSpan w:val="4"/>
            <w:shd w:val="clear" w:color="auto" w:fill="DEEAF6" w:themeFill="accent1" w:themeFillTint="33"/>
          </w:tcPr>
          <w:p w:rsidR="00D8141F" w:rsidRDefault="00D8141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interpreting and following operational instructions and prioritising work</w:t>
            </w:r>
          </w:p>
        </w:tc>
        <w:tc>
          <w:tcPr>
            <w:tcW w:w="1842" w:type="dxa"/>
          </w:tcPr>
          <w:p w:rsidR="00D8141F" w:rsidRPr="004452F6" w:rsidRDefault="00D8141F" w:rsidP="00027E72">
            <w:pPr>
              <w:pStyle w:val="Default"/>
              <w:spacing w:before="120" w:after="120"/>
              <w:jc w:val="center"/>
              <w:rPr>
                <w:rFonts w:asciiTheme="minorHAnsi" w:hAnsiTheme="minorHAnsi" w:cstheme="minorHAnsi"/>
                <w:szCs w:val="22"/>
              </w:rPr>
            </w:pPr>
          </w:p>
        </w:tc>
        <w:tc>
          <w:tcPr>
            <w:tcW w:w="1560" w:type="dxa"/>
          </w:tcPr>
          <w:p w:rsidR="00D8141F" w:rsidRPr="004452F6" w:rsidRDefault="00D8141F" w:rsidP="00027E72">
            <w:pPr>
              <w:pStyle w:val="Default"/>
              <w:spacing w:before="120" w:after="120"/>
              <w:jc w:val="center"/>
              <w:rPr>
                <w:rFonts w:asciiTheme="minorHAnsi" w:hAnsiTheme="minorHAnsi" w:cstheme="minorHAnsi"/>
                <w:szCs w:val="22"/>
              </w:rPr>
            </w:pPr>
          </w:p>
        </w:tc>
      </w:tr>
      <w:tr w:rsidR="00D8141F" w:rsidRPr="006666D7" w:rsidTr="00027E72">
        <w:trPr>
          <w:trHeight w:val="660"/>
        </w:trPr>
        <w:tc>
          <w:tcPr>
            <w:tcW w:w="11307" w:type="dxa"/>
            <w:gridSpan w:val="4"/>
            <w:shd w:val="clear" w:color="auto" w:fill="DEEAF6" w:themeFill="accent1" w:themeFillTint="33"/>
          </w:tcPr>
          <w:p w:rsidR="00D8141F" w:rsidRDefault="00D8141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modifying activities depending on operational contingencies, risk situations and environments</w:t>
            </w:r>
          </w:p>
        </w:tc>
        <w:tc>
          <w:tcPr>
            <w:tcW w:w="1842" w:type="dxa"/>
          </w:tcPr>
          <w:p w:rsidR="00D8141F" w:rsidRPr="004452F6" w:rsidRDefault="00D8141F" w:rsidP="00027E72">
            <w:pPr>
              <w:pStyle w:val="Default"/>
              <w:spacing w:before="120" w:after="120"/>
              <w:jc w:val="center"/>
              <w:rPr>
                <w:rFonts w:asciiTheme="minorHAnsi" w:hAnsiTheme="minorHAnsi" w:cstheme="minorHAnsi"/>
                <w:szCs w:val="22"/>
              </w:rPr>
            </w:pPr>
          </w:p>
        </w:tc>
        <w:tc>
          <w:tcPr>
            <w:tcW w:w="1560" w:type="dxa"/>
          </w:tcPr>
          <w:p w:rsidR="00D8141F" w:rsidRPr="004452F6" w:rsidRDefault="00D8141F" w:rsidP="00027E72">
            <w:pPr>
              <w:pStyle w:val="Default"/>
              <w:spacing w:before="120" w:after="120"/>
              <w:jc w:val="center"/>
              <w:rPr>
                <w:rFonts w:asciiTheme="minorHAnsi" w:hAnsiTheme="minorHAnsi" w:cstheme="minorHAnsi"/>
                <w:szCs w:val="22"/>
              </w:rPr>
            </w:pPr>
          </w:p>
        </w:tc>
      </w:tr>
      <w:tr w:rsidR="00D8141F" w:rsidRPr="006666D7" w:rsidTr="00027E72">
        <w:trPr>
          <w:trHeight w:val="660"/>
        </w:trPr>
        <w:tc>
          <w:tcPr>
            <w:tcW w:w="11307" w:type="dxa"/>
            <w:gridSpan w:val="4"/>
            <w:shd w:val="clear" w:color="auto" w:fill="DEEAF6" w:themeFill="accent1" w:themeFillTint="33"/>
          </w:tcPr>
          <w:p w:rsidR="00D8141F" w:rsidRDefault="00D8141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operating and adapting to differences in keyboards, software and computer equipment in accordance with standard operating procedures</w:t>
            </w:r>
          </w:p>
        </w:tc>
        <w:tc>
          <w:tcPr>
            <w:tcW w:w="1842" w:type="dxa"/>
          </w:tcPr>
          <w:p w:rsidR="00D8141F" w:rsidRPr="004452F6" w:rsidRDefault="00D8141F" w:rsidP="00027E72">
            <w:pPr>
              <w:pStyle w:val="Default"/>
              <w:spacing w:before="120" w:after="120"/>
              <w:jc w:val="center"/>
              <w:rPr>
                <w:rFonts w:asciiTheme="minorHAnsi" w:hAnsiTheme="minorHAnsi" w:cstheme="minorHAnsi"/>
                <w:szCs w:val="22"/>
              </w:rPr>
            </w:pPr>
          </w:p>
        </w:tc>
        <w:tc>
          <w:tcPr>
            <w:tcW w:w="1560" w:type="dxa"/>
          </w:tcPr>
          <w:p w:rsidR="00D8141F" w:rsidRPr="004452F6" w:rsidRDefault="00D8141F" w:rsidP="00027E72">
            <w:pPr>
              <w:pStyle w:val="Default"/>
              <w:spacing w:before="120" w:after="120"/>
              <w:jc w:val="center"/>
              <w:rPr>
                <w:rFonts w:asciiTheme="minorHAnsi" w:hAnsiTheme="minorHAnsi" w:cstheme="minorHAnsi"/>
                <w:szCs w:val="22"/>
              </w:rPr>
            </w:pPr>
          </w:p>
        </w:tc>
      </w:tr>
      <w:tr w:rsidR="00D8141F" w:rsidRPr="006666D7" w:rsidTr="00027E72">
        <w:trPr>
          <w:trHeight w:val="660"/>
        </w:trPr>
        <w:tc>
          <w:tcPr>
            <w:tcW w:w="11307" w:type="dxa"/>
            <w:gridSpan w:val="4"/>
            <w:shd w:val="clear" w:color="auto" w:fill="DEEAF6" w:themeFill="accent1" w:themeFillTint="33"/>
          </w:tcPr>
          <w:p w:rsidR="00D8141F" w:rsidRDefault="00D8141F" w:rsidP="007C5EB3">
            <w:pPr>
              <w:pStyle w:val="Default"/>
              <w:numPr>
                <w:ilvl w:val="0"/>
                <w:numId w:val="21"/>
              </w:numPr>
              <w:spacing w:before="120" w:after="120"/>
              <w:rPr>
                <w:rFonts w:asciiTheme="minorHAnsi" w:hAnsiTheme="minorHAnsi" w:cstheme="minorHAnsi"/>
                <w:szCs w:val="22"/>
              </w:rPr>
            </w:pPr>
            <w:r>
              <w:rPr>
                <w:rFonts w:asciiTheme="minorHAnsi" w:hAnsiTheme="minorHAnsi" w:cstheme="minorHAnsi"/>
                <w:szCs w:val="22"/>
              </w:rPr>
              <w:t>operating electronic infotechnology and computer equipment to required protocol</w:t>
            </w:r>
          </w:p>
        </w:tc>
        <w:tc>
          <w:tcPr>
            <w:tcW w:w="1842" w:type="dxa"/>
          </w:tcPr>
          <w:p w:rsidR="00D8141F" w:rsidRPr="004452F6" w:rsidRDefault="00D8141F" w:rsidP="00027E72">
            <w:pPr>
              <w:pStyle w:val="Default"/>
              <w:spacing w:before="120" w:after="120"/>
              <w:jc w:val="center"/>
              <w:rPr>
                <w:rFonts w:asciiTheme="minorHAnsi" w:hAnsiTheme="minorHAnsi" w:cstheme="minorHAnsi"/>
                <w:szCs w:val="22"/>
              </w:rPr>
            </w:pPr>
          </w:p>
        </w:tc>
        <w:tc>
          <w:tcPr>
            <w:tcW w:w="1560" w:type="dxa"/>
          </w:tcPr>
          <w:p w:rsidR="00D8141F" w:rsidRPr="004452F6" w:rsidRDefault="00D8141F" w:rsidP="00027E72">
            <w:pPr>
              <w:pStyle w:val="Default"/>
              <w:spacing w:before="120" w:after="120"/>
              <w:jc w:val="center"/>
              <w:rPr>
                <w:rFonts w:asciiTheme="minorHAnsi" w:hAnsiTheme="minorHAnsi" w:cstheme="minorHAnsi"/>
                <w:szCs w:val="22"/>
              </w:rPr>
            </w:pPr>
          </w:p>
        </w:tc>
      </w:tr>
      <w:tr w:rsidR="00D8141F" w:rsidRPr="006666D7" w:rsidTr="00027E72">
        <w:trPr>
          <w:trHeight w:val="660"/>
        </w:trPr>
        <w:tc>
          <w:tcPr>
            <w:tcW w:w="11307" w:type="dxa"/>
            <w:gridSpan w:val="4"/>
            <w:shd w:val="clear" w:color="auto" w:fill="DEEAF6" w:themeFill="accent1" w:themeFillTint="33"/>
          </w:tcPr>
          <w:p w:rsidR="00D8141F" w:rsidRDefault="00D8141F" w:rsidP="007C5EB3">
            <w:pPr>
              <w:pStyle w:val="Default"/>
              <w:numPr>
                <w:ilvl w:val="0"/>
                <w:numId w:val="21"/>
              </w:numPr>
              <w:spacing w:before="120" w:after="120"/>
              <w:rPr>
                <w:rFonts w:asciiTheme="minorHAnsi" w:hAnsiTheme="minorHAnsi" w:cstheme="minorHAnsi"/>
                <w:szCs w:val="22"/>
              </w:rPr>
            </w:pPr>
            <w:r w:rsidRPr="00230F93">
              <w:rPr>
                <w:rFonts w:asciiTheme="minorHAnsi" w:hAnsiTheme="minorHAnsi" w:cstheme="minorHAnsi"/>
                <w:szCs w:val="22"/>
              </w:rPr>
              <w:t>reading and interpreting instructions, procedures, information and manuals relevant to using keyboards to enter data</w:t>
            </w:r>
          </w:p>
        </w:tc>
        <w:tc>
          <w:tcPr>
            <w:tcW w:w="1842" w:type="dxa"/>
          </w:tcPr>
          <w:p w:rsidR="00D8141F" w:rsidRPr="004452F6" w:rsidRDefault="00D8141F" w:rsidP="00027E72">
            <w:pPr>
              <w:pStyle w:val="Default"/>
              <w:spacing w:before="120" w:after="120"/>
              <w:jc w:val="center"/>
              <w:rPr>
                <w:rFonts w:asciiTheme="minorHAnsi" w:hAnsiTheme="minorHAnsi" w:cstheme="minorHAnsi"/>
                <w:szCs w:val="22"/>
              </w:rPr>
            </w:pPr>
          </w:p>
        </w:tc>
        <w:tc>
          <w:tcPr>
            <w:tcW w:w="1560" w:type="dxa"/>
          </w:tcPr>
          <w:p w:rsidR="00D8141F" w:rsidRPr="004452F6" w:rsidRDefault="00D8141F" w:rsidP="00027E72">
            <w:pPr>
              <w:pStyle w:val="Default"/>
              <w:spacing w:before="120" w:after="120"/>
              <w:jc w:val="center"/>
              <w:rPr>
                <w:rFonts w:asciiTheme="minorHAnsi" w:hAnsiTheme="minorHAnsi" w:cstheme="minorHAnsi"/>
                <w:szCs w:val="22"/>
              </w:rPr>
            </w:pPr>
          </w:p>
        </w:tc>
      </w:tr>
      <w:tr w:rsidR="00D8141F" w:rsidRPr="006666D7" w:rsidTr="00027E72">
        <w:trPr>
          <w:trHeight w:val="660"/>
        </w:trPr>
        <w:tc>
          <w:tcPr>
            <w:tcW w:w="11307" w:type="dxa"/>
            <w:gridSpan w:val="4"/>
            <w:shd w:val="clear" w:color="auto" w:fill="DEEAF6" w:themeFill="accent1" w:themeFillTint="33"/>
          </w:tcPr>
          <w:p w:rsidR="00D8141F" w:rsidRPr="00230F93" w:rsidRDefault="00D8141F" w:rsidP="007C5EB3">
            <w:pPr>
              <w:pStyle w:val="Default"/>
              <w:numPr>
                <w:ilvl w:val="0"/>
                <w:numId w:val="21"/>
              </w:numPr>
              <w:spacing w:before="120" w:after="120"/>
              <w:rPr>
                <w:rFonts w:asciiTheme="minorHAnsi" w:hAnsiTheme="minorHAnsi" w:cstheme="minorHAnsi"/>
                <w:szCs w:val="22"/>
              </w:rPr>
            </w:pPr>
            <w:r w:rsidRPr="00230F93">
              <w:rPr>
                <w:rFonts w:asciiTheme="minorHAnsi" w:hAnsiTheme="minorHAnsi" w:cstheme="minorHAnsi"/>
                <w:szCs w:val="22"/>
              </w:rPr>
              <w:t>working systematically with required attention to detail without injury to self</w:t>
            </w:r>
          </w:p>
        </w:tc>
        <w:tc>
          <w:tcPr>
            <w:tcW w:w="1842" w:type="dxa"/>
          </w:tcPr>
          <w:p w:rsidR="00D8141F" w:rsidRPr="004452F6" w:rsidRDefault="00D8141F" w:rsidP="00027E72">
            <w:pPr>
              <w:pStyle w:val="Default"/>
              <w:spacing w:before="120" w:after="120"/>
              <w:jc w:val="center"/>
              <w:rPr>
                <w:rFonts w:asciiTheme="minorHAnsi" w:hAnsiTheme="minorHAnsi" w:cstheme="minorHAnsi"/>
                <w:szCs w:val="22"/>
              </w:rPr>
            </w:pPr>
          </w:p>
        </w:tc>
        <w:tc>
          <w:tcPr>
            <w:tcW w:w="1560" w:type="dxa"/>
          </w:tcPr>
          <w:p w:rsidR="00D8141F" w:rsidRPr="004452F6" w:rsidRDefault="00D8141F" w:rsidP="00027E72">
            <w:pPr>
              <w:pStyle w:val="Default"/>
              <w:spacing w:before="120" w:after="120"/>
              <w:jc w:val="center"/>
              <w:rPr>
                <w:rFonts w:asciiTheme="minorHAnsi" w:hAnsiTheme="minorHAnsi" w:cstheme="minorHAnsi"/>
                <w:szCs w:val="22"/>
              </w:rPr>
            </w:pPr>
          </w:p>
        </w:tc>
      </w:tr>
      <w:tr w:rsidR="00C07B46" w:rsidRPr="006666D7" w:rsidTr="00027E72">
        <w:trPr>
          <w:trHeight w:val="167"/>
        </w:trPr>
        <w:tc>
          <w:tcPr>
            <w:tcW w:w="11307" w:type="dxa"/>
            <w:gridSpan w:val="4"/>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lastRenderedPageBreak/>
              <w:t>Knowledge evidence</w:t>
            </w:r>
          </w:p>
          <w:p w:rsidR="00C07B46" w:rsidRPr="00D8141F" w:rsidRDefault="00D8141F" w:rsidP="007C5EB3">
            <w:pPr>
              <w:numPr>
                <w:ilvl w:val="0"/>
                <w:numId w:val="23"/>
              </w:numPr>
              <w:spacing w:before="100" w:beforeAutospacing="1" w:after="100" w:afterAutospacing="1" w:line="384" w:lineRule="atLeast"/>
              <w:rPr>
                <w:rFonts w:asciiTheme="minorHAnsi" w:hAnsiTheme="minorHAnsi" w:cstheme="minorHAnsi"/>
                <w:color w:val="000000"/>
                <w:szCs w:val="22"/>
              </w:rPr>
            </w:pPr>
            <w:r w:rsidRPr="00D8141F">
              <w:rPr>
                <w:rFonts w:asciiTheme="minorHAnsi" w:hAnsiTheme="minorHAnsi" w:cstheme="minorHAnsi"/>
                <w:color w:val="000000"/>
                <w:szCs w:val="22"/>
              </w:rPr>
              <w:t>procedures for the use of keyboards and computer equipment in the workplace</w:t>
            </w:r>
          </w:p>
        </w:tc>
        <w:tc>
          <w:tcPr>
            <w:tcW w:w="1842" w:type="dxa"/>
          </w:tcPr>
          <w:p w:rsidR="00C07B46" w:rsidRPr="004452F6" w:rsidRDefault="00C07B46" w:rsidP="00027E72">
            <w:pPr>
              <w:pStyle w:val="Default"/>
              <w:spacing w:before="120" w:after="120"/>
              <w:jc w:val="center"/>
              <w:rPr>
                <w:rFonts w:asciiTheme="minorHAnsi" w:hAnsiTheme="minorHAnsi" w:cstheme="minorHAnsi"/>
                <w:szCs w:val="22"/>
              </w:rPr>
            </w:pPr>
          </w:p>
        </w:tc>
        <w:tc>
          <w:tcPr>
            <w:tcW w:w="1560"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D8141F" w:rsidRPr="006666D7" w:rsidTr="00027E72">
        <w:trPr>
          <w:trHeight w:val="167"/>
        </w:trPr>
        <w:tc>
          <w:tcPr>
            <w:tcW w:w="11307" w:type="dxa"/>
            <w:gridSpan w:val="4"/>
            <w:shd w:val="clear" w:color="auto" w:fill="DEEAF6" w:themeFill="accent1" w:themeFillTint="33"/>
          </w:tcPr>
          <w:p w:rsidR="00D8141F" w:rsidRPr="00D8141F" w:rsidRDefault="00D8141F" w:rsidP="007C5EB3">
            <w:pPr>
              <w:numPr>
                <w:ilvl w:val="0"/>
                <w:numId w:val="23"/>
              </w:numPr>
              <w:spacing w:before="100" w:beforeAutospacing="1" w:after="100" w:afterAutospacing="1" w:line="384" w:lineRule="atLeast"/>
              <w:rPr>
                <w:rFonts w:asciiTheme="minorHAnsi" w:hAnsiTheme="minorHAnsi" w:cstheme="minorHAnsi"/>
                <w:color w:val="000000"/>
                <w:szCs w:val="22"/>
              </w:rPr>
            </w:pPr>
            <w:r w:rsidRPr="00D8141F">
              <w:rPr>
                <w:rFonts w:asciiTheme="minorHAnsi" w:hAnsiTheme="minorHAnsi" w:cstheme="minorHAnsi"/>
                <w:color w:val="000000"/>
                <w:szCs w:val="22"/>
              </w:rPr>
              <w:t>relevant WHS/OHS procedures and guidelines concerning the use of computer equipment in the workplace, including recommended posture, ergonomic settings of chair and work station, and the use of rest periods and exercise</w:t>
            </w:r>
          </w:p>
        </w:tc>
        <w:tc>
          <w:tcPr>
            <w:tcW w:w="1842" w:type="dxa"/>
          </w:tcPr>
          <w:p w:rsidR="00D8141F" w:rsidRPr="004452F6" w:rsidRDefault="00D8141F" w:rsidP="00027E72">
            <w:pPr>
              <w:pStyle w:val="Default"/>
              <w:spacing w:before="120" w:after="120"/>
              <w:jc w:val="center"/>
              <w:rPr>
                <w:rFonts w:asciiTheme="minorHAnsi" w:hAnsiTheme="minorHAnsi" w:cstheme="minorHAnsi"/>
                <w:szCs w:val="22"/>
              </w:rPr>
            </w:pPr>
          </w:p>
        </w:tc>
        <w:tc>
          <w:tcPr>
            <w:tcW w:w="1560" w:type="dxa"/>
          </w:tcPr>
          <w:p w:rsidR="00D8141F" w:rsidRPr="004452F6" w:rsidRDefault="00D8141F" w:rsidP="00027E72">
            <w:pPr>
              <w:pStyle w:val="Default"/>
              <w:spacing w:before="120" w:after="120"/>
              <w:jc w:val="center"/>
              <w:rPr>
                <w:rFonts w:asciiTheme="minorHAnsi" w:hAnsiTheme="minorHAnsi" w:cstheme="minorHAnsi"/>
                <w:szCs w:val="22"/>
              </w:rPr>
            </w:pPr>
          </w:p>
        </w:tc>
      </w:tr>
      <w:tr w:rsidR="00C07B46" w:rsidRPr="006666D7" w:rsidTr="00027E72">
        <w:trPr>
          <w:trHeight w:val="166"/>
        </w:trPr>
        <w:tc>
          <w:tcPr>
            <w:tcW w:w="11307" w:type="dxa"/>
            <w:gridSpan w:val="4"/>
            <w:shd w:val="clear" w:color="auto" w:fill="DEEAF6" w:themeFill="accent1" w:themeFillTint="33"/>
          </w:tcPr>
          <w:p w:rsidR="00C07B46" w:rsidRPr="00D8141F" w:rsidRDefault="00D8141F" w:rsidP="007C5EB3">
            <w:pPr>
              <w:numPr>
                <w:ilvl w:val="0"/>
                <w:numId w:val="23"/>
              </w:numPr>
              <w:spacing w:before="100" w:beforeAutospacing="1" w:after="100" w:afterAutospacing="1" w:line="384" w:lineRule="atLeast"/>
              <w:rPr>
                <w:rFonts w:asciiTheme="minorHAnsi" w:hAnsiTheme="minorHAnsi" w:cstheme="minorHAnsi"/>
                <w:color w:val="000000"/>
                <w:szCs w:val="22"/>
              </w:rPr>
            </w:pPr>
            <w:r w:rsidRPr="00D8141F">
              <w:rPr>
                <w:rFonts w:asciiTheme="minorHAnsi" w:hAnsiTheme="minorHAnsi" w:cstheme="minorHAnsi"/>
                <w:color w:val="000000"/>
                <w:szCs w:val="22"/>
              </w:rPr>
              <w:t>typical problems that can occur when using keyboards to enter data and related appropriate action that can be taken to prevent or solve these problems</w:t>
            </w:r>
          </w:p>
        </w:tc>
        <w:tc>
          <w:tcPr>
            <w:tcW w:w="1842" w:type="dxa"/>
          </w:tcPr>
          <w:p w:rsidR="00C07B46" w:rsidRPr="004452F6" w:rsidRDefault="00C07B46" w:rsidP="00027E72">
            <w:pPr>
              <w:pStyle w:val="Default"/>
              <w:spacing w:before="120" w:after="120"/>
              <w:jc w:val="center"/>
              <w:rPr>
                <w:rFonts w:asciiTheme="minorHAnsi" w:hAnsiTheme="minorHAnsi" w:cstheme="minorHAnsi"/>
                <w:szCs w:val="22"/>
              </w:rPr>
            </w:pPr>
          </w:p>
        </w:tc>
        <w:tc>
          <w:tcPr>
            <w:tcW w:w="1560" w:type="dxa"/>
          </w:tcPr>
          <w:p w:rsidR="00C07B46" w:rsidRPr="004452F6" w:rsidRDefault="00C07B46" w:rsidP="00027E72">
            <w:pPr>
              <w:pStyle w:val="Default"/>
              <w:spacing w:before="120" w:after="120"/>
              <w:jc w:val="center"/>
              <w:rPr>
                <w:rFonts w:asciiTheme="minorHAnsi" w:hAnsiTheme="minorHAnsi" w:cstheme="minorHAnsi"/>
                <w:szCs w:val="22"/>
              </w:rPr>
            </w:pPr>
          </w:p>
        </w:tc>
      </w:tr>
      <w:tr w:rsidR="00D8141F" w:rsidRPr="006666D7" w:rsidTr="00027E72">
        <w:trPr>
          <w:trHeight w:val="166"/>
        </w:trPr>
        <w:tc>
          <w:tcPr>
            <w:tcW w:w="11307" w:type="dxa"/>
            <w:gridSpan w:val="4"/>
            <w:shd w:val="clear" w:color="auto" w:fill="DEEAF6" w:themeFill="accent1" w:themeFillTint="33"/>
          </w:tcPr>
          <w:p w:rsidR="00D8141F" w:rsidRPr="00D8141F" w:rsidRDefault="00D8141F" w:rsidP="007C5EB3">
            <w:pPr>
              <w:numPr>
                <w:ilvl w:val="0"/>
                <w:numId w:val="23"/>
              </w:numPr>
              <w:spacing w:before="100" w:beforeAutospacing="1" w:after="100" w:afterAutospacing="1" w:line="384" w:lineRule="atLeast"/>
              <w:rPr>
                <w:rFonts w:asciiTheme="minorHAnsi" w:hAnsiTheme="minorHAnsi" w:cstheme="minorHAnsi"/>
                <w:color w:val="000000"/>
                <w:szCs w:val="22"/>
              </w:rPr>
            </w:pPr>
            <w:r w:rsidRPr="00D8141F">
              <w:rPr>
                <w:rFonts w:asciiTheme="minorHAnsi" w:hAnsiTheme="minorHAnsi" w:cstheme="minorHAnsi"/>
                <w:color w:val="000000"/>
                <w:szCs w:val="22"/>
              </w:rPr>
              <w:t>work health and safety(WHS)/occupational health and safety (OHS) hazards and risks when using computer equipment for work tasks, and ways of controlling the risks involved.</w:t>
            </w:r>
          </w:p>
        </w:tc>
        <w:tc>
          <w:tcPr>
            <w:tcW w:w="1842" w:type="dxa"/>
          </w:tcPr>
          <w:p w:rsidR="00D8141F" w:rsidRPr="004452F6" w:rsidRDefault="00D8141F" w:rsidP="00027E72">
            <w:pPr>
              <w:pStyle w:val="Default"/>
              <w:spacing w:before="120" w:after="120"/>
              <w:jc w:val="center"/>
              <w:rPr>
                <w:rFonts w:asciiTheme="minorHAnsi" w:hAnsiTheme="minorHAnsi" w:cstheme="minorHAnsi"/>
                <w:szCs w:val="22"/>
              </w:rPr>
            </w:pPr>
          </w:p>
        </w:tc>
        <w:tc>
          <w:tcPr>
            <w:tcW w:w="1560" w:type="dxa"/>
          </w:tcPr>
          <w:p w:rsidR="00D8141F" w:rsidRPr="004452F6" w:rsidRDefault="00D8141F" w:rsidP="00027E72">
            <w:pPr>
              <w:pStyle w:val="Default"/>
              <w:spacing w:before="120" w:after="120"/>
              <w:jc w:val="center"/>
              <w:rPr>
                <w:rFonts w:asciiTheme="minorHAnsi" w:hAnsiTheme="minorHAnsi" w:cstheme="minorHAnsi"/>
                <w:szCs w:val="22"/>
              </w:rPr>
            </w:pPr>
          </w:p>
        </w:tc>
      </w:tr>
      <w:tr w:rsidR="00C07B46" w:rsidRPr="006666D7" w:rsidTr="00027E72">
        <w:trPr>
          <w:trHeight w:val="569"/>
        </w:trPr>
        <w:tc>
          <w:tcPr>
            <w:tcW w:w="14709" w:type="dxa"/>
            <w:gridSpan w:val="6"/>
            <w:shd w:val="clear" w:color="auto" w:fill="ACB9CA" w:themeFill="text2" w:themeFillTint="66"/>
          </w:tcPr>
          <w:p w:rsidR="00C07B46" w:rsidRPr="006666D7" w:rsidRDefault="00C07B46" w:rsidP="00027E72">
            <w:pPr>
              <w:pStyle w:val="Default"/>
              <w:spacing w:before="120" w:after="120"/>
              <w:jc w:val="center"/>
              <w:rPr>
                <w:rFonts w:asciiTheme="minorHAnsi" w:hAnsiTheme="minorHAnsi" w:cstheme="minorHAnsi"/>
                <w:b/>
                <w:szCs w:val="22"/>
                <w:u w:val="single"/>
              </w:rPr>
            </w:pPr>
            <w:r w:rsidRPr="006666D7">
              <w:rPr>
                <w:rFonts w:asciiTheme="minorHAnsi" w:hAnsiTheme="minorHAnsi" w:cstheme="minorHAnsi"/>
                <w:b/>
                <w:u w:val="single"/>
              </w:rPr>
              <w:t>RPL Assessment Report</w:t>
            </w:r>
          </w:p>
        </w:tc>
      </w:tr>
      <w:tr w:rsidR="00C07B46" w:rsidRPr="006666D7" w:rsidTr="00027E72">
        <w:trPr>
          <w:trHeight w:val="1779"/>
        </w:trPr>
        <w:tc>
          <w:tcPr>
            <w:tcW w:w="4644" w:type="dxa"/>
            <w:gridSpan w:val="2"/>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Competency decision</w:t>
            </w:r>
          </w:p>
          <w:p w:rsidR="00C07B46" w:rsidRPr="004452F6" w:rsidRDefault="00C07B46" w:rsidP="00027E72">
            <w:pPr>
              <w:spacing w:before="120" w:after="120"/>
              <w:rPr>
                <w:i/>
                <w:szCs w:val="22"/>
                <w:lang w:val="en-AU"/>
              </w:rPr>
            </w:pPr>
            <w:r w:rsidRPr="00D8141F">
              <w:rPr>
                <w:rFonts w:cs="Calibri"/>
                <w:i/>
                <w:szCs w:val="22"/>
                <w:lang w:val="en-AU"/>
              </w:rPr>
              <w:t xml:space="preserve">For the candidate to be deemed competent and awarded RPL, you must have a ‘Y’ in </w:t>
            </w:r>
            <w:r w:rsidRPr="00D8141F">
              <w:rPr>
                <w:rFonts w:cs="Calibri"/>
                <w:b/>
                <w:i/>
                <w:szCs w:val="22"/>
                <w:lang w:val="en-AU"/>
              </w:rPr>
              <w:t>at least one</w:t>
            </w:r>
            <w:r w:rsidRPr="00D8141F">
              <w:rPr>
                <w:rFonts w:cs="Calibri"/>
                <w:i/>
                <w:szCs w:val="22"/>
                <w:lang w:val="en-AU"/>
              </w:rPr>
              <w:t xml:space="preserve"> of the two categories of evidence </w:t>
            </w:r>
            <w:r w:rsidRPr="00D8141F">
              <w:rPr>
                <w:rFonts w:cs="Calibri"/>
                <w:b/>
                <w:i/>
                <w:szCs w:val="22"/>
                <w:lang w:val="en-AU"/>
              </w:rPr>
              <w:t>for each aspect</w:t>
            </w:r>
            <w:r w:rsidRPr="00D8141F">
              <w:rPr>
                <w:rFonts w:cs="Calibri"/>
                <w:i/>
                <w:szCs w:val="22"/>
                <w:lang w:val="en-AU"/>
              </w:rPr>
              <w:t xml:space="preserve"> of the unit</w:t>
            </w:r>
            <w:r w:rsidRPr="004452F6">
              <w:rPr>
                <w:i/>
                <w:szCs w:val="22"/>
                <w:lang w:val="en-AU"/>
              </w:rPr>
              <w:t>.</w:t>
            </w:r>
          </w:p>
        </w:tc>
        <w:tc>
          <w:tcPr>
            <w:tcW w:w="10065" w:type="dxa"/>
            <w:gridSpan w:val="4"/>
            <w:shd w:val="clear" w:color="auto" w:fill="auto"/>
          </w:tcPr>
          <w:p w:rsidR="00C07B46" w:rsidRPr="00D8141F" w:rsidRDefault="00C07B46" w:rsidP="00027E72">
            <w:pPr>
              <w:spacing w:before="120" w:after="120"/>
              <w:rPr>
                <w:rFonts w:cs="Calibri"/>
                <w:szCs w:val="22"/>
                <w:lang w:val="en-AU"/>
              </w:rPr>
            </w:pPr>
            <w:r w:rsidRPr="004452F6">
              <w:rPr>
                <w:rFonts w:cstheme="minorHAnsi"/>
                <w:szCs w:val="22"/>
                <w:lang w:val="en-AU"/>
              </w:rPr>
              <w:t>□</w:t>
            </w:r>
            <w:r w:rsidRPr="00D8141F">
              <w:rPr>
                <w:rFonts w:cs="Calibri"/>
                <w:szCs w:val="22"/>
                <w:lang w:val="en-AU"/>
              </w:rPr>
              <w:t>Competent</w:t>
            </w:r>
          </w:p>
          <w:p w:rsidR="00C07B46" w:rsidRPr="004452F6" w:rsidRDefault="00C07B46" w:rsidP="00027E72">
            <w:pPr>
              <w:pStyle w:val="Default"/>
              <w:spacing w:before="120" w:after="120"/>
              <w:rPr>
                <w:rFonts w:asciiTheme="minorHAnsi" w:hAnsiTheme="minorHAnsi" w:cstheme="minorHAnsi"/>
                <w:szCs w:val="22"/>
              </w:rPr>
            </w:pPr>
            <w:r w:rsidRPr="00D8141F">
              <w:rPr>
                <w:szCs w:val="22"/>
              </w:rPr>
              <w:t>□Not yet competent</w:t>
            </w:r>
          </w:p>
        </w:tc>
      </w:tr>
      <w:tr w:rsidR="00C07B46" w:rsidRPr="006666D7" w:rsidTr="00027E72">
        <w:trPr>
          <w:trHeight w:val="577"/>
        </w:trPr>
        <w:tc>
          <w:tcPr>
            <w:tcW w:w="4644" w:type="dxa"/>
            <w:gridSpan w:val="2"/>
            <w:shd w:val="clear" w:color="auto" w:fill="DEEAF6" w:themeFill="accent1" w:themeFillTint="33"/>
          </w:tcPr>
          <w:p w:rsidR="00C07B4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Assessor feedback to the candidate</w:t>
            </w:r>
          </w:p>
          <w:p w:rsidR="002F3525" w:rsidRPr="002F3525" w:rsidRDefault="00843F9A" w:rsidP="00027E72">
            <w:pPr>
              <w:pStyle w:val="Default"/>
              <w:spacing w:before="120" w:after="120"/>
              <w:rPr>
                <w:rFonts w:asciiTheme="minorHAnsi" w:hAnsiTheme="minorHAnsi" w:cstheme="minorHAnsi"/>
                <w:i/>
                <w:szCs w:val="22"/>
              </w:rPr>
            </w:pPr>
            <w:r>
              <w:rPr>
                <w:rFonts w:asciiTheme="minorHAnsi" w:hAnsiTheme="minorHAnsi" w:cstheme="minorHAnsi"/>
                <w:i/>
                <w:szCs w:val="22"/>
              </w:rPr>
              <w:t>Give specific feedback</w:t>
            </w:r>
          </w:p>
          <w:p w:rsidR="002F3525" w:rsidRPr="00843F9A" w:rsidRDefault="002F3525" w:rsidP="00027E72">
            <w:pPr>
              <w:pStyle w:val="Default"/>
              <w:spacing w:before="120" w:after="120"/>
              <w:rPr>
                <w:rFonts w:asciiTheme="minorHAnsi" w:hAnsiTheme="minorHAnsi" w:cstheme="minorHAnsi"/>
                <w:color w:val="000000" w:themeColor="text1"/>
                <w:szCs w:val="22"/>
              </w:rPr>
            </w:pPr>
            <w:r w:rsidRPr="002F3525">
              <w:rPr>
                <w:i/>
                <w:color w:val="000000" w:themeColor="text1"/>
                <w:szCs w:val="22"/>
              </w:rPr>
              <w:t xml:space="preserve">(Min </w:t>
            </w:r>
            <w:r w:rsidRPr="002F3525">
              <w:rPr>
                <w:b/>
                <w:i/>
                <w:color w:val="000000" w:themeColor="text1"/>
                <w:szCs w:val="22"/>
              </w:rPr>
              <w:t>1 paragraph</w:t>
            </w:r>
            <w:r w:rsidRPr="002F3525">
              <w:rPr>
                <w:i/>
                <w:color w:val="000000" w:themeColor="text1"/>
                <w:szCs w:val="22"/>
              </w:rPr>
              <w:t xml:space="preserve"> answer required)</w:t>
            </w:r>
          </w:p>
        </w:tc>
        <w:tc>
          <w:tcPr>
            <w:tcW w:w="10065" w:type="dxa"/>
            <w:gridSpan w:val="4"/>
            <w:shd w:val="clear" w:color="auto" w:fill="auto"/>
          </w:tcPr>
          <w:p w:rsidR="00C07B46" w:rsidRPr="004452F6" w:rsidRDefault="00C07B46" w:rsidP="00027E72">
            <w:pPr>
              <w:pStyle w:val="Default"/>
              <w:spacing w:before="120" w:after="120"/>
              <w:rPr>
                <w:rFonts w:asciiTheme="minorHAnsi" w:hAnsiTheme="minorHAnsi" w:cstheme="minorHAnsi"/>
                <w:szCs w:val="22"/>
              </w:rPr>
            </w:pPr>
          </w:p>
        </w:tc>
      </w:tr>
      <w:tr w:rsidR="00C07B46" w:rsidRPr="006666D7" w:rsidTr="003923A2">
        <w:trPr>
          <w:trHeight w:val="605"/>
        </w:trPr>
        <w:tc>
          <w:tcPr>
            <w:tcW w:w="4644" w:type="dxa"/>
            <w:gridSpan w:val="2"/>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lastRenderedPageBreak/>
              <w:t xml:space="preserve">Assessor </w:t>
            </w:r>
            <w:r w:rsidR="00880F4F">
              <w:rPr>
                <w:rFonts w:asciiTheme="minorHAnsi" w:hAnsiTheme="minorHAnsi" w:cstheme="minorHAnsi"/>
                <w:szCs w:val="22"/>
              </w:rPr>
              <w:t xml:space="preserve">full </w:t>
            </w:r>
            <w:r w:rsidRPr="004452F6">
              <w:rPr>
                <w:rFonts w:asciiTheme="minorHAnsi" w:hAnsiTheme="minorHAnsi" w:cstheme="minorHAnsi"/>
                <w:szCs w:val="22"/>
              </w:rPr>
              <w:t>name</w:t>
            </w:r>
          </w:p>
        </w:tc>
        <w:tc>
          <w:tcPr>
            <w:tcW w:w="10065" w:type="dxa"/>
            <w:gridSpan w:val="4"/>
            <w:shd w:val="clear" w:color="auto" w:fill="auto"/>
          </w:tcPr>
          <w:p w:rsidR="00C07B46" w:rsidRPr="004452F6" w:rsidRDefault="00C07B46" w:rsidP="00027E72">
            <w:pPr>
              <w:pStyle w:val="Default"/>
              <w:spacing w:before="120" w:after="120"/>
              <w:rPr>
                <w:rFonts w:asciiTheme="minorHAnsi" w:hAnsiTheme="minorHAnsi" w:cstheme="minorHAnsi"/>
                <w:szCs w:val="22"/>
              </w:rPr>
            </w:pPr>
          </w:p>
        </w:tc>
      </w:tr>
      <w:tr w:rsidR="00C07B46" w:rsidRPr="006666D7" w:rsidTr="00027E72">
        <w:trPr>
          <w:trHeight w:val="569"/>
        </w:trPr>
        <w:tc>
          <w:tcPr>
            <w:tcW w:w="4644" w:type="dxa"/>
            <w:gridSpan w:val="2"/>
            <w:shd w:val="clear" w:color="auto" w:fill="DEEAF6" w:themeFill="accent1" w:themeFillTint="33"/>
          </w:tcPr>
          <w:p w:rsidR="00C07B46" w:rsidRPr="004452F6" w:rsidRDefault="00C07B46" w:rsidP="00027E72">
            <w:pPr>
              <w:pStyle w:val="Default"/>
              <w:spacing w:before="120" w:after="120"/>
              <w:rPr>
                <w:rFonts w:asciiTheme="minorHAnsi" w:hAnsiTheme="minorHAnsi" w:cstheme="minorHAnsi"/>
                <w:szCs w:val="22"/>
              </w:rPr>
            </w:pPr>
            <w:r w:rsidRPr="004452F6">
              <w:rPr>
                <w:rFonts w:asciiTheme="minorHAnsi" w:hAnsiTheme="minorHAnsi" w:cstheme="minorHAnsi"/>
                <w:szCs w:val="22"/>
              </w:rPr>
              <w:t>Version control</w:t>
            </w:r>
          </w:p>
        </w:tc>
        <w:tc>
          <w:tcPr>
            <w:tcW w:w="10065" w:type="dxa"/>
            <w:gridSpan w:val="4"/>
            <w:shd w:val="clear" w:color="auto" w:fill="auto"/>
          </w:tcPr>
          <w:p w:rsidR="00C07B46" w:rsidRPr="004452F6" w:rsidRDefault="00C07B46" w:rsidP="00027E72">
            <w:pPr>
              <w:pStyle w:val="Default"/>
              <w:spacing w:before="120" w:after="120"/>
              <w:rPr>
                <w:rFonts w:asciiTheme="minorHAnsi" w:hAnsiTheme="minorHAnsi" w:cstheme="minorHAnsi"/>
                <w:szCs w:val="22"/>
              </w:rPr>
            </w:pPr>
          </w:p>
        </w:tc>
      </w:tr>
    </w:tbl>
    <w:p w:rsidR="00AD1135" w:rsidRDefault="00AD1135" w:rsidP="00C07B46">
      <w:pPr>
        <w:rPr>
          <w:lang w:val="en-AU"/>
        </w:rPr>
      </w:pPr>
    </w:p>
    <w:p w:rsidR="00AD1135" w:rsidRDefault="00AD1135">
      <w:pPr>
        <w:rPr>
          <w:lang w:val="en-AU"/>
        </w:rPr>
        <w:sectPr w:rsidR="00AD1135" w:rsidSect="00474728">
          <w:pgSz w:w="16840" w:h="11900" w:orient="landscape"/>
          <w:pgMar w:top="1440" w:right="1440" w:bottom="1440" w:left="1440" w:header="708" w:footer="708" w:gutter="0"/>
          <w:cols w:space="708"/>
          <w:docGrid w:linePitch="360"/>
        </w:sectPr>
      </w:pPr>
      <w:r>
        <w:rPr>
          <w:lang w:val="en-AU"/>
        </w:rPr>
        <w:br w:type="page"/>
      </w:r>
    </w:p>
    <w:p w:rsidR="00AD1135" w:rsidRDefault="00AD1135" w:rsidP="00AD1135">
      <w:pPr>
        <w:spacing w:before="120" w:after="120"/>
        <w:rPr>
          <w:rFonts w:cs="Calibri"/>
          <w:b/>
          <w:lang w:val="en-AU"/>
        </w:rPr>
      </w:pPr>
      <w:r w:rsidRPr="002D5A1C">
        <w:rPr>
          <w:rFonts w:cs="Calibri"/>
          <w:b/>
          <w:lang w:val="en-AU"/>
        </w:rPr>
        <w:lastRenderedPageBreak/>
        <w:t>1.</w:t>
      </w:r>
      <w:r w:rsidR="00D2393E">
        <w:rPr>
          <w:rFonts w:cs="Calibri"/>
          <w:b/>
          <w:lang w:val="en-AU"/>
        </w:rPr>
        <w:t>7</w:t>
      </w:r>
      <w:r>
        <w:rPr>
          <w:rFonts w:cs="Calibri"/>
          <w:b/>
          <w:lang w:val="en-AU"/>
        </w:rPr>
        <w:t>Review the assessment process</w:t>
      </w:r>
    </w:p>
    <w:p w:rsidR="009549AA" w:rsidRPr="006666D7" w:rsidRDefault="009549AA" w:rsidP="009549AA">
      <w:pPr>
        <w:rPr>
          <w:szCs w:val="22"/>
          <w:lang w:val="en-AU"/>
        </w:rPr>
      </w:pPr>
      <w:r w:rsidRPr="006666D7">
        <w:rPr>
          <w:szCs w:val="22"/>
          <w:lang w:val="en-AU"/>
        </w:rPr>
        <w:t xml:space="preserve">Based on your own self-reflection, how could you improve the RPL process and evidence gathering tools? What specific amendments will you make to improve the tool design? </w:t>
      </w:r>
    </w:p>
    <w:p w:rsidR="009549AA" w:rsidRPr="006666D7" w:rsidRDefault="009549AA" w:rsidP="009549AA">
      <w:pPr>
        <w:rPr>
          <w:i/>
          <w:lang w:val="en-AU"/>
        </w:rPr>
      </w:pPr>
    </w:p>
    <w:tbl>
      <w:tblPr>
        <w:tblStyle w:val="TableGrid"/>
        <w:tblW w:w="9747" w:type="dxa"/>
        <w:tblLayout w:type="fixed"/>
        <w:tblLook w:val="04A0"/>
      </w:tblPr>
      <w:tblGrid>
        <w:gridCol w:w="3397"/>
        <w:gridCol w:w="567"/>
        <w:gridCol w:w="5783"/>
      </w:tblGrid>
      <w:tr w:rsidR="009549AA" w:rsidRPr="006666D7" w:rsidTr="004175BA">
        <w:trPr>
          <w:trHeight w:val="702"/>
        </w:trPr>
        <w:tc>
          <w:tcPr>
            <w:tcW w:w="3397" w:type="dxa"/>
            <w:shd w:val="clear" w:color="auto" w:fill="DEEAF6"/>
          </w:tcPr>
          <w:p w:rsidR="009549AA" w:rsidRPr="006666D7" w:rsidRDefault="009549AA" w:rsidP="004175BA">
            <w:pPr>
              <w:spacing w:before="120" w:after="120"/>
              <w:rPr>
                <w:rFonts w:cstheme="minorHAnsi"/>
                <w:lang w:val="en-AU"/>
              </w:rPr>
            </w:pPr>
            <w:r w:rsidRPr="006666D7">
              <w:rPr>
                <w:rFonts w:cstheme="minorHAnsi"/>
                <w:lang w:val="en-AU"/>
              </w:rPr>
              <w:t>Critique of process and tools</w:t>
            </w:r>
          </w:p>
          <w:p w:rsidR="009549AA" w:rsidRPr="006666D7" w:rsidRDefault="009549AA" w:rsidP="004175BA">
            <w:pPr>
              <w:spacing w:before="120" w:after="120"/>
              <w:rPr>
                <w:rFonts w:cstheme="minorHAnsi"/>
                <w:i/>
                <w:szCs w:val="22"/>
                <w:lang w:val="en-AU"/>
              </w:rPr>
            </w:pPr>
            <w:r w:rsidRPr="006666D7">
              <w:rPr>
                <w:rFonts w:cstheme="minorHAnsi"/>
                <w:i/>
                <w:szCs w:val="22"/>
                <w:lang w:val="en-AU"/>
              </w:rPr>
              <w:t xml:space="preserve">(Min 1 </w:t>
            </w:r>
            <w:r w:rsidRPr="006666D7">
              <w:rPr>
                <w:rFonts w:cstheme="minorHAnsi"/>
                <w:b/>
                <w:i/>
                <w:szCs w:val="22"/>
                <w:lang w:val="en-AU"/>
              </w:rPr>
              <w:t>paragraph</w:t>
            </w:r>
            <w:r>
              <w:rPr>
                <w:rFonts w:cstheme="minorHAnsi"/>
                <w:i/>
                <w:szCs w:val="22"/>
                <w:lang w:val="en-AU"/>
              </w:rPr>
              <w:t xml:space="preserve">answer </w:t>
            </w:r>
            <w:r w:rsidRPr="006666D7">
              <w:rPr>
                <w:rFonts w:cstheme="minorHAnsi"/>
                <w:i/>
                <w:szCs w:val="22"/>
                <w:lang w:val="en-AU"/>
              </w:rPr>
              <w:t>required)</w:t>
            </w:r>
          </w:p>
          <w:p w:rsidR="009549AA" w:rsidRPr="006666D7" w:rsidRDefault="009549AA" w:rsidP="004175BA">
            <w:pPr>
              <w:spacing w:before="120"/>
              <w:rPr>
                <w:i/>
                <w:color w:val="000000" w:themeColor="text1"/>
                <w:szCs w:val="22"/>
                <w:lang w:val="en-AU"/>
              </w:rPr>
            </w:pPr>
            <w:r w:rsidRPr="006666D7">
              <w:rPr>
                <w:i/>
                <w:color w:val="000000" w:themeColor="text1"/>
                <w:szCs w:val="22"/>
                <w:lang w:val="en-AU"/>
              </w:rPr>
              <w:t>Consider:</w:t>
            </w:r>
          </w:p>
          <w:p w:rsidR="009549AA" w:rsidRPr="006666D7" w:rsidRDefault="009549AA" w:rsidP="007C5EB3">
            <w:pPr>
              <w:pStyle w:val="ListParagraph"/>
              <w:numPr>
                <w:ilvl w:val="0"/>
                <w:numId w:val="26"/>
              </w:numPr>
              <w:spacing w:after="200" w:line="276" w:lineRule="auto"/>
              <w:rPr>
                <w:i/>
                <w:color w:val="000000" w:themeColor="text1"/>
                <w:szCs w:val="22"/>
                <w:lang w:val="en-AU"/>
              </w:rPr>
            </w:pPr>
            <w:r w:rsidRPr="006666D7">
              <w:rPr>
                <w:i/>
                <w:color w:val="000000" w:themeColor="text1"/>
                <w:szCs w:val="22"/>
                <w:lang w:val="en-AU"/>
              </w:rPr>
              <w:t>Were your instructions for the candidate and assessor clear enough?</w:t>
            </w:r>
          </w:p>
          <w:p w:rsidR="009549AA" w:rsidRPr="006666D7" w:rsidRDefault="009549AA" w:rsidP="007C5EB3">
            <w:pPr>
              <w:pStyle w:val="ListParagraph"/>
              <w:numPr>
                <w:ilvl w:val="0"/>
                <w:numId w:val="26"/>
              </w:numPr>
              <w:spacing w:after="200" w:line="276" w:lineRule="auto"/>
              <w:rPr>
                <w:i/>
                <w:color w:val="000000" w:themeColor="text1"/>
                <w:szCs w:val="22"/>
                <w:lang w:val="en-AU"/>
              </w:rPr>
            </w:pPr>
            <w:r w:rsidRPr="006666D7">
              <w:rPr>
                <w:i/>
                <w:color w:val="000000" w:themeColor="text1"/>
                <w:szCs w:val="22"/>
                <w:lang w:val="en-AU"/>
              </w:rPr>
              <w:t>Did the candidate provide the evidence you were expecting?</w:t>
            </w:r>
          </w:p>
          <w:p w:rsidR="009549AA" w:rsidRPr="006666D7" w:rsidRDefault="009549AA" w:rsidP="007C5EB3">
            <w:pPr>
              <w:pStyle w:val="ListParagraph"/>
              <w:numPr>
                <w:ilvl w:val="0"/>
                <w:numId w:val="26"/>
              </w:numPr>
              <w:spacing w:after="200" w:line="276" w:lineRule="auto"/>
              <w:rPr>
                <w:i/>
                <w:color w:val="000000" w:themeColor="text1"/>
                <w:szCs w:val="22"/>
                <w:lang w:val="en-AU"/>
              </w:rPr>
            </w:pPr>
            <w:r w:rsidRPr="006666D7">
              <w:rPr>
                <w:i/>
                <w:color w:val="000000" w:themeColor="text1"/>
                <w:szCs w:val="22"/>
                <w:lang w:val="en-AU"/>
              </w:rPr>
              <w:t>Did your design gather sufficient, valid, authentic and current evidence?</w:t>
            </w:r>
          </w:p>
          <w:p w:rsidR="009549AA" w:rsidRPr="006666D7" w:rsidRDefault="009549AA" w:rsidP="007C5EB3">
            <w:pPr>
              <w:pStyle w:val="ListParagraph"/>
              <w:numPr>
                <w:ilvl w:val="0"/>
                <w:numId w:val="26"/>
              </w:numPr>
              <w:spacing w:after="200" w:line="276" w:lineRule="auto"/>
              <w:rPr>
                <w:i/>
                <w:color w:val="000000" w:themeColor="text1"/>
                <w:szCs w:val="22"/>
                <w:lang w:val="en-AU"/>
              </w:rPr>
            </w:pPr>
            <w:r w:rsidRPr="006666D7">
              <w:rPr>
                <w:i/>
                <w:color w:val="000000" w:themeColor="text1"/>
                <w:szCs w:val="22"/>
                <w:lang w:val="en-AU"/>
              </w:rPr>
              <w:t>Is your process and design reliable, flexible, fair and valid?</w:t>
            </w:r>
          </w:p>
          <w:p w:rsidR="009549AA" w:rsidRPr="006666D7" w:rsidRDefault="009549AA" w:rsidP="007C5EB3">
            <w:pPr>
              <w:pStyle w:val="ListParagraph"/>
              <w:numPr>
                <w:ilvl w:val="0"/>
                <w:numId w:val="26"/>
              </w:numPr>
              <w:spacing w:after="200" w:line="276" w:lineRule="auto"/>
              <w:rPr>
                <w:i/>
                <w:color w:val="000000" w:themeColor="text1"/>
                <w:lang w:val="en-AU"/>
              </w:rPr>
            </w:pPr>
            <w:r w:rsidRPr="006666D7">
              <w:rPr>
                <w:i/>
                <w:color w:val="000000" w:themeColor="text1"/>
                <w:szCs w:val="22"/>
                <w:lang w:val="en-AU"/>
              </w:rPr>
              <w:t>How you could strengthen and streamline the process and tools?</w:t>
            </w:r>
          </w:p>
        </w:tc>
        <w:tc>
          <w:tcPr>
            <w:tcW w:w="6350" w:type="dxa"/>
            <w:gridSpan w:val="2"/>
          </w:tcPr>
          <w:p w:rsidR="009549AA" w:rsidRPr="006666D7" w:rsidRDefault="009549AA" w:rsidP="004175BA">
            <w:pPr>
              <w:pStyle w:val="Default"/>
              <w:spacing w:before="120" w:after="120"/>
              <w:rPr>
                <w:rFonts w:asciiTheme="minorHAnsi" w:hAnsiTheme="minorHAnsi" w:cstheme="minorHAnsi"/>
                <w:szCs w:val="22"/>
              </w:rPr>
            </w:pPr>
          </w:p>
        </w:tc>
      </w:tr>
      <w:tr w:rsidR="009549AA" w:rsidRPr="006666D7" w:rsidTr="004175BA">
        <w:trPr>
          <w:trHeight w:val="871"/>
        </w:trPr>
        <w:tc>
          <w:tcPr>
            <w:tcW w:w="3397" w:type="dxa"/>
            <w:vMerge w:val="restart"/>
            <w:shd w:val="clear" w:color="auto" w:fill="DEEAF6"/>
          </w:tcPr>
          <w:p w:rsidR="009549AA" w:rsidRPr="006666D7" w:rsidRDefault="009549AA" w:rsidP="004175BA">
            <w:pPr>
              <w:spacing w:before="120" w:after="120"/>
              <w:rPr>
                <w:rFonts w:cstheme="minorHAnsi"/>
                <w:i/>
                <w:lang w:val="en-AU"/>
              </w:rPr>
            </w:pPr>
            <w:r w:rsidRPr="006666D7">
              <w:rPr>
                <w:rFonts w:cstheme="minorHAnsi"/>
                <w:lang w:val="en-AU"/>
              </w:rPr>
              <w:t>Amendments to improve the tool design</w:t>
            </w:r>
          </w:p>
          <w:p w:rsidR="009549AA" w:rsidRPr="006666D7" w:rsidRDefault="009549AA" w:rsidP="004175BA">
            <w:pPr>
              <w:spacing w:before="120" w:after="120"/>
              <w:rPr>
                <w:rFonts w:cstheme="minorHAnsi"/>
                <w:i/>
                <w:szCs w:val="22"/>
                <w:lang w:val="en-AU"/>
              </w:rPr>
            </w:pPr>
            <w:r w:rsidRPr="006666D7">
              <w:rPr>
                <w:rFonts w:cstheme="minorHAnsi"/>
                <w:i/>
                <w:szCs w:val="22"/>
                <w:lang w:val="en-AU"/>
              </w:rPr>
              <w:t xml:space="preserve">(Identify at least </w:t>
            </w:r>
            <w:r w:rsidRPr="006666D7">
              <w:rPr>
                <w:rFonts w:cstheme="minorHAnsi"/>
                <w:b/>
                <w:i/>
                <w:szCs w:val="22"/>
                <w:lang w:val="en-AU"/>
              </w:rPr>
              <w:t>2 amendments</w:t>
            </w:r>
            <w:r>
              <w:rPr>
                <w:rFonts w:cstheme="minorHAnsi"/>
                <w:b/>
                <w:i/>
                <w:szCs w:val="22"/>
                <w:lang w:val="en-AU"/>
              </w:rPr>
              <w:t>,</w:t>
            </w:r>
            <w:r w:rsidRPr="006666D7">
              <w:rPr>
                <w:rFonts w:cstheme="minorHAnsi"/>
                <w:i/>
                <w:szCs w:val="22"/>
                <w:lang w:val="en-AU"/>
              </w:rPr>
              <w:t xml:space="preserve">Min 1 </w:t>
            </w:r>
            <w:r w:rsidRPr="006666D7">
              <w:rPr>
                <w:rFonts w:cstheme="minorHAnsi"/>
                <w:b/>
                <w:i/>
                <w:szCs w:val="22"/>
                <w:lang w:val="en-AU"/>
              </w:rPr>
              <w:t>paragraph</w:t>
            </w:r>
            <w:r w:rsidRPr="006666D7">
              <w:rPr>
                <w:rFonts w:cstheme="minorHAnsi"/>
                <w:i/>
                <w:szCs w:val="22"/>
                <w:lang w:val="en-AU"/>
              </w:rPr>
              <w:t>required</w:t>
            </w:r>
            <w:r>
              <w:rPr>
                <w:rFonts w:cstheme="minorHAnsi"/>
                <w:i/>
                <w:szCs w:val="22"/>
                <w:lang w:val="en-AU"/>
              </w:rPr>
              <w:t xml:space="preserve"> for each amendment</w:t>
            </w:r>
            <w:r w:rsidRPr="006666D7">
              <w:rPr>
                <w:rFonts w:cstheme="minorHAnsi"/>
                <w:i/>
                <w:szCs w:val="22"/>
                <w:lang w:val="en-AU"/>
              </w:rPr>
              <w:t>)</w:t>
            </w:r>
          </w:p>
        </w:tc>
        <w:tc>
          <w:tcPr>
            <w:tcW w:w="567" w:type="dxa"/>
            <w:shd w:val="clear" w:color="auto" w:fill="DEEAF6"/>
          </w:tcPr>
          <w:p w:rsidR="009549AA" w:rsidRDefault="009549AA" w:rsidP="004175BA">
            <w:pPr>
              <w:pStyle w:val="Default"/>
              <w:spacing w:before="120" w:after="120"/>
              <w:rPr>
                <w:rFonts w:asciiTheme="minorHAnsi" w:hAnsiTheme="minorHAnsi" w:cstheme="minorHAnsi"/>
                <w:szCs w:val="22"/>
              </w:rPr>
            </w:pPr>
            <w:r>
              <w:rPr>
                <w:rFonts w:asciiTheme="minorHAnsi" w:hAnsiTheme="minorHAnsi" w:cstheme="minorHAnsi"/>
                <w:szCs w:val="22"/>
              </w:rPr>
              <w:t>1</w:t>
            </w:r>
          </w:p>
        </w:tc>
        <w:tc>
          <w:tcPr>
            <w:tcW w:w="5783" w:type="dxa"/>
          </w:tcPr>
          <w:p w:rsidR="009549AA" w:rsidRPr="006666D7" w:rsidRDefault="009549AA" w:rsidP="004175BA">
            <w:pPr>
              <w:pStyle w:val="Default"/>
              <w:spacing w:before="120" w:after="120"/>
              <w:rPr>
                <w:rFonts w:asciiTheme="minorHAnsi" w:hAnsiTheme="minorHAnsi" w:cstheme="minorHAnsi"/>
                <w:szCs w:val="22"/>
              </w:rPr>
            </w:pPr>
          </w:p>
        </w:tc>
      </w:tr>
      <w:tr w:rsidR="009549AA" w:rsidRPr="006666D7" w:rsidTr="004175BA">
        <w:trPr>
          <w:trHeight w:val="871"/>
        </w:trPr>
        <w:tc>
          <w:tcPr>
            <w:tcW w:w="3397" w:type="dxa"/>
            <w:vMerge/>
            <w:shd w:val="clear" w:color="auto" w:fill="DEEAF6"/>
          </w:tcPr>
          <w:p w:rsidR="009549AA" w:rsidRPr="006666D7" w:rsidRDefault="009549AA" w:rsidP="004175BA">
            <w:pPr>
              <w:spacing w:before="120" w:after="120"/>
              <w:rPr>
                <w:rFonts w:cstheme="minorHAnsi"/>
                <w:lang w:val="en-AU"/>
              </w:rPr>
            </w:pPr>
          </w:p>
        </w:tc>
        <w:tc>
          <w:tcPr>
            <w:tcW w:w="567" w:type="dxa"/>
            <w:shd w:val="clear" w:color="auto" w:fill="DEEAF6"/>
          </w:tcPr>
          <w:p w:rsidR="009549AA" w:rsidRDefault="009549AA" w:rsidP="004175BA">
            <w:pPr>
              <w:pStyle w:val="Default"/>
              <w:spacing w:before="120" w:after="120"/>
              <w:rPr>
                <w:rFonts w:asciiTheme="minorHAnsi" w:hAnsiTheme="minorHAnsi" w:cstheme="minorHAnsi"/>
                <w:szCs w:val="22"/>
              </w:rPr>
            </w:pPr>
            <w:r>
              <w:rPr>
                <w:rFonts w:asciiTheme="minorHAnsi" w:hAnsiTheme="minorHAnsi" w:cstheme="minorHAnsi"/>
                <w:szCs w:val="22"/>
              </w:rPr>
              <w:t>2</w:t>
            </w:r>
          </w:p>
        </w:tc>
        <w:tc>
          <w:tcPr>
            <w:tcW w:w="5783" w:type="dxa"/>
          </w:tcPr>
          <w:p w:rsidR="009549AA" w:rsidRPr="006666D7" w:rsidRDefault="009549AA" w:rsidP="004175BA">
            <w:pPr>
              <w:pStyle w:val="Default"/>
              <w:spacing w:before="120" w:after="120"/>
              <w:rPr>
                <w:rFonts w:asciiTheme="minorHAnsi" w:hAnsiTheme="minorHAnsi" w:cstheme="minorHAnsi"/>
                <w:szCs w:val="22"/>
              </w:rPr>
            </w:pPr>
          </w:p>
        </w:tc>
      </w:tr>
    </w:tbl>
    <w:p w:rsidR="009549AA" w:rsidRPr="006666D7" w:rsidRDefault="009549AA" w:rsidP="009549AA">
      <w:pPr>
        <w:rPr>
          <w:lang w:val="en-AU"/>
        </w:rPr>
      </w:pPr>
    </w:p>
    <w:p w:rsidR="009549AA" w:rsidRPr="006666D7" w:rsidRDefault="009549AA" w:rsidP="009549AA">
      <w:pPr>
        <w:rPr>
          <w:lang w:val="en-AU"/>
        </w:rPr>
      </w:pPr>
    </w:p>
    <w:p w:rsidR="00AD1135" w:rsidRPr="00AD1135" w:rsidRDefault="00AD1135" w:rsidP="00AD1135">
      <w:pPr>
        <w:spacing w:before="120" w:after="120"/>
        <w:rPr>
          <w:rFonts w:cs="Calibri"/>
          <w:lang w:val="en-AU"/>
        </w:rPr>
      </w:pPr>
    </w:p>
    <w:p w:rsidR="00AD1135" w:rsidRDefault="00AD1135">
      <w:pPr>
        <w:rPr>
          <w:lang w:val="en-AU"/>
        </w:rPr>
      </w:pPr>
    </w:p>
    <w:p w:rsidR="00AD1135" w:rsidRDefault="00AD1135">
      <w:pPr>
        <w:rPr>
          <w:lang w:val="en-AU"/>
        </w:rPr>
      </w:pPr>
      <w:r>
        <w:rPr>
          <w:lang w:val="en-AU"/>
        </w:rPr>
        <w:br w:type="page"/>
      </w:r>
    </w:p>
    <w:p w:rsidR="00C07B46" w:rsidRPr="006666D7" w:rsidRDefault="00C07B46" w:rsidP="00C07B46">
      <w:pPr>
        <w:rPr>
          <w:lang w:val="en-AU"/>
        </w:rPr>
        <w:sectPr w:rsidR="00C07B46" w:rsidRPr="006666D7" w:rsidSect="00AD1135">
          <w:pgSz w:w="11900" w:h="16840"/>
          <w:pgMar w:top="1440" w:right="1440" w:bottom="1440" w:left="1440" w:header="708" w:footer="708" w:gutter="0"/>
          <w:cols w:space="708"/>
          <w:docGrid w:linePitch="360"/>
        </w:sectPr>
      </w:pPr>
    </w:p>
    <w:p w:rsidR="00C07B46" w:rsidRPr="006666D7" w:rsidRDefault="00C07B46" w:rsidP="00C07B46">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6"/>
      </w:tblGrid>
      <w:tr w:rsidR="00C07B46" w:rsidRPr="006666D7" w:rsidTr="00027E72">
        <w:trPr>
          <w:trHeight w:val="791"/>
        </w:trPr>
        <w:tc>
          <w:tcPr>
            <w:tcW w:w="9236" w:type="dxa"/>
            <w:shd w:val="clear" w:color="auto" w:fill="BFBFBF" w:themeFill="background1" w:themeFillShade="BF"/>
          </w:tcPr>
          <w:p w:rsidR="00C07B46" w:rsidRPr="006666D7" w:rsidRDefault="000C5900" w:rsidP="00027E72">
            <w:pPr>
              <w:jc w:val="center"/>
              <w:rPr>
                <w:rFonts w:cs="Calibri"/>
                <w:b/>
                <w:sz w:val="32"/>
                <w:szCs w:val="32"/>
                <w:lang w:val="en-AU"/>
              </w:rPr>
            </w:pPr>
            <w:r>
              <w:rPr>
                <w:rFonts w:cs="Calibri"/>
                <w:b/>
                <w:sz w:val="32"/>
                <w:szCs w:val="32"/>
                <w:lang w:val="en-AU"/>
              </w:rPr>
              <w:t xml:space="preserve">Assessment </w:t>
            </w:r>
            <w:r w:rsidR="007B37B1">
              <w:rPr>
                <w:rFonts w:cs="Calibri"/>
                <w:b/>
                <w:sz w:val="32"/>
                <w:szCs w:val="32"/>
                <w:lang w:val="en-AU"/>
              </w:rPr>
              <w:t>6</w:t>
            </w:r>
            <w:r w:rsidR="00C07B46" w:rsidRPr="006666D7">
              <w:rPr>
                <w:rFonts w:cs="Calibri"/>
                <w:b/>
                <w:sz w:val="32"/>
                <w:szCs w:val="32"/>
                <w:lang w:val="en-AU"/>
              </w:rPr>
              <w:t>- Recognition of Prior Learning Assessment</w:t>
            </w:r>
          </w:p>
          <w:p w:rsidR="00C07B46" w:rsidRPr="006666D7" w:rsidRDefault="00C07B46" w:rsidP="00027E72">
            <w:pPr>
              <w:jc w:val="center"/>
              <w:rPr>
                <w:rFonts w:cs="Calibri"/>
                <w:b/>
                <w:sz w:val="32"/>
                <w:szCs w:val="32"/>
                <w:lang w:val="en-AU"/>
              </w:rPr>
            </w:pPr>
            <w:r w:rsidRPr="006666D7">
              <w:rPr>
                <w:rFonts w:cs="Calibri"/>
                <w:b/>
                <w:sz w:val="32"/>
                <w:szCs w:val="32"/>
                <w:lang w:val="en-AU"/>
              </w:rPr>
              <w:t>(Part 2)</w:t>
            </w:r>
          </w:p>
        </w:tc>
      </w:tr>
    </w:tbl>
    <w:p w:rsidR="00C07B46" w:rsidRPr="006666D7" w:rsidRDefault="00C07B46" w:rsidP="00C07B46">
      <w:pPr>
        <w:spacing w:before="120" w:after="120" w:line="360" w:lineRule="auto"/>
        <w:rPr>
          <w:rFonts w:cs="Calibri"/>
          <w:szCs w:val="22"/>
          <w:lang w:val="en-AU"/>
        </w:rPr>
      </w:pPr>
      <w:r w:rsidRPr="006666D7">
        <w:rPr>
          <w:rFonts w:cs="Calibri"/>
          <w:szCs w:val="22"/>
          <w:lang w:val="en-AU"/>
        </w:rPr>
        <w:t>This assessment is based on the following scenario:</w:t>
      </w:r>
    </w:p>
    <w:p w:rsidR="00C07B46" w:rsidRPr="006666D7" w:rsidRDefault="00C07B46" w:rsidP="00C07B46">
      <w:pPr>
        <w:pBdr>
          <w:top w:val="single" w:sz="4" w:space="6" w:color="auto"/>
          <w:left w:val="single" w:sz="4" w:space="4" w:color="auto"/>
          <w:bottom w:val="single" w:sz="4" w:space="1" w:color="auto"/>
          <w:right w:val="single" w:sz="4" w:space="4" w:color="auto"/>
        </w:pBdr>
        <w:spacing w:before="120" w:after="120"/>
        <w:rPr>
          <w:rFonts w:cs="Calibri"/>
          <w:szCs w:val="22"/>
          <w:lang w:val="en-AU"/>
        </w:rPr>
      </w:pPr>
      <w:r w:rsidRPr="006666D7">
        <w:rPr>
          <w:rFonts w:cs="Calibri"/>
          <w:szCs w:val="22"/>
          <w:lang w:val="en-AU"/>
        </w:rPr>
        <w:t xml:space="preserve">Your previous RPL design and development work with </w:t>
      </w:r>
      <w:r w:rsidRPr="006666D7">
        <w:rPr>
          <w:rFonts w:cs="Calibri"/>
          <w:i/>
          <w:szCs w:val="22"/>
          <w:lang w:val="en-AU"/>
        </w:rPr>
        <w:t xml:space="preserve">Smart Learning </w:t>
      </w:r>
      <w:r w:rsidRPr="006666D7">
        <w:rPr>
          <w:rFonts w:cs="Calibri"/>
          <w:szCs w:val="22"/>
          <w:lang w:val="en-AU"/>
        </w:rPr>
        <w:t xml:space="preserve">was well received, with your manager nominating you for employee of the month. You have now been asked to design and develop a second RPL assessment process, this time for the unit </w:t>
      </w:r>
      <w:r w:rsidRPr="006666D7">
        <w:rPr>
          <w:rFonts w:cs="Calibri"/>
          <w:i/>
          <w:szCs w:val="22"/>
          <w:lang w:val="en-AU"/>
        </w:rPr>
        <w:t>PSPGEN007 Use technology in the workplace</w:t>
      </w:r>
      <w:r w:rsidRPr="006666D7">
        <w:rPr>
          <w:rFonts w:cs="Calibri"/>
          <w:szCs w:val="22"/>
          <w:lang w:val="en-AU"/>
        </w:rPr>
        <w:t xml:space="preserve">. </w:t>
      </w:r>
    </w:p>
    <w:p w:rsidR="00C07B46" w:rsidRPr="006666D7" w:rsidRDefault="00C07B46" w:rsidP="00C07B46">
      <w:pPr>
        <w:pBdr>
          <w:top w:val="single" w:sz="4" w:space="6" w:color="auto"/>
          <w:left w:val="single" w:sz="4" w:space="4" w:color="auto"/>
          <w:bottom w:val="single" w:sz="4" w:space="1" w:color="auto"/>
          <w:right w:val="single" w:sz="4" w:space="4" w:color="auto"/>
        </w:pBdr>
        <w:spacing w:before="120" w:after="120"/>
        <w:rPr>
          <w:rFonts w:cs="Calibri"/>
          <w:szCs w:val="22"/>
          <w:lang w:val="en-AU"/>
        </w:rPr>
      </w:pPr>
      <w:r w:rsidRPr="006666D7">
        <w:rPr>
          <w:rFonts w:cs="Calibri"/>
          <w:szCs w:val="22"/>
          <w:lang w:val="en-AU"/>
        </w:rPr>
        <w:t xml:space="preserve">Your manager explains you only need to develop the RPL assessment plan and corresponding evidence gathering tools for </w:t>
      </w:r>
      <w:r w:rsidRPr="006666D7">
        <w:rPr>
          <w:rFonts w:cs="Calibri"/>
          <w:i/>
          <w:szCs w:val="22"/>
          <w:lang w:val="en-AU"/>
        </w:rPr>
        <w:t>PSPGEN007 Use technology in the workplace</w:t>
      </w:r>
      <w:r w:rsidRPr="006666D7">
        <w:rPr>
          <w:rFonts w:cs="Calibri"/>
          <w:szCs w:val="22"/>
          <w:lang w:val="en-AU"/>
        </w:rPr>
        <w:t xml:space="preserve">. </w:t>
      </w:r>
      <w:r w:rsidRPr="006666D7">
        <w:rPr>
          <w:rFonts w:cs="Calibri"/>
          <w:i/>
          <w:szCs w:val="22"/>
          <w:lang w:val="en-AU"/>
        </w:rPr>
        <w:t>Smart Learning</w:t>
      </w:r>
      <w:r w:rsidRPr="006666D7">
        <w:rPr>
          <w:rFonts w:cs="Calibri"/>
          <w:szCs w:val="22"/>
          <w:lang w:val="en-AU"/>
        </w:rPr>
        <w:t xml:space="preserve"> stakeholders, including a CBD assessor, will review the design and tools</w:t>
      </w:r>
      <w:r w:rsidRPr="006666D7">
        <w:rPr>
          <w:rFonts w:cs="Calibri"/>
          <w:i/>
          <w:szCs w:val="22"/>
          <w:lang w:val="en-AU"/>
        </w:rPr>
        <w:t xml:space="preserve">. </w:t>
      </w:r>
      <w:r w:rsidRPr="006666D7">
        <w:rPr>
          <w:rFonts w:cs="Calibri"/>
          <w:szCs w:val="22"/>
          <w:lang w:val="en-AU"/>
        </w:rPr>
        <w:t>You do not need to implement the process or assess a candidate.</w:t>
      </w:r>
    </w:p>
    <w:p w:rsidR="00C07B46" w:rsidRPr="006666D7" w:rsidRDefault="00C07B46" w:rsidP="00C07B46">
      <w:pPr>
        <w:pBdr>
          <w:top w:val="single" w:sz="4" w:space="6" w:color="auto"/>
          <w:left w:val="single" w:sz="4" w:space="4" w:color="auto"/>
          <w:bottom w:val="single" w:sz="4" w:space="1" w:color="auto"/>
          <w:right w:val="single" w:sz="4" w:space="4" w:color="auto"/>
        </w:pBdr>
        <w:spacing w:before="120" w:after="120"/>
        <w:rPr>
          <w:rFonts w:cs="Calibri"/>
          <w:szCs w:val="22"/>
          <w:lang w:val="en-AU"/>
        </w:rPr>
      </w:pPr>
      <w:r w:rsidRPr="006666D7">
        <w:rPr>
          <w:rFonts w:cs="Calibri"/>
          <w:szCs w:val="22"/>
          <w:lang w:val="en-AU"/>
        </w:rPr>
        <w:t>Your manager reminds you as part of assessment tool development, you will also need to create assessor and candidate instructions</w:t>
      </w:r>
      <w:r>
        <w:rPr>
          <w:rFonts w:cs="Calibri"/>
          <w:szCs w:val="22"/>
          <w:lang w:val="en-AU"/>
        </w:rPr>
        <w:t xml:space="preserve">, which this time she would like written as separate instructions for assessors and instructions for candidates. </w:t>
      </w:r>
    </w:p>
    <w:p w:rsidR="00C07B46" w:rsidRPr="006666D7" w:rsidRDefault="00C07B46" w:rsidP="00C07B46">
      <w:pPr>
        <w:pBdr>
          <w:top w:val="single" w:sz="4" w:space="6" w:color="auto"/>
          <w:left w:val="single" w:sz="4" w:space="4" w:color="auto"/>
          <w:bottom w:val="single" w:sz="4" w:space="1" w:color="auto"/>
          <w:right w:val="single" w:sz="4" w:space="4" w:color="auto"/>
        </w:pBdr>
        <w:spacing w:before="120" w:after="120"/>
        <w:rPr>
          <w:szCs w:val="22"/>
          <w:lang w:val="en-AU"/>
        </w:rPr>
      </w:pPr>
      <w:r w:rsidRPr="006666D7">
        <w:rPr>
          <w:rFonts w:cs="Calibri"/>
          <w:szCs w:val="22"/>
          <w:lang w:val="en-AU"/>
        </w:rPr>
        <w:t xml:space="preserve">The RPL assessment process must be designed in accordance with </w:t>
      </w:r>
      <w:r w:rsidRPr="006666D7">
        <w:rPr>
          <w:rFonts w:cs="Calibri"/>
          <w:i/>
          <w:szCs w:val="22"/>
          <w:lang w:val="en-AU"/>
        </w:rPr>
        <w:t>Smart Learning’s Training and Assessment policies</w:t>
      </w:r>
      <w:r w:rsidRPr="006666D7">
        <w:rPr>
          <w:rFonts w:cs="Calibri"/>
          <w:szCs w:val="22"/>
          <w:lang w:val="en-AU"/>
        </w:rPr>
        <w:t xml:space="preserve"> and the principles of assessment (valid, reliable, flexible, fair). The RPL tools must be designed to gather valid, reliable, sufficient and authentic evidence of </w:t>
      </w:r>
      <w:r w:rsidRPr="006666D7">
        <w:rPr>
          <w:szCs w:val="22"/>
          <w:lang w:val="en-AU"/>
        </w:rPr>
        <w:t xml:space="preserve">the unit </w:t>
      </w:r>
      <w:r w:rsidRPr="006666D7">
        <w:rPr>
          <w:rFonts w:cs="Calibri"/>
          <w:i/>
          <w:szCs w:val="22"/>
          <w:lang w:val="en-AU"/>
        </w:rPr>
        <w:t>PSPGEN007 Use technology in the workplace</w:t>
      </w:r>
      <w:r w:rsidRPr="006666D7">
        <w:rPr>
          <w:rFonts w:cs="Calibri"/>
          <w:szCs w:val="22"/>
          <w:lang w:val="en-AU"/>
        </w:rPr>
        <w:t xml:space="preserve">. </w:t>
      </w:r>
    </w:p>
    <w:p w:rsidR="00C07B46" w:rsidRPr="006666D7" w:rsidRDefault="00C07B46" w:rsidP="00C07B46">
      <w:pPr>
        <w:pBdr>
          <w:top w:val="single" w:sz="4" w:space="6" w:color="auto"/>
          <w:left w:val="single" w:sz="4" w:space="4" w:color="auto"/>
          <w:bottom w:val="single" w:sz="4" w:space="1" w:color="auto"/>
          <w:right w:val="single" w:sz="4" w:space="4" w:color="auto"/>
        </w:pBdr>
        <w:spacing w:before="120" w:after="120" w:line="276" w:lineRule="auto"/>
        <w:rPr>
          <w:rFonts w:cs="Calibri"/>
          <w:szCs w:val="22"/>
          <w:lang w:val="en-AU"/>
        </w:rPr>
      </w:pPr>
      <w:r w:rsidRPr="006666D7">
        <w:rPr>
          <w:rFonts w:cs="Calibri"/>
          <w:i/>
          <w:szCs w:val="22"/>
          <w:lang w:val="en-AU"/>
        </w:rPr>
        <w:t>Note</w:t>
      </w:r>
      <w:r w:rsidRPr="006666D7">
        <w:rPr>
          <w:rFonts w:cs="Calibri"/>
          <w:szCs w:val="22"/>
          <w:lang w:val="en-AU"/>
        </w:rPr>
        <w:t xml:space="preserve">: The templates below will support you in this activity, helping you structure your process. Hints in </w:t>
      </w:r>
      <w:r w:rsidRPr="006666D7">
        <w:rPr>
          <w:rFonts w:cs="Calibri"/>
          <w:i/>
          <w:szCs w:val="22"/>
          <w:lang w:val="en-AU"/>
        </w:rPr>
        <w:t>italicized</w:t>
      </w:r>
      <w:r w:rsidRPr="006666D7">
        <w:rPr>
          <w:rFonts w:cs="Calibri"/>
          <w:szCs w:val="22"/>
          <w:lang w:val="en-AU"/>
        </w:rPr>
        <w:t xml:space="preserve"> text are included in the template to guide you along the way.</w:t>
      </w:r>
    </w:p>
    <w:p w:rsidR="00C07B46" w:rsidRPr="006666D7" w:rsidRDefault="00C07B46" w:rsidP="00C07B46">
      <w:pPr>
        <w:rPr>
          <w:lang w:val="en-AU"/>
        </w:rPr>
        <w:sectPr w:rsidR="00C07B46" w:rsidRPr="006666D7" w:rsidSect="00474728">
          <w:pgSz w:w="11900" w:h="16840"/>
          <w:pgMar w:top="1440" w:right="1440" w:bottom="1440" w:left="1440" w:header="708" w:footer="708" w:gutter="0"/>
          <w:cols w:space="708"/>
          <w:docGrid w:linePitch="360"/>
        </w:sectPr>
      </w:pPr>
    </w:p>
    <w:p w:rsidR="00C07B46" w:rsidRPr="002D5A1C" w:rsidRDefault="00C07B46" w:rsidP="00C07B46">
      <w:pPr>
        <w:pStyle w:val="Heading1"/>
        <w:rPr>
          <w:rFonts w:ascii="Calibri" w:hAnsi="Calibri" w:cs="Calibri"/>
          <w:b/>
          <w:color w:val="auto"/>
          <w:sz w:val="24"/>
          <w:szCs w:val="24"/>
          <w:lang w:val="en-AU"/>
        </w:rPr>
      </w:pPr>
      <w:bookmarkStart w:id="22" w:name="_Toc501532285"/>
      <w:bookmarkStart w:id="23" w:name="_Toc527549382"/>
      <w:bookmarkStart w:id="24" w:name="_Toc2684102"/>
      <w:r w:rsidRPr="002D5A1C">
        <w:rPr>
          <w:rFonts w:ascii="Calibri" w:hAnsi="Calibri" w:cs="Calibri"/>
          <w:b/>
          <w:color w:val="auto"/>
          <w:sz w:val="24"/>
          <w:szCs w:val="24"/>
          <w:lang w:val="en-AU"/>
        </w:rPr>
        <w:lastRenderedPageBreak/>
        <w:t>Part 2 - PLANNING AND DEVELOPING AN RPL ASSESSMENT PROCESS</w:t>
      </w:r>
      <w:bookmarkEnd w:id="22"/>
      <w:bookmarkEnd w:id="23"/>
      <w:bookmarkEnd w:id="24"/>
    </w:p>
    <w:p w:rsidR="00C07B46" w:rsidRPr="002D5A1C" w:rsidRDefault="00C07B46" w:rsidP="00C07B46">
      <w:pPr>
        <w:rPr>
          <w:rFonts w:cs="Calibri"/>
          <w:szCs w:val="22"/>
          <w:lang w:val="en-AU"/>
        </w:rPr>
      </w:pPr>
      <w:r w:rsidRPr="002D5A1C">
        <w:rPr>
          <w:rFonts w:cs="Calibri"/>
          <w:lang w:val="en-AU"/>
        </w:rPr>
        <w:t>At</w:t>
      </w:r>
      <w:r w:rsidRPr="002D5A1C">
        <w:rPr>
          <w:rFonts w:cs="Calibri"/>
          <w:i/>
          <w:szCs w:val="22"/>
          <w:lang w:val="en-AU"/>
        </w:rPr>
        <w:t xml:space="preserve"> Smart Learning, </w:t>
      </w:r>
      <w:r w:rsidRPr="002D5A1C">
        <w:rPr>
          <w:rFonts w:cs="Calibri"/>
          <w:szCs w:val="22"/>
          <w:lang w:val="en-AU"/>
        </w:rPr>
        <w:t xml:space="preserve">the following RPL plan must be completed, confirmed with stakeholders and then filed according to workplace policies and procedures. Your manager has made several assessment resources for the unit </w:t>
      </w:r>
      <w:r w:rsidRPr="002D5A1C">
        <w:rPr>
          <w:rFonts w:cs="Calibri"/>
          <w:i/>
          <w:szCs w:val="22"/>
          <w:lang w:val="en-AU"/>
        </w:rPr>
        <w:t>PSPGEN007 Use technology in the workplace</w:t>
      </w:r>
      <w:r w:rsidRPr="002D5A1C">
        <w:rPr>
          <w:rFonts w:cs="Calibri"/>
          <w:szCs w:val="22"/>
          <w:lang w:val="en-AU"/>
        </w:rPr>
        <w:t xml:space="preserve"> available to you. Before beginning planning:</w:t>
      </w:r>
    </w:p>
    <w:p w:rsidR="00C07B46" w:rsidRPr="002D5A1C" w:rsidRDefault="00C07B46" w:rsidP="007C5EB3">
      <w:pPr>
        <w:pStyle w:val="ListParagraph"/>
        <w:numPr>
          <w:ilvl w:val="0"/>
          <w:numId w:val="30"/>
        </w:numPr>
        <w:spacing w:after="200" w:line="276" w:lineRule="auto"/>
        <w:rPr>
          <w:rFonts w:cs="Calibri"/>
          <w:szCs w:val="22"/>
          <w:lang w:val="en-AU"/>
        </w:rPr>
      </w:pPr>
      <w:r w:rsidRPr="002D5A1C">
        <w:rPr>
          <w:rFonts w:cs="Calibri"/>
          <w:szCs w:val="22"/>
          <w:lang w:val="en-AU"/>
        </w:rPr>
        <w:t xml:space="preserve">thoroughly read the unit </w:t>
      </w:r>
      <w:r w:rsidRPr="002D5A1C">
        <w:rPr>
          <w:rFonts w:cs="Calibri"/>
          <w:i/>
          <w:szCs w:val="22"/>
          <w:lang w:val="en-AU"/>
        </w:rPr>
        <w:t>PSPGEN007 Use technology in the workplace</w:t>
      </w:r>
    </w:p>
    <w:p w:rsidR="00C07B46" w:rsidRPr="002D5A1C" w:rsidRDefault="00C07B46" w:rsidP="007C5EB3">
      <w:pPr>
        <w:pStyle w:val="ListParagraph"/>
        <w:numPr>
          <w:ilvl w:val="0"/>
          <w:numId w:val="30"/>
        </w:numPr>
        <w:spacing w:after="200" w:line="276" w:lineRule="auto"/>
        <w:rPr>
          <w:rFonts w:cs="Calibri"/>
          <w:szCs w:val="22"/>
          <w:lang w:val="en-AU"/>
        </w:rPr>
      </w:pPr>
      <w:r w:rsidRPr="002D5A1C">
        <w:rPr>
          <w:rFonts w:cs="Calibri"/>
          <w:szCs w:val="22"/>
          <w:lang w:val="en-AU"/>
        </w:rPr>
        <w:t>access the provided assessment resources and information</w:t>
      </w:r>
    </w:p>
    <w:p w:rsidR="00C07B46" w:rsidRPr="002D5A1C" w:rsidRDefault="00C07B46" w:rsidP="007C5EB3">
      <w:pPr>
        <w:pStyle w:val="ListParagraph"/>
        <w:numPr>
          <w:ilvl w:val="1"/>
          <w:numId w:val="30"/>
        </w:numPr>
        <w:spacing w:after="200" w:line="276" w:lineRule="auto"/>
        <w:rPr>
          <w:rFonts w:cs="Calibri"/>
          <w:szCs w:val="22"/>
          <w:lang w:val="en-AU"/>
        </w:rPr>
      </w:pPr>
      <w:r w:rsidRPr="002D5A1C">
        <w:rPr>
          <w:rFonts w:cs="Calibri"/>
          <w:szCs w:val="22"/>
          <w:lang w:val="en-AU"/>
        </w:rPr>
        <w:t>Using and maintaining technology</w:t>
      </w:r>
    </w:p>
    <w:p w:rsidR="00C07B46" w:rsidRPr="002D5A1C" w:rsidRDefault="00C07B46" w:rsidP="007C5EB3">
      <w:pPr>
        <w:pStyle w:val="ListParagraph"/>
        <w:numPr>
          <w:ilvl w:val="1"/>
          <w:numId w:val="30"/>
        </w:numPr>
        <w:spacing w:after="200" w:line="276" w:lineRule="auto"/>
        <w:rPr>
          <w:rFonts w:cs="Calibri"/>
          <w:szCs w:val="22"/>
          <w:lang w:val="en-AU"/>
        </w:rPr>
      </w:pPr>
      <w:r w:rsidRPr="002D5A1C">
        <w:rPr>
          <w:rFonts w:cs="Calibri"/>
          <w:szCs w:val="22"/>
          <w:lang w:val="en-AU"/>
        </w:rPr>
        <w:t>Sample RPL assessor instructions</w:t>
      </w:r>
    </w:p>
    <w:p w:rsidR="00C07B46" w:rsidRPr="002D5A1C" w:rsidRDefault="00C07B46" w:rsidP="007C5EB3">
      <w:pPr>
        <w:pStyle w:val="ListParagraph"/>
        <w:numPr>
          <w:ilvl w:val="1"/>
          <w:numId w:val="30"/>
        </w:numPr>
        <w:spacing w:after="200" w:line="276" w:lineRule="auto"/>
        <w:rPr>
          <w:rFonts w:cs="Calibri"/>
          <w:szCs w:val="22"/>
          <w:lang w:val="en-AU"/>
        </w:rPr>
      </w:pPr>
      <w:r w:rsidRPr="002D5A1C">
        <w:rPr>
          <w:rFonts w:cs="Calibri"/>
          <w:szCs w:val="22"/>
          <w:lang w:val="en-AU"/>
        </w:rPr>
        <w:t>Sample RPL candidate instructions</w:t>
      </w:r>
    </w:p>
    <w:p w:rsidR="00C07B46" w:rsidRPr="002D5A1C" w:rsidRDefault="00C07B46" w:rsidP="007C5EB3">
      <w:pPr>
        <w:pStyle w:val="ListParagraph"/>
        <w:numPr>
          <w:ilvl w:val="1"/>
          <w:numId w:val="30"/>
        </w:numPr>
        <w:spacing w:after="200" w:line="276" w:lineRule="auto"/>
        <w:rPr>
          <w:rFonts w:cs="Calibri"/>
          <w:szCs w:val="22"/>
          <w:lang w:val="en-AU"/>
        </w:rPr>
      </w:pPr>
      <w:r w:rsidRPr="002D5A1C">
        <w:rPr>
          <w:rFonts w:cs="Calibri"/>
          <w:szCs w:val="22"/>
          <w:lang w:val="en-AU"/>
        </w:rPr>
        <w:t>Sample third party report</w:t>
      </w:r>
    </w:p>
    <w:p w:rsidR="00C07B46" w:rsidRPr="002D5A1C" w:rsidRDefault="00C07B46" w:rsidP="007C5EB3">
      <w:pPr>
        <w:pStyle w:val="ListParagraph"/>
        <w:numPr>
          <w:ilvl w:val="1"/>
          <w:numId w:val="30"/>
        </w:numPr>
        <w:spacing w:after="200" w:line="276" w:lineRule="auto"/>
        <w:rPr>
          <w:rFonts w:cs="Calibri"/>
          <w:szCs w:val="22"/>
          <w:lang w:val="en-AU"/>
        </w:rPr>
      </w:pPr>
      <w:r w:rsidRPr="002D5A1C">
        <w:rPr>
          <w:rFonts w:cs="Calibri"/>
          <w:szCs w:val="22"/>
          <w:lang w:val="en-AU"/>
        </w:rPr>
        <w:t>Sample evidence matrix and assessment report</w:t>
      </w:r>
    </w:p>
    <w:p w:rsidR="00C07B46" w:rsidRPr="002D5A1C" w:rsidRDefault="00C07B46" w:rsidP="007C5EB3">
      <w:pPr>
        <w:pStyle w:val="ListParagraph"/>
        <w:numPr>
          <w:ilvl w:val="1"/>
          <w:numId w:val="30"/>
        </w:numPr>
        <w:spacing w:after="200" w:line="276" w:lineRule="auto"/>
        <w:rPr>
          <w:rFonts w:cs="Calibri"/>
          <w:szCs w:val="22"/>
          <w:lang w:val="en-AU"/>
        </w:rPr>
      </w:pPr>
      <w:r w:rsidRPr="002D5A1C">
        <w:rPr>
          <w:rFonts w:cs="Calibri"/>
          <w:szCs w:val="22"/>
          <w:lang w:val="en-AU"/>
        </w:rPr>
        <w:t>Smart Learning Training and Assessment policies and procedures</w:t>
      </w:r>
    </w:p>
    <w:p w:rsidR="00C07B46" w:rsidRPr="002D5A1C" w:rsidRDefault="00C07B46" w:rsidP="00C07B46">
      <w:pPr>
        <w:spacing w:after="200" w:line="276" w:lineRule="auto"/>
        <w:ind w:left="28"/>
        <w:rPr>
          <w:rFonts w:cs="Calibri"/>
          <w:szCs w:val="22"/>
          <w:lang w:val="en-AU"/>
        </w:rPr>
      </w:pPr>
      <w:r w:rsidRPr="002D5A1C">
        <w:rPr>
          <w:rFonts w:cs="Calibri"/>
          <w:i/>
          <w:szCs w:val="22"/>
          <w:lang w:val="en-AU"/>
        </w:rPr>
        <w:t xml:space="preserve"> (See </w:t>
      </w:r>
      <w:r w:rsidR="00CA6FE5">
        <w:rPr>
          <w:rFonts w:cs="Calibri"/>
          <w:i/>
          <w:szCs w:val="22"/>
          <w:lang w:val="en-AU"/>
        </w:rPr>
        <w:t>TAE40116 Resources/</w:t>
      </w:r>
      <w:r w:rsidRPr="002D5A1C">
        <w:rPr>
          <w:rFonts w:cs="Calibri"/>
          <w:i/>
          <w:szCs w:val="22"/>
          <w:lang w:val="en-AU"/>
        </w:rPr>
        <w:t>Resources for CBD Colle</w:t>
      </w:r>
      <w:r w:rsidR="000C5900" w:rsidRPr="002D5A1C">
        <w:rPr>
          <w:rFonts w:cs="Calibri"/>
          <w:i/>
          <w:szCs w:val="22"/>
          <w:lang w:val="en-AU"/>
        </w:rPr>
        <w:t xml:space="preserve">ge Assessment tasks/Assessment </w:t>
      </w:r>
      <w:r w:rsidR="00A56A63">
        <w:rPr>
          <w:rFonts w:cs="Calibri"/>
          <w:i/>
          <w:szCs w:val="22"/>
          <w:lang w:val="en-AU"/>
        </w:rPr>
        <w:t>6 and Workbook Activity 2/Assessment 6</w:t>
      </w:r>
      <w:r w:rsidRPr="00A56A63">
        <w:rPr>
          <w:rFonts w:cs="Calibri"/>
          <w:szCs w:val="22"/>
          <w:lang w:val="en-AU"/>
        </w:rPr>
        <w:t>and</w:t>
      </w:r>
      <w:r w:rsidRPr="002D5A1C">
        <w:rPr>
          <w:rFonts w:cs="Calibri"/>
          <w:i/>
          <w:szCs w:val="22"/>
          <w:lang w:val="en-AU"/>
        </w:rPr>
        <w:t xml:space="preserve"> CBD College handouts)</w:t>
      </w:r>
    </w:p>
    <w:p w:rsidR="00C07B46" w:rsidRPr="002D5A1C" w:rsidRDefault="00C07B46" w:rsidP="00C07B46">
      <w:pPr>
        <w:rPr>
          <w:rFonts w:cs="Calibri"/>
          <w:szCs w:val="22"/>
          <w:lang w:val="en-AU"/>
        </w:rPr>
      </w:pPr>
      <w:r w:rsidRPr="002D5A1C">
        <w:rPr>
          <w:rFonts w:cs="Calibri"/>
          <w:szCs w:val="22"/>
          <w:lang w:val="en-AU"/>
        </w:rPr>
        <w:br w:type="page"/>
      </w:r>
    </w:p>
    <w:p w:rsidR="00C07B46" w:rsidRPr="002D5A1C" w:rsidRDefault="00C07B46" w:rsidP="00C07B46">
      <w:pPr>
        <w:spacing w:before="120" w:after="120"/>
        <w:rPr>
          <w:rFonts w:cs="Calibri"/>
          <w:lang w:val="en-AU"/>
        </w:rPr>
      </w:pPr>
      <w:r w:rsidRPr="002D5A1C">
        <w:rPr>
          <w:rFonts w:cs="Calibri"/>
          <w:b/>
          <w:lang w:val="en-AU"/>
        </w:rPr>
        <w:lastRenderedPageBreak/>
        <w:t>2.1Development of an RPL plan</w:t>
      </w:r>
    </w:p>
    <w:p w:rsidR="00C07B46" w:rsidRPr="002D5A1C" w:rsidRDefault="00C07B46" w:rsidP="00C07B46">
      <w:pPr>
        <w:spacing w:before="120" w:after="120"/>
        <w:rPr>
          <w:rFonts w:cs="Calibri"/>
          <w:szCs w:val="22"/>
          <w:lang w:val="en-AU"/>
        </w:rPr>
      </w:pPr>
      <w:r w:rsidRPr="002D5A1C">
        <w:rPr>
          <w:rFonts w:cs="Calibri"/>
          <w:szCs w:val="22"/>
          <w:lang w:val="en-AU"/>
        </w:rPr>
        <w:t xml:space="preserve">Prepare a recognition planfor the unit </w:t>
      </w:r>
      <w:r w:rsidRPr="002D5A1C">
        <w:rPr>
          <w:rFonts w:cs="Calibri"/>
          <w:i/>
          <w:szCs w:val="22"/>
          <w:lang w:val="en-AU"/>
        </w:rPr>
        <w:t>PSPGEN007 Use technology in the workplace</w:t>
      </w:r>
      <w:r w:rsidRPr="002D5A1C">
        <w:rPr>
          <w:rFonts w:cs="Calibri"/>
          <w:szCs w:val="22"/>
          <w:lang w:val="en-AU"/>
        </w:rPr>
        <w:t>. The plan needs to include:</w:t>
      </w:r>
    </w:p>
    <w:p w:rsidR="00C07B46" w:rsidRPr="002D5A1C" w:rsidRDefault="00C07B46" w:rsidP="007C5EB3">
      <w:pPr>
        <w:pStyle w:val="ListParagraph"/>
        <w:numPr>
          <w:ilvl w:val="0"/>
          <w:numId w:val="20"/>
        </w:numPr>
        <w:spacing w:before="120" w:after="120" w:line="276" w:lineRule="auto"/>
        <w:ind w:left="714" w:hanging="357"/>
        <w:rPr>
          <w:rFonts w:cs="Calibri"/>
          <w:szCs w:val="22"/>
          <w:lang w:val="en-AU"/>
        </w:rPr>
      </w:pPr>
      <w:r w:rsidRPr="002D5A1C">
        <w:rPr>
          <w:rFonts w:cs="Calibri"/>
          <w:szCs w:val="22"/>
          <w:lang w:val="en-AU"/>
        </w:rPr>
        <w:t>details of the unit of competency</w:t>
      </w:r>
    </w:p>
    <w:p w:rsidR="00C07B46" w:rsidRPr="002D5A1C" w:rsidRDefault="00C07B46" w:rsidP="007C5EB3">
      <w:pPr>
        <w:pStyle w:val="ListParagraph"/>
        <w:numPr>
          <w:ilvl w:val="0"/>
          <w:numId w:val="20"/>
        </w:numPr>
        <w:spacing w:before="120" w:after="120" w:line="276" w:lineRule="auto"/>
        <w:ind w:left="714" w:hanging="357"/>
        <w:rPr>
          <w:rFonts w:cs="Calibri"/>
          <w:szCs w:val="22"/>
          <w:lang w:val="en-AU"/>
        </w:rPr>
      </w:pPr>
      <w:r w:rsidRPr="002D5A1C">
        <w:rPr>
          <w:rFonts w:cs="Calibri"/>
          <w:szCs w:val="22"/>
          <w:lang w:val="en-AU"/>
        </w:rPr>
        <w:t>context and legal requirements</w:t>
      </w:r>
    </w:p>
    <w:p w:rsidR="00C07B46" w:rsidRPr="002D5A1C" w:rsidRDefault="00C07B46" w:rsidP="007C5EB3">
      <w:pPr>
        <w:pStyle w:val="ListParagraph"/>
        <w:numPr>
          <w:ilvl w:val="0"/>
          <w:numId w:val="20"/>
        </w:numPr>
        <w:spacing w:before="120" w:after="120" w:line="276" w:lineRule="auto"/>
        <w:ind w:left="714" w:hanging="357"/>
        <w:rPr>
          <w:rFonts w:cs="Calibri"/>
          <w:szCs w:val="22"/>
          <w:lang w:val="en-AU"/>
        </w:rPr>
      </w:pPr>
      <w:r w:rsidRPr="002D5A1C">
        <w:rPr>
          <w:rFonts w:cs="Calibri"/>
          <w:szCs w:val="22"/>
          <w:lang w:val="en-AU"/>
        </w:rPr>
        <w:t>details of how evidence may be presented for recognition</w:t>
      </w:r>
    </w:p>
    <w:p w:rsidR="00C07B46" w:rsidRPr="002D5A1C" w:rsidRDefault="00C07B46" w:rsidP="007C5EB3">
      <w:pPr>
        <w:pStyle w:val="ListParagraph"/>
        <w:numPr>
          <w:ilvl w:val="0"/>
          <w:numId w:val="20"/>
        </w:numPr>
        <w:spacing w:before="120" w:after="120" w:line="276" w:lineRule="auto"/>
        <w:ind w:left="714" w:hanging="357"/>
        <w:rPr>
          <w:rFonts w:cs="Calibri"/>
          <w:szCs w:val="22"/>
          <w:lang w:val="en-AU"/>
        </w:rPr>
      </w:pPr>
      <w:r w:rsidRPr="002D5A1C">
        <w:rPr>
          <w:rFonts w:cs="Calibri"/>
          <w:szCs w:val="22"/>
          <w:lang w:val="en-AU"/>
        </w:rPr>
        <w:t>instructions for candidates</w:t>
      </w:r>
    </w:p>
    <w:p w:rsidR="00C07B46" w:rsidRPr="002D5A1C" w:rsidRDefault="00C07B46" w:rsidP="007C5EB3">
      <w:pPr>
        <w:pStyle w:val="ListParagraph"/>
        <w:numPr>
          <w:ilvl w:val="0"/>
          <w:numId w:val="20"/>
        </w:numPr>
        <w:spacing w:before="120" w:after="120" w:line="276" w:lineRule="auto"/>
        <w:ind w:left="714" w:hanging="357"/>
        <w:rPr>
          <w:rFonts w:cs="Calibri"/>
          <w:szCs w:val="22"/>
          <w:lang w:val="en-AU"/>
        </w:rPr>
      </w:pPr>
      <w:r w:rsidRPr="002D5A1C">
        <w:rPr>
          <w:rFonts w:cs="Calibri"/>
          <w:szCs w:val="22"/>
          <w:lang w:val="en-AU"/>
        </w:rPr>
        <w:t>instructions for assessors</w:t>
      </w:r>
    </w:p>
    <w:p w:rsidR="00D2393E" w:rsidRDefault="00C07B46" w:rsidP="00C07B46">
      <w:pPr>
        <w:spacing w:before="120" w:after="120"/>
        <w:rPr>
          <w:rFonts w:cs="Calibri"/>
          <w:szCs w:val="22"/>
          <w:lang w:val="en-AU"/>
        </w:rPr>
      </w:pPr>
      <w:r w:rsidRPr="002D5A1C">
        <w:rPr>
          <w:rFonts w:cs="Calibri"/>
          <w:szCs w:val="22"/>
          <w:lang w:val="en-AU"/>
        </w:rPr>
        <w:t>In developing your plan, you will need to consider what RPL is and isn’t, who is eligible to apply and the steps involved in the process. Once you have examined the unit you can begin to think about possible evidence that could be u</w:t>
      </w:r>
      <w:r w:rsidRPr="00182E63">
        <w:rPr>
          <w:rFonts w:cs="Calibri"/>
          <w:szCs w:val="22"/>
          <w:lang w:val="en-AU"/>
        </w:rPr>
        <w:t>sed to demonstrate candidate competence for each criterion. Lastly consider the information assessors and candidates would need to know about the process.</w:t>
      </w:r>
    </w:p>
    <w:p w:rsidR="00C07B46" w:rsidRPr="00182E63" w:rsidRDefault="00D2393E" w:rsidP="00C07B46">
      <w:pPr>
        <w:spacing w:before="120" w:after="120"/>
        <w:rPr>
          <w:rFonts w:cs="Calibri"/>
          <w:szCs w:val="22"/>
          <w:lang w:val="en-AU"/>
        </w:rPr>
      </w:pPr>
      <w:r>
        <w:rPr>
          <w:rFonts w:cs="Calibri"/>
          <w:i/>
          <w:szCs w:val="22"/>
          <w:lang w:val="en-AU"/>
        </w:rPr>
        <w:t xml:space="preserve">Please note, this is not </w:t>
      </w:r>
      <w:r w:rsidR="009A3BDF">
        <w:rPr>
          <w:rFonts w:cs="Calibri"/>
          <w:i/>
          <w:szCs w:val="22"/>
          <w:lang w:val="en-AU"/>
        </w:rPr>
        <w:t>an</w:t>
      </w:r>
      <w:r>
        <w:rPr>
          <w:rFonts w:cs="Calibri"/>
          <w:i/>
          <w:szCs w:val="22"/>
          <w:lang w:val="en-AU"/>
        </w:rPr>
        <w:t xml:space="preserve"> RPL plan </w:t>
      </w:r>
      <w:r w:rsidR="009A3BDF">
        <w:rPr>
          <w:rFonts w:cs="Calibri"/>
          <w:i/>
          <w:szCs w:val="22"/>
          <w:lang w:val="en-AU"/>
        </w:rPr>
        <w:t xml:space="preserve">written for a specific candidate. It is a </w:t>
      </w:r>
      <w:r w:rsidR="009A3BDF" w:rsidRPr="009A3BDF">
        <w:rPr>
          <w:rFonts w:cs="Calibri"/>
          <w:b/>
          <w:i/>
          <w:szCs w:val="22"/>
          <w:lang w:val="en-AU"/>
        </w:rPr>
        <w:t>general plan</w:t>
      </w:r>
      <w:r w:rsidR="009A3BDF">
        <w:rPr>
          <w:rFonts w:cs="Calibri"/>
          <w:i/>
          <w:szCs w:val="22"/>
          <w:lang w:val="en-AU"/>
        </w:rPr>
        <w:t xml:space="preserve">, written for any future candidates who are applying for RPL, and their assessors. </w:t>
      </w:r>
    </w:p>
    <w:p w:rsidR="00C07B46" w:rsidRPr="00182E63" w:rsidRDefault="00C07B46" w:rsidP="00C07B46">
      <w:pPr>
        <w:spacing w:before="120" w:after="120"/>
        <w:rPr>
          <w:rFonts w:cs="Calibri"/>
          <w:szCs w:val="22"/>
          <w:lang w:val="en-AU"/>
        </w:rPr>
      </w:pPr>
    </w:p>
    <w:p w:rsidR="00C07B46" w:rsidRPr="00182E63" w:rsidRDefault="00C07B46" w:rsidP="00C07B46">
      <w:pPr>
        <w:spacing w:before="120" w:after="120"/>
        <w:rPr>
          <w:rFonts w:cs="Calibri"/>
          <w:szCs w:val="22"/>
          <w:lang w:val="en-AU"/>
        </w:rPr>
      </w:pPr>
      <w:r w:rsidRPr="00182E63">
        <w:rPr>
          <w:rFonts w:cs="Calibri"/>
          <w:szCs w:val="22"/>
          <w:lang w:val="en-AU"/>
        </w:rPr>
        <w:t xml:space="preserve">Please complete the following template to aid you in planning and developing your RPL process. </w:t>
      </w:r>
    </w:p>
    <w:tbl>
      <w:tblPr>
        <w:tblStyle w:val="TableGrid"/>
        <w:tblW w:w="9067" w:type="dxa"/>
        <w:tblLayout w:type="fixed"/>
        <w:tblLook w:val="04A0"/>
      </w:tblPr>
      <w:tblGrid>
        <w:gridCol w:w="3397"/>
        <w:gridCol w:w="426"/>
        <w:gridCol w:w="708"/>
        <w:gridCol w:w="4536"/>
      </w:tblGrid>
      <w:tr w:rsidR="00C07B46" w:rsidRPr="00182E63" w:rsidTr="00027E72">
        <w:trPr>
          <w:trHeight w:val="534"/>
        </w:trPr>
        <w:tc>
          <w:tcPr>
            <w:tcW w:w="9067" w:type="dxa"/>
            <w:gridSpan w:val="4"/>
            <w:tcBorders>
              <w:bottom w:val="single" w:sz="4" w:space="0" w:color="auto"/>
            </w:tcBorders>
            <w:shd w:val="clear" w:color="auto" w:fill="ACB9CA" w:themeFill="text2" w:themeFillTint="66"/>
          </w:tcPr>
          <w:p w:rsidR="00C07B46" w:rsidRPr="00182E63" w:rsidRDefault="00C07B46" w:rsidP="00027E72">
            <w:pPr>
              <w:spacing w:before="120" w:after="120"/>
              <w:jc w:val="center"/>
              <w:rPr>
                <w:rFonts w:cs="Calibri"/>
                <w:szCs w:val="22"/>
                <w:lang w:val="en-AU"/>
              </w:rPr>
            </w:pPr>
            <w:r w:rsidRPr="00182E63">
              <w:rPr>
                <w:rFonts w:cs="Calibri"/>
                <w:b/>
                <w:szCs w:val="22"/>
                <w:lang w:val="en-AU"/>
              </w:rPr>
              <w:t>Recognition of Prior Learning (RPL) Plan</w:t>
            </w:r>
          </w:p>
        </w:tc>
      </w:tr>
      <w:tr w:rsidR="00C07B46" w:rsidRPr="00182E63" w:rsidTr="00027E72">
        <w:trPr>
          <w:trHeight w:val="180"/>
        </w:trPr>
        <w:tc>
          <w:tcPr>
            <w:tcW w:w="3397"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Unit of competency code</w:t>
            </w:r>
          </w:p>
        </w:tc>
        <w:tc>
          <w:tcPr>
            <w:tcW w:w="5670" w:type="dxa"/>
            <w:gridSpan w:val="3"/>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0"/>
        </w:trPr>
        <w:tc>
          <w:tcPr>
            <w:tcW w:w="3397"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Unit of competency name</w:t>
            </w:r>
          </w:p>
        </w:tc>
        <w:tc>
          <w:tcPr>
            <w:tcW w:w="5670" w:type="dxa"/>
            <w:gridSpan w:val="3"/>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0"/>
        </w:trPr>
        <w:tc>
          <w:tcPr>
            <w:tcW w:w="3397"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Unit description/application</w:t>
            </w:r>
          </w:p>
        </w:tc>
        <w:tc>
          <w:tcPr>
            <w:tcW w:w="5670" w:type="dxa"/>
            <w:gridSpan w:val="3"/>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0"/>
        </w:trPr>
        <w:tc>
          <w:tcPr>
            <w:tcW w:w="3397"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Licensing/Regulatory information</w:t>
            </w:r>
          </w:p>
        </w:tc>
        <w:tc>
          <w:tcPr>
            <w:tcW w:w="5670" w:type="dxa"/>
            <w:gridSpan w:val="3"/>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0"/>
        </w:trPr>
        <w:tc>
          <w:tcPr>
            <w:tcW w:w="3397"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Prerequisites</w:t>
            </w:r>
          </w:p>
          <w:p w:rsidR="00C07B46" w:rsidRPr="00182E63" w:rsidRDefault="00C07B46" w:rsidP="00027E72">
            <w:pPr>
              <w:spacing w:before="120" w:after="120"/>
              <w:rPr>
                <w:rFonts w:cs="Calibri"/>
                <w:szCs w:val="22"/>
                <w:lang w:val="en-AU"/>
              </w:rPr>
            </w:pPr>
            <w:r w:rsidRPr="00182E63">
              <w:rPr>
                <w:rFonts w:cs="Calibri"/>
                <w:i/>
                <w:color w:val="FFFFFF" w:themeColor="background1"/>
                <w:szCs w:val="22"/>
                <w:lang w:val="en-AU"/>
              </w:rPr>
              <w:t>Yes/No</w:t>
            </w:r>
          </w:p>
        </w:tc>
        <w:tc>
          <w:tcPr>
            <w:tcW w:w="5670" w:type="dxa"/>
            <w:gridSpan w:val="3"/>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0"/>
        </w:trPr>
        <w:tc>
          <w:tcPr>
            <w:tcW w:w="3397"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Description of candidates</w:t>
            </w:r>
          </w:p>
          <w:p w:rsidR="00C07B46" w:rsidRPr="00182E63" w:rsidRDefault="00C07B46" w:rsidP="00027E72">
            <w:pPr>
              <w:spacing w:before="120" w:after="120"/>
              <w:rPr>
                <w:rFonts w:cs="Calibri"/>
                <w:szCs w:val="22"/>
                <w:lang w:val="en-AU"/>
              </w:rPr>
            </w:pPr>
            <w:r w:rsidRPr="00182E63">
              <w:rPr>
                <w:rFonts w:cs="Calibri"/>
                <w:i/>
                <w:color w:val="FFFFFF" w:themeColor="background1"/>
                <w:szCs w:val="22"/>
                <w:lang w:val="en-AU"/>
              </w:rPr>
              <w:t>E.g. typical industry, experience, education background, level of LLN etc.</w:t>
            </w:r>
          </w:p>
        </w:tc>
        <w:tc>
          <w:tcPr>
            <w:tcW w:w="5670" w:type="dxa"/>
            <w:gridSpan w:val="3"/>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0"/>
        </w:trPr>
        <w:tc>
          <w:tcPr>
            <w:tcW w:w="3397" w:type="dxa"/>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Context</w:t>
            </w:r>
          </w:p>
          <w:p w:rsidR="00C07B46" w:rsidRPr="00182E63" w:rsidRDefault="00C07B46" w:rsidP="00027E72">
            <w:pPr>
              <w:spacing w:before="120" w:after="120"/>
              <w:rPr>
                <w:rFonts w:cs="Calibri"/>
                <w:i/>
                <w:szCs w:val="22"/>
                <w:lang w:val="en-AU"/>
              </w:rPr>
            </w:pPr>
            <w:r w:rsidRPr="00182E63">
              <w:rPr>
                <w:rFonts w:cs="Calibri"/>
                <w:i/>
                <w:color w:val="FFFFFF" w:themeColor="background1"/>
                <w:szCs w:val="22"/>
                <w:lang w:val="en-AU"/>
              </w:rPr>
              <w:t>Consider how the assessment will be contextualised for the candidates</w:t>
            </w:r>
          </w:p>
        </w:tc>
        <w:tc>
          <w:tcPr>
            <w:tcW w:w="5670" w:type="dxa"/>
            <w:gridSpan w:val="3"/>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3"/>
        </w:trPr>
        <w:tc>
          <w:tcPr>
            <w:tcW w:w="3397" w:type="dxa"/>
            <w:vMerge w:val="restart"/>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Assessor requirements</w:t>
            </w:r>
          </w:p>
          <w:p w:rsidR="00C07B46" w:rsidRPr="00182E63" w:rsidRDefault="00C07B46" w:rsidP="00027E72">
            <w:pPr>
              <w:spacing w:before="120" w:after="120"/>
              <w:rPr>
                <w:rFonts w:cs="Calibri"/>
                <w:szCs w:val="22"/>
                <w:lang w:val="en-AU"/>
              </w:rPr>
            </w:pPr>
            <w:r w:rsidRPr="00182E63">
              <w:rPr>
                <w:rFonts w:cs="Calibri"/>
                <w:i/>
                <w:color w:val="FFFFFF" w:themeColor="background1"/>
                <w:szCs w:val="22"/>
                <w:lang w:val="en-AU"/>
              </w:rPr>
              <w:t>Consider minimum legal assessor requirements</w:t>
            </w:r>
          </w:p>
        </w:tc>
        <w:tc>
          <w:tcPr>
            <w:tcW w:w="426"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1</w:t>
            </w:r>
          </w:p>
        </w:tc>
        <w:tc>
          <w:tcPr>
            <w:tcW w:w="5244"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1"/>
        </w:trPr>
        <w:tc>
          <w:tcPr>
            <w:tcW w:w="3397"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426"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2</w:t>
            </w:r>
          </w:p>
        </w:tc>
        <w:tc>
          <w:tcPr>
            <w:tcW w:w="5244"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1"/>
        </w:trPr>
        <w:tc>
          <w:tcPr>
            <w:tcW w:w="3397"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426"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3</w:t>
            </w:r>
          </w:p>
        </w:tc>
        <w:tc>
          <w:tcPr>
            <w:tcW w:w="5244"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181"/>
        </w:trPr>
        <w:tc>
          <w:tcPr>
            <w:tcW w:w="3397"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426"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4</w:t>
            </w:r>
          </w:p>
        </w:tc>
        <w:tc>
          <w:tcPr>
            <w:tcW w:w="5244"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740"/>
        </w:trPr>
        <w:tc>
          <w:tcPr>
            <w:tcW w:w="3397" w:type="dxa"/>
            <w:vMerge w:val="restart"/>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lastRenderedPageBreak/>
              <w:t>Legal and ethical requirements associated with this RPL process</w:t>
            </w:r>
          </w:p>
          <w:p w:rsidR="00C07B46" w:rsidRPr="00182E63" w:rsidRDefault="00C07B46" w:rsidP="00027E72">
            <w:pPr>
              <w:spacing w:before="120" w:after="120"/>
              <w:rPr>
                <w:rFonts w:cs="Calibri"/>
                <w:szCs w:val="22"/>
                <w:lang w:val="en-AU"/>
              </w:rPr>
            </w:pPr>
            <w:r w:rsidRPr="00182E63">
              <w:rPr>
                <w:rFonts w:cs="Calibri"/>
                <w:i/>
                <w:color w:val="FFFFFF" w:themeColor="background1"/>
                <w:szCs w:val="22"/>
                <w:lang w:val="en-AU"/>
              </w:rPr>
              <w:t>Consider relevant legislation, WHS, codes of conduct</w:t>
            </w:r>
          </w:p>
        </w:tc>
        <w:tc>
          <w:tcPr>
            <w:tcW w:w="426"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1</w:t>
            </w:r>
          </w:p>
        </w:tc>
        <w:tc>
          <w:tcPr>
            <w:tcW w:w="5244"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740"/>
        </w:trPr>
        <w:tc>
          <w:tcPr>
            <w:tcW w:w="3397"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426" w:type="dxa"/>
            <w:tcBorders>
              <w:bottom w:val="single" w:sz="4" w:space="0" w:color="auto"/>
            </w:tcBorders>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2</w:t>
            </w:r>
          </w:p>
        </w:tc>
        <w:tc>
          <w:tcPr>
            <w:tcW w:w="5244" w:type="dxa"/>
            <w:gridSpan w:val="2"/>
            <w:tcBorders>
              <w:bottom w:val="single" w:sz="4" w:space="0" w:color="auto"/>
            </w:tcBorders>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740"/>
        </w:trPr>
        <w:tc>
          <w:tcPr>
            <w:tcW w:w="3397" w:type="dxa"/>
            <w:vMerge/>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p>
        </w:tc>
        <w:tc>
          <w:tcPr>
            <w:tcW w:w="426" w:type="dxa"/>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3</w:t>
            </w:r>
          </w:p>
        </w:tc>
        <w:tc>
          <w:tcPr>
            <w:tcW w:w="5244" w:type="dxa"/>
            <w:gridSpan w:val="2"/>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661"/>
        </w:trPr>
        <w:tc>
          <w:tcPr>
            <w:tcW w:w="3397" w:type="dxa"/>
            <w:vMerge w:val="restart"/>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Principles of assessment</w:t>
            </w:r>
          </w:p>
          <w:p w:rsidR="00C07B46" w:rsidRPr="00182E63" w:rsidRDefault="00C07B46" w:rsidP="00027E72">
            <w:pPr>
              <w:spacing w:before="120" w:after="120"/>
              <w:rPr>
                <w:rFonts w:cs="Calibri"/>
                <w:i/>
                <w:color w:val="FFFFFF" w:themeColor="background1"/>
                <w:szCs w:val="22"/>
                <w:lang w:val="en-AU"/>
              </w:rPr>
            </w:pPr>
            <w:r w:rsidRPr="00182E63">
              <w:rPr>
                <w:rFonts w:cs="Calibri"/>
                <w:i/>
                <w:color w:val="FFFFFF" w:themeColor="background1"/>
                <w:szCs w:val="22"/>
                <w:lang w:val="en-AU"/>
              </w:rPr>
              <w:t xml:space="preserve">As a designer of an RPL assessment, consider how you will meet the principles of assessment </w:t>
            </w:r>
          </w:p>
          <w:p w:rsidR="00C07B46" w:rsidRPr="00182E63" w:rsidRDefault="00C07B46" w:rsidP="007C5EB3">
            <w:pPr>
              <w:pStyle w:val="ListParagraph"/>
              <w:numPr>
                <w:ilvl w:val="0"/>
                <w:numId w:val="45"/>
              </w:numPr>
              <w:spacing w:before="120" w:after="120"/>
              <w:rPr>
                <w:rFonts w:cs="Calibri"/>
                <w:i/>
                <w:color w:val="FFFFFF" w:themeColor="background1"/>
                <w:szCs w:val="22"/>
                <w:lang w:val="en-AU"/>
              </w:rPr>
            </w:pPr>
            <w:r w:rsidRPr="00182E63">
              <w:rPr>
                <w:rFonts w:cs="Calibri"/>
                <w:i/>
                <w:color w:val="FFFFFF" w:themeColor="background1"/>
                <w:szCs w:val="22"/>
                <w:lang w:val="en-AU"/>
              </w:rPr>
              <w:t>validity</w:t>
            </w:r>
          </w:p>
          <w:p w:rsidR="00C07B46" w:rsidRPr="00182E63" w:rsidRDefault="00C07B46" w:rsidP="007C5EB3">
            <w:pPr>
              <w:pStyle w:val="ListParagraph"/>
              <w:numPr>
                <w:ilvl w:val="0"/>
                <w:numId w:val="45"/>
              </w:numPr>
              <w:spacing w:before="120" w:after="120"/>
              <w:rPr>
                <w:rFonts w:cs="Calibri"/>
                <w:i/>
                <w:color w:val="FFFFFF" w:themeColor="background1"/>
                <w:szCs w:val="22"/>
                <w:lang w:val="en-AU"/>
              </w:rPr>
            </w:pPr>
            <w:r w:rsidRPr="00182E63">
              <w:rPr>
                <w:rFonts w:cs="Calibri"/>
                <w:i/>
                <w:color w:val="FFFFFF" w:themeColor="background1"/>
                <w:szCs w:val="22"/>
                <w:lang w:val="en-AU"/>
              </w:rPr>
              <w:t>reliability</w:t>
            </w:r>
          </w:p>
          <w:p w:rsidR="00C07B46" w:rsidRPr="00182E63" w:rsidRDefault="00C07B46" w:rsidP="007C5EB3">
            <w:pPr>
              <w:pStyle w:val="ListParagraph"/>
              <w:numPr>
                <w:ilvl w:val="0"/>
                <w:numId w:val="45"/>
              </w:numPr>
              <w:spacing w:before="120" w:after="120"/>
              <w:rPr>
                <w:rFonts w:cs="Calibri"/>
                <w:i/>
                <w:color w:val="FFFFFF" w:themeColor="background1"/>
                <w:szCs w:val="22"/>
                <w:lang w:val="en-AU"/>
              </w:rPr>
            </w:pPr>
            <w:r w:rsidRPr="00182E63">
              <w:rPr>
                <w:rFonts w:cs="Calibri"/>
                <w:i/>
                <w:color w:val="FFFFFF" w:themeColor="background1"/>
                <w:szCs w:val="22"/>
                <w:lang w:val="en-AU"/>
              </w:rPr>
              <w:t>flexibility</w:t>
            </w:r>
          </w:p>
          <w:p w:rsidR="00C07B46" w:rsidRPr="00182E63" w:rsidRDefault="00C07B46" w:rsidP="007C5EB3">
            <w:pPr>
              <w:pStyle w:val="ListParagraph"/>
              <w:numPr>
                <w:ilvl w:val="0"/>
                <w:numId w:val="45"/>
              </w:numPr>
              <w:spacing w:before="120" w:after="120"/>
              <w:rPr>
                <w:rFonts w:cs="Calibri"/>
                <w:i/>
                <w:color w:val="FFFFFF" w:themeColor="background1"/>
                <w:szCs w:val="22"/>
                <w:lang w:val="en-AU"/>
              </w:rPr>
            </w:pPr>
            <w:r w:rsidRPr="00182E63">
              <w:rPr>
                <w:rFonts w:cs="Calibri"/>
                <w:i/>
                <w:color w:val="FFFFFF" w:themeColor="background1"/>
                <w:szCs w:val="22"/>
                <w:lang w:val="en-AU"/>
              </w:rPr>
              <w:t>fairness</w:t>
            </w:r>
          </w:p>
        </w:tc>
        <w:tc>
          <w:tcPr>
            <w:tcW w:w="1134" w:type="dxa"/>
            <w:gridSpan w:val="2"/>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Validity</w:t>
            </w:r>
          </w:p>
        </w:tc>
        <w:tc>
          <w:tcPr>
            <w:tcW w:w="4536" w:type="dxa"/>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661"/>
        </w:trPr>
        <w:tc>
          <w:tcPr>
            <w:tcW w:w="3397"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1134" w:type="dxa"/>
            <w:gridSpan w:val="2"/>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Reliability</w:t>
            </w:r>
          </w:p>
        </w:tc>
        <w:tc>
          <w:tcPr>
            <w:tcW w:w="4536" w:type="dxa"/>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661"/>
        </w:trPr>
        <w:tc>
          <w:tcPr>
            <w:tcW w:w="3397"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1134" w:type="dxa"/>
            <w:gridSpan w:val="2"/>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Flexibility</w:t>
            </w:r>
          </w:p>
        </w:tc>
        <w:tc>
          <w:tcPr>
            <w:tcW w:w="4536" w:type="dxa"/>
            <w:shd w:val="clear" w:color="auto" w:fill="auto"/>
          </w:tcPr>
          <w:p w:rsidR="00C07B46" w:rsidRPr="00182E63" w:rsidRDefault="00C07B46" w:rsidP="00027E72">
            <w:pPr>
              <w:spacing w:before="120" w:after="120"/>
              <w:rPr>
                <w:rFonts w:cs="Calibri"/>
                <w:szCs w:val="22"/>
                <w:lang w:val="en-AU"/>
              </w:rPr>
            </w:pPr>
          </w:p>
        </w:tc>
      </w:tr>
      <w:tr w:rsidR="00C07B46" w:rsidRPr="00182E63" w:rsidTr="00027E72">
        <w:trPr>
          <w:trHeight w:val="662"/>
        </w:trPr>
        <w:tc>
          <w:tcPr>
            <w:tcW w:w="3397" w:type="dxa"/>
            <w:vMerge/>
            <w:tcBorders>
              <w:bottom w:val="single" w:sz="4" w:space="0" w:color="auto"/>
            </w:tcBorders>
            <w:shd w:val="clear" w:color="auto" w:fill="ACB9CA" w:themeFill="text2" w:themeFillTint="66"/>
          </w:tcPr>
          <w:p w:rsidR="00C07B46" w:rsidRPr="00182E63" w:rsidRDefault="00C07B46" w:rsidP="00027E72">
            <w:pPr>
              <w:spacing w:before="120" w:after="120"/>
              <w:rPr>
                <w:rFonts w:cs="Calibri"/>
                <w:szCs w:val="22"/>
                <w:lang w:val="en-AU"/>
              </w:rPr>
            </w:pPr>
          </w:p>
        </w:tc>
        <w:tc>
          <w:tcPr>
            <w:tcW w:w="1134" w:type="dxa"/>
            <w:gridSpan w:val="2"/>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Fairness</w:t>
            </w:r>
          </w:p>
        </w:tc>
        <w:tc>
          <w:tcPr>
            <w:tcW w:w="4536" w:type="dxa"/>
            <w:shd w:val="clear" w:color="auto" w:fill="auto"/>
          </w:tcPr>
          <w:p w:rsidR="00C07B46" w:rsidRPr="00182E63" w:rsidRDefault="00C07B46" w:rsidP="00027E72">
            <w:pPr>
              <w:spacing w:before="120" w:after="120"/>
              <w:rPr>
                <w:rFonts w:cs="Calibri"/>
                <w:szCs w:val="22"/>
                <w:lang w:val="en-AU"/>
              </w:rPr>
            </w:pPr>
          </w:p>
        </w:tc>
      </w:tr>
    </w:tbl>
    <w:p w:rsidR="00C07B46" w:rsidRPr="00182E63" w:rsidRDefault="00C07B46" w:rsidP="00C07B46">
      <w:pPr>
        <w:spacing w:before="120" w:after="120"/>
        <w:rPr>
          <w:rFonts w:cs="Calibri"/>
          <w:lang w:val="en-AU"/>
        </w:rPr>
      </w:pPr>
    </w:p>
    <w:p w:rsidR="00C07B46" w:rsidRPr="00182E63" w:rsidRDefault="00C07B46" w:rsidP="00C07B46">
      <w:pPr>
        <w:spacing w:before="120" w:after="120"/>
        <w:rPr>
          <w:rFonts w:cs="Calibri"/>
          <w:b/>
          <w:lang w:val="en-AU"/>
        </w:rPr>
      </w:pPr>
      <w:r w:rsidRPr="00182E63">
        <w:rPr>
          <w:rFonts w:cs="Calibri"/>
          <w:b/>
          <w:lang w:val="en-AU"/>
        </w:rPr>
        <w:t>Instructions to guide assessors and candidates</w:t>
      </w:r>
    </w:p>
    <w:p w:rsidR="00C07B46" w:rsidRPr="00182E63" w:rsidRDefault="00C07B46" w:rsidP="00C07B46">
      <w:pPr>
        <w:spacing w:before="120" w:after="120"/>
        <w:rPr>
          <w:rFonts w:cs="Calibri"/>
          <w:szCs w:val="22"/>
          <w:lang w:val="en-AU"/>
        </w:rPr>
      </w:pPr>
      <w:r w:rsidRPr="00182E63">
        <w:rPr>
          <w:rFonts w:cs="Calibri"/>
          <w:szCs w:val="22"/>
          <w:lang w:val="en-AU"/>
        </w:rPr>
        <w:t xml:space="preserve">Please note, for this assessment plan and tool, you are required to create separate instructions to assessors and instructions to candidates. </w:t>
      </w:r>
    </w:p>
    <w:tbl>
      <w:tblPr>
        <w:tblStyle w:val="TableGrid"/>
        <w:tblW w:w="9498" w:type="dxa"/>
        <w:tblInd w:w="-147" w:type="dxa"/>
        <w:tblLook w:val="04A0"/>
      </w:tblPr>
      <w:tblGrid>
        <w:gridCol w:w="3648"/>
        <w:gridCol w:w="1091"/>
        <w:gridCol w:w="4759"/>
      </w:tblGrid>
      <w:tr w:rsidR="00C07B46" w:rsidRPr="00182E63" w:rsidTr="00027E72">
        <w:tc>
          <w:tcPr>
            <w:tcW w:w="9498" w:type="dxa"/>
            <w:gridSpan w:val="3"/>
            <w:shd w:val="clear" w:color="auto" w:fill="ACB9CA" w:themeFill="text2" w:themeFillTint="66"/>
          </w:tcPr>
          <w:p w:rsidR="00C07B46" w:rsidRDefault="00CC67F4" w:rsidP="00027E72">
            <w:pPr>
              <w:spacing w:before="120" w:after="120"/>
              <w:jc w:val="center"/>
              <w:rPr>
                <w:rFonts w:cs="Calibri"/>
                <w:b/>
                <w:lang w:val="en-AU"/>
              </w:rPr>
            </w:pPr>
            <w:r w:rsidRPr="00182E63">
              <w:rPr>
                <w:rFonts w:cs="Calibri"/>
                <w:b/>
                <w:lang w:val="en-AU"/>
              </w:rPr>
              <w:t xml:space="preserve">PSPGEN007 Use technology in the workplace </w:t>
            </w:r>
            <w:r>
              <w:rPr>
                <w:rFonts w:cs="Calibri"/>
                <w:b/>
                <w:lang w:val="en-AU"/>
              </w:rPr>
              <w:t xml:space="preserve"> -</w:t>
            </w:r>
            <w:r w:rsidR="00C07B46" w:rsidRPr="00182E63">
              <w:rPr>
                <w:rFonts w:cs="Calibri"/>
                <w:b/>
                <w:lang w:val="en-AU"/>
              </w:rPr>
              <w:t xml:space="preserve">Instructions for RPL Assessors </w:t>
            </w:r>
          </w:p>
          <w:p w:rsidR="00CC67F4" w:rsidRDefault="00CC67F4" w:rsidP="00027E72">
            <w:pPr>
              <w:spacing w:before="120" w:after="120"/>
              <w:jc w:val="center"/>
              <w:rPr>
                <w:rFonts w:cs="Calibri"/>
                <w:b/>
                <w:i/>
                <w:highlight w:val="yellow"/>
                <w:lang w:val="en-AU"/>
              </w:rPr>
            </w:pPr>
            <w:r w:rsidRPr="008B15FA">
              <w:rPr>
                <w:rFonts w:cs="Calibri"/>
                <w:b/>
                <w:i/>
                <w:highlight w:val="yellow"/>
                <w:lang w:val="en-AU"/>
              </w:rPr>
              <w:t xml:space="preserve">Please note, these instructions should be written clearly for </w:t>
            </w:r>
            <w:r>
              <w:rPr>
                <w:rFonts w:cs="Calibri"/>
                <w:b/>
                <w:i/>
                <w:highlight w:val="yellow"/>
                <w:lang w:val="en-AU"/>
              </w:rPr>
              <w:t xml:space="preserve">ASSESSORS - </w:t>
            </w:r>
          </w:p>
          <w:p w:rsidR="00C07B46" w:rsidRPr="00182E63" w:rsidRDefault="00CC67F4" w:rsidP="00CC67F4">
            <w:pPr>
              <w:spacing w:before="120" w:after="120"/>
              <w:jc w:val="center"/>
              <w:rPr>
                <w:rFonts w:cs="Calibri"/>
                <w:b/>
                <w:lang w:val="en-AU"/>
              </w:rPr>
            </w:pPr>
            <w:r>
              <w:rPr>
                <w:rFonts w:cs="Calibri"/>
                <w:b/>
                <w:i/>
                <w:highlight w:val="yellow"/>
                <w:lang w:val="en-AU"/>
              </w:rPr>
              <w:t>they should differ from instructions to candidates</w:t>
            </w:r>
          </w:p>
        </w:tc>
      </w:tr>
      <w:tr w:rsidR="00C07B46" w:rsidRPr="00182E63" w:rsidTr="00027E72">
        <w:tc>
          <w:tcPr>
            <w:tcW w:w="3657" w:type="dxa"/>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Assessment timeframes</w:t>
            </w:r>
          </w:p>
          <w:p w:rsidR="00C07B46" w:rsidRPr="00182E63" w:rsidRDefault="00C07B46" w:rsidP="00027E72">
            <w:pPr>
              <w:spacing w:before="120" w:after="120"/>
              <w:rPr>
                <w:rFonts w:cs="Calibri"/>
                <w:i/>
                <w:szCs w:val="22"/>
                <w:lang w:val="en-AU"/>
              </w:rPr>
            </w:pPr>
            <w:r w:rsidRPr="00182E63">
              <w:rPr>
                <w:rFonts w:cs="Calibri"/>
                <w:i/>
                <w:color w:val="FFFFFF" w:themeColor="background1"/>
                <w:szCs w:val="22"/>
                <w:lang w:val="en-AU"/>
              </w:rPr>
              <w:t>Submission and marking</w:t>
            </w:r>
          </w:p>
        </w:tc>
        <w:tc>
          <w:tcPr>
            <w:tcW w:w="5841" w:type="dxa"/>
            <w:gridSpan w:val="2"/>
          </w:tcPr>
          <w:p w:rsidR="00C07B46" w:rsidRPr="00182E63" w:rsidRDefault="00C07B46" w:rsidP="00027E72">
            <w:pPr>
              <w:spacing w:before="120" w:after="120"/>
              <w:rPr>
                <w:rFonts w:cs="Calibri"/>
                <w:szCs w:val="22"/>
                <w:lang w:val="en-AU"/>
              </w:rPr>
            </w:pPr>
          </w:p>
        </w:tc>
      </w:tr>
      <w:tr w:rsidR="00C07B46" w:rsidRPr="00182E63" w:rsidTr="006264F9">
        <w:trPr>
          <w:trHeight w:val="559"/>
        </w:trPr>
        <w:tc>
          <w:tcPr>
            <w:tcW w:w="3657" w:type="dxa"/>
            <w:vMerge w:val="restart"/>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Interpreting evidence to make a judgement</w:t>
            </w:r>
          </w:p>
          <w:p w:rsidR="00C07B46" w:rsidRPr="00182E63" w:rsidRDefault="00C07B46" w:rsidP="006264F9">
            <w:pPr>
              <w:spacing w:before="120" w:after="120"/>
              <w:rPr>
                <w:rFonts w:cs="Calibri"/>
                <w:i/>
                <w:color w:val="FFFFFF" w:themeColor="background1"/>
                <w:szCs w:val="22"/>
                <w:lang w:val="en-AU"/>
              </w:rPr>
            </w:pPr>
            <w:r w:rsidRPr="00182E63">
              <w:rPr>
                <w:rFonts w:cs="Calibri"/>
                <w:i/>
                <w:color w:val="FFFFFF" w:themeColor="background1"/>
                <w:szCs w:val="22"/>
                <w:lang w:val="en-AU"/>
              </w:rPr>
              <w:t>Consider how assessors must apply each rule of evidence when reviewing submissions and making the final judgement</w:t>
            </w:r>
          </w:p>
        </w:tc>
        <w:tc>
          <w:tcPr>
            <w:tcW w:w="1057" w:type="dxa"/>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Valid</w:t>
            </w:r>
          </w:p>
        </w:tc>
        <w:tc>
          <w:tcPr>
            <w:tcW w:w="4784" w:type="dxa"/>
          </w:tcPr>
          <w:p w:rsidR="00C07B46" w:rsidRPr="00182E63" w:rsidRDefault="00C07B46" w:rsidP="00027E72">
            <w:pPr>
              <w:spacing w:before="120" w:after="120"/>
              <w:rPr>
                <w:rFonts w:cs="Calibri"/>
                <w:szCs w:val="22"/>
                <w:lang w:val="en-AU"/>
              </w:rPr>
            </w:pPr>
          </w:p>
        </w:tc>
      </w:tr>
      <w:tr w:rsidR="00C07B46" w:rsidRPr="00182E63" w:rsidTr="006264F9">
        <w:trPr>
          <w:trHeight w:val="559"/>
        </w:trPr>
        <w:tc>
          <w:tcPr>
            <w:tcW w:w="3657"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1057" w:type="dxa"/>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Current</w:t>
            </w:r>
          </w:p>
        </w:tc>
        <w:tc>
          <w:tcPr>
            <w:tcW w:w="4784" w:type="dxa"/>
          </w:tcPr>
          <w:p w:rsidR="00C07B46" w:rsidRPr="00182E63" w:rsidRDefault="00C07B46" w:rsidP="00027E72">
            <w:pPr>
              <w:spacing w:before="120" w:after="120"/>
              <w:rPr>
                <w:rFonts w:cs="Calibri"/>
                <w:szCs w:val="22"/>
                <w:lang w:val="en-AU"/>
              </w:rPr>
            </w:pPr>
          </w:p>
        </w:tc>
      </w:tr>
      <w:tr w:rsidR="00C07B46" w:rsidRPr="00182E63" w:rsidTr="006264F9">
        <w:trPr>
          <w:trHeight w:val="559"/>
        </w:trPr>
        <w:tc>
          <w:tcPr>
            <w:tcW w:w="3657"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1057" w:type="dxa"/>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Sufficient</w:t>
            </w:r>
          </w:p>
        </w:tc>
        <w:tc>
          <w:tcPr>
            <w:tcW w:w="4784" w:type="dxa"/>
          </w:tcPr>
          <w:p w:rsidR="00C07B46" w:rsidRPr="00182E63" w:rsidRDefault="00C07B46" w:rsidP="00027E72">
            <w:pPr>
              <w:spacing w:before="120" w:after="120"/>
              <w:rPr>
                <w:rFonts w:cs="Calibri"/>
                <w:szCs w:val="22"/>
                <w:lang w:val="en-AU"/>
              </w:rPr>
            </w:pPr>
          </w:p>
        </w:tc>
      </w:tr>
      <w:tr w:rsidR="00C07B46" w:rsidRPr="00182E63" w:rsidTr="006264F9">
        <w:trPr>
          <w:trHeight w:val="559"/>
        </w:trPr>
        <w:tc>
          <w:tcPr>
            <w:tcW w:w="3657" w:type="dxa"/>
            <w:vMerge/>
            <w:shd w:val="clear" w:color="auto" w:fill="ACB9CA" w:themeFill="text2" w:themeFillTint="66"/>
          </w:tcPr>
          <w:p w:rsidR="00C07B46" w:rsidRPr="00182E63" w:rsidRDefault="00C07B46" w:rsidP="00027E72">
            <w:pPr>
              <w:spacing w:before="120" w:after="120"/>
              <w:rPr>
                <w:rFonts w:cs="Calibri"/>
                <w:szCs w:val="22"/>
                <w:lang w:val="en-AU"/>
              </w:rPr>
            </w:pPr>
          </w:p>
        </w:tc>
        <w:tc>
          <w:tcPr>
            <w:tcW w:w="1057" w:type="dxa"/>
            <w:shd w:val="clear" w:color="auto" w:fill="E7E6E6" w:themeFill="background2"/>
          </w:tcPr>
          <w:p w:rsidR="00C07B46" w:rsidRPr="00182E63" w:rsidRDefault="00C07B46" w:rsidP="00027E72">
            <w:pPr>
              <w:spacing w:before="120" w:after="120"/>
              <w:rPr>
                <w:rFonts w:cs="Calibri"/>
                <w:szCs w:val="22"/>
                <w:lang w:val="en-AU"/>
              </w:rPr>
            </w:pPr>
            <w:r w:rsidRPr="00182E63">
              <w:rPr>
                <w:rFonts w:cs="Calibri"/>
                <w:szCs w:val="22"/>
                <w:lang w:val="en-AU"/>
              </w:rPr>
              <w:t>Authentic</w:t>
            </w:r>
          </w:p>
        </w:tc>
        <w:tc>
          <w:tcPr>
            <w:tcW w:w="4784" w:type="dxa"/>
          </w:tcPr>
          <w:p w:rsidR="00C07B46" w:rsidRPr="00182E63" w:rsidRDefault="00C07B46" w:rsidP="00027E72">
            <w:pPr>
              <w:spacing w:before="120" w:after="120"/>
              <w:rPr>
                <w:rFonts w:cs="Calibri"/>
                <w:szCs w:val="22"/>
                <w:lang w:val="en-AU"/>
              </w:rPr>
            </w:pPr>
          </w:p>
        </w:tc>
      </w:tr>
      <w:tr w:rsidR="00C07B46" w:rsidRPr="00182E63" w:rsidTr="00027E72">
        <w:tc>
          <w:tcPr>
            <w:tcW w:w="3657" w:type="dxa"/>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Reasonable adjustments</w:t>
            </w:r>
          </w:p>
        </w:tc>
        <w:tc>
          <w:tcPr>
            <w:tcW w:w="5841" w:type="dxa"/>
            <w:gridSpan w:val="2"/>
          </w:tcPr>
          <w:p w:rsidR="00C07B46" w:rsidRPr="00182E63" w:rsidRDefault="00C07B46" w:rsidP="00027E72">
            <w:pPr>
              <w:spacing w:before="120" w:after="120"/>
              <w:rPr>
                <w:rFonts w:cs="Calibri"/>
                <w:szCs w:val="22"/>
                <w:lang w:val="en-AU"/>
              </w:rPr>
            </w:pPr>
          </w:p>
        </w:tc>
      </w:tr>
      <w:tr w:rsidR="00C07B46" w:rsidRPr="00182E63" w:rsidTr="00027E72">
        <w:tc>
          <w:tcPr>
            <w:tcW w:w="3657" w:type="dxa"/>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Evidence gaps</w:t>
            </w:r>
          </w:p>
          <w:p w:rsidR="00C07B46" w:rsidRPr="00182E63" w:rsidRDefault="00C07B46" w:rsidP="00027E72">
            <w:pPr>
              <w:spacing w:before="120" w:after="120"/>
              <w:rPr>
                <w:rFonts w:cs="Calibri"/>
                <w:i/>
                <w:szCs w:val="22"/>
                <w:lang w:val="en-AU"/>
              </w:rPr>
            </w:pPr>
            <w:r w:rsidRPr="00182E63">
              <w:rPr>
                <w:rFonts w:cs="Calibri"/>
                <w:i/>
                <w:color w:val="FFFFFF" w:themeColor="background1"/>
                <w:szCs w:val="22"/>
                <w:lang w:val="en-AU"/>
              </w:rPr>
              <w:t>What should assessors do if insufficient evidence is supplied</w:t>
            </w:r>
          </w:p>
        </w:tc>
        <w:tc>
          <w:tcPr>
            <w:tcW w:w="5841" w:type="dxa"/>
            <w:gridSpan w:val="2"/>
          </w:tcPr>
          <w:p w:rsidR="00C07B46" w:rsidRPr="00182E63" w:rsidRDefault="00C07B46" w:rsidP="00027E72">
            <w:pPr>
              <w:spacing w:before="120" w:after="120"/>
              <w:rPr>
                <w:rFonts w:cs="Calibri"/>
                <w:szCs w:val="22"/>
                <w:lang w:val="en-AU"/>
              </w:rPr>
            </w:pPr>
          </w:p>
        </w:tc>
      </w:tr>
      <w:tr w:rsidR="00C07B46" w:rsidRPr="00182E63" w:rsidTr="00027E72">
        <w:tc>
          <w:tcPr>
            <w:tcW w:w="3657" w:type="dxa"/>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Documenting evidence, outcomes and providing feedback</w:t>
            </w:r>
          </w:p>
          <w:p w:rsidR="00C07B46" w:rsidRPr="00182E63" w:rsidRDefault="00C07B46" w:rsidP="00027E72">
            <w:pPr>
              <w:spacing w:before="120" w:after="120"/>
              <w:rPr>
                <w:rFonts w:cs="Calibri"/>
                <w:i/>
                <w:szCs w:val="22"/>
                <w:lang w:val="en-AU"/>
              </w:rPr>
            </w:pPr>
            <w:r w:rsidRPr="00182E63">
              <w:rPr>
                <w:rFonts w:cs="Calibri"/>
                <w:i/>
                <w:color w:val="FFFFFF" w:themeColor="background1"/>
                <w:szCs w:val="22"/>
                <w:lang w:val="en-AU"/>
              </w:rPr>
              <w:t xml:space="preserve">What, how and when does evidence </w:t>
            </w:r>
            <w:r w:rsidRPr="00182E63">
              <w:rPr>
                <w:rFonts w:cs="Calibri"/>
                <w:i/>
                <w:color w:val="FFFFFF" w:themeColor="background1"/>
                <w:szCs w:val="22"/>
                <w:lang w:val="en-AU"/>
              </w:rPr>
              <w:lastRenderedPageBreak/>
              <w:t>need to be document and feedback/outcomes communicated</w:t>
            </w:r>
          </w:p>
        </w:tc>
        <w:tc>
          <w:tcPr>
            <w:tcW w:w="5841" w:type="dxa"/>
            <w:gridSpan w:val="2"/>
          </w:tcPr>
          <w:p w:rsidR="00C07B46" w:rsidRPr="00182E63" w:rsidRDefault="00C07B46" w:rsidP="00027E72">
            <w:pPr>
              <w:spacing w:before="120" w:after="120"/>
              <w:rPr>
                <w:rFonts w:cs="Calibri"/>
                <w:szCs w:val="22"/>
                <w:lang w:val="en-AU"/>
              </w:rPr>
            </w:pPr>
          </w:p>
        </w:tc>
      </w:tr>
    </w:tbl>
    <w:p w:rsidR="00C07B46" w:rsidRPr="00182E63" w:rsidRDefault="00C07B46" w:rsidP="00C07B46">
      <w:pPr>
        <w:spacing w:before="120" w:after="120"/>
        <w:rPr>
          <w:rFonts w:cs="Calibri"/>
          <w:lang w:val="en-AU"/>
        </w:rPr>
      </w:pPr>
    </w:p>
    <w:tbl>
      <w:tblPr>
        <w:tblStyle w:val="TableGrid"/>
        <w:tblW w:w="9498" w:type="dxa"/>
        <w:tblInd w:w="-147" w:type="dxa"/>
        <w:tblLook w:val="04A0"/>
      </w:tblPr>
      <w:tblGrid>
        <w:gridCol w:w="3657"/>
        <w:gridCol w:w="1091"/>
        <w:gridCol w:w="4750"/>
      </w:tblGrid>
      <w:tr w:rsidR="00C07B46" w:rsidRPr="00182E63" w:rsidTr="00027E72">
        <w:tc>
          <w:tcPr>
            <w:tcW w:w="9498" w:type="dxa"/>
            <w:gridSpan w:val="3"/>
            <w:shd w:val="clear" w:color="auto" w:fill="ACB9CA" w:themeFill="text2" w:themeFillTint="66"/>
          </w:tcPr>
          <w:p w:rsidR="00C07B46" w:rsidRDefault="00CC67F4" w:rsidP="00027E72">
            <w:pPr>
              <w:spacing w:before="120" w:after="120"/>
              <w:jc w:val="center"/>
              <w:rPr>
                <w:rFonts w:cs="Calibri"/>
                <w:b/>
                <w:lang w:val="en-AU"/>
              </w:rPr>
            </w:pPr>
            <w:r w:rsidRPr="00182E63">
              <w:rPr>
                <w:rFonts w:cs="Calibri"/>
                <w:b/>
                <w:lang w:val="en-AU"/>
              </w:rPr>
              <w:t xml:space="preserve">PSPGEN007 Use technology in the workplace </w:t>
            </w:r>
            <w:r>
              <w:rPr>
                <w:rFonts w:cs="Calibri"/>
                <w:b/>
                <w:lang w:val="en-AU"/>
              </w:rPr>
              <w:t xml:space="preserve"> -</w:t>
            </w:r>
            <w:r w:rsidR="00C07B46" w:rsidRPr="00182E63">
              <w:rPr>
                <w:rFonts w:cs="Calibri"/>
                <w:b/>
                <w:lang w:val="en-AU"/>
              </w:rPr>
              <w:t xml:space="preserve">Instructions for RPL Candidates </w:t>
            </w:r>
          </w:p>
          <w:p w:rsidR="00CC67F4" w:rsidRDefault="00CC67F4" w:rsidP="00CC67F4">
            <w:pPr>
              <w:spacing w:before="120" w:after="120"/>
              <w:jc w:val="center"/>
              <w:rPr>
                <w:rFonts w:cs="Calibri"/>
                <w:b/>
                <w:i/>
                <w:highlight w:val="yellow"/>
                <w:lang w:val="en-AU"/>
              </w:rPr>
            </w:pPr>
            <w:r w:rsidRPr="008B15FA">
              <w:rPr>
                <w:rFonts w:cs="Calibri"/>
                <w:b/>
                <w:i/>
                <w:highlight w:val="yellow"/>
                <w:lang w:val="en-AU"/>
              </w:rPr>
              <w:t xml:space="preserve">Please note, these instructions should be written clearly for </w:t>
            </w:r>
            <w:r>
              <w:rPr>
                <w:rFonts w:cs="Calibri"/>
                <w:b/>
                <w:i/>
                <w:highlight w:val="yellow"/>
                <w:lang w:val="en-AU"/>
              </w:rPr>
              <w:t xml:space="preserve">CANDIDATES – </w:t>
            </w:r>
          </w:p>
          <w:p w:rsidR="00CC67F4" w:rsidRPr="00182E63" w:rsidRDefault="00CC67F4" w:rsidP="00CC67F4">
            <w:pPr>
              <w:spacing w:before="120" w:after="120"/>
              <w:jc w:val="center"/>
              <w:rPr>
                <w:rFonts w:cs="Calibri"/>
                <w:b/>
                <w:lang w:val="en-AU"/>
              </w:rPr>
            </w:pPr>
            <w:r>
              <w:rPr>
                <w:rFonts w:cs="Calibri"/>
                <w:b/>
                <w:i/>
                <w:highlight w:val="yellow"/>
                <w:lang w:val="en-AU"/>
              </w:rPr>
              <w:t>they should differ from instructions to assessors</w:t>
            </w:r>
          </w:p>
          <w:p w:rsidR="00C07B46" w:rsidRPr="00182E63" w:rsidRDefault="00C07B46" w:rsidP="00027E72">
            <w:pPr>
              <w:spacing w:before="120" w:after="120"/>
              <w:jc w:val="center"/>
              <w:rPr>
                <w:rFonts w:cs="Calibri"/>
                <w:b/>
                <w:lang w:val="en-AU"/>
              </w:rPr>
            </w:pPr>
          </w:p>
        </w:tc>
      </w:tr>
      <w:tr w:rsidR="00C07B46" w:rsidRPr="00182E63" w:rsidTr="00D317DA">
        <w:tc>
          <w:tcPr>
            <w:tcW w:w="3657" w:type="dxa"/>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Submission requirements</w:t>
            </w:r>
          </w:p>
          <w:p w:rsidR="00C07B46" w:rsidRPr="00182E63" w:rsidRDefault="00C07B46" w:rsidP="00027E72">
            <w:pPr>
              <w:spacing w:before="120" w:after="120"/>
              <w:ind w:left="36"/>
              <w:rPr>
                <w:rFonts w:cs="Calibri"/>
                <w:i/>
                <w:color w:val="FFFFFF" w:themeColor="background1"/>
                <w:szCs w:val="22"/>
                <w:lang w:val="en-AU"/>
              </w:rPr>
            </w:pPr>
            <w:r w:rsidRPr="00182E63">
              <w:rPr>
                <w:rFonts w:cs="Calibri"/>
                <w:i/>
                <w:color w:val="FFFFFF" w:themeColor="background1"/>
                <w:szCs w:val="22"/>
                <w:lang w:val="en-AU"/>
              </w:rPr>
              <w:t>When and where evidence should be submitted</w:t>
            </w:r>
          </w:p>
          <w:p w:rsidR="00C07B46" w:rsidRPr="00182E63" w:rsidRDefault="00C07B46" w:rsidP="00027E72">
            <w:pPr>
              <w:spacing w:before="120" w:after="120"/>
              <w:ind w:left="36"/>
              <w:rPr>
                <w:rFonts w:cs="Calibri"/>
                <w:i/>
                <w:color w:val="FFFFFF" w:themeColor="background1"/>
                <w:szCs w:val="22"/>
                <w:lang w:val="en-AU"/>
              </w:rPr>
            </w:pPr>
            <w:r w:rsidRPr="00182E63">
              <w:rPr>
                <w:rFonts w:cs="Calibri"/>
                <w:i/>
                <w:color w:val="FFFFFF" w:themeColor="background1"/>
                <w:szCs w:val="22"/>
                <w:lang w:val="en-AU"/>
              </w:rPr>
              <w:t>How and to whom evidence should be submitted</w:t>
            </w:r>
          </w:p>
          <w:p w:rsidR="00C07B46" w:rsidRPr="00182E63" w:rsidRDefault="00C07B46" w:rsidP="00027E72">
            <w:pPr>
              <w:spacing w:before="120" w:after="120"/>
              <w:ind w:left="36"/>
              <w:rPr>
                <w:rFonts w:cs="Calibri"/>
                <w:i/>
                <w:color w:val="FFFFFF" w:themeColor="background1"/>
                <w:szCs w:val="22"/>
                <w:lang w:val="en-AU"/>
              </w:rPr>
            </w:pPr>
            <w:r w:rsidRPr="00182E63">
              <w:rPr>
                <w:rFonts w:cs="Calibri"/>
                <w:i/>
                <w:color w:val="FFFFFF" w:themeColor="background1"/>
                <w:szCs w:val="22"/>
                <w:lang w:val="en-AU"/>
              </w:rPr>
              <w:t>Number of attempts/submissions allowed</w:t>
            </w:r>
          </w:p>
        </w:tc>
        <w:tc>
          <w:tcPr>
            <w:tcW w:w="5841" w:type="dxa"/>
            <w:gridSpan w:val="2"/>
            <w:tcBorders>
              <w:bottom w:val="single" w:sz="4" w:space="0" w:color="auto"/>
            </w:tcBorders>
          </w:tcPr>
          <w:p w:rsidR="00C07B46" w:rsidRPr="00182E63" w:rsidRDefault="00C07B46" w:rsidP="00027E72">
            <w:pPr>
              <w:spacing w:before="120" w:after="120"/>
              <w:rPr>
                <w:rFonts w:cs="Calibri"/>
                <w:szCs w:val="22"/>
                <w:lang w:val="en-AU"/>
              </w:rPr>
            </w:pPr>
          </w:p>
        </w:tc>
      </w:tr>
      <w:tr w:rsidR="00D317DA" w:rsidRPr="00182E63" w:rsidTr="00D317DA">
        <w:trPr>
          <w:trHeight w:val="1359"/>
        </w:trPr>
        <w:tc>
          <w:tcPr>
            <w:tcW w:w="3657" w:type="dxa"/>
            <w:shd w:val="clear" w:color="auto" w:fill="ACB9CA" w:themeFill="text2" w:themeFillTint="66"/>
          </w:tcPr>
          <w:p w:rsidR="00D317DA" w:rsidRPr="00182E63" w:rsidRDefault="00D317DA" w:rsidP="00027E72">
            <w:pPr>
              <w:spacing w:before="120" w:after="120"/>
              <w:rPr>
                <w:rFonts w:cs="Calibri"/>
                <w:szCs w:val="22"/>
                <w:lang w:val="en-AU"/>
              </w:rPr>
            </w:pPr>
            <w:r w:rsidRPr="00182E63">
              <w:rPr>
                <w:rFonts w:cs="Calibri"/>
                <w:szCs w:val="22"/>
                <w:lang w:val="en-AU"/>
              </w:rPr>
              <w:t>Evidence requirements</w:t>
            </w:r>
          </w:p>
          <w:p w:rsidR="00D317DA" w:rsidRDefault="00D317DA" w:rsidP="00027E72">
            <w:pPr>
              <w:spacing w:before="120" w:after="120"/>
              <w:rPr>
                <w:rFonts w:cs="Calibri"/>
                <w:i/>
                <w:color w:val="FFFFFF" w:themeColor="background1"/>
                <w:szCs w:val="22"/>
                <w:lang w:val="en-AU"/>
              </w:rPr>
            </w:pPr>
            <w:r w:rsidRPr="00182E63">
              <w:rPr>
                <w:rFonts w:cs="Calibri"/>
                <w:i/>
                <w:color w:val="FFFFFF" w:themeColor="background1"/>
                <w:szCs w:val="22"/>
                <w:lang w:val="en-AU"/>
              </w:rPr>
              <w:t>What evidence can be submitted specific to PSPGEN007 (provide examples)</w:t>
            </w:r>
          </w:p>
          <w:p w:rsidR="00CC67F4" w:rsidRPr="00182E63" w:rsidRDefault="00CC67F4" w:rsidP="00027E72">
            <w:pPr>
              <w:spacing w:before="120" w:after="120"/>
              <w:rPr>
                <w:rFonts w:cs="Calibri"/>
                <w:i/>
                <w:color w:val="FFFFFF" w:themeColor="background1"/>
                <w:szCs w:val="22"/>
                <w:lang w:val="en-AU"/>
              </w:rPr>
            </w:pPr>
            <w:r>
              <w:rPr>
                <w:rFonts w:cs="Calibri"/>
                <w:i/>
                <w:color w:val="FFFFFF" w:themeColor="background1"/>
                <w:szCs w:val="22"/>
                <w:lang w:val="en-AU"/>
              </w:rPr>
              <w:t>E.g. third party report</w:t>
            </w:r>
          </w:p>
        </w:tc>
        <w:tc>
          <w:tcPr>
            <w:tcW w:w="5841" w:type="dxa"/>
            <w:gridSpan w:val="2"/>
            <w:shd w:val="clear" w:color="auto" w:fill="auto"/>
          </w:tcPr>
          <w:p w:rsidR="00D317DA" w:rsidRPr="00182E63" w:rsidRDefault="00D317DA" w:rsidP="00027E72">
            <w:pPr>
              <w:spacing w:before="120" w:after="120"/>
              <w:rPr>
                <w:rFonts w:cs="Calibri"/>
                <w:szCs w:val="22"/>
                <w:lang w:val="en-AU"/>
              </w:rPr>
            </w:pPr>
          </w:p>
        </w:tc>
      </w:tr>
      <w:tr w:rsidR="007F3B6F" w:rsidRPr="00182E63" w:rsidTr="006264F9">
        <w:trPr>
          <w:trHeight w:val="677"/>
        </w:trPr>
        <w:tc>
          <w:tcPr>
            <w:tcW w:w="3657" w:type="dxa"/>
            <w:vMerge w:val="restart"/>
            <w:shd w:val="clear" w:color="auto" w:fill="ACB9CA" w:themeFill="text2" w:themeFillTint="66"/>
          </w:tcPr>
          <w:p w:rsidR="007F3B6F" w:rsidRPr="00182E63" w:rsidRDefault="007F3B6F" w:rsidP="00027E72">
            <w:pPr>
              <w:spacing w:before="120" w:after="120"/>
              <w:rPr>
                <w:rFonts w:cs="Calibri"/>
                <w:szCs w:val="22"/>
                <w:lang w:val="en-AU"/>
              </w:rPr>
            </w:pPr>
            <w:r w:rsidRPr="00182E63">
              <w:rPr>
                <w:rFonts w:cs="Calibri"/>
                <w:szCs w:val="22"/>
                <w:lang w:val="en-AU"/>
              </w:rPr>
              <w:t>Submitting evidence that meets the rules of evidence</w:t>
            </w:r>
          </w:p>
          <w:p w:rsidR="007F3B6F" w:rsidRPr="00182E63" w:rsidRDefault="007F3B6F" w:rsidP="007F3B6F">
            <w:pPr>
              <w:spacing w:before="120" w:after="120"/>
              <w:rPr>
                <w:rFonts w:cs="Calibri"/>
                <w:i/>
                <w:color w:val="FFFFFF" w:themeColor="background1"/>
                <w:szCs w:val="22"/>
                <w:lang w:val="en-AU"/>
              </w:rPr>
            </w:pPr>
            <w:r w:rsidRPr="00182E63">
              <w:rPr>
                <w:rFonts w:cs="Calibri"/>
                <w:i/>
                <w:color w:val="FFFFFF" w:themeColor="background1"/>
                <w:szCs w:val="22"/>
                <w:lang w:val="en-AU"/>
              </w:rPr>
              <w:t>What are the requirements in terms of submitting evidence that is valid, current, sufficient and authentic</w:t>
            </w:r>
          </w:p>
        </w:tc>
        <w:tc>
          <w:tcPr>
            <w:tcW w:w="1091" w:type="dxa"/>
            <w:shd w:val="clear" w:color="auto" w:fill="E7E6E6" w:themeFill="background2"/>
          </w:tcPr>
          <w:p w:rsidR="007F3B6F" w:rsidRPr="00182E63" w:rsidRDefault="007F3B6F" w:rsidP="00027E72">
            <w:pPr>
              <w:spacing w:before="120" w:after="120"/>
              <w:rPr>
                <w:rFonts w:cs="Calibri"/>
                <w:szCs w:val="22"/>
                <w:lang w:val="en-AU"/>
              </w:rPr>
            </w:pPr>
            <w:r w:rsidRPr="00182E63">
              <w:rPr>
                <w:rFonts w:cs="Calibri"/>
                <w:szCs w:val="22"/>
                <w:lang w:val="en-AU"/>
              </w:rPr>
              <w:t>Valid</w:t>
            </w:r>
          </w:p>
        </w:tc>
        <w:tc>
          <w:tcPr>
            <w:tcW w:w="4750" w:type="dxa"/>
          </w:tcPr>
          <w:p w:rsidR="007F3B6F" w:rsidRPr="00182E63" w:rsidRDefault="007F3B6F" w:rsidP="00027E72">
            <w:pPr>
              <w:spacing w:before="120" w:after="120"/>
              <w:rPr>
                <w:rFonts w:cs="Calibri"/>
                <w:szCs w:val="22"/>
                <w:lang w:val="en-AU"/>
              </w:rPr>
            </w:pPr>
          </w:p>
        </w:tc>
      </w:tr>
      <w:tr w:rsidR="007F3B6F" w:rsidRPr="00182E63" w:rsidTr="006264F9">
        <w:trPr>
          <w:trHeight w:val="677"/>
        </w:trPr>
        <w:tc>
          <w:tcPr>
            <w:tcW w:w="3657" w:type="dxa"/>
            <w:vMerge/>
            <w:shd w:val="clear" w:color="auto" w:fill="ACB9CA" w:themeFill="text2" w:themeFillTint="66"/>
          </w:tcPr>
          <w:p w:rsidR="007F3B6F" w:rsidRPr="00182E63" w:rsidRDefault="007F3B6F" w:rsidP="00027E72">
            <w:pPr>
              <w:spacing w:before="120" w:after="120"/>
              <w:rPr>
                <w:rFonts w:cs="Calibri"/>
                <w:szCs w:val="22"/>
                <w:lang w:val="en-AU"/>
              </w:rPr>
            </w:pPr>
          </w:p>
        </w:tc>
        <w:tc>
          <w:tcPr>
            <w:tcW w:w="1091" w:type="dxa"/>
            <w:shd w:val="clear" w:color="auto" w:fill="E7E6E6" w:themeFill="background2"/>
          </w:tcPr>
          <w:p w:rsidR="007F3B6F" w:rsidRPr="00182E63" w:rsidRDefault="007F3B6F" w:rsidP="00027E72">
            <w:pPr>
              <w:spacing w:before="120" w:after="120"/>
              <w:rPr>
                <w:rFonts w:cs="Calibri"/>
                <w:szCs w:val="22"/>
                <w:lang w:val="en-AU"/>
              </w:rPr>
            </w:pPr>
            <w:r w:rsidRPr="00182E63">
              <w:rPr>
                <w:rFonts w:cs="Calibri"/>
                <w:szCs w:val="22"/>
                <w:lang w:val="en-AU"/>
              </w:rPr>
              <w:t>Current</w:t>
            </w:r>
          </w:p>
        </w:tc>
        <w:tc>
          <w:tcPr>
            <w:tcW w:w="4750" w:type="dxa"/>
          </w:tcPr>
          <w:p w:rsidR="007F3B6F" w:rsidRPr="00182E63" w:rsidRDefault="007F3B6F" w:rsidP="00027E72">
            <w:pPr>
              <w:spacing w:before="120" w:after="120"/>
              <w:rPr>
                <w:rFonts w:cs="Calibri"/>
                <w:szCs w:val="22"/>
                <w:lang w:val="en-AU"/>
              </w:rPr>
            </w:pPr>
          </w:p>
        </w:tc>
      </w:tr>
      <w:tr w:rsidR="007F3B6F" w:rsidRPr="00182E63" w:rsidTr="006264F9">
        <w:trPr>
          <w:trHeight w:val="677"/>
        </w:trPr>
        <w:tc>
          <w:tcPr>
            <w:tcW w:w="3657" w:type="dxa"/>
            <w:vMerge/>
            <w:shd w:val="clear" w:color="auto" w:fill="ACB9CA" w:themeFill="text2" w:themeFillTint="66"/>
          </w:tcPr>
          <w:p w:rsidR="007F3B6F" w:rsidRPr="00182E63" w:rsidRDefault="007F3B6F" w:rsidP="00027E72">
            <w:pPr>
              <w:spacing w:before="120" w:after="120"/>
              <w:rPr>
                <w:rFonts w:cs="Calibri"/>
                <w:szCs w:val="22"/>
                <w:lang w:val="en-AU"/>
              </w:rPr>
            </w:pPr>
          </w:p>
        </w:tc>
        <w:tc>
          <w:tcPr>
            <w:tcW w:w="1091" w:type="dxa"/>
            <w:shd w:val="clear" w:color="auto" w:fill="E7E6E6" w:themeFill="background2"/>
          </w:tcPr>
          <w:p w:rsidR="007F3B6F" w:rsidRPr="00182E63" w:rsidRDefault="007F3B6F" w:rsidP="00027E72">
            <w:pPr>
              <w:spacing w:before="120" w:after="120"/>
              <w:rPr>
                <w:rFonts w:cs="Calibri"/>
                <w:szCs w:val="22"/>
                <w:lang w:val="en-AU"/>
              </w:rPr>
            </w:pPr>
            <w:r w:rsidRPr="00182E63">
              <w:rPr>
                <w:rFonts w:cs="Calibri"/>
                <w:szCs w:val="22"/>
                <w:lang w:val="en-AU"/>
              </w:rPr>
              <w:t>Sufficient</w:t>
            </w:r>
          </w:p>
        </w:tc>
        <w:tc>
          <w:tcPr>
            <w:tcW w:w="4750" w:type="dxa"/>
          </w:tcPr>
          <w:p w:rsidR="007F3B6F" w:rsidRPr="00182E63" w:rsidRDefault="007F3B6F" w:rsidP="00027E72">
            <w:pPr>
              <w:spacing w:before="120" w:after="120"/>
              <w:rPr>
                <w:rFonts w:cs="Calibri"/>
                <w:szCs w:val="22"/>
                <w:lang w:val="en-AU"/>
              </w:rPr>
            </w:pPr>
          </w:p>
        </w:tc>
      </w:tr>
      <w:tr w:rsidR="007F3B6F" w:rsidRPr="00182E63" w:rsidTr="006264F9">
        <w:trPr>
          <w:trHeight w:val="677"/>
        </w:trPr>
        <w:tc>
          <w:tcPr>
            <w:tcW w:w="3657" w:type="dxa"/>
            <w:vMerge/>
            <w:shd w:val="clear" w:color="auto" w:fill="ACB9CA" w:themeFill="text2" w:themeFillTint="66"/>
          </w:tcPr>
          <w:p w:rsidR="007F3B6F" w:rsidRPr="00182E63" w:rsidRDefault="007F3B6F" w:rsidP="00027E72">
            <w:pPr>
              <w:spacing w:before="120" w:after="120"/>
              <w:rPr>
                <w:rFonts w:cs="Calibri"/>
                <w:szCs w:val="22"/>
                <w:lang w:val="en-AU"/>
              </w:rPr>
            </w:pPr>
          </w:p>
        </w:tc>
        <w:tc>
          <w:tcPr>
            <w:tcW w:w="1091" w:type="dxa"/>
            <w:shd w:val="clear" w:color="auto" w:fill="E7E6E6" w:themeFill="background2"/>
          </w:tcPr>
          <w:p w:rsidR="007F3B6F" w:rsidRPr="00182E63" w:rsidRDefault="007F3B6F" w:rsidP="00027E72">
            <w:pPr>
              <w:spacing w:before="120" w:after="120"/>
              <w:rPr>
                <w:rFonts w:cs="Calibri"/>
                <w:szCs w:val="22"/>
                <w:lang w:val="en-AU"/>
              </w:rPr>
            </w:pPr>
            <w:r w:rsidRPr="00182E63">
              <w:rPr>
                <w:rFonts w:cs="Calibri"/>
                <w:szCs w:val="22"/>
                <w:lang w:val="en-AU"/>
              </w:rPr>
              <w:t>Authentic</w:t>
            </w:r>
          </w:p>
        </w:tc>
        <w:tc>
          <w:tcPr>
            <w:tcW w:w="4750" w:type="dxa"/>
          </w:tcPr>
          <w:p w:rsidR="007F3B6F" w:rsidRPr="00182E63" w:rsidRDefault="007F3B6F" w:rsidP="00027E72">
            <w:pPr>
              <w:spacing w:before="120" w:after="120"/>
              <w:rPr>
                <w:rFonts w:cs="Calibri"/>
                <w:szCs w:val="22"/>
                <w:lang w:val="en-AU"/>
              </w:rPr>
            </w:pPr>
          </w:p>
        </w:tc>
      </w:tr>
      <w:tr w:rsidR="007F3B6F" w:rsidRPr="00182E63" w:rsidTr="00027E72">
        <w:tc>
          <w:tcPr>
            <w:tcW w:w="3657" w:type="dxa"/>
            <w:shd w:val="clear" w:color="auto" w:fill="ACB9CA" w:themeFill="text2" w:themeFillTint="66"/>
          </w:tcPr>
          <w:p w:rsidR="007F3B6F" w:rsidRPr="00182E63" w:rsidRDefault="007F3B6F" w:rsidP="00027E72">
            <w:pPr>
              <w:spacing w:before="120" w:after="120"/>
              <w:rPr>
                <w:rFonts w:cs="Calibri"/>
                <w:szCs w:val="22"/>
                <w:lang w:val="en-AU"/>
              </w:rPr>
            </w:pPr>
            <w:r w:rsidRPr="00182E63">
              <w:rPr>
                <w:rFonts w:cs="Calibri"/>
                <w:szCs w:val="22"/>
                <w:lang w:val="en-AU"/>
              </w:rPr>
              <w:t>Assessment of evidence</w:t>
            </w:r>
          </w:p>
          <w:p w:rsidR="007F3B6F" w:rsidRPr="00182E63" w:rsidRDefault="007F3B6F" w:rsidP="00027E72">
            <w:pPr>
              <w:spacing w:before="120" w:after="120"/>
              <w:ind w:left="36"/>
              <w:rPr>
                <w:rFonts w:cs="Calibri"/>
                <w:i/>
                <w:color w:val="FFFFFF" w:themeColor="background1"/>
                <w:szCs w:val="22"/>
                <w:lang w:val="en-AU"/>
              </w:rPr>
            </w:pPr>
            <w:r w:rsidRPr="00182E63">
              <w:rPr>
                <w:rFonts w:cs="Calibri"/>
                <w:i/>
                <w:color w:val="FFFFFF" w:themeColor="background1"/>
                <w:szCs w:val="22"/>
                <w:lang w:val="en-AU"/>
              </w:rPr>
              <w:t>How evidence will be assessed</w:t>
            </w:r>
          </w:p>
          <w:p w:rsidR="007F3B6F" w:rsidRPr="00182E63" w:rsidRDefault="007F3B6F" w:rsidP="00027E72">
            <w:pPr>
              <w:spacing w:before="120" w:after="120"/>
              <w:ind w:left="36"/>
              <w:rPr>
                <w:rFonts w:cs="Calibri"/>
                <w:i/>
                <w:color w:val="FFFFFF" w:themeColor="background1"/>
                <w:szCs w:val="22"/>
                <w:lang w:val="en-AU"/>
              </w:rPr>
            </w:pPr>
            <w:r w:rsidRPr="00182E63">
              <w:rPr>
                <w:rFonts w:cs="Calibri"/>
                <w:i/>
                <w:color w:val="FFFFFF" w:themeColor="background1"/>
                <w:szCs w:val="22"/>
                <w:lang w:val="en-AU"/>
              </w:rPr>
              <w:t>Marking timeframes</w:t>
            </w:r>
          </w:p>
        </w:tc>
        <w:tc>
          <w:tcPr>
            <w:tcW w:w="5841" w:type="dxa"/>
            <w:gridSpan w:val="2"/>
          </w:tcPr>
          <w:p w:rsidR="007F3B6F" w:rsidRPr="00182E63" w:rsidRDefault="007F3B6F" w:rsidP="00027E72">
            <w:pPr>
              <w:spacing w:before="120" w:after="120"/>
              <w:rPr>
                <w:rFonts w:cs="Calibri"/>
                <w:szCs w:val="22"/>
                <w:lang w:val="en-AU"/>
              </w:rPr>
            </w:pPr>
          </w:p>
        </w:tc>
      </w:tr>
      <w:tr w:rsidR="007F3B6F" w:rsidRPr="00182E63" w:rsidTr="00027E72">
        <w:tc>
          <w:tcPr>
            <w:tcW w:w="3657" w:type="dxa"/>
            <w:shd w:val="clear" w:color="auto" w:fill="ACB9CA" w:themeFill="text2" w:themeFillTint="66"/>
          </w:tcPr>
          <w:p w:rsidR="007F3B6F" w:rsidRPr="00182E63" w:rsidRDefault="007F3B6F" w:rsidP="00027E72">
            <w:pPr>
              <w:spacing w:before="120" w:after="120"/>
              <w:rPr>
                <w:rFonts w:cs="Calibri"/>
                <w:szCs w:val="22"/>
                <w:lang w:val="en-AU"/>
              </w:rPr>
            </w:pPr>
            <w:r w:rsidRPr="00182E63">
              <w:rPr>
                <w:rFonts w:cs="Calibri"/>
                <w:szCs w:val="22"/>
                <w:lang w:val="en-AU"/>
              </w:rPr>
              <w:t>Evidence gaps</w:t>
            </w:r>
          </w:p>
          <w:p w:rsidR="007F3B6F" w:rsidRPr="00182E63" w:rsidRDefault="007F3B6F" w:rsidP="00027E72">
            <w:pPr>
              <w:spacing w:before="120" w:after="120"/>
              <w:ind w:left="36"/>
              <w:rPr>
                <w:rFonts w:cs="Calibri"/>
                <w:i/>
                <w:szCs w:val="22"/>
                <w:lang w:val="en-AU"/>
              </w:rPr>
            </w:pPr>
            <w:r w:rsidRPr="00182E63">
              <w:rPr>
                <w:rFonts w:cs="Calibri"/>
                <w:i/>
                <w:color w:val="FFFFFF" w:themeColor="background1"/>
                <w:szCs w:val="22"/>
                <w:lang w:val="en-AU"/>
              </w:rPr>
              <w:t>What happens if there are gaps?</w:t>
            </w:r>
          </w:p>
        </w:tc>
        <w:tc>
          <w:tcPr>
            <w:tcW w:w="5841" w:type="dxa"/>
            <w:gridSpan w:val="2"/>
          </w:tcPr>
          <w:p w:rsidR="007F3B6F" w:rsidRPr="00182E63" w:rsidRDefault="007F3B6F" w:rsidP="00027E72">
            <w:pPr>
              <w:spacing w:before="120" w:after="120"/>
              <w:rPr>
                <w:rFonts w:cs="Calibri"/>
                <w:szCs w:val="22"/>
                <w:lang w:val="en-AU"/>
              </w:rPr>
            </w:pPr>
          </w:p>
        </w:tc>
      </w:tr>
      <w:tr w:rsidR="007F3B6F" w:rsidRPr="00182E63" w:rsidTr="00027E72">
        <w:tc>
          <w:tcPr>
            <w:tcW w:w="3657" w:type="dxa"/>
            <w:shd w:val="clear" w:color="auto" w:fill="ACB9CA" w:themeFill="text2" w:themeFillTint="66"/>
          </w:tcPr>
          <w:p w:rsidR="007F3B6F" w:rsidRPr="00182E63" w:rsidRDefault="007F3B6F" w:rsidP="00027E72">
            <w:pPr>
              <w:spacing w:before="120" w:after="120"/>
              <w:rPr>
                <w:rFonts w:cs="Calibri"/>
                <w:szCs w:val="22"/>
                <w:lang w:val="en-AU"/>
              </w:rPr>
            </w:pPr>
            <w:r w:rsidRPr="00182E63">
              <w:rPr>
                <w:rFonts w:cs="Calibri"/>
                <w:szCs w:val="22"/>
                <w:lang w:val="en-AU"/>
              </w:rPr>
              <w:t>Feedback and outcome</w:t>
            </w:r>
          </w:p>
          <w:p w:rsidR="007F3B6F" w:rsidRPr="00182E63" w:rsidRDefault="007F3B6F" w:rsidP="00027E72">
            <w:pPr>
              <w:spacing w:before="120" w:after="120"/>
              <w:ind w:left="36"/>
              <w:rPr>
                <w:rFonts w:cs="Calibri"/>
                <w:i/>
                <w:color w:val="FFFFFF" w:themeColor="background1"/>
                <w:szCs w:val="22"/>
                <w:lang w:val="en-AU"/>
              </w:rPr>
            </w:pPr>
            <w:r w:rsidRPr="00182E63">
              <w:rPr>
                <w:rFonts w:cs="Calibri"/>
                <w:i/>
                <w:color w:val="FFFFFF" w:themeColor="background1"/>
                <w:szCs w:val="22"/>
                <w:lang w:val="en-AU"/>
              </w:rPr>
              <w:t>How judgement of competency will be made</w:t>
            </w:r>
          </w:p>
          <w:p w:rsidR="007F3B6F" w:rsidRPr="00182E63" w:rsidRDefault="007F3B6F" w:rsidP="00027E72">
            <w:pPr>
              <w:spacing w:before="120" w:after="120"/>
              <w:ind w:left="36"/>
              <w:rPr>
                <w:rFonts w:cs="Calibri"/>
                <w:color w:val="FFFFFF" w:themeColor="background1"/>
                <w:szCs w:val="22"/>
                <w:lang w:val="en-AU"/>
              </w:rPr>
            </w:pPr>
            <w:r w:rsidRPr="00182E63">
              <w:rPr>
                <w:rFonts w:cs="Calibri"/>
                <w:i/>
                <w:color w:val="FFFFFF" w:themeColor="background1"/>
                <w:szCs w:val="22"/>
                <w:lang w:val="en-AU"/>
              </w:rPr>
              <w:t xml:space="preserve">How and when outcome and </w:t>
            </w:r>
            <w:r w:rsidRPr="00182E63">
              <w:rPr>
                <w:rFonts w:cs="Calibri"/>
                <w:i/>
                <w:color w:val="FFFFFF" w:themeColor="background1"/>
                <w:szCs w:val="22"/>
                <w:lang w:val="en-AU"/>
              </w:rPr>
              <w:lastRenderedPageBreak/>
              <w:t>feedback will be provided</w:t>
            </w:r>
          </w:p>
        </w:tc>
        <w:tc>
          <w:tcPr>
            <w:tcW w:w="5841" w:type="dxa"/>
            <w:gridSpan w:val="2"/>
          </w:tcPr>
          <w:p w:rsidR="007F3B6F" w:rsidRPr="00182E63" w:rsidRDefault="007F3B6F" w:rsidP="00027E72">
            <w:pPr>
              <w:spacing w:before="120" w:after="120"/>
              <w:rPr>
                <w:rFonts w:cs="Calibri"/>
                <w:szCs w:val="22"/>
                <w:lang w:val="en-AU"/>
              </w:rPr>
            </w:pPr>
          </w:p>
        </w:tc>
      </w:tr>
      <w:tr w:rsidR="007F3B6F" w:rsidRPr="00182E63" w:rsidTr="00027E72">
        <w:tc>
          <w:tcPr>
            <w:tcW w:w="3657" w:type="dxa"/>
            <w:shd w:val="clear" w:color="auto" w:fill="ACB9CA" w:themeFill="text2" w:themeFillTint="66"/>
          </w:tcPr>
          <w:p w:rsidR="007F3B6F" w:rsidRPr="00182E63" w:rsidRDefault="007F3B6F" w:rsidP="00027E72">
            <w:pPr>
              <w:spacing w:before="120" w:after="120"/>
              <w:rPr>
                <w:rFonts w:cs="Calibri"/>
                <w:szCs w:val="22"/>
                <w:lang w:val="en-AU"/>
              </w:rPr>
            </w:pPr>
            <w:r w:rsidRPr="00182E63">
              <w:rPr>
                <w:rFonts w:cs="Calibri"/>
                <w:szCs w:val="22"/>
                <w:lang w:val="en-AU"/>
              </w:rPr>
              <w:lastRenderedPageBreak/>
              <w:t>Reasonable adjustments</w:t>
            </w:r>
          </w:p>
        </w:tc>
        <w:tc>
          <w:tcPr>
            <w:tcW w:w="5841" w:type="dxa"/>
            <w:gridSpan w:val="2"/>
          </w:tcPr>
          <w:p w:rsidR="007F3B6F" w:rsidRPr="00182E63" w:rsidRDefault="007F3B6F" w:rsidP="00027E72">
            <w:pPr>
              <w:spacing w:before="120" w:after="120"/>
              <w:rPr>
                <w:rFonts w:cs="Calibri"/>
                <w:szCs w:val="22"/>
                <w:lang w:val="en-AU"/>
              </w:rPr>
            </w:pPr>
          </w:p>
        </w:tc>
      </w:tr>
      <w:tr w:rsidR="007F3B6F" w:rsidRPr="00182E63" w:rsidTr="00027E72">
        <w:tc>
          <w:tcPr>
            <w:tcW w:w="3657" w:type="dxa"/>
            <w:shd w:val="clear" w:color="auto" w:fill="ACB9CA" w:themeFill="text2" w:themeFillTint="66"/>
          </w:tcPr>
          <w:p w:rsidR="007F3B6F" w:rsidRPr="00182E63" w:rsidRDefault="007F3B6F" w:rsidP="00027E72">
            <w:pPr>
              <w:spacing w:before="120" w:after="120"/>
              <w:rPr>
                <w:rFonts w:cs="Calibri"/>
                <w:szCs w:val="22"/>
                <w:lang w:val="en-AU"/>
              </w:rPr>
            </w:pPr>
            <w:r w:rsidRPr="00182E63">
              <w:rPr>
                <w:rFonts w:cs="Calibri"/>
                <w:szCs w:val="22"/>
                <w:lang w:val="en-AU"/>
              </w:rPr>
              <w:t>Appeals</w:t>
            </w:r>
          </w:p>
        </w:tc>
        <w:tc>
          <w:tcPr>
            <w:tcW w:w="5841" w:type="dxa"/>
            <w:gridSpan w:val="2"/>
          </w:tcPr>
          <w:p w:rsidR="007F3B6F" w:rsidRPr="00182E63" w:rsidRDefault="007F3B6F" w:rsidP="00027E72">
            <w:pPr>
              <w:spacing w:before="120" w:after="120"/>
              <w:rPr>
                <w:rFonts w:cs="Calibri"/>
                <w:szCs w:val="22"/>
                <w:lang w:val="en-AU"/>
              </w:rPr>
            </w:pPr>
          </w:p>
        </w:tc>
      </w:tr>
    </w:tbl>
    <w:p w:rsidR="00C07B46" w:rsidRPr="00182E63" w:rsidRDefault="00C07B46" w:rsidP="00C07B46">
      <w:pPr>
        <w:spacing w:before="120" w:after="120"/>
        <w:rPr>
          <w:rFonts w:cs="Calibri"/>
          <w:szCs w:val="22"/>
          <w:lang w:val="en-AU"/>
        </w:rPr>
      </w:pPr>
    </w:p>
    <w:tbl>
      <w:tblPr>
        <w:tblStyle w:val="TableGrid"/>
        <w:tblW w:w="6720" w:type="dxa"/>
        <w:tblInd w:w="1075" w:type="dxa"/>
        <w:tblLook w:val="04A0"/>
      </w:tblPr>
      <w:tblGrid>
        <w:gridCol w:w="3360"/>
        <w:gridCol w:w="3360"/>
      </w:tblGrid>
      <w:tr w:rsidR="00C07B46" w:rsidRPr="00182E63" w:rsidTr="00027E72">
        <w:trPr>
          <w:trHeight w:val="702"/>
        </w:trPr>
        <w:tc>
          <w:tcPr>
            <w:tcW w:w="3360" w:type="dxa"/>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RTO</w:t>
            </w:r>
          </w:p>
        </w:tc>
        <w:tc>
          <w:tcPr>
            <w:tcW w:w="3360" w:type="dxa"/>
          </w:tcPr>
          <w:p w:rsidR="00C07B46" w:rsidRPr="00182E63" w:rsidRDefault="00C07B46" w:rsidP="00027E72">
            <w:pPr>
              <w:pStyle w:val="Default"/>
              <w:spacing w:before="120" w:after="120"/>
              <w:rPr>
                <w:szCs w:val="22"/>
              </w:rPr>
            </w:pPr>
          </w:p>
        </w:tc>
      </w:tr>
      <w:tr w:rsidR="00C07B46" w:rsidRPr="00182E63" w:rsidTr="00027E72">
        <w:trPr>
          <w:trHeight w:val="702"/>
        </w:trPr>
        <w:tc>
          <w:tcPr>
            <w:tcW w:w="3360" w:type="dxa"/>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 xml:space="preserve">RPL developer </w:t>
            </w:r>
            <w:r w:rsidR="00880F4F" w:rsidRPr="00182E63">
              <w:rPr>
                <w:rFonts w:cs="Calibri"/>
                <w:szCs w:val="22"/>
                <w:lang w:val="en-AU"/>
              </w:rPr>
              <w:t xml:space="preserve">full </w:t>
            </w:r>
            <w:r w:rsidRPr="00182E63">
              <w:rPr>
                <w:rFonts w:cs="Calibri"/>
                <w:szCs w:val="22"/>
                <w:lang w:val="en-AU"/>
              </w:rPr>
              <w:t>name</w:t>
            </w:r>
          </w:p>
        </w:tc>
        <w:tc>
          <w:tcPr>
            <w:tcW w:w="3360" w:type="dxa"/>
          </w:tcPr>
          <w:p w:rsidR="00C07B46" w:rsidRPr="00182E63" w:rsidRDefault="00C07B46" w:rsidP="00027E72">
            <w:pPr>
              <w:pStyle w:val="Default"/>
              <w:spacing w:before="120" w:after="120"/>
              <w:rPr>
                <w:szCs w:val="22"/>
              </w:rPr>
            </w:pPr>
          </w:p>
        </w:tc>
      </w:tr>
      <w:tr w:rsidR="00C07B46" w:rsidRPr="00182E63" w:rsidTr="00027E72">
        <w:trPr>
          <w:trHeight w:val="702"/>
        </w:trPr>
        <w:tc>
          <w:tcPr>
            <w:tcW w:w="3360" w:type="dxa"/>
            <w:shd w:val="clear" w:color="auto" w:fill="ACB9CA" w:themeFill="text2" w:themeFillTint="66"/>
          </w:tcPr>
          <w:p w:rsidR="00C07B46" w:rsidRPr="00182E63" w:rsidRDefault="00C07B46" w:rsidP="00027E72">
            <w:pPr>
              <w:spacing w:before="120" w:after="120"/>
              <w:rPr>
                <w:rFonts w:cs="Calibri"/>
                <w:szCs w:val="22"/>
                <w:lang w:val="en-AU"/>
              </w:rPr>
            </w:pPr>
            <w:r w:rsidRPr="00182E63">
              <w:rPr>
                <w:rFonts w:cs="Calibri"/>
                <w:szCs w:val="22"/>
                <w:lang w:val="en-AU"/>
              </w:rPr>
              <w:t>Version control</w:t>
            </w:r>
          </w:p>
        </w:tc>
        <w:tc>
          <w:tcPr>
            <w:tcW w:w="3360" w:type="dxa"/>
          </w:tcPr>
          <w:p w:rsidR="00C07B46" w:rsidRPr="00182E63" w:rsidRDefault="00C07B46" w:rsidP="00027E72">
            <w:pPr>
              <w:pStyle w:val="Default"/>
              <w:spacing w:before="120" w:after="120"/>
              <w:rPr>
                <w:szCs w:val="22"/>
              </w:rPr>
            </w:pPr>
          </w:p>
        </w:tc>
      </w:tr>
    </w:tbl>
    <w:p w:rsidR="00C07B46" w:rsidRPr="00182E63" w:rsidRDefault="00C07B46" w:rsidP="00C07B46">
      <w:pPr>
        <w:spacing w:before="120" w:after="120"/>
        <w:rPr>
          <w:rFonts w:cs="Calibri"/>
          <w:b/>
          <w:lang w:val="en-AU"/>
        </w:rPr>
      </w:pPr>
    </w:p>
    <w:p w:rsidR="00C07B46" w:rsidRPr="00182E63" w:rsidRDefault="00C07B46" w:rsidP="00C07B46">
      <w:pPr>
        <w:spacing w:before="120" w:after="120"/>
        <w:rPr>
          <w:rFonts w:cs="Calibri"/>
          <w:lang w:val="en-AU"/>
        </w:rPr>
      </w:pPr>
    </w:p>
    <w:p w:rsidR="00C07B46" w:rsidRPr="00182E63" w:rsidRDefault="00C07B46" w:rsidP="00C07B46">
      <w:pPr>
        <w:spacing w:before="120" w:after="120"/>
        <w:rPr>
          <w:rFonts w:cs="Calibri"/>
          <w:lang w:val="en-AU"/>
        </w:rPr>
      </w:pPr>
    </w:p>
    <w:p w:rsidR="00C07B46" w:rsidRPr="00182E63" w:rsidRDefault="00C07B46" w:rsidP="00C07B46">
      <w:pPr>
        <w:rPr>
          <w:rFonts w:cs="Calibri"/>
          <w:b/>
          <w:lang w:val="en-AU"/>
        </w:rPr>
      </w:pPr>
    </w:p>
    <w:p w:rsidR="00C07B46" w:rsidRPr="00182E63" w:rsidRDefault="00C07B46" w:rsidP="00C07B46">
      <w:pPr>
        <w:rPr>
          <w:rFonts w:cs="Calibri"/>
          <w:b/>
          <w:lang w:val="en-AU"/>
        </w:rPr>
        <w:sectPr w:rsidR="00C07B46" w:rsidRPr="00182E63" w:rsidSect="00474728">
          <w:type w:val="continuous"/>
          <w:pgSz w:w="11900" w:h="16840"/>
          <w:pgMar w:top="1440" w:right="1440" w:bottom="1440" w:left="1440" w:header="708" w:footer="708" w:gutter="0"/>
          <w:cols w:space="708"/>
          <w:docGrid w:linePitch="360"/>
        </w:sectPr>
      </w:pPr>
    </w:p>
    <w:p w:rsidR="00C07B46" w:rsidRPr="00182E63" w:rsidRDefault="00C07B46" w:rsidP="00C07B46">
      <w:pPr>
        <w:rPr>
          <w:rFonts w:cs="Calibri"/>
          <w:b/>
          <w:lang w:val="en-AU"/>
        </w:rPr>
      </w:pPr>
      <w:r w:rsidRPr="00182E63">
        <w:rPr>
          <w:rFonts w:cs="Calibri"/>
          <w:b/>
          <w:lang w:val="en-AU"/>
        </w:rPr>
        <w:lastRenderedPageBreak/>
        <w:t>2.2 Developing an RPL assessment tool</w:t>
      </w:r>
    </w:p>
    <w:p w:rsidR="00C07B46" w:rsidRPr="00182E63" w:rsidRDefault="00C07B46" w:rsidP="00C07B46">
      <w:pPr>
        <w:spacing w:before="120" w:after="120"/>
        <w:rPr>
          <w:rFonts w:cs="Calibri"/>
          <w:szCs w:val="22"/>
          <w:lang w:val="en-AU"/>
        </w:rPr>
      </w:pPr>
      <w:r w:rsidRPr="00182E63">
        <w:rPr>
          <w:rFonts w:cs="Calibri"/>
          <w:szCs w:val="22"/>
          <w:lang w:val="en-AU"/>
        </w:rPr>
        <w:t xml:space="preserve">Develop in full a RPL Third Party Report for the unit </w:t>
      </w:r>
      <w:r w:rsidRPr="00182E63">
        <w:rPr>
          <w:rFonts w:cs="Calibri"/>
          <w:i/>
          <w:szCs w:val="22"/>
          <w:lang w:val="en-AU"/>
        </w:rPr>
        <w:t>PSPGEN007 Use technology in the workplace</w:t>
      </w:r>
      <w:r w:rsidRPr="00182E63">
        <w:rPr>
          <w:rFonts w:cs="Calibri"/>
          <w:szCs w:val="22"/>
          <w:lang w:val="en-AU"/>
        </w:rPr>
        <w:t xml:space="preserve">. The evidence gathering tool should include the following: </w:t>
      </w:r>
    </w:p>
    <w:p w:rsidR="00C07B46" w:rsidRPr="00182E63" w:rsidRDefault="00C07B46" w:rsidP="007C5EB3">
      <w:pPr>
        <w:pStyle w:val="ListParagraph"/>
        <w:numPr>
          <w:ilvl w:val="0"/>
          <w:numId w:val="27"/>
        </w:numPr>
        <w:spacing w:before="120" w:after="120" w:line="276" w:lineRule="auto"/>
        <w:ind w:left="714" w:hanging="357"/>
        <w:rPr>
          <w:rFonts w:cs="Calibri"/>
          <w:szCs w:val="22"/>
          <w:lang w:val="en-AU"/>
        </w:rPr>
      </w:pPr>
      <w:r w:rsidRPr="00182E63">
        <w:rPr>
          <w:rFonts w:cs="Calibri"/>
          <w:szCs w:val="22"/>
          <w:lang w:val="en-AU"/>
        </w:rPr>
        <w:t xml:space="preserve">clear assessor instructions </w:t>
      </w:r>
    </w:p>
    <w:p w:rsidR="00C07B46" w:rsidRPr="00182E63" w:rsidRDefault="00C07B46" w:rsidP="007C5EB3">
      <w:pPr>
        <w:pStyle w:val="ListParagraph"/>
        <w:numPr>
          <w:ilvl w:val="0"/>
          <w:numId w:val="27"/>
        </w:numPr>
        <w:spacing w:before="120" w:after="120" w:line="276" w:lineRule="auto"/>
        <w:ind w:left="714" w:hanging="357"/>
        <w:rPr>
          <w:rFonts w:cs="Calibri"/>
          <w:szCs w:val="22"/>
          <w:lang w:val="en-AU"/>
        </w:rPr>
      </w:pPr>
      <w:r w:rsidRPr="00182E63">
        <w:rPr>
          <w:rFonts w:cs="Calibri"/>
          <w:szCs w:val="22"/>
          <w:lang w:val="en-AU"/>
        </w:rPr>
        <w:t>clear candidate instructions</w:t>
      </w:r>
    </w:p>
    <w:p w:rsidR="00C07B46" w:rsidRPr="00182E63" w:rsidRDefault="00C07B46" w:rsidP="007C5EB3">
      <w:pPr>
        <w:pStyle w:val="ListParagraph"/>
        <w:numPr>
          <w:ilvl w:val="0"/>
          <w:numId w:val="27"/>
        </w:numPr>
        <w:spacing w:before="120" w:after="120" w:line="276" w:lineRule="auto"/>
        <w:ind w:left="714" w:hanging="357"/>
        <w:rPr>
          <w:rFonts w:cs="Calibri"/>
          <w:szCs w:val="22"/>
          <w:lang w:val="en-AU"/>
        </w:rPr>
      </w:pPr>
      <w:r w:rsidRPr="00182E63">
        <w:rPr>
          <w:rFonts w:cs="Calibri"/>
          <w:szCs w:val="22"/>
          <w:lang w:val="en-AU"/>
        </w:rPr>
        <w:t>evidence gathering/assessment instrument key features (space for names, signatures, date, version control etc)</w:t>
      </w:r>
    </w:p>
    <w:p w:rsidR="00C07B46" w:rsidRPr="00182E63" w:rsidRDefault="00C07B46" w:rsidP="007C5EB3">
      <w:pPr>
        <w:pStyle w:val="ListParagraph"/>
        <w:numPr>
          <w:ilvl w:val="0"/>
          <w:numId w:val="27"/>
        </w:numPr>
        <w:spacing w:before="120" w:after="120" w:line="276" w:lineRule="auto"/>
        <w:ind w:left="714" w:hanging="357"/>
        <w:rPr>
          <w:rFonts w:cs="Calibri"/>
          <w:szCs w:val="22"/>
          <w:lang w:val="en-AU"/>
        </w:rPr>
      </w:pPr>
      <w:r w:rsidRPr="00182E63">
        <w:rPr>
          <w:rFonts w:cs="Calibri"/>
          <w:szCs w:val="22"/>
          <w:lang w:val="en-AU"/>
        </w:rPr>
        <w:t>instructions in the instrument to guide the third party in completing the report</w:t>
      </w:r>
    </w:p>
    <w:p w:rsidR="00C07B46" w:rsidRPr="00182E63" w:rsidRDefault="00C07B46" w:rsidP="007C5EB3">
      <w:pPr>
        <w:pStyle w:val="ListParagraph"/>
        <w:numPr>
          <w:ilvl w:val="0"/>
          <w:numId w:val="27"/>
        </w:numPr>
        <w:spacing w:before="120" w:after="120" w:line="276" w:lineRule="auto"/>
        <w:ind w:left="714" w:hanging="357"/>
        <w:rPr>
          <w:rFonts w:cs="Calibri"/>
          <w:szCs w:val="22"/>
          <w:lang w:val="en-AU"/>
        </w:rPr>
      </w:pPr>
      <w:r w:rsidRPr="00182E63">
        <w:rPr>
          <w:rFonts w:cs="Calibri"/>
          <w:szCs w:val="22"/>
          <w:lang w:val="en-AU"/>
        </w:rPr>
        <w:t>customised unit criteria (elements, performance criteria, performance evidence, knowledge evidence)</w:t>
      </w:r>
    </w:p>
    <w:p w:rsidR="00C07B46" w:rsidRPr="00182E63" w:rsidRDefault="00C07B46" w:rsidP="00C07B46">
      <w:pPr>
        <w:spacing w:before="120" w:after="120"/>
        <w:rPr>
          <w:rFonts w:cs="Calibri"/>
          <w:szCs w:val="22"/>
          <w:lang w:val="en-AU"/>
        </w:rPr>
      </w:pPr>
      <w:r w:rsidRPr="00182E63">
        <w:rPr>
          <w:rFonts w:cs="Calibri"/>
          <w:szCs w:val="22"/>
          <w:lang w:val="en-AU"/>
        </w:rPr>
        <w:t>To get you started, a basic framework for the RPL assessment tool has been provided below. Consider informationthe candidate and third party would need to know about RPLand howto complete the report.</w:t>
      </w:r>
    </w:p>
    <w:p w:rsidR="00C07B46" w:rsidRPr="007A0726" w:rsidRDefault="00C07B46" w:rsidP="00C07B46">
      <w:pPr>
        <w:spacing w:after="200" w:line="276" w:lineRule="auto"/>
        <w:ind w:left="28"/>
        <w:rPr>
          <w:rFonts w:cs="Calibri"/>
          <w:i/>
          <w:szCs w:val="22"/>
          <w:lang w:val="en-AU"/>
        </w:rPr>
      </w:pPr>
      <w:r w:rsidRPr="007A0726">
        <w:rPr>
          <w:rFonts w:cs="Calibri"/>
          <w:i/>
          <w:szCs w:val="22"/>
          <w:lang w:val="en-AU"/>
        </w:rPr>
        <w:t xml:space="preserve">Note: The tool must be designed to record evidence that is valid, sufficient, current and authentic. It must adhere to the principles of assessment (valid, reliable, flexible and fair). </w:t>
      </w:r>
    </w:p>
    <w:p w:rsidR="00C07B46" w:rsidRPr="007A0726" w:rsidRDefault="00C07B46" w:rsidP="00C07B46">
      <w:pPr>
        <w:spacing w:after="200" w:line="276" w:lineRule="auto"/>
        <w:ind w:left="28"/>
        <w:rPr>
          <w:rFonts w:cs="Calibri"/>
          <w:i/>
          <w:szCs w:val="22"/>
          <w:lang w:val="en-AU"/>
        </w:rPr>
      </w:pPr>
      <w:r w:rsidRPr="007A0726">
        <w:rPr>
          <w:rFonts w:cs="Calibri"/>
          <w:i/>
          <w:szCs w:val="22"/>
          <w:lang w:val="en-AU"/>
        </w:rPr>
        <w:t>See Resources for CBD College Assess</w:t>
      </w:r>
      <w:r w:rsidR="0048463F" w:rsidRPr="007A0726">
        <w:rPr>
          <w:rFonts w:cs="Calibri"/>
          <w:i/>
          <w:szCs w:val="22"/>
          <w:lang w:val="en-AU"/>
        </w:rPr>
        <w:t xml:space="preserve">ment </w:t>
      </w:r>
      <w:r w:rsidR="00A56A63">
        <w:rPr>
          <w:rFonts w:cs="Calibri"/>
          <w:i/>
          <w:szCs w:val="22"/>
          <w:lang w:val="en-AU"/>
        </w:rPr>
        <w:t>T</w:t>
      </w:r>
      <w:r w:rsidR="0048463F" w:rsidRPr="007A0726">
        <w:rPr>
          <w:rFonts w:cs="Calibri"/>
          <w:i/>
          <w:szCs w:val="22"/>
          <w:lang w:val="en-AU"/>
        </w:rPr>
        <w:t>asks</w:t>
      </w:r>
      <w:r w:rsidR="00A56A63">
        <w:rPr>
          <w:rFonts w:cs="Calibri"/>
          <w:i/>
          <w:szCs w:val="22"/>
          <w:lang w:val="en-AU"/>
        </w:rPr>
        <w:t xml:space="preserve"> and Workbook Activities</w:t>
      </w:r>
      <w:r w:rsidR="0048463F" w:rsidRPr="007A0726">
        <w:rPr>
          <w:rFonts w:cs="Calibri"/>
          <w:i/>
          <w:szCs w:val="22"/>
          <w:lang w:val="en-AU"/>
        </w:rPr>
        <w:t xml:space="preserve">/Assessment </w:t>
      </w:r>
      <w:r w:rsidR="00A56A63">
        <w:rPr>
          <w:rFonts w:cs="Calibri"/>
          <w:i/>
          <w:szCs w:val="22"/>
          <w:lang w:val="en-AU"/>
        </w:rPr>
        <w:t>6 and Workbook Activity 2</w:t>
      </w:r>
      <w:r w:rsidRPr="007A0726">
        <w:rPr>
          <w:rFonts w:cs="Calibri"/>
          <w:i/>
          <w:szCs w:val="22"/>
          <w:lang w:val="en-AU"/>
        </w:rPr>
        <w:t xml:space="preserve">/Sample third party report for ideas. You may use the sample report as a guide, however you may not copy and paste large chunks of the report. Your design should be appropriately adjusted for the unit and context. </w:t>
      </w:r>
    </w:p>
    <w:tbl>
      <w:tblPr>
        <w:tblStyle w:val="TableGrid"/>
        <w:tblW w:w="8995" w:type="dxa"/>
        <w:tblLook w:val="04A0"/>
      </w:tblPr>
      <w:tblGrid>
        <w:gridCol w:w="3355"/>
        <w:gridCol w:w="1274"/>
        <w:gridCol w:w="4366"/>
      </w:tblGrid>
      <w:tr w:rsidR="00C07B46" w:rsidRPr="007A0726" w:rsidTr="00027E72">
        <w:tc>
          <w:tcPr>
            <w:tcW w:w="8995" w:type="dxa"/>
            <w:gridSpan w:val="3"/>
            <w:shd w:val="clear" w:color="auto" w:fill="ACB9CA" w:themeFill="text2" w:themeFillTint="66"/>
          </w:tcPr>
          <w:p w:rsidR="00C07B46" w:rsidRPr="007A0726" w:rsidRDefault="00C07B46" w:rsidP="00027E72">
            <w:pPr>
              <w:spacing w:before="120" w:after="120"/>
              <w:jc w:val="center"/>
              <w:rPr>
                <w:rFonts w:cs="Calibri"/>
                <w:b/>
                <w:u w:val="single"/>
              </w:rPr>
            </w:pPr>
            <w:r w:rsidRPr="007A0726">
              <w:rPr>
                <w:rFonts w:cs="Calibri"/>
                <w:b/>
              </w:rPr>
              <w:t>Assessor Instructions</w:t>
            </w:r>
          </w:p>
          <w:p w:rsidR="00C07B46" w:rsidRDefault="00C07B46" w:rsidP="00027E72">
            <w:pPr>
              <w:spacing w:before="120" w:after="120"/>
              <w:jc w:val="center"/>
              <w:rPr>
                <w:rFonts w:cs="Calibri"/>
                <w:b/>
              </w:rPr>
            </w:pPr>
            <w:r w:rsidRPr="007A0726">
              <w:rPr>
                <w:rFonts w:cs="Calibri"/>
                <w:b/>
              </w:rPr>
              <w:t>Third Party Report</w:t>
            </w:r>
          </w:p>
          <w:p w:rsidR="00A56A63" w:rsidRDefault="00A56A63" w:rsidP="00A56A63">
            <w:pPr>
              <w:spacing w:before="120" w:after="120"/>
              <w:jc w:val="center"/>
              <w:rPr>
                <w:rFonts w:cs="Calibri"/>
                <w:b/>
                <w:i/>
                <w:highlight w:val="yellow"/>
                <w:lang w:val="en-AU"/>
              </w:rPr>
            </w:pPr>
            <w:r w:rsidRPr="008B15FA">
              <w:rPr>
                <w:rFonts w:cs="Calibri"/>
                <w:b/>
                <w:i/>
                <w:highlight w:val="yellow"/>
                <w:lang w:val="en-AU"/>
              </w:rPr>
              <w:t xml:space="preserve">Please note, these instructions should be written clearly for </w:t>
            </w:r>
            <w:r>
              <w:rPr>
                <w:rFonts w:cs="Calibri"/>
                <w:b/>
                <w:i/>
                <w:highlight w:val="yellow"/>
                <w:lang w:val="en-AU"/>
              </w:rPr>
              <w:t xml:space="preserve">ASSESSORS - </w:t>
            </w:r>
          </w:p>
          <w:p w:rsidR="00A56A63" w:rsidRPr="007A0726" w:rsidRDefault="00A56A63" w:rsidP="00A56A63">
            <w:pPr>
              <w:spacing w:before="120" w:after="120"/>
              <w:jc w:val="center"/>
              <w:rPr>
                <w:rFonts w:cs="Calibri"/>
                <w:b/>
              </w:rPr>
            </w:pPr>
            <w:r>
              <w:rPr>
                <w:rFonts w:cs="Calibri"/>
                <w:b/>
                <w:i/>
                <w:highlight w:val="yellow"/>
                <w:lang w:val="en-AU"/>
              </w:rPr>
              <w:t>they should differ from instructions to candidates</w:t>
            </w:r>
          </w:p>
        </w:tc>
      </w:tr>
      <w:tr w:rsidR="00C07B46" w:rsidRPr="007A0726" w:rsidTr="00027E72">
        <w:trPr>
          <w:trHeight w:val="303"/>
        </w:trPr>
        <w:tc>
          <w:tcPr>
            <w:tcW w:w="3355" w:type="dxa"/>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Unit of competency code</w:t>
            </w:r>
          </w:p>
        </w:tc>
        <w:tc>
          <w:tcPr>
            <w:tcW w:w="5640" w:type="dxa"/>
            <w:gridSpan w:val="2"/>
            <w:shd w:val="clear" w:color="auto" w:fill="auto"/>
          </w:tcPr>
          <w:p w:rsidR="00C07B46" w:rsidRPr="007A0726" w:rsidRDefault="00C07B46" w:rsidP="00027E72">
            <w:pPr>
              <w:pStyle w:val="Default"/>
              <w:spacing w:before="120" w:after="120"/>
              <w:rPr>
                <w:b/>
                <w:color w:val="auto"/>
              </w:rPr>
            </w:pPr>
          </w:p>
        </w:tc>
      </w:tr>
      <w:tr w:rsidR="00C07B46" w:rsidRPr="007A0726" w:rsidTr="00027E72">
        <w:trPr>
          <w:trHeight w:val="303"/>
        </w:trPr>
        <w:tc>
          <w:tcPr>
            <w:tcW w:w="3355" w:type="dxa"/>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Unit of competency name</w:t>
            </w:r>
          </w:p>
        </w:tc>
        <w:tc>
          <w:tcPr>
            <w:tcW w:w="5640" w:type="dxa"/>
            <w:gridSpan w:val="2"/>
            <w:shd w:val="clear" w:color="auto" w:fill="auto"/>
          </w:tcPr>
          <w:p w:rsidR="00C07B46" w:rsidRPr="007A0726" w:rsidRDefault="00C07B46" w:rsidP="00027E72">
            <w:pPr>
              <w:pStyle w:val="Default"/>
              <w:spacing w:before="120" w:after="120"/>
              <w:rPr>
                <w:b/>
                <w:color w:val="auto"/>
              </w:rPr>
            </w:pPr>
          </w:p>
        </w:tc>
      </w:tr>
      <w:tr w:rsidR="00C07B46" w:rsidRPr="007A0726" w:rsidTr="00027E72">
        <w:trPr>
          <w:trHeight w:val="1052"/>
        </w:trPr>
        <w:tc>
          <w:tcPr>
            <w:tcW w:w="3355" w:type="dxa"/>
            <w:vMerge w:val="restart"/>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 xml:space="preserve">Purpose and use </w:t>
            </w:r>
          </w:p>
          <w:p w:rsidR="00C07B46" w:rsidRPr="007A0726" w:rsidRDefault="00C07B46" w:rsidP="00027E72">
            <w:pPr>
              <w:spacing w:before="120" w:after="120"/>
              <w:rPr>
                <w:rFonts w:cs="Calibri"/>
                <w:i/>
                <w:color w:val="FFFFFF" w:themeColor="background1"/>
                <w:szCs w:val="22"/>
                <w:lang w:val="en-AU"/>
              </w:rPr>
            </w:pPr>
            <w:r w:rsidRPr="007A0726">
              <w:rPr>
                <w:rFonts w:cs="Calibri"/>
                <w:i/>
                <w:color w:val="FFFFFF" w:themeColor="background1"/>
                <w:szCs w:val="22"/>
                <w:lang w:val="en-AU"/>
              </w:rPr>
              <w:t>Provide clear instructions for assessors. Explain:</w:t>
            </w:r>
          </w:p>
          <w:p w:rsidR="00C07B46" w:rsidRPr="007A0726" w:rsidRDefault="00C07B46" w:rsidP="007C5EB3">
            <w:pPr>
              <w:pStyle w:val="ListParagraph"/>
              <w:numPr>
                <w:ilvl w:val="0"/>
                <w:numId w:val="46"/>
              </w:numPr>
              <w:spacing w:before="120" w:after="120"/>
              <w:rPr>
                <w:rFonts w:cs="Calibri"/>
                <w:i/>
                <w:color w:val="FFFFFF" w:themeColor="background1"/>
                <w:szCs w:val="22"/>
                <w:lang w:val="en-AU"/>
              </w:rPr>
            </w:pPr>
            <w:r w:rsidRPr="007A0726">
              <w:rPr>
                <w:rFonts w:cs="Calibri"/>
                <w:i/>
                <w:color w:val="FFFFFF" w:themeColor="background1"/>
                <w:szCs w:val="22"/>
                <w:lang w:val="en-AU"/>
              </w:rPr>
              <w:t>what a TPR is</w:t>
            </w:r>
          </w:p>
          <w:p w:rsidR="00C07B46" w:rsidRPr="007A0726" w:rsidRDefault="00C07B46" w:rsidP="007C5EB3">
            <w:pPr>
              <w:pStyle w:val="ListParagraph"/>
              <w:numPr>
                <w:ilvl w:val="0"/>
                <w:numId w:val="46"/>
              </w:numPr>
              <w:spacing w:before="120" w:after="120"/>
              <w:rPr>
                <w:rFonts w:cs="Calibri"/>
                <w:i/>
                <w:color w:val="FFFFFF" w:themeColor="background1"/>
                <w:szCs w:val="22"/>
                <w:lang w:val="en-AU"/>
              </w:rPr>
            </w:pPr>
            <w:r w:rsidRPr="007A0726">
              <w:rPr>
                <w:rFonts w:cs="Calibri"/>
                <w:i/>
                <w:color w:val="FFFFFF" w:themeColor="background1"/>
                <w:szCs w:val="22"/>
                <w:lang w:val="en-AU"/>
              </w:rPr>
              <w:t>how assessors can use the report</w:t>
            </w:r>
          </w:p>
        </w:tc>
        <w:tc>
          <w:tcPr>
            <w:tcW w:w="1274" w:type="dxa"/>
            <w:shd w:val="clear" w:color="auto" w:fill="DEEAF6" w:themeFill="accent1" w:themeFillTint="33"/>
            <w:vAlign w:val="center"/>
          </w:tcPr>
          <w:p w:rsidR="00C07B46" w:rsidRPr="007A0726" w:rsidRDefault="00C07B46" w:rsidP="00027E72">
            <w:pPr>
              <w:spacing w:before="120" w:after="120"/>
              <w:rPr>
                <w:rFonts w:cs="Calibri"/>
                <w:szCs w:val="22"/>
                <w:lang w:val="en-AU"/>
              </w:rPr>
            </w:pPr>
            <w:r w:rsidRPr="007A0726">
              <w:rPr>
                <w:rFonts w:cs="Calibri"/>
                <w:szCs w:val="22"/>
                <w:lang w:val="en-AU"/>
              </w:rPr>
              <w:t>Third Party Report</w:t>
            </w:r>
          </w:p>
        </w:tc>
        <w:tc>
          <w:tcPr>
            <w:tcW w:w="4366" w:type="dxa"/>
            <w:shd w:val="clear" w:color="auto" w:fill="FFFFFF" w:themeFill="background1"/>
          </w:tcPr>
          <w:p w:rsidR="00C07B46" w:rsidRPr="007A0726" w:rsidRDefault="00C07B46" w:rsidP="00027E72">
            <w:pPr>
              <w:pStyle w:val="Default"/>
              <w:spacing w:before="120" w:after="120"/>
              <w:rPr>
                <w:color w:val="auto"/>
              </w:rPr>
            </w:pPr>
          </w:p>
        </w:tc>
      </w:tr>
      <w:tr w:rsidR="00C07B46" w:rsidRPr="007A0726" w:rsidTr="00027E72">
        <w:trPr>
          <w:trHeight w:val="1053"/>
        </w:trPr>
        <w:tc>
          <w:tcPr>
            <w:tcW w:w="3355" w:type="dxa"/>
            <w:vMerge/>
            <w:shd w:val="clear" w:color="auto" w:fill="ACB9CA" w:themeFill="text2" w:themeFillTint="66"/>
          </w:tcPr>
          <w:p w:rsidR="00C07B46" w:rsidRPr="007A0726" w:rsidRDefault="00C07B46" w:rsidP="00027E72">
            <w:pPr>
              <w:spacing w:before="120" w:after="120"/>
              <w:rPr>
                <w:rFonts w:cs="Calibri"/>
                <w:szCs w:val="22"/>
                <w:lang w:val="en-AU"/>
              </w:rPr>
            </w:pPr>
          </w:p>
        </w:tc>
        <w:tc>
          <w:tcPr>
            <w:tcW w:w="1274" w:type="dxa"/>
            <w:shd w:val="clear" w:color="auto" w:fill="DEEAF6" w:themeFill="accent1" w:themeFillTint="33"/>
            <w:vAlign w:val="center"/>
          </w:tcPr>
          <w:p w:rsidR="00C07B46" w:rsidRPr="007A0726" w:rsidRDefault="00C07B46" w:rsidP="00027E72">
            <w:pPr>
              <w:spacing w:before="120" w:after="120"/>
              <w:rPr>
                <w:rFonts w:cs="Calibri"/>
                <w:szCs w:val="22"/>
                <w:lang w:val="en-AU"/>
              </w:rPr>
            </w:pPr>
            <w:r w:rsidRPr="007A0726">
              <w:rPr>
                <w:rFonts w:cs="Calibri"/>
                <w:szCs w:val="22"/>
                <w:lang w:val="en-AU"/>
              </w:rPr>
              <w:t>Use</w:t>
            </w:r>
          </w:p>
        </w:tc>
        <w:tc>
          <w:tcPr>
            <w:tcW w:w="4366" w:type="dxa"/>
            <w:shd w:val="clear" w:color="auto" w:fill="FFFFFF" w:themeFill="background1"/>
          </w:tcPr>
          <w:p w:rsidR="00C07B46" w:rsidRPr="007A0726" w:rsidRDefault="00C07B46" w:rsidP="00027E72">
            <w:pPr>
              <w:pStyle w:val="Default"/>
              <w:spacing w:before="120" w:after="120"/>
              <w:rPr>
                <w:color w:val="auto"/>
              </w:rPr>
            </w:pPr>
          </w:p>
        </w:tc>
      </w:tr>
      <w:tr w:rsidR="00C07B46" w:rsidRPr="007A0726" w:rsidTr="00027E72">
        <w:tc>
          <w:tcPr>
            <w:tcW w:w="3355" w:type="dxa"/>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Appropriate persons</w:t>
            </w:r>
          </w:p>
          <w:p w:rsidR="00C07B46" w:rsidRPr="007A0726" w:rsidRDefault="00C07B46" w:rsidP="00027E72">
            <w:pPr>
              <w:spacing w:before="120" w:after="120"/>
              <w:rPr>
                <w:rFonts w:cs="Calibri"/>
                <w:szCs w:val="22"/>
                <w:lang w:val="en-AU"/>
              </w:rPr>
            </w:pPr>
            <w:r w:rsidRPr="007A0726">
              <w:rPr>
                <w:rFonts w:cs="Calibri"/>
                <w:i/>
                <w:color w:val="FFFFFF" w:themeColor="background1"/>
                <w:szCs w:val="22"/>
                <w:lang w:val="en-AU"/>
              </w:rPr>
              <w:t>Explain from whom reports can be accepted e.g.</w:t>
            </w:r>
            <w:r w:rsidR="00A56A63">
              <w:rPr>
                <w:rFonts w:cs="Calibri"/>
                <w:i/>
                <w:color w:val="FFFFFF" w:themeColor="background1"/>
                <w:szCs w:val="22"/>
                <w:lang w:val="en-AU"/>
              </w:rPr>
              <w:t xml:space="preserve">: </w:t>
            </w:r>
            <w:r w:rsidRPr="007A0726">
              <w:rPr>
                <w:rFonts w:cs="Calibri"/>
                <w:i/>
                <w:color w:val="FFFFFF" w:themeColor="background1"/>
                <w:szCs w:val="22"/>
                <w:lang w:val="en-AU"/>
              </w:rPr>
              <w:t>supervisor</w:t>
            </w:r>
            <w:r w:rsidR="00A56A63">
              <w:rPr>
                <w:rFonts w:cs="Calibri"/>
                <w:i/>
                <w:color w:val="FFFFFF" w:themeColor="background1"/>
                <w:szCs w:val="22"/>
                <w:lang w:val="en-AU"/>
              </w:rPr>
              <w:t>, manager</w:t>
            </w:r>
          </w:p>
        </w:tc>
        <w:tc>
          <w:tcPr>
            <w:tcW w:w="5640" w:type="dxa"/>
            <w:gridSpan w:val="2"/>
            <w:shd w:val="clear" w:color="auto" w:fill="FFFFFF" w:themeFill="background1"/>
          </w:tcPr>
          <w:p w:rsidR="00C07B46" w:rsidRPr="007A0726" w:rsidRDefault="00C07B46" w:rsidP="00027E72">
            <w:pPr>
              <w:pStyle w:val="Default"/>
              <w:spacing w:before="120" w:after="120"/>
              <w:rPr>
                <w:color w:val="auto"/>
                <w:szCs w:val="22"/>
              </w:rPr>
            </w:pPr>
          </w:p>
        </w:tc>
      </w:tr>
      <w:tr w:rsidR="00C07B46" w:rsidRPr="007A0726" w:rsidTr="00027E72">
        <w:tc>
          <w:tcPr>
            <w:tcW w:w="3355" w:type="dxa"/>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 xml:space="preserve">Value of the report in the overall judgement of competency </w:t>
            </w:r>
          </w:p>
          <w:p w:rsidR="00C07B46" w:rsidRPr="007A0726" w:rsidRDefault="00C07B46" w:rsidP="00027E72">
            <w:pPr>
              <w:spacing w:before="120" w:after="120"/>
              <w:rPr>
                <w:rFonts w:cs="Calibri"/>
                <w:i/>
                <w:color w:val="808080" w:themeColor="background1" w:themeShade="80"/>
                <w:lang w:val="en-AU"/>
              </w:rPr>
            </w:pPr>
            <w:r w:rsidRPr="007A0726">
              <w:rPr>
                <w:rFonts w:cs="Calibri"/>
                <w:i/>
                <w:color w:val="FFFFFF" w:themeColor="background1"/>
                <w:szCs w:val="22"/>
                <w:lang w:val="en-AU"/>
              </w:rPr>
              <w:t xml:space="preserve">Can reports be the sole piece of </w:t>
            </w:r>
            <w:r w:rsidRPr="007A0726">
              <w:rPr>
                <w:rFonts w:cs="Calibri"/>
                <w:i/>
                <w:color w:val="FFFFFF" w:themeColor="background1"/>
                <w:szCs w:val="22"/>
                <w:lang w:val="en-AU"/>
              </w:rPr>
              <w:lastRenderedPageBreak/>
              <w:t>evidence? Why/why not?</w:t>
            </w:r>
          </w:p>
        </w:tc>
        <w:tc>
          <w:tcPr>
            <w:tcW w:w="5640" w:type="dxa"/>
            <w:gridSpan w:val="2"/>
            <w:shd w:val="clear" w:color="auto" w:fill="FFFFFF" w:themeFill="background1"/>
          </w:tcPr>
          <w:p w:rsidR="00C07B46" w:rsidRPr="007A0726" w:rsidRDefault="00C07B46" w:rsidP="00027E72">
            <w:pPr>
              <w:spacing w:before="120" w:after="120"/>
              <w:rPr>
                <w:rFonts w:cs="Calibri"/>
                <w:szCs w:val="22"/>
              </w:rPr>
            </w:pPr>
          </w:p>
        </w:tc>
      </w:tr>
      <w:tr w:rsidR="00C07B46" w:rsidRPr="007A0726" w:rsidTr="00027E72">
        <w:tc>
          <w:tcPr>
            <w:tcW w:w="3355" w:type="dxa"/>
            <w:shd w:val="clear" w:color="auto" w:fill="ACB9CA" w:themeFill="text2" w:themeFillTint="66"/>
          </w:tcPr>
          <w:p w:rsidR="00C07B46" w:rsidRPr="007A0726" w:rsidRDefault="00C07B46" w:rsidP="00027E72">
            <w:pPr>
              <w:spacing w:before="120" w:after="120"/>
              <w:rPr>
                <w:rFonts w:cs="Calibri"/>
                <w:i/>
                <w:color w:val="808080" w:themeColor="background1" w:themeShade="80"/>
                <w:lang w:val="en-AU"/>
              </w:rPr>
            </w:pPr>
            <w:r w:rsidRPr="007A0726">
              <w:rPr>
                <w:rFonts w:cs="Calibri"/>
                <w:szCs w:val="22"/>
                <w:lang w:val="en-AU"/>
              </w:rPr>
              <w:lastRenderedPageBreak/>
              <w:t>Authenticity issues</w:t>
            </w:r>
          </w:p>
        </w:tc>
        <w:tc>
          <w:tcPr>
            <w:tcW w:w="5640" w:type="dxa"/>
            <w:gridSpan w:val="2"/>
            <w:shd w:val="clear" w:color="auto" w:fill="FFFFFF" w:themeFill="background1"/>
          </w:tcPr>
          <w:p w:rsidR="00C07B46" w:rsidRPr="007A0726" w:rsidRDefault="00C07B46" w:rsidP="00027E72">
            <w:pPr>
              <w:pStyle w:val="Default"/>
              <w:spacing w:before="120" w:after="120"/>
              <w:rPr>
                <w:color w:val="auto"/>
                <w:szCs w:val="22"/>
              </w:rPr>
            </w:pPr>
          </w:p>
        </w:tc>
      </w:tr>
    </w:tbl>
    <w:p w:rsidR="00C07B46" w:rsidRPr="007A0726" w:rsidRDefault="00C07B46" w:rsidP="00C07B46">
      <w:pPr>
        <w:spacing w:before="120" w:after="120"/>
        <w:rPr>
          <w:rFonts w:cs="Calibri"/>
          <w:szCs w:val="22"/>
          <w:lang w:val="en-AU"/>
        </w:rPr>
      </w:pPr>
    </w:p>
    <w:tbl>
      <w:tblPr>
        <w:tblStyle w:val="TableGrid"/>
        <w:tblW w:w="9115" w:type="dxa"/>
        <w:tblLayout w:type="fixed"/>
        <w:tblLook w:val="04A0"/>
      </w:tblPr>
      <w:tblGrid>
        <w:gridCol w:w="3355"/>
        <w:gridCol w:w="1288"/>
        <w:gridCol w:w="4472"/>
      </w:tblGrid>
      <w:tr w:rsidR="00C07B46" w:rsidRPr="007A0726" w:rsidTr="00027E72">
        <w:tc>
          <w:tcPr>
            <w:tcW w:w="9115" w:type="dxa"/>
            <w:gridSpan w:val="3"/>
            <w:shd w:val="clear" w:color="auto" w:fill="ACB9CA" w:themeFill="text2" w:themeFillTint="66"/>
          </w:tcPr>
          <w:p w:rsidR="00C07B46" w:rsidRPr="007A0726" w:rsidRDefault="00C07B46" w:rsidP="00027E72">
            <w:pPr>
              <w:spacing w:before="120" w:after="120"/>
              <w:jc w:val="center"/>
              <w:rPr>
                <w:rFonts w:cs="Calibri"/>
                <w:b/>
                <w:u w:val="single"/>
              </w:rPr>
            </w:pPr>
            <w:r w:rsidRPr="007A0726">
              <w:rPr>
                <w:rFonts w:cs="Calibri"/>
                <w:b/>
              </w:rPr>
              <w:t>Candidate Instructions</w:t>
            </w:r>
          </w:p>
          <w:p w:rsidR="00C07B46" w:rsidRDefault="00C07B46" w:rsidP="00027E72">
            <w:pPr>
              <w:spacing w:before="120" w:after="120"/>
              <w:jc w:val="center"/>
              <w:rPr>
                <w:rFonts w:cs="Calibri"/>
                <w:b/>
              </w:rPr>
            </w:pPr>
            <w:r w:rsidRPr="007A0726">
              <w:rPr>
                <w:rFonts w:cs="Calibri"/>
                <w:b/>
              </w:rPr>
              <w:t>Third Party Report</w:t>
            </w:r>
          </w:p>
          <w:p w:rsidR="00A56A63" w:rsidRDefault="00A56A63" w:rsidP="00A56A63">
            <w:pPr>
              <w:spacing w:before="120" w:after="120"/>
              <w:jc w:val="center"/>
              <w:rPr>
                <w:rFonts w:cs="Calibri"/>
                <w:b/>
                <w:i/>
                <w:highlight w:val="yellow"/>
                <w:lang w:val="en-AU"/>
              </w:rPr>
            </w:pPr>
            <w:r w:rsidRPr="008B15FA">
              <w:rPr>
                <w:rFonts w:cs="Calibri"/>
                <w:b/>
                <w:i/>
                <w:highlight w:val="yellow"/>
                <w:lang w:val="en-AU"/>
              </w:rPr>
              <w:t xml:space="preserve">Please note, these instructions should be written clearly for </w:t>
            </w:r>
            <w:r>
              <w:rPr>
                <w:rFonts w:cs="Calibri"/>
                <w:b/>
                <w:i/>
                <w:highlight w:val="yellow"/>
                <w:lang w:val="en-AU"/>
              </w:rPr>
              <w:t xml:space="preserve">CANDIDATES- </w:t>
            </w:r>
          </w:p>
          <w:p w:rsidR="00A56A63" w:rsidRPr="007A0726" w:rsidRDefault="00A56A63" w:rsidP="00A56A63">
            <w:pPr>
              <w:spacing w:before="120" w:after="120"/>
              <w:jc w:val="center"/>
              <w:rPr>
                <w:rFonts w:cs="Calibri"/>
                <w:b/>
              </w:rPr>
            </w:pPr>
            <w:r>
              <w:rPr>
                <w:rFonts w:cs="Calibri"/>
                <w:b/>
                <w:i/>
                <w:highlight w:val="yellow"/>
                <w:lang w:val="en-AU"/>
              </w:rPr>
              <w:t xml:space="preserve">they should differ from </w:t>
            </w:r>
            <w:r w:rsidRPr="00A56A63">
              <w:rPr>
                <w:rFonts w:cs="Calibri"/>
                <w:b/>
                <w:i/>
                <w:highlight w:val="yellow"/>
                <w:lang w:val="en-AU"/>
              </w:rPr>
              <w:t>instructions to assessors</w:t>
            </w:r>
          </w:p>
        </w:tc>
      </w:tr>
      <w:tr w:rsidR="00C07B46" w:rsidRPr="007A0726" w:rsidTr="00027E72">
        <w:trPr>
          <w:trHeight w:val="471"/>
        </w:trPr>
        <w:tc>
          <w:tcPr>
            <w:tcW w:w="3355" w:type="dxa"/>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Unit of competency code</w:t>
            </w:r>
          </w:p>
        </w:tc>
        <w:tc>
          <w:tcPr>
            <w:tcW w:w="5760" w:type="dxa"/>
            <w:gridSpan w:val="2"/>
            <w:shd w:val="clear" w:color="auto" w:fill="FFFFFF" w:themeFill="background1"/>
          </w:tcPr>
          <w:p w:rsidR="00C07B46" w:rsidRPr="007A0726" w:rsidRDefault="00C07B46" w:rsidP="00027E72">
            <w:pPr>
              <w:pStyle w:val="Default"/>
              <w:spacing w:before="120" w:after="120"/>
              <w:rPr>
                <w:b/>
                <w:color w:val="auto"/>
              </w:rPr>
            </w:pPr>
          </w:p>
        </w:tc>
      </w:tr>
      <w:tr w:rsidR="00C07B46" w:rsidRPr="007A0726" w:rsidTr="00027E72">
        <w:trPr>
          <w:trHeight w:val="134"/>
        </w:trPr>
        <w:tc>
          <w:tcPr>
            <w:tcW w:w="3355" w:type="dxa"/>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Unit of competency name</w:t>
            </w:r>
          </w:p>
        </w:tc>
        <w:tc>
          <w:tcPr>
            <w:tcW w:w="5760" w:type="dxa"/>
            <w:gridSpan w:val="2"/>
            <w:shd w:val="clear" w:color="auto" w:fill="FFFFFF" w:themeFill="background1"/>
          </w:tcPr>
          <w:p w:rsidR="00C07B46" w:rsidRPr="007A0726" w:rsidRDefault="00C07B46" w:rsidP="00027E72">
            <w:pPr>
              <w:pStyle w:val="Default"/>
              <w:spacing w:before="120" w:after="120"/>
              <w:rPr>
                <w:b/>
                <w:color w:val="auto"/>
              </w:rPr>
            </w:pPr>
          </w:p>
        </w:tc>
      </w:tr>
      <w:tr w:rsidR="00C07B46" w:rsidRPr="007A0726" w:rsidTr="00027E72">
        <w:trPr>
          <w:trHeight w:val="1540"/>
        </w:trPr>
        <w:tc>
          <w:tcPr>
            <w:tcW w:w="3355" w:type="dxa"/>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 xml:space="preserve">Purpose </w:t>
            </w:r>
          </w:p>
          <w:p w:rsidR="00C07B46" w:rsidRPr="007A0726" w:rsidRDefault="00C07B46" w:rsidP="00027E72">
            <w:pPr>
              <w:spacing w:before="120" w:after="120"/>
              <w:rPr>
                <w:rFonts w:cs="Calibri"/>
                <w:i/>
                <w:color w:val="FFFFFF" w:themeColor="background1"/>
                <w:szCs w:val="22"/>
                <w:lang w:val="en-AU"/>
              </w:rPr>
            </w:pPr>
            <w:r w:rsidRPr="007A0726">
              <w:rPr>
                <w:rFonts w:cs="Calibri"/>
                <w:i/>
                <w:color w:val="FFFFFF" w:themeColor="background1"/>
                <w:szCs w:val="22"/>
                <w:lang w:val="en-AU"/>
              </w:rPr>
              <w:t>Explain how third party reports can be used to support a claim for competency</w:t>
            </w:r>
          </w:p>
        </w:tc>
        <w:tc>
          <w:tcPr>
            <w:tcW w:w="5760" w:type="dxa"/>
            <w:gridSpan w:val="2"/>
            <w:shd w:val="clear" w:color="auto" w:fill="FFFFFF" w:themeFill="background1"/>
          </w:tcPr>
          <w:p w:rsidR="00C07B46" w:rsidRPr="007A0726" w:rsidRDefault="00C07B46" w:rsidP="00027E72">
            <w:pPr>
              <w:pStyle w:val="Default"/>
              <w:spacing w:before="120" w:after="120"/>
              <w:rPr>
                <w:color w:val="auto"/>
              </w:rPr>
            </w:pPr>
          </w:p>
        </w:tc>
      </w:tr>
      <w:tr w:rsidR="00C07B46" w:rsidRPr="007A0726" w:rsidTr="00027E72">
        <w:trPr>
          <w:trHeight w:val="1321"/>
        </w:trPr>
        <w:tc>
          <w:tcPr>
            <w:tcW w:w="3355" w:type="dxa"/>
            <w:vMerge w:val="restart"/>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Instructions for use</w:t>
            </w:r>
          </w:p>
          <w:p w:rsidR="00C07B46" w:rsidRPr="007A0726" w:rsidRDefault="00C07B46" w:rsidP="00027E72">
            <w:pPr>
              <w:spacing w:before="120" w:after="120"/>
              <w:rPr>
                <w:rFonts w:cs="Calibri"/>
                <w:i/>
                <w:color w:val="FFFFFF" w:themeColor="background1"/>
                <w:szCs w:val="22"/>
                <w:lang w:val="en-AU"/>
              </w:rPr>
            </w:pPr>
            <w:r w:rsidRPr="007A0726">
              <w:rPr>
                <w:rFonts w:cs="Calibri"/>
                <w:i/>
                <w:color w:val="FFFFFF" w:themeColor="background1"/>
                <w:szCs w:val="22"/>
                <w:lang w:val="en-AU"/>
              </w:rPr>
              <w:t>Provide clear instructions for candidates. Explain:</w:t>
            </w:r>
          </w:p>
          <w:p w:rsidR="00C07B46" w:rsidRPr="007A0726" w:rsidRDefault="00C07B46" w:rsidP="007C5EB3">
            <w:pPr>
              <w:pStyle w:val="ListParagraph"/>
              <w:numPr>
                <w:ilvl w:val="0"/>
                <w:numId w:val="47"/>
              </w:numPr>
              <w:spacing w:before="120" w:after="120"/>
              <w:rPr>
                <w:rFonts w:cs="Calibri"/>
                <w:i/>
                <w:color w:val="FFFFFF" w:themeColor="background1"/>
                <w:szCs w:val="22"/>
                <w:lang w:val="en-AU"/>
              </w:rPr>
            </w:pPr>
            <w:r w:rsidRPr="007A0726">
              <w:rPr>
                <w:rFonts w:cs="Calibri"/>
                <w:i/>
                <w:color w:val="FFFFFF" w:themeColor="background1"/>
                <w:szCs w:val="22"/>
                <w:lang w:val="en-AU"/>
              </w:rPr>
              <w:t>what candidates should do with the report template</w:t>
            </w:r>
          </w:p>
          <w:p w:rsidR="00C07B46" w:rsidRPr="007A0726" w:rsidRDefault="00C07B46" w:rsidP="007C5EB3">
            <w:pPr>
              <w:pStyle w:val="ListParagraph"/>
              <w:numPr>
                <w:ilvl w:val="0"/>
                <w:numId w:val="47"/>
              </w:numPr>
              <w:spacing w:before="120" w:after="120"/>
              <w:rPr>
                <w:rFonts w:cs="Calibri"/>
                <w:i/>
                <w:color w:val="FFFFFF" w:themeColor="background1"/>
                <w:szCs w:val="22"/>
                <w:lang w:val="en-AU"/>
              </w:rPr>
            </w:pPr>
            <w:r w:rsidRPr="007A0726">
              <w:rPr>
                <w:rFonts w:cs="Calibri"/>
                <w:i/>
                <w:color w:val="FFFFFF" w:themeColor="background1"/>
                <w:szCs w:val="22"/>
                <w:lang w:val="en-AU"/>
              </w:rPr>
              <w:t>who can and can’t provide a report</w:t>
            </w:r>
          </w:p>
        </w:tc>
        <w:tc>
          <w:tcPr>
            <w:tcW w:w="1288" w:type="dxa"/>
            <w:shd w:val="clear" w:color="auto" w:fill="DEEAF6" w:themeFill="accent1" w:themeFillTint="33"/>
            <w:vAlign w:val="center"/>
          </w:tcPr>
          <w:p w:rsidR="00C07B46" w:rsidRPr="007A0726" w:rsidRDefault="00C07B46" w:rsidP="00027E72">
            <w:pPr>
              <w:spacing w:before="120" w:after="120"/>
              <w:rPr>
                <w:rFonts w:cs="Calibri"/>
                <w:szCs w:val="22"/>
                <w:lang w:val="en-AU"/>
              </w:rPr>
            </w:pPr>
            <w:r w:rsidRPr="007A0726">
              <w:rPr>
                <w:rFonts w:cs="Calibri"/>
                <w:szCs w:val="22"/>
                <w:lang w:val="en-AU"/>
              </w:rPr>
              <w:t>Use</w:t>
            </w:r>
          </w:p>
        </w:tc>
        <w:tc>
          <w:tcPr>
            <w:tcW w:w="4472" w:type="dxa"/>
            <w:shd w:val="clear" w:color="auto" w:fill="FFFFFF" w:themeFill="background1"/>
          </w:tcPr>
          <w:p w:rsidR="00C07B46" w:rsidRPr="007A0726" w:rsidRDefault="00C07B46" w:rsidP="00027E72">
            <w:pPr>
              <w:pStyle w:val="Default"/>
              <w:spacing w:before="120" w:after="120"/>
              <w:rPr>
                <w:color w:val="auto"/>
                <w:szCs w:val="22"/>
              </w:rPr>
            </w:pPr>
          </w:p>
        </w:tc>
      </w:tr>
      <w:tr w:rsidR="00C07B46" w:rsidRPr="007A0726" w:rsidTr="00027E72">
        <w:trPr>
          <w:trHeight w:val="1321"/>
        </w:trPr>
        <w:tc>
          <w:tcPr>
            <w:tcW w:w="3355" w:type="dxa"/>
            <w:vMerge/>
            <w:shd w:val="clear" w:color="auto" w:fill="ACB9CA" w:themeFill="text2" w:themeFillTint="66"/>
          </w:tcPr>
          <w:p w:rsidR="00C07B46" w:rsidRPr="007A0726" w:rsidRDefault="00C07B46" w:rsidP="00027E72">
            <w:pPr>
              <w:spacing w:before="120" w:after="120"/>
              <w:rPr>
                <w:rFonts w:cs="Calibri"/>
                <w:szCs w:val="22"/>
                <w:lang w:val="en-AU"/>
              </w:rPr>
            </w:pPr>
          </w:p>
        </w:tc>
        <w:tc>
          <w:tcPr>
            <w:tcW w:w="1288" w:type="dxa"/>
            <w:shd w:val="clear" w:color="auto" w:fill="DEEAF6" w:themeFill="accent1" w:themeFillTint="33"/>
            <w:vAlign w:val="center"/>
          </w:tcPr>
          <w:p w:rsidR="00C07B46" w:rsidRPr="007A0726" w:rsidRDefault="00C07B46" w:rsidP="00027E72">
            <w:pPr>
              <w:spacing w:before="120" w:after="120"/>
              <w:rPr>
                <w:rFonts w:cs="Calibri"/>
                <w:szCs w:val="22"/>
                <w:lang w:val="en-AU"/>
              </w:rPr>
            </w:pPr>
            <w:r w:rsidRPr="007A0726">
              <w:rPr>
                <w:rFonts w:cs="Calibri"/>
                <w:szCs w:val="22"/>
                <w:lang w:val="en-AU"/>
              </w:rPr>
              <w:t>Suitable persons</w:t>
            </w:r>
          </w:p>
        </w:tc>
        <w:tc>
          <w:tcPr>
            <w:tcW w:w="4472" w:type="dxa"/>
            <w:shd w:val="clear" w:color="auto" w:fill="FFFFFF" w:themeFill="background1"/>
          </w:tcPr>
          <w:p w:rsidR="00C07B46" w:rsidRPr="007A0726" w:rsidRDefault="00C07B46" w:rsidP="00027E72">
            <w:pPr>
              <w:pStyle w:val="Default"/>
              <w:spacing w:before="120" w:after="120"/>
              <w:rPr>
                <w:color w:val="auto"/>
                <w:szCs w:val="22"/>
              </w:rPr>
            </w:pPr>
          </w:p>
        </w:tc>
      </w:tr>
      <w:tr w:rsidR="00C07B46" w:rsidRPr="007A0726" w:rsidTr="00027E72">
        <w:trPr>
          <w:trHeight w:val="1186"/>
        </w:trPr>
        <w:tc>
          <w:tcPr>
            <w:tcW w:w="3355" w:type="dxa"/>
            <w:vMerge w:val="restart"/>
            <w:shd w:val="clear" w:color="auto" w:fill="ACB9CA" w:themeFill="text2" w:themeFillTint="66"/>
          </w:tcPr>
          <w:p w:rsidR="00C07B46" w:rsidRPr="007A0726" w:rsidRDefault="00C07B46" w:rsidP="00027E72">
            <w:pPr>
              <w:spacing w:before="120" w:after="120"/>
              <w:rPr>
                <w:rFonts w:cs="Calibri"/>
                <w:szCs w:val="22"/>
                <w:lang w:val="en-AU"/>
              </w:rPr>
            </w:pPr>
            <w:r w:rsidRPr="007A0726">
              <w:rPr>
                <w:rFonts w:cs="Calibri"/>
                <w:szCs w:val="22"/>
                <w:lang w:val="en-AU"/>
              </w:rPr>
              <w:t>Assessment and verification</w:t>
            </w:r>
          </w:p>
          <w:p w:rsidR="00C07B46" w:rsidRPr="007A0726" w:rsidRDefault="00C07B46" w:rsidP="00027E72">
            <w:pPr>
              <w:spacing w:before="120" w:after="120"/>
              <w:rPr>
                <w:rFonts w:cs="Calibri"/>
                <w:i/>
                <w:color w:val="FFFFFF" w:themeColor="background1"/>
                <w:szCs w:val="22"/>
                <w:lang w:val="en-AU"/>
              </w:rPr>
            </w:pPr>
            <w:r w:rsidRPr="007A0726">
              <w:rPr>
                <w:rFonts w:cs="Calibri"/>
                <w:i/>
                <w:color w:val="FFFFFF" w:themeColor="background1"/>
                <w:szCs w:val="22"/>
                <w:lang w:val="en-AU"/>
              </w:rPr>
              <w:t>Explain:</w:t>
            </w:r>
          </w:p>
          <w:p w:rsidR="00C07B46" w:rsidRPr="007A0726" w:rsidRDefault="00C07B46" w:rsidP="007C5EB3">
            <w:pPr>
              <w:pStyle w:val="ListParagraph"/>
              <w:numPr>
                <w:ilvl w:val="0"/>
                <w:numId w:val="48"/>
              </w:numPr>
              <w:spacing w:before="120" w:after="120"/>
              <w:rPr>
                <w:rFonts w:cs="Calibri"/>
                <w:i/>
                <w:color w:val="FFFFFF" w:themeColor="background1"/>
                <w:szCs w:val="22"/>
                <w:lang w:val="en-AU"/>
              </w:rPr>
            </w:pPr>
            <w:r w:rsidRPr="007A0726">
              <w:rPr>
                <w:rFonts w:cs="Calibri"/>
                <w:i/>
                <w:color w:val="FFFFFF" w:themeColor="background1"/>
                <w:szCs w:val="22"/>
                <w:lang w:val="en-AU"/>
              </w:rPr>
              <w:t>what the assessor will do with the completed report</w:t>
            </w:r>
          </w:p>
          <w:p w:rsidR="00C07B46" w:rsidRPr="007A0726" w:rsidRDefault="00C07B46" w:rsidP="007C5EB3">
            <w:pPr>
              <w:pStyle w:val="ListParagraph"/>
              <w:numPr>
                <w:ilvl w:val="0"/>
                <w:numId w:val="48"/>
              </w:numPr>
              <w:spacing w:before="120" w:after="120"/>
              <w:rPr>
                <w:rFonts w:cs="Calibri"/>
                <w:i/>
                <w:color w:val="FFFFFF" w:themeColor="background1"/>
                <w:szCs w:val="22"/>
                <w:lang w:val="en-AU"/>
              </w:rPr>
            </w:pPr>
            <w:r w:rsidRPr="007A0726">
              <w:rPr>
                <w:rFonts w:cs="Calibri"/>
                <w:i/>
                <w:color w:val="FFFFFF" w:themeColor="background1"/>
                <w:szCs w:val="22"/>
                <w:lang w:val="en-AU"/>
              </w:rPr>
              <w:t>verification actions assessor may take</w:t>
            </w:r>
          </w:p>
        </w:tc>
        <w:tc>
          <w:tcPr>
            <w:tcW w:w="1288" w:type="dxa"/>
            <w:shd w:val="clear" w:color="auto" w:fill="DEEAF6" w:themeFill="accent1" w:themeFillTint="33"/>
            <w:vAlign w:val="center"/>
          </w:tcPr>
          <w:p w:rsidR="00C07B46" w:rsidRPr="007A0726" w:rsidRDefault="00C07B46" w:rsidP="00027E72">
            <w:pPr>
              <w:pStyle w:val="Default"/>
              <w:spacing w:before="120" w:after="120"/>
              <w:rPr>
                <w:color w:val="auto"/>
                <w:szCs w:val="22"/>
              </w:rPr>
            </w:pPr>
            <w:r w:rsidRPr="007A0726">
              <w:rPr>
                <w:color w:val="auto"/>
                <w:szCs w:val="22"/>
              </w:rPr>
              <w:t>Assessment</w:t>
            </w:r>
          </w:p>
        </w:tc>
        <w:tc>
          <w:tcPr>
            <w:tcW w:w="4472" w:type="dxa"/>
            <w:shd w:val="clear" w:color="auto" w:fill="FFFFFF" w:themeFill="background1"/>
          </w:tcPr>
          <w:p w:rsidR="00C07B46" w:rsidRPr="007A0726" w:rsidRDefault="00C07B46" w:rsidP="00027E72">
            <w:pPr>
              <w:pStyle w:val="Default"/>
              <w:spacing w:before="120" w:after="120"/>
              <w:rPr>
                <w:color w:val="auto"/>
                <w:szCs w:val="22"/>
              </w:rPr>
            </w:pPr>
          </w:p>
        </w:tc>
      </w:tr>
      <w:tr w:rsidR="00C07B46" w:rsidRPr="007A0726" w:rsidTr="00027E72">
        <w:trPr>
          <w:trHeight w:val="1187"/>
        </w:trPr>
        <w:tc>
          <w:tcPr>
            <w:tcW w:w="3355" w:type="dxa"/>
            <w:vMerge/>
            <w:shd w:val="clear" w:color="auto" w:fill="ACB9CA" w:themeFill="text2" w:themeFillTint="66"/>
          </w:tcPr>
          <w:p w:rsidR="00C07B46" w:rsidRPr="007A0726" w:rsidRDefault="00C07B46" w:rsidP="00027E72">
            <w:pPr>
              <w:spacing w:before="120" w:after="120"/>
              <w:rPr>
                <w:rFonts w:cs="Calibri"/>
                <w:szCs w:val="22"/>
                <w:lang w:val="en-AU"/>
              </w:rPr>
            </w:pPr>
          </w:p>
        </w:tc>
        <w:tc>
          <w:tcPr>
            <w:tcW w:w="1288" w:type="dxa"/>
            <w:shd w:val="clear" w:color="auto" w:fill="DEEAF6" w:themeFill="accent1" w:themeFillTint="33"/>
            <w:vAlign w:val="center"/>
          </w:tcPr>
          <w:p w:rsidR="00C07B46" w:rsidRPr="007A0726" w:rsidRDefault="00C07B46" w:rsidP="00027E72">
            <w:pPr>
              <w:pStyle w:val="Default"/>
              <w:spacing w:before="120" w:after="120"/>
              <w:rPr>
                <w:color w:val="auto"/>
                <w:szCs w:val="22"/>
              </w:rPr>
            </w:pPr>
            <w:r w:rsidRPr="007A0726">
              <w:rPr>
                <w:color w:val="auto"/>
                <w:szCs w:val="22"/>
              </w:rPr>
              <w:t>Verification</w:t>
            </w:r>
          </w:p>
        </w:tc>
        <w:tc>
          <w:tcPr>
            <w:tcW w:w="4472" w:type="dxa"/>
            <w:shd w:val="clear" w:color="auto" w:fill="FFFFFF" w:themeFill="background1"/>
          </w:tcPr>
          <w:p w:rsidR="00C07B46" w:rsidRPr="007A0726" w:rsidRDefault="00C07B46" w:rsidP="00027E72">
            <w:pPr>
              <w:pStyle w:val="Default"/>
              <w:spacing w:before="120" w:after="120"/>
              <w:rPr>
                <w:color w:val="auto"/>
                <w:szCs w:val="22"/>
              </w:rPr>
            </w:pPr>
          </w:p>
        </w:tc>
      </w:tr>
    </w:tbl>
    <w:p w:rsidR="00C07B46" w:rsidRPr="007A0726" w:rsidRDefault="00C07B46" w:rsidP="00C07B46">
      <w:pPr>
        <w:spacing w:before="120" w:after="120"/>
        <w:rPr>
          <w:rFonts w:cs="Calibri"/>
          <w:szCs w:val="22"/>
          <w:lang w:val="en-AU"/>
        </w:rPr>
      </w:pPr>
    </w:p>
    <w:p w:rsidR="00C07B46" w:rsidRPr="007A0726" w:rsidRDefault="00C07B46" w:rsidP="00C07B46">
      <w:pPr>
        <w:spacing w:before="120" w:after="120"/>
        <w:rPr>
          <w:rFonts w:cs="Calibri"/>
          <w:szCs w:val="22"/>
          <w:lang w:val="en-AU"/>
        </w:rPr>
      </w:pPr>
    </w:p>
    <w:p w:rsidR="00100A36" w:rsidRDefault="00100A36">
      <w:pPr>
        <w:rPr>
          <w:rFonts w:cs="Calibri"/>
          <w:szCs w:val="22"/>
          <w:lang w:val="en-AU"/>
        </w:rPr>
      </w:pPr>
      <w:r>
        <w:rPr>
          <w:rFonts w:cs="Calibri"/>
          <w:szCs w:val="22"/>
          <w:lang w:val="en-AU"/>
        </w:rPr>
        <w:br w:type="page"/>
      </w:r>
    </w:p>
    <w:p w:rsidR="00C07B46" w:rsidRPr="007A0726" w:rsidRDefault="00C07B46" w:rsidP="00C07B46">
      <w:pPr>
        <w:spacing w:before="120" w:after="120"/>
        <w:rPr>
          <w:rFonts w:cs="Calibri"/>
          <w:szCs w:val="22"/>
          <w:lang w:val="en-AU"/>
        </w:rPr>
        <w:sectPr w:rsidR="00C07B46" w:rsidRPr="007A0726" w:rsidSect="00B11E1F">
          <w:pgSz w:w="11900" w:h="16840"/>
          <w:pgMar w:top="1440" w:right="1440" w:bottom="1440" w:left="1440" w:header="708" w:footer="708" w:gutter="0"/>
          <w:cols w:space="708"/>
          <w:docGrid w:linePitch="360"/>
        </w:sectPr>
      </w:pPr>
    </w:p>
    <w:tbl>
      <w:tblPr>
        <w:tblStyle w:val="TableGrid"/>
        <w:tblW w:w="14425" w:type="dxa"/>
        <w:tblLook w:val="04A0"/>
      </w:tblPr>
      <w:tblGrid>
        <w:gridCol w:w="3162"/>
        <w:gridCol w:w="915"/>
        <w:gridCol w:w="1588"/>
        <w:gridCol w:w="1939"/>
        <w:gridCol w:w="6821"/>
      </w:tblGrid>
      <w:tr w:rsidR="00C07B46" w:rsidRPr="007A0726" w:rsidTr="00027E72">
        <w:tc>
          <w:tcPr>
            <w:tcW w:w="14425" w:type="dxa"/>
            <w:gridSpan w:val="5"/>
            <w:shd w:val="clear" w:color="auto" w:fill="ACB9CA" w:themeFill="text2" w:themeFillTint="66"/>
          </w:tcPr>
          <w:p w:rsidR="00C07B46" w:rsidRPr="007A0726" w:rsidRDefault="00C07B46" w:rsidP="00027E72">
            <w:pPr>
              <w:spacing w:before="120" w:after="120"/>
              <w:jc w:val="center"/>
              <w:rPr>
                <w:rFonts w:cs="Calibri"/>
                <w:b/>
                <w:lang w:val="en-AU"/>
              </w:rPr>
            </w:pPr>
            <w:r w:rsidRPr="007A0726">
              <w:rPr>
                <w:rFonts w:cs="Calibri"/>
                <w:b/>
                <w:lang w:val="en-AU"/>
              </w:rPr>
              <w:lastRenderedPageBreak/>
              <w:t>Third Party Report</w:t>
            </w:r>
          </w:p>
        </w:tc>
      </w:tr>
      <w:tr w:rsidR="00C07B46" w:rsidRPr="007A0726" w:rsidTr="00027E72">
        <w:trPr>
          <w:trHeight w:val="563"/>
        </w:trPr>
        <w:tc>
          <w:tcPr>
            <w:tcW w:w="3162" w:type="dxa"/>
            <w:shd w:val="clear" w:color="auto" w:fill="ACB9CA" w:themeFill="text2" w:themeFillTint="66"/>
          </w:tcPr>
          <w:p w:rsidR="00C07B46" w:rsidRPr="007A0726" w:rsidRDefault="00C07B46" w:rsidP="00027E72">
            <w:pPr>
              <w:spacing w:before="120" w:after="120"/>
              <w:jc w:val="center"/>
              <w:rPr>
                <w:rFonts w:cs="Calibri"/>
                <w:b/>
                <w:lang w:val="en-AU"/>
              </w:rPr>
            </w:pPr>
            <w:r w:rsidRPr="007A0726">
              <w:rPr>
                <w:rFonts w:cs="Calibri"/>
                <w:b/>
                <w:lang w:val="en-AU"/>
              </w:rPr>
              <w:t>Unit code</w:t>
            </w:r>
          </w:p>
        </w:tc>
        <w:tc>
          <w:tcPr>
            <w:tcW w:w="2503" w:type="dxa"/>
            <w:gridSpan w:val="2"/>
            <w:shd w:val="clear" w:color="auto" w:fill="auto"/>
          </w:tcPr>
          <w:p w:rsidR="00C07B46" w:rsidRPr="007A0726" w:rsidRDefault="00C07B46" w:rsidP="00027E72">
            <w:pPr>
              <w:spacing w:before="120" w:after="120"/>
              <w:rPr>
                <w:rFonts w:cs="Calibri"/>
                <w:lang w:val="en-AU"/>
              </w:rPr>
            </w:pPr>
          </w:p>
        </w:tc>
        <w:tc>
          <w:tcPr>
            <w:tcW w:w="1939" w:type="dxa"/>
            <w:shd w:val="clear" w:color="auto" w:fill="ACB9CA" w:themeFill="text2" w:themeFillTint="66"/>
          </w:tcPr>
          <w:p w:rsidR="00C07B46" w:rsidRPr="007A0726" w:rsidRDefault="00C07B46" w:rsidP="00027E72">
            <w:pPr>
              <w:spacing w:before="120" w:after="120"/>
              <w:jc w:val="center"/>
              <w:rPr>
                <w:rFonts w:cs="Calibri"/>
                <w:b/>
                <w:lang w:val="en-AU"/>
              </w:rPr>
            </w:pPr>
            <w:r w:rsidRPr="007A0726">
              <w:rPr>
                <w:rFonts w:cs="Calibri"/>
                <w:b/>
                <w:lang w:val="en-AU"/>
              </w:rPr>
              <w:t>Unit name</w:t>
            </w:r>
          </w:p>
        </w:tc>
        <w:tc>
          <w:tcPr>
            <w:tcW w:w="6821" w:type="dxa"/>
            <w:shd w:val="clear" w:color="auto" w:fill="auto"/>
          </w:tcPr>
          <w:p w:rsidR="00C07B46" w:rsidRPr="007A0726" w:rsidRDefault="00C07B46" w:rsidP="00027E72">
            <w:pPr>
              <w:spacing w:before="120" w:after="120"/>
              <w:rPr>
                <w:rFonts w:cs="Calibri"/>
                <w:lang w:val="en-AU"/>
              </w:rPr>
            </w:pPr>
          </w:p>
        </w:tc>
      </w:tr>
      <w:tr w:rsidR="00C07B46" w:rsidRPr="007A0726" w:rsidTr="00027E72">
        <w:tc>
          <w:tcPr>
            <w:tcW w:w="14425" w:type="dxa"/>
            <w:gridSpan w:val="5"/>
            <w:shd w:val="clear" w:color="auto" w:fill="DEEAF6" w:themeFill="accent1" w:themeFillTint="33"/>
          </w:tcPr>
          <w:p w:rsidR="00C07B46" w:rsidRPr="007A0726" w:rsidRDefault="00C07B46" w:rsidP="00027E72">
            <w:pPr>
              <w:spacing w:before="120" w:after="120"/>
              <w:rPr>
                <w:rFonts w:cs="Calibri"/>
                <w:b/>
                <w:lang w:val="en-AU"/>
              </w:rPr>
            </w:pPr>
            <w:r w:rsidRPr="007A0726">
              <w:rPr>
                <w:rFonts w:cs="Calibri"/>
                <w:b/>
                <w:lang w:val="en-AU"/>
              </w:rPr>
              <w:t>Candidate and Third Party Details</w:t>
            </w:r>
          </w:p>
          <w:p w:rsidR="00C07B46" w:rsidRPr="007A0726" w:rsidRDefault="00C07B46" w:rsidP="00027E72">
            <w:pPr>
              <w:spacing w:before="120" w:after="120"/>
              <w:rPr>
                <w:rFonts w:cs="Calibri"/>
                <w:i/>
                <w:szCs w:val="22"/>
                <w:lang w:val="en-AU"/>
              </w:rPr>
            </w:pPr>
            <w:r w:rsidRPr="007A0726">
              <w:rPr>
                <w:rFonts w:cs="Calibri"/>
                <w:i/>
                <w:color w:val="808080" w:themeColor="background1" w:themeShade="80"/>
                <w:lang w:val="en-AU"/>
              </w:rPr>
              <w:t>Complete the following white section of the template to gather basic contact details. Consider space to record candidate name, third party name, position, nature and length of relationship to candidate, contact details…etc.</w:t>
            </w:r>
          </w:p>
        </w:tc>
      </w:tr>
      <w:tr w:rsidR="00C07B46" w:rsidRPr="007A0726" w:rsidTr="00027E72">
        <w:tc>
          <w:tcPr>
            <w:tcW w:w="4077" w:type="dxa"/>
            <w:gridSpan w:val="2"/>
          </w:tcPr>
          <w:p w:rsidR="00C07B46" w:rsidRPr="007A0726" w:rsidRDefault="00C07B46" w:rsidP="00027E72">
            <w:pPr>
              <w:spacing w:before="120" w:after="120"/>
              <w:rPr>
                <w:rFonts w:cs="Calibri"/>
                <w:color w:val="A6A6A6" w:themeColor="background1" w:themeShade="A6"/>
                <w:szCs w:val="22"/>
                <w:lang w:val="en-AU"/>
              </w:rPr>
            </w:pPr>
            <w:r w:rsidRPr="007A0726">
              <w:rPr>
                <w:rFonts w:cs="Calibri"/>
                <w:sz w:val="20"/>
                <w:szCs w:val="20"/>
                <w:lang w:val="en-AU"/>
              </w:rPr>
              <w:t>&lt;</w:t>
            </w:r>
            <w:r w:rsidRPr="007A0726">
              <w:rPr>
                <w:rFonts w:cs="Calibri"/>
                <w:i/>
                <w:sz w:val="20"/>
                <w:szCs w:val="20"/>
                <w:lang w:val="en-AU"/>
              </w:rPr>
              <w:t>Insert details</w:t>
            </w:r>
            <w:r w:rsidRPr="007A0726">
              <w:rPr>
                <w:rFonts w:cs="Calibri"/>
                <w:sz w:val="20"/>
                <w:szCs w:val="20"/>
                <w:lang w:val="en-AU"/>
              </w:rPr>
              <w:t>&gt;</w:t>
            </w:r>
          </w:p>
        </w:tc>
        <w:tc>
          <w:tcPr>
            <w:tcW w:w="10348" w:type="dxa"/>
            <w:gridSpan w:val="3"/>
            <w:shd w:val="clear" w:color="auto" w:fill="D9D9D9" w:themeFill="background1" w:themeFillShade="D9"/>
          </w:tcPr>
          <w:p w:rsidR="00C07B46" w:rsidRPr="007A0726" w:rsidRDefault="00C07B46" w:rsidP="00027E72">
            <w:pPr>
              <w:spacing w:before="120" w:after="120"/>
              <w:rPr>
                <w:rFonts w:cs="Calibri"/>
                <w:lang w:val="en-AU"/>
              </w:rPr>
            </w:pPr>
          </w:p>
        </w:tc>
      </w:tr>
      <w:tr w:rsidR="00C07B46" w:rsidRPr="007A0726" w:rsidTr="00027E72">
        <w:tc>
          <w:tcPr>
            <w:tcW w:w="4077" w:type="dxa"/>
            <w:gridSpan w:val="2"/>
          </w:tcPr>
          <w:p w:rsidR="00C07B46" w:rsidRPr="007A0726" w:rsidRDefault="00C07B46" w:rsidP="00027E72">
            <w:pPr>
              <w:spacing w:before="120" w:after="120"/>
              <w:rPr>
                <w:rFonts w:cs="Calibri"/>
                <w:szCs w:val="22"/>
                <w:lang w:val="en-AU"/>
              </w:rPr>
            </w:pPr>
          </w:p>
        </w:tc>
        <w:tc>
          <w:tcPr>
            <w:tcW w:w="10348" w:type="dxa"/>
            <w:gridSpan w:val="3"/>
            <w:shd w:val="clear" w:color="auto" w:fill="D9D9D9" w:themeFill="background1" w:themeFillShade="D9"/>
          </w:tcPr>
          <w:p w:rsidR="00C07B46" w:rsidRPr="007A0726" w:rsidRDefault="00C07B46" w:rsidP="00027E72">
            <w:pPr>
              <w:spacing w:before="120" w:after="120"/>
              <w:rPr>
                <w:rFonts w:cs="Calibri"/>
                <w:lang w:val="en-AU"/>
              </w:rPr>
            </w:pPr>
          </w:p>
        </w:tc>
      </w:tr>
      <w:tr w:rsidR="00C07B46" w:rsidRPr="007A0726" w:rsidTr="00027E72">
        <w:tc>
          <w:tcPr>
            <w:tcW w:w="4077" w:type="dxa"/>
            <w:gridSpan w:val="2"/>
          </w:tcPr>
          <w:p w:rsidR="00C07B46" w:rsidRPr="007A0726" w:rsidRDefault="00C07B46" w:rsidP="00027E72">
            <w:pPr>
              <w:spacing w:before="120" w:after="120"/>
              <w:rPr>
                <w:rFonts w:cs="Calibri"/>
                <w:szCs w:val="22"/>
                <w:lang w:val="en-AU"/>
              </w:rPr>
            </w:pPr>
          </w:p>
        </w:tc>
        <w:tc>
          <w:tcPr>
            <w:tcW w:w="10348" w:type="dxa"/>
            <w:gridSpan w:val="3"/>
            <w:shd w:val="clear" w:color="auto" w:fill="D9D9D9" w:themeFill="background1" w:themeFillShade="D9"/>
          </w:tcPr>
          <w:p w:rsidR="00C07B46" w:rsidRPr="007A0726" w:rsidRDefault="00C07B46" w:rsidP="00027E72">
            <w:pPr>
              <w:spacing w:before="120" w:after="120"/>
              <w:rPr>
                <w:rFonts w:cs="Calibri"/>
                <w:lang w:val="en-AU"/>
              </w:rPr>
            </w:pPr>
          </w:p>
        </w:tc>
      </w:tr>
      <w:tr w:rsidR="00C07B46" w:rsidRPr="007A0726" w:rsidTr="00027E72">
        <w:tc>
          <w:tcPr>
            <w:tcW w:w="4077" w:type="dxa"/>
            <w:gridSpan w:val="2"/>
          </w:tcPr>
          <w:p w:rsidR="00C07B46" w:rsidRPr="007A0726" w:rsidRDefault="00C07B46" w:rsidP="00027E72">
            <w:pPr>
              <w:spacing w:before="120" w:after="120"/>
              <w:rPr>
                <w:rFonts w:cs="Calibri"/>
                <w:szCs w:val="22"/>
                <w:lang w:val="en-AU"/>
              </w:rPr>
            </w:pPr>
          </w:p>
        </w:tc>
        <w:tc>
          <w:tcPr>
            <w:tcW w:w="10348" w:type="dxa"/>
            <w:gridSpan w:val="3"/>
            <w:shd w:val="clear" w:color="auto" w:fill="D9D9D9" w:themeFill="background1" w:themeFillShade="D9"/>
          </w:tcPr>
          <w:p w:rsidR="00C07B46" w:rsidRPr="007A0726" w:rsidRDefault="00C07B46" w:rsidP="00027E72">
            <w:pPr>
              <w:spacing w:before="120" w:after="120"/>
              <w:rPr>
                <w:rFonts w:cs="Calibri"/>
                <w:lang w:val="en-AU"/>
              </w:rPr>
            </w:pPr>
          </w:p>
        </w:tc>
      </w:tr>
      <w:tr w:rsidR="00C07B46" w:rsidRPr="007A0726" w:rsidTr="00027E72">
        <w:tc>
          <w:tcPr>
            <w:tcW w:w="4077" w:type="dxa"/>
            <w:gridSpan w:val="2"/>
          </w:tcPr>
          <w:p w:rsidR="00C07B46" w:rsidRPr="007A0726" w:rsidRDefault="00C07B46" w:rsidP="00027E72">
            <w:pPr>
              <w:spacing w:before="120" w:after="120"/>
              <w:rPr>
                <w:rFonts w:cs="Calibri"/>
                <w:szCs w:val="22"/>
                <w:lang w:val="en-AU"/>
              </w:rPr>
            </w:pPr>
          </w:p>
        </w:tc>
        <w:tc>
          <w:tcPr>
            <w:tcW w:w="10348" w:type="dxa"/>
            <w:gridSpan w:val="3"/>
            <w:shd w:val="clear" w:color="auto" w:fill="D9D9D9" w:themeFill="background1" w:themeFillShade="D9"/>
          </w:tcPr>
          <w:p w:rsidR="00C07B46" w:rsidRPr="007A0726" w:rsidRDefault="00C07B46" w:rsidP="00027E72">
            <w:pPr>
              <w:spacing w:before="120" w:after="120"/>
              <w:rPr>
                <w:rFonts w:cs="Calibri"/>
                <w:lang w:val="en-AU"/>
              </w:rPr>
            </w:pPr>
          </w:p>
        </w:tc>
      </w:tr>
      <w:tr w:rsidR="00C07B46" w:rsidRPr="007A0726" w:rsidTr="00027E72">
        <w:trPr>
          <w:trHeight w:val="3584"/>
        </w:trPr>
        <w:tc>
          <w:tcPr>
            <w:tcW w:w="4077" w:type="dxa"/>
            <w:gridSpan w:val="2"/>
            <w:shd w:val="clear" w:color="auto" w:fill="DEEAF6" w:themeFill="accent1" w:themeFillTint="33"/>
          </w:tcPr>
          <w:p w:rsidR="00C07B46" w:rsidRPr="007A0726" w:rsidRDefault="00C07B46" w:rsidP="00027E72">
            <w:pPr>
              <w:spacing w:before="120" w:after="120"/>
              <w:rPr>
                <w:rFonts w:cs="Calibri"/>
                <w:b/>
                <w:lang w:val="en-AU"/>
              </w:rPr>
            </w:pPr>
            <w:r w:rsidRPr="007A0726">
              <w:rPr>
                <w:rFonts w:cs="Calibri"/>
                <w:b/>
                <w:lang w:val="en-AU"/>
              </w:rPr>
              <w:t xml:space="preserve">Instructions to the third party </w:t>
            </w:r>
          </w:p>
          <w:p w:rsidR="00C07B46" w:rsidRPr="007A0726" w:rsidRDefault="00C07B46" w:rsidP="007C5EB3">
            <w:pPr>
              <w:pStyle w:val="ListParagraph"/>
              <w:numPr>
                <w:ilvl w:val="0"/>
                <w:numId w:val="28"/>
              </w:numPr>
              <w:spacing w:before="120" w:after="120" w:line="276" w:lineRule="auto"/>
              <w:rPr>
                <w:rFonts w:cs="Calibri"/>
                <w:i/>
                <w:szCs w:val="22"/>
                <w:lang w:val="en-AU"/>
              </w:rPr>
            </w:pPr>
            <w:r w:rsidRPr="007A0726">
              <w:rPr>
                <w:rFonts w:cs="Calibri"/>
                <w:i/>
                <w:szCs w:val="22"/>
                <w:lang w:val="en-AU"/>
              </w:rPr>
              <w:t>Provide information outlining the purpose of the report, appropriate persons, and authenticity issues</w:t>
            </w:r>
          </w:p>
          <w:p w:rsidR="00C07B46" w:rsidRPr="007A0726" w:rsidRDefault="00C07B46" w:rsidP="007C5EB3">
            <w:pPr>
              <w:pStyle w:val="ListParagraph"/>
              <w:numPr>
                <w:ilvl w:val="0"/>
                <w:numId w:val="28"/>
              </w:numPr>
              <w:spacing w:before="120" w:after="120" w:line="276" w:lineRule="auto"/>
              <w:rPr>
                <w:rFonts w:cs="Calibri"/>
                <w:i/>
                <w:szCs w:val="22"/>
                <w:lang w:val="en-AU"/>
              </w:rPr>
            </w:pPr>
            <w:r w:rsidRPr="007A0726">
              <w:rPr>
                <w:rFonts w:cs="Calibri"/>
                <w:i/>
                <w:szCs w:val="22"/>
                <w:lang w:val="en-AU"/>
              </w:rPr>
              <w:t xml:space="preserve">Provide instructions to guide the third party in completing the report. </w:t>
            </w:r>
          </w:p>
          <w:p w:rsidR="00C07B46" w:rsidRPr="007A0726" w:rsidRDefault="00C07B46" w:rsidP="00027E72">
            <w:pPr>
              <w:spacing w:before="120" w:after="120"/>
              <w:rPr>
                <w:rFonts w:cs="Calibri"/>
                <w:i/>
                <w:color w:val="808080" w:themeColor="background1" w:themeShade="80"/>
                <w:lang w:val="en-AU"/>
              </w:rPr>
            </w:pPr>
            <w:r w:rsidRPr="007A0726">
              <w:rPr>
                <w:rFonts w:cs="Calibri"/>
                <w:i/>
                <w:color w:val="808080" w:themeColor="background1" w:themeShade="80"/>
                <w:lang w:val="en-AU"/>
              </w:rPr>
              <w:t>(e.g.: how should the ‘yes/no and comments’ boxes be completed)</w:t>
            </w:r>
          </w:p>
        </w:tc>
        <w:tc>
          <w:tcPr>
            <w:tcW w:w="10348" w:type="dxa"/>
            <w:gridSpan w:val="3"/>
            <w:shd w:val="clear" w:color="auto" w:fill="auto"/>
          </w:tcPr>
          <w:p w:rsidR="00C07B46" w:rsidRPr="007A0726" w:rsidRDefault="00C07B46" w:rsidP="00027E72">
            <w:pPr>
              <w:spacing w:before="120" w:after="120"/>
              <w:rPr>
                <w:rFonts w:cs="Calibri"/>
                <w:szCs w:val="22"/>
                <w:lang w:val="en-AU"/>
              </w:rPr>
            </w:pPr>
          </w:p>
        </w:tc>
      </w:tr>
    </w:tbl>
    <w:p w:rsidR="00C07B46" w:rsidRPr="007A0726" w:rsidRDefault="00C07B46" w:rsidP="00C07B46">
      <w:pPr>
        <w:rPr>
          <w:rFonts w:cs="Calibri"/>
          <w:i/>
          <w:lang w:val="en-AU"/>
        </w:rPr>
      </w:pPr>
    </w:p>
    <w:tbl>
      <w:tblPr>
        <w:tblStyle w:val="TableGrid"/>
        <w:tblW w:w="14425" w:type="dxa"/>
        <w:tblLook w:val="04A0"/>
      </w:tblPr>
      <w:tblGrid>
        <w:gridCol w:w="4077"/>
        <w:gridCol w:w="3544"/>
        <w:gridCol w:w="992"/>
        <w:gridCol w:w="993"/>
        <w:gridCol w:w="4819"/>
      </w:tblGrid>
      <w:tr w:rsidR="00C07B46" w:rsidRPr="007A0726" w:rsidTr="00027E72">
        <w:tc>
          <w:tcPr>
            <w:tcW w:w="7621" w:type="dxa"/>
            <w:gridSpan w:val="2"/>
            <w:shd w:val="clear" w:color="auto" w:fill="DEEAF6" w:themeFill="accent1" w:themeFillTint="33"/>
          </w:tcPr>
          <w:p w:rsidR="00C07B46" w:rsidRPr="007A0726" w:rsidRDefault="00C07B46" w:rsidP="00027E72">
            <w:pPr>
              <w:spacing w:before="120" w:after="120"/>
              <w:rPr>
                <w:rFonts w:cs="Calibri"/>
                <w:b/>
              </w:rPr>
            </w:pPr>
            <w:r w:rsidRPr="007A0726">
              <w:rPr>
                <w:rFonts w:cs="Calibri"/>
                <w:b/>
              </w:rPr>
              <w:lastRenderedPageBreak/>
              <w:t>Unit Elements and Performance Criteria</w:t>
            </w:r>
          </w:p>
          <w:p w:rsidR="00C07B46" w:rsidRPr="007A0726" w:rsidRDefault="00C07B46" w:rsidP="00027E72">
            <w:pPr>
              <w:spacing w:before="120" w:after="120"/>
              <w:rPr>
                <w:rFonts w:cs="Calibri"/>
                <w:i/>
                <w:color w:val="808080" w:themeColor="background1" w:themeShade="80"/>
                <w:lang w:val="en-AU"/>
              </w:rPr>
            </w:pPr>
            <w:r w:rsidRPr="007A0726">
              <w:rPr>
                <w:rFonts w:cs="Calibri"/>
                <w:i/>
                <w:color w:val="808080" w:themeColor="background1" w:themeShade="80"/>
                <w:lang w:val="en-AU"/>
              </w:rPr>
              <w:t xml:space="preserve">For each element insert the PC. </w:t>
            </w:r>
            <w:r w:rsidRPr="007A0726">
              <w:rPr>
                <w:rFonts w:cs="Calibri"/>
                <w:b/>
                <w:i/>
                <w:color w:val="808080" w:themeColor="background1" w:themeShade="80"/>
                <w:lang w:val="en-AU"/>
              </w:rPr>
              <w:t xml:space="preserve">Customise the language so it is relevant and easy for the third party to understand. Note PC should </w:t>
            </w:r>
            <w:r w:rsidRPr="007A0726">
              <w:rPr>
                <w:rFonts w:cs="Calibri"/>
                <w:b/>
                <w:i/>
                <w:color w:val="808080" w:themeColor="background1" w:themeShade="80"/>
                <w:u w:val="single"/>
                <w:lang w:val="en-AU"/>
              </w:rPr>
              <w:t>not be copied and pasted</w:t>
            </w:r>
            <w:r w:rsidRPr="007A0726">
              <w:rPr>
                <w:rFonts w:cs="Calibri"/>
                <w:b/>
                <w:i/>
                <w:color w:val="808080" w:themeColor="background1" w:themeShade="80"/>
                <w:lang w:val="en-AU"/>
              </w:rPr>
              <w:t xml:space="preserve"> directly from the unit- customisation is necessary.</w:t>
            </w:r>
          </w:p>
          <w:p w:rsidR="00C07B46" w:rsidRPr="007A0726" w:rsidRDefault="00C07B46" w:rsidP="00027E72">
            <w:pPr>
              <w:spacing w:before="120" w:after="120"/>
              <w:rPr>
                <w:rFonts w:cs="Calibri"/>
              </w:rPr>
            </w:pPr>
            <w:r w:rsidRPr="007A0726">
              <w:rPr>
                <w:rFonts w:cs="Calibri"/>
                <w:i/>
                <w:color w:val="808080" w:themeColor="background1" w:themeShade="80"/>
                <w:lang w:val="en-AU"/>
              </w:rPr>
              <w:t>EG: PC may be written as a statement or question. E.g.: does the candidate…...?</w:t>
            </w:r>
          </w:p>
        </w:tc>
        <w:tc>
          <w:tcPr>
            <w:tcW w:w="992" w:type="dxa"/>
            <w:shd w:val="clear" w:color="auto" w:fill="DEEAF6" w:themeFill="accent1" w:themeFillTint="33"/>
            <w:vAlign w:val="center"/>
          </w:tcPr>
          <w:p w:rsidR="00C07B46" w:rsidRPr="007A0726" w:rsidRDefault="00C07B46" w:rsidP="00027E72">
            <w:pPr>
              <w:spacing w:before="120" w:after="120"/>
              <w:jc w:val="center"/>
              <w:rPr>
                <w:rFonts w:cs="Calibri"/>
                <w:b/>
              </w:rPr>
            </w:pPr>
            <w:r w:rsidRPr="007A0726">
              <w:rPr>
                <w:rFonts w:cs="Calibri"/>
                <w:b/>
              </w:rPr>
              <w:t>Yes</w:t>
            </w:r>
          </w:p>
        </w:tc>
        <w:tc>
          <w:tcPr>
            <w:tcW w:w="993" w:type="dxa"/>
            <w:shd w:val="clear" w:color="auto" w:fill="DEEAF6" w:themeFill="accent1" w:themeFillTint="33"/>
            <w:vAlign w:val="center"/>
          </w:tcPr>
          <w:p w:rsidR="00C07B46" w:rsidRPr="007A0726" w:rsidRDefault="00C07B46" w:rsidP="00027E72">
            <w:pPr>
              <w:spacing w:before="120" w:after="120"/>
              <w:jc w:val="center"/>
              <w:rPr>
                <w:rFonts w:cs="Calibri"/>
                <w:b/>
              </w:rPr>
            </w:pPr>
            <w:r w:rsidRPr="007A0726">
              <w:rPr>
                <w:rFonts w:cs="Calibri"/>
                <w:b/>
              </w:rPr>
              <w:t>No</w:t>
            </w:r>
          </w:p>
        </w:tc>
        <w:tc>
          <w:tcPr>
            <w:tcW w:w="4819" w:type="dxa"/>
            <w:shd w:val="clear" w:color="auto" w:fill="DEEAF6" w:themeFill="accent1" w:themeFillTint="33"/>
            <w:vAlign w:val="center"/>
          </w:tcPr>
          <w:p w:rsidR="00C07B46" w:rsidRPr="007A0726" w:rsidRDefault="00C07B46" w:rsidP="00027E72">
            <w:pPr>
              <w:spacing w:before="120" w:after="120"/>
              <w:jc w:val="center"/>
              <w:rPr>
                <w:rFonts w:cs="Calibri"/>
                <w:b/>
              </w:rPr>
            </w:pPr>
            <w:r w:rsidRPr="007A0726">
              <w:rPr>
                <w:rFonts w:cs="Calibri"/>
                <w:b/>
              </w:rPr>
              <w:t>Comments</w:t>
            </w:r>
          </w:p>
        </w:tc>
      </w:tr>
      <w:tr w:rsidR="00C07B46" w:rsidRPr="007A0726" w:rsidTr="00027E72">
        <w:tc>
          <w:tcPr>
            <w:tcW w:w="4077" w:type="dxa"/>
            <w:shd w:val="clear" w:color="auto" w:fill="DEEAF6" w:themeFill="accent1" w:themeFillTint="33"/>
          </w:tcPr>
          <w:p w:rsidR="00C07B46" w:rsidRPr="007A0726" w:rsidRDefault="00C07B46" w:rsidP="00027E72">
            <w:pPr>
              <w:spacing w:before="120" w:after="120"/>
              <w:rPr>
                <w:rFonts w:cs="Calibri"/>
                <w:szCs w:val="22"/>
              </w:rPr>
            </w:pPr>
            <w:r w:rsidRPr="007A0726">
              <w:rPr>
                <w:rFonts w:cs="Calibri"/>
                <w:szCs w:val="22"/>
              </w:rPr>
              <w:t>Element 1</w:t>
            </w:r>
          </w:p>
          <w:p w:rsidR="00C07B46" w:rsidRPr="007A0726" w:rsidRDefault="00C07B46" w:rsidP="00027E72">
            <w:pPr>
              <w:pStyle w:val="Default"/>
              <w:spacing w:before="120" w:after="120"/>
              <w:rPr>
                <w:i/>
                <w:color w:val="808080" w:themeColor="background1" w:themeShade="80"/>
                <w:sz w:val="20"/>
                <w:szCs w:val="20"/>
              </w:rPr>
            </w:pPr>
            <w:r w:rsidRPr="007A0726">
              <w:rPr>
                <w:i/>
                <w:color w:val="808080" w:themeColor="background1" w:themeShade="80"/>
                <w:sz w:val="20"/>
                <w:szCs w:val="20"/>
              </w:rPr>
              <w:t>Insert Element</w:t>
            </w:r>
          </w:p>
        </w:tc>
        <w:tc>
          <w:tcPr>
            <w:tcW w:w="10348" w:type="dxa"/>
            <w:gridSpan w:val="4"/>
            <w:shd w:val="clear" w:color="auto" w:fill="FFFFFF" w:themeFill="background1"/>
          </w:tcPr>
          <w:p w:rsidR="00C07B46" w:rsidRPr="007A0726" w:rsidRDefault="00C07B46" w:rsidP="00027E72">
            <w:pPr>
              <w:pStyle w:val="Default"/>
              <w:spacing w:before="120" w:after="120"/>
              <w:rPr>
                <w:b/>
                <w:color w:val="565656"/>
                <w:szCs w:val="22"/>
              </w:rPr>
            </w:pPr>
          </w:p>
        </w:tc>
      </w:tr>
      <w:tr w:rsidR="00C07B46" w:rsidRPr="007A0726" w:rsidTr="00027E72">
        <w:tc>
          <w:tcPr>
            <w:tcW w:w="9606" w:type="dxa"/>
            <w:gridSpan w:val="4"/>
            <w:shd w:val="clear" w:color="auto" w:fill="DEEAF6" w:themeFill="accent1" w:themeFillTint="33"/>
          </w:tcPr>
          <w:p w:rsidR="00C07B46" w:rsidRPr="007A0726" w:rsidRDefault="00C07B46" w:rsidP="00027E72">
            <w:pPr>
              <w:spacing w:before="120" w:after="120"/>
              <w:rPr>
                <w:rFonts w:cs="Calibri"/>
                <w:szCs w:val="22"/>
              </w:rPr>
            </w:pPr>
            <w:r w:rsidRPr="007A0726">
              <w:rPr>
                <w:rFonts w:cs="Calibri"/>
                <w:szCs w:val="22"/>
              </w:rPr>
              <w:t>Performance Criteria</w:t>
            </w:r>
          </w:p>
          <w:p w:rsidR="00C07B46" w:rsidRPr="007A0726" w:rsidRDefault="00C07B46" w:rsidP="00027E72">
            <w:pPr>
              <w:spacing w:before="120" w:after="120"/>
              <w:rPr>
                <w:rFonts w:cs="Calibri"/>
                <w:sz w:val="20"/>
                <w:szCs w:val="20"/>
              </w:rPr>
            </w:pPr>
            <w:r w:rsidRPr="007A0726">
              <w:rPr>
                <w:rFonts w:cs="Calibri"/>
                <w:i/>
                <w:color w:val="808080" w:themeColor="background1" w:themeShade="80"/>
                <w:sz w:val="20"/>
                <w:szCs w:val="20"/>
              </w:rPr>
              <w:t xml:space="preserve">Insert Performance Criteria in the white space below </w:t>
            </w:r>
            <w:r w:rsidRPr="007A0726">
              <w:rPr>
                <w:rFonts w:cs="Calibri"/>
                <w:b/>
                <w:i/>
                <w:color w:val="808080" w:themeColor="background1" w:themeShade="80"/>
                <w:sz w:val="20"/>
                <w:szCs w:val="20"/>
              </w:rPr>
              <w:t>(</w:t>
            </w:r>
            <w:r w:rsidRPr="007A0726">
              <w:rPr>
                <w:rFonts w:cs="Calibri"/>
                <w:b/>
                <w:i/>
                <w:color w:val="808080" w:themeColor="background1" w:themeShade="80"/>
                <w:sz w:val="20"/>
                <w:szCs w:val="20"/>
                <w:u w:val="single"/>
              </w:rPr>
              <w:t>customising the PC is necessary</w:t>
            </w:r>
            <w:r w:rsidRPr="007A0726">
              <w:rPr>
                <w:rFonts w:cs="Calibri"/>
                <w:b/>
                <w:i/>
                <w:color w:val="808080" w:themeColor="background1" w:themeShade="80"/>
                <w:sz w:val="20"/>
                <w:szCs w:val="20"/>
              </w:rPr>
              <w:t>)</w:t>
            </w:r>
          </w:p>
        </w:tc>
        <w:tc>
          <w:tcPr>
            <w:tcW w:w="4819" w:type="dxa"/>
            <w:shd w:val="clear" w:color="auto" w:fill="DEEAF6" w:themeFill="accent1" w:themeFillTint="33"/>
          </w:tcPr>
          <w:p w:rsidR="00C07B46" w:rsidRPr="007A0726" w:rsidRDefault="00C07B46" w:rsidP="00027E72">
            <w:pPr>
              <w:pStyle w:val="Default"/>
              <w:spacing w:before="120" w:after="120"/>
              <w:rPr>
                <w:i/>
                <w:color w:val="808080" w:themeColor="background1" w:themeShade="80"/>
                <w:szCs w:val="22"/>
              </w:rPr>
            </w:pPr>
            <w:r w:rsidRPr="007A0726">
              <w:rPr>
                <w:color w:val="auto"/>
                <w:szCs w:val="22"/>
              </w:rPr>
              <w:t>Please provide specifics examples describing how the candidate has performed these activities.</w:t>
            </w:r>
          </w:p>
        </w:tc>
      </w:tr>
      <w:tr w:rsidR="00C07B46" w:rsidRPr="007A0726" w:rsidTr="00027E72">
        <w:tc>
          <w:tcPr>
            <w:tcW w:w="7621" w:type="dxa"/>
            <w:gridSpan w:val="2"/>
            <w:shd w:val="clear" w:color="auto" w:fill="auto"/>
          </w:tcPr>
          <w:p w:rsidR="00C07B46" w:rsidRPr="007A0726" w:rsidRDefault="00C07B46" w:rsidP="00027E72">
            <w:pPr>
              <w:pStyle w:val="Default"/>
              <w:spacing w:before="120" w:after="120"/>
              <w:rPr>
                <w:color w:val="auto"/>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gridSpan w:val="2"/>
            <w:shd w:val="clear" w:color="auto" w:fill="auto"/>
          </w:tcPr>
          <w:p w:rsidR="00C07B46" w:rsidRPr="007A0726" w:rsidRDefault="00C07B46" w:rsidP="00027E72">
            <w:pPr>
              <w:pStyle w:val="Default"/>
              <w:spacing w:before="120" w:after="120"/>
              <w:rPr>
                <w:color w:val="auto"/>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gridSpan w:val="2"/>
            <w:shd w:val="clear" w:color="auto" w:fill="auto"/>
          </w:tcPr>
          <w:p w:rsidR="00C07B46" w:rsidRPr="007A0726" w:rsidRDefault="00C07B46" w:rsidP="00027E72">
            <w:pPr>
              <w:pStyle w:val="Default"/>
              <w:spacing w:before="120" w:after="120"/>
              <w:rPr>
                <w:color w:val="auto"/>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gridSpan w:val="2"/>
            <w:shd w:val="clear" w:color="auto" w:fill="auto"/>
          </w:tcPr>
          <w:p w:rsidR="00C07B46" w:rsidRPr="007A0726" w:rsidRDefault="00A56A63" w:rsidP="00027E72">
            <w:pPr>
              <w:spacing w:before="120" w:after="120"/>
              <w:rPr>
                <w:rFonts w:cs="Calibri"/>
                <w:szCs w:val="22"/>
              </w:rPr>
            </w:pPr>
            <w:r>
              <w:rPr>
                <w:rFonts w:cs="Calibri"/>
                <w:i/>
                <w:color w:val="A6A6A6" w:themeColor="background1" w:themeShade="A6"/>
                <w:sz w:val="20"/>
                <w:szCs w:val="20"/>
              </w:rPr>
              <w:t>Insert extra rows as needed</w:t>
            </w: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bl>
    <w:p w:rsidR="00C07B46" w:rsidRPr="007A0726" w:rsidRDefault="00C07B46" w:rsidP="00C07B46">
      <w:pPr>
        <w:rPr>
          <w:rFonts w:cs="Calibri"/>
          <w:b/>
        </w:rPr>
      </w:pPr>
    </w:p>
    <w:p w:rsidR="00C07B46" w:rsidRPr="007A0726" w:rsidRDefault="00C07B46" w:rsidP="00C07B46">
      <w:pPr>
        <w:rPr>
          <w:rFonts w:cs="Calibri"/>
          <w:b/>
        </w:rPr>
      </w:pPr>
    </w:p>
    <w:tbl>
      <w:tblPr>
        <w:tblStyle w:val="TableGrid"/>
        <w:tblW w:w="14425" w:type="dxa"/>
        <w:tblLook w:val="04A0"/>
      </w:tblPr>
      <w:tblGrid>
        <w:gridCol w:w="4077"/>
        <w:gridCol w:w="3544"/>
        <w:gridCol w:w="992"/>
        <w:gridCol w:w="993"/>
        <w:gridCol w:w="4819"/>
      </w:tblGrid>
      <w:tr w:rsidR="00C07B46" w:rsidRPr="007A0726" w:rsidTr="00027E72">
        <w:tc>
          <w:tcPr>
            <w:tcW w:w="4077" w:type="dxa"/>
            <w:shd w:val="clear" w:color="auto" w:fill="DEEAF6" w:themeFill="accent1" w:themeFillTint="33"/>
          </w:tcPr>
          <w:p w:rsidR="00C07B46" w:rsidRPr="007A0726" w:rsidRDefault="00C07B46" w:rsidP="00027E72">
            <w:pPr>
              <w:pStyle w:val="Default"/>
              <w:spacing w:before="120" w:after="120"/>
              <w:rPr>
                <w:color w:val="auto"/>
                <w:szCs w:val="22"/>
                <w:lang w:val="en-US"/>
              </w:rPr>
            </w:pPr>
            <w:r w:rsidRPr="007A0726">
              <w:rPr>
                <w:color w:val="auto"/>
                <w:szCs w:val="22"/>
                <w:lang w:val="en-US"/>
              </w:rPr>
              <w:t xml:space="preserve">Element 2: </w:t>
            </w:r>
          </w:p>
          <w:p w:rsidR="00C07B46" w:rsidRPr="007A0726" w:rsidRDefault="00C07B46" w:rsidP="00027E72">
            <w:pPr>
              <w:pStyle w:val="Default"/>
              <w:spacing w:before="120" w:after="120"/>
              <w:rPr>
                <w:b/>
                <w:color w:val="808080" w:themeColor="background1" w:themeShade="80"/>
                <w:szCs w:val="22"/>
              </w:rPr>
            </w:pPr>
            <w:r w:rsidRPr="007A0726">
              <w:rPr>
                <w:i/>
                <w:color w:val="808080" w:themeColor="background1" w:themeShade="80"/>
                <w:sz w:val="20"/>
                <w:szCs w:val="20"/>
              </w:rPr>
              <w:t>Insert Element</w:t>
            </w:r>
          </w:p>
        </w:tc>
        <w:tc>
          <w:tcPr>
            <w:tcW w:w="10348" w:type="dxa"/>
            <w:gridSpan w:val="4"/>
            <w:shd w:val="clear" w:color="auto" w:fill="auto"/>
          </w:tcPr>
          <w:p w:rsidR="00C07B46" w:rsidRPr="007A0726" w:rsidRDefault="00C07B46" w:rsidP="00027E72">
            <w:pPr>
              <w:pStyle w:val="Default"/>
              <w:spacing w:before="120" w:after="120"/>
              <w:rPr>
                <w:szCs w:val="22"/>
              </w:rPr>
            </w:pPr>
          </w:p>
        </w:tc>
      </w:tr>
      <w:tr w:rsidR="00C07B46" w:rsidRPr="007A0726" w:rsidTr="00027E72">
        <w:tc>
          <w:tcPr>
            <w:tcW w:w="9606" w:type="dxa"/>
            <w:gridSpan w:val="4"/>
            <w:shd w:val="clear" w:color="auto" w:fill="DEEAF6" w:themeFill="accent1" w:themeFillTint="33"/>
          </w:tcPr>
          <w:p w:rsidR="00C07B46" w:rsidRPr="007A0726" w:rsidRDefault="00C07B46" w:rsidP="00027E72">
            <w:pPr>
              <w:spacing w:before="120" w:after="120"/>
              <w:rPr>
                <w:rFonts w:cs="Calibri"/>
                <w:szCs w:val="22"/>
              </w:rPr>
            </w:pPr>
            <w:r w:rsidRPr="007A0726">
              <w:rPr>
                <w:rFonts w:cs="Calibri"/>
                <w:szCs w:val="22"/>
              </w:rPr>
              <w:t>Performance Criteria</w:t>
            </w:r>
          </w:p>
          <w:p w:rsidR="00C07B46" w:rsidRPr="007A0726" w:rsidRDefault="00C07B46" w:rsidP="00027E72">
            <w:pPr>
              <w:spacing w:before="120" w:after="120"/>
              <w:rPr>
                <w:rFonts w:cs="Calibri"/>
                <w:sz w:val="20"/>
                <w:szCs w:val="20"/>
              </w:rPr>
            </w:pPr>
            <w:r w:rsidRPr="007A0726">
              <w:rPr>
                <w:rFonts w:cs="Calibri"/>
                <w:i/>
                <w:color w:val="808080" w:themeColor="background1" w:themeShade="80"/>
                <w:sz w:val="20"/>
                <w:szCs w:val="20"/>
              </w:rPr>
              <w:t xml:space="preserve">Insert Performance Criteria in the white space below </w:t>
            </w:r>
            <w:r w:rsidRPr="007A0726">
              <w:rPr>
                <w:rFonts w:cs="Calibri"/>
                <w:b/>
                <w:i/>
                <w:color w:val="808080" w:themeColor="background1" w:themeShade="80"/>
                <w:sz w:val="20"/>
                <w:szCs w:val="20"/>
              </w:rPr>
              <w:t>(</w:t>
            </w:r>
            <w:r w:rsidRPr="007A0726">
              <w:rPr>
                <w:rFonts w:cs="Calibri"/>
                <w:b/>
                <w:i/>
                <w:color w:val="808080" w:themeColor="background1" w:themeShade="80"/>
                <w:sz w:val="20"/>
                <w:szCs w:val="20"/>
                <w:u w:val="single"/>
              </w:rPr>
              <w:t>customising is necessary</w:t>
            </w:r>
            <w:r w:rsidRPr="007A0726">
              <w:rPr>
                <w:rFonts w:cs="Calibri"/>
                <w:b/>
                <w:i/>
                <w:color w:val="808080" w:themeColor="background1" w:themeShade="80"/>
                <w:sz w:val="20"/>
                <w:szCs w:val="20"/>
              </w:rPr>
              <w:t>)</w:t>
            </w:r>
          </w:p>
        </w:tc>
        <w:tc>
          <w:tcPr>
            <w:tcW w:w="4819" w:type="dxa"/>
            <w:shd w:val="clear" w:color="auto" w:fill="DEEAF6" w:themeFill="accent1" w:themeFillTint="33"/>
          </w:tcPr>
          <w:p w:rsidR="00C07B46" w:rsidRPr="007A0726" w:rsidRDefault="00C07B46" w:rsidP="00027E72">
            <w:pPr>
              <w:pStyle w:val="Default"/>
              <w:spacing w:before="120" w:after="120"/>
              <w:rPr>
                <w:i/>
                <w:color w:val="808080" w:themeColor="background1" w:themeShade="80"/>
                <w:szCs w:val="22"/>
              </w:rPr>
            </w:pPr>
            <w:r w:rsidRPr="007A0726">
              <w:rPr>
                <w:color w:val="auto"/>
                <w:szCs w:val="22"/>
              </w:rPr>
              <w:t>Please provide specifics examples describing how the candidate has performed these activities.</w:t>
            </w:r>
          </w:p>
        </w:tc>
      </w:tr>
      <w:tr w:rsidR="00C07B46" w:rsidRPr="007A0726" w:rsidTr="00027E72">
        <w:tc>
          <w:tcPr>
            <w:tcW w:w="7621" w:type="dxa"/>
            <w:gridSpan w:val="2"/>
            <w:shd w:val="clear" w:color="auto" w:fill="auto"/>
          </w:tcPr>
          <w:p w:rsidR="00C07B46" w:rsidRPr="007A0726" w:rsidRDefault="00C07B46" w:rsidP="00027E72">
            <w:pPr>
              <w:pStyle w:val="Default"/>
              <w:spacing w:before="120" w:after="120"/>
              <w:rPr>
                <w:color w:val="auto"/>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gridSpan w:val="2"/>
            <w:shd w:val="clear" w:color="auto" w:fill="auto"/>
          </w:tcPr>
          <w:p w:rsidR="00C07B46" w:rsidRPr="007A0726" w:rsidRDefault="00C07B46" w:rsidP="00027E72">
            <w:pPr>
              <w:pStyle w:val="Default"/>
              <w:spacing w:before="120" w:after="120"/>
              <w:rPr>
                <w:color w:val="auto"/>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gridSpan w:val="2"/>
            <w:shd w:val="clear" w:color="auto" w:fill="auto"/>
          </w:tcPr>
          <w:p w:rsidR="00C07B46" w:rsidRPr="007A0726" w:rsidRDefault="00C07B46" w:rsidP="00027E72">
            <w:pPr>
              <w:pStyle w:val="Default"/>
              <w:spacing w:before="120" w:after="120"/>
              <w:rPr>
                <w:color w:val="auto"/>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gridSpan w:val="2"/>
            <w:shd w:val="clear" w:color="auto" w:fill="auto"/>
          </w:tcPr>
          <w:p w:rsidR="00C07B46" w:rsidRPr="007A0726" w:rsidRDefault="00A56A63" w:rsidP="00027E72">
            <w:pPr>
              <w:pStyle w:val="Default"/>
              <w:spacing w:before="120" w:after="120"/>
              <w:rPr>
                <w:color w:val="auto"/>
                <w:szCs w:val="22"/>
              </w:rPr>
            </w:pPr>
            <w:r>
              <w:rPr>
                <w:i/>
                <w:color w:val="A6A6A6" w:themeColor="background1" w:themeShade="A6"/>
                <w:sz w:val="20"/>
                <w:szCs w:val="20"/>
              </w:rPr>
              <w:t>Insert extra rows as needed</w:t>
            </w: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bl>
    <w:p w:rsidR="00C07B46" w:rsidRPr="007A0726" w:rsidRDefault="00C07B46" w:rsidP="00C07B46">
      <w:pPr>
        <w:rPr>
          <w:rFonts w:cs="Calibri"/>
          <w:b/>
        </w:rPr>
      </w:pPr>
    </w:p>
    <w:p w:rsidR="00C07B46" w:rsidRPr="007A0726" w:rsidRDefault="00C07B46" w:rsidP="00C07B46">
      <w:pPr>
        <w:rPr>
          <w:rFonts w:cs="Calibri"/>
          <w:b/>
        </w:rPr>
      </w:pPr>
    </w:p>
    <w:tbl>
      <w:tblPr>
        <w:tblStyle w:val="TableGrid"/>
        <w:tblW w:w="14425" w:type="dxa"/>
        <w:tblLook w:val="04A0"/>
      </w:tblPr>
      <w:tblGrid>
        <w:gridCol w:w="7621"/>
        <w:gridCol w:w="992"/>
        <w:gridCol w:w="993"/>
        <w:gridCol w:w="4819"/>
      </w:tblGrid>
      <w:tr w:rsidR="00C07B46" w:rsidRPr="007A0726" w:rsidTr="00027E72">
        <w:tc>
          <w:tcPr>
            <w:tcW w:w="14425" w:type="dxa"/>
            <w:gridSpan w:val="4"/>
            <w:shd w:val="clear" w:color="auto" w:fill="ACB9CA" w:themeFill="text2" w:themeFillTint="66"/>
          </w:tcPr>
          <w:p w:rsidR="00C07B46" w:rsidRPr="007A0726" w:rsidRDefault="00C07B46" w:rsidP="00027E72">
            <w:pPr>
              <w:spacing w:before="120" w:after="120"/>
              <w:rPr>
                <w:rFonts w:cs="Calibri"/>
                <w:b/>
              </w:rPr>
            </w:pPr>
            <w:r w:rsidRPr="007A0726">
              <w:rPr>
                <w:rFonts w:cs="Calibri"/>
                <w:b/>
              </w:rPr>
              <w:t>Assessment Requirements</w:t>
            </w:r>
          </w:p>
        </w:tc>
      </w:tr>
      <w:tr w:rsidR="00C07B46" w:rsidRPr="007A0726" w:rsidTr="00027E72">
        <w:tc>
          <w:tcPr>
            <w:tcW w:w="9606" w:type="dxa"/>
            <w:gridSpan w:val="3"/>
            <w:shd w:val="clear" w:color="auto" w:fill="DEEAF6" w:themeFill="accent1" w:themeFillTint="33"/>
          </w:tcPr>
          <w:p w:rsidR="00C07B46" w:rsidRPr="007A0726" w:rsidRDefault="00C07B46" w:rsidP="00027E72">
            <w:pPr>
              <w:shd w:val="clear" w:color="auto" w:fill="DEEAF6" w:themeFill="accent1" w:themeFillTint="33"/>
              <w:spacing w:before="120" w:after="120"/>
              <w:rPr>
                <w:rFonts w:cs="Calibri"/>
                <w:szCs w:val="22"/>
              </w:rPr>
            </w:pPr>
            <w:r w:rsidRPr="007A0726">
              <w:rPr>
                <w:rFonts w:cs="Calibri"/>
                <w:szCs w:val="22"/>
              </w:rPr>
              <w:t>Performance Evidence</w:t>
            </w:r>
          </w:p>
          <w:p w:rsidR="00C07B46" w:rsidRPr="007A0726" w:rsidRDefault="00C07B46" w:rsidP="00027E72">
            <w:pPr>
              <w:shd w:val="clear" w:color="auto" w:fill="DEEAF6" w:themeFill="accent1" w:themeFillTint="33"/>
              <w:spacing w:before="120" w:after="120"/>
              <w:rPr>
                <w:rFonts w:cs="Calibri"/>
                <w:szCs w:val="22"/>
              </w:rPr>
            </w:pPr>
            <w:r w:rsidRPr="007A0726">
              <w:rPr>
                <w:rFonts w:cs="Calibri"/>
                <w:i/>
                <w:color w:val="808080" w:themeColor="background1" w:themeShade="80"/>
                <w:szCs w:val="22"/>
              </w:rPr>
              <w:t xml:space="preserve">Insert performance evidence in the white space below </w:t>
            </w:r>
            <w:r w:rsidRPr="007A0726">
              <w:rPr>
                <w:rFonts w:cs="Calibri"/>
                <w:b/>
                <w:i/>
                <w:color w:val="808080" w:themeColor="background1" w:themeShade="80"/>
                <w:szCs w:val="22"/>
              </w:rPr>
              <w:t>(</w:t>
            </w:r>
            <w:r w:rsidRPr="007A0726">
              <w:rPr>
                <w:rFonts w:cs="Calibri"/>
                <w:b/>
                <w:i/>
                <w:color w:val="808080" w:themeColor="background1" w:themeShade="80"/>
                <w:szCs w:val="22"/>
                <w:u w:val="single"/>
              </w:rPr>
              <w:t>customising is necessary</w:t>
            </w:r>
            <w:r w:rsidRPr="007A0726">
              <w:rPr>
                <w:rFonts w:cs="Calibri"/>
                <w:b/>
                <w:i/>
                <w:color w:val="808080" w:themeColor="background1" w:themeShade="80"/>
                <w:szCs w:val="22"/>
              </w:rPr>
              <w:t>)</w:t>
            </w:r>
          </w:p>
        </w:tc>
        <w:tc>
          <w:tcPr>
            <w:tcW w:w="4819" w:type="dxa"/>
            <w:shd w:val="clear" w:color="auto" w:fill="DEEAF6" w:themeFill="accent1" w:themeFillTint="33"/>
          </w:tcPr>
          <w:p w:rsidR="00C07B46" w:rsidRPr="007A0726" w:rsidRDefault="00C07B46" w:rsidP="00027E72">
            <w:pPr>
              <w:spacing w:before="120" w:after="120"/>
              <w:rPr>
                <w:rFonts w:cs="Calibri"/>
                <w:i/>
                <w:color w:val="808080" w:themeColor="background1" w:themeShade="80"/>
              </w:rPr>
            </w:pPr>
            <w:r w:rsidRPr="007A0726">
              <w:rPr>
                <w:rFonts w:cs="Calibri"/>
                <w:szCs w:val="22"/>
              </w:rPr>
              <w:t>Please provide specifics examples describing how the candidate has done these activities.</w:t>
            </w:r>
          </w:p>
        </w:tc>
      </w:tr>
      <w:tr w:rsidR="00C07B46" w:rsidRPr="007A0726" w:rsidTr="00027E72">
        <w:tc>
          <w:tcPr>
            <w:tcW w:w="7621" w:type="dxa"/>
            <w:shd w:val="clear" w:color="auto" w:fill="auto"/>
          </w:tcPr>
          <w:p w:rsidR="00C07B46" w:rsidRPr="007A0726" w:rsidRDefault="00C07B46" w:rsidP="00027E72">
            <w:pPr>
              <w:spacing w:before="120" w:after="120"/>
              <w:rPr>
                <w:rFonts w:cs="Calibri"/>
                <w:szCs w:val="22"/>
              </w:rPr>
            </w:pPr>
            <w:r w:rsidRPr="007A0726">
              <w:rPr>
                <w:rFonts w:cs="Calibri"/>
                <w:i/>
                <w:color w:val="A6A6A6" w:themeColor="background1" w:themeShade="A6"/>
                <w:szCs w:val="22"/>
              </w:rPr>
              <w:t>&lt;Insert details&gt;</w:t>
            </w: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shd w:val="clear" w:color="auto" w:fill="auto"/>
          </w:tcPr>
          <w:p w:rsidR="00C07B46" w:rsidRPr="007A0726" w:rsidRDefault="00C07B46" w:rsidP="00027E72">
            <w:pPr>
              <w:spacing w:before="120" w:after="120"/>
              <w:rPr>
                <w:rFonts w:cs="Calibri"/>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shd w:val="clear" w:color="auto" w:fill="auto"/>
          </w:tcPr>
          <w:p w:rsidR="00C07B46" w:rsidRPr="007A0726" w:rsidRDefault="00C07B46" w:rsidP="00027E72">
            <w:pPr>
              <w:spacing w:before="120" w:after="120"/>
              <w:rPr>
                <w:rFonts w:cs="Calibri"/>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shd w:val="clear" w:color="auto" w:fill="auto"/>
          </w:tcPr>
          <w:p w:rsidR="00C07B46" w:rsidRPr="007A0726" w:rsidRDefault="00C07B46" w:rsidP="00027E72">
            <w:pPr>
              <w:spacing w:before="120" w:after="120"/>
              <w:rPr>
                <w:rFonts w:cs="Calibri"/>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shd w:val="clear" w:color="auto" w:fill="auto"/>
          </w:tcPr>
          <w:p w:rsidR="00C07B46" w:rsidRPr="007A0726" w:rsidRDefault="00C07B46" w:rsidP="00027E72">
            <w:pPr>
              <w:spacing w:before="120" w:after="120"/>
              <w:rPr>
                <w:rFonts w:cs="Calibri"/>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shd w:val="clear" w:color="auto" w:fill="auto"/>
          </w:tcPr>
          <w:p w:rsidR="00C07B46" w:rsidRPr="007A0726" w:rsidRDefault="00C07B46" w:rsidP="00027E72">
            <w:pPr>
              <w:spacing w:before="120" w:after="120"/>
              <w:rPr>
                <w:rFonts w:cs="Calibri"/>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bl>
    <w:p w:rsidR="00C07B46" w:rsidRPr="007A0726" w:rsidRDefault="00C07B46" w:rsidP="00C07B46">
      <w:pPr>
        <w:rPr>
          <w:rFonts w:cs="Calibri"/>
          <w:b/>
        </w:rPr>
      </w:pPr>
    </w:p>
    <w:p w:rsidR="00C07B46" w:rsidRPr="007A0726" w:rsidRDefault="00C07B46" w:rsidP="00C07B46">
      <w:pPr>
        <w:rPr>
          <w:rFonts w:cs="Calibri"/>
          <w:b/>
        </w:rPr>
      </w:pPr>
    </w:p>
    <w:tbl>
      <w:tblPr>
        <w:tblStyle w:val="TableGrid"/>
        <w:tblW w:w="14425" w:type="dxa"/>
        <w:tblLook w:val="04A0"/>
      </w:tblPr>
      <w:tblGrid>
        <w:gridCol w:w="4077"/>
        <w:gridCol w:w="3544"/>
        <w:gridCol w:w="992"/>
        <w:gridCol w:w="993"/>
        <w:gridCol w:w="4819"/>
      </w:tblGrid>
      <w:tr w:rsidR="00C07B46" w:rsidRPr="007A0726" w:rsidTr="00027E72">
        <w:tc>
          <w:tcPr>
            <w:tcW w:w="9606" w:type="dxa"/>
            <w:gridSpan w:val="4"/>
            <w:shd w:val="clear" w:color="auto" w:fill="DEEAF6" w:themeFill="accent1" w:themeFillTint="33"/>
          </w:tcPr>
          <w:p w:rsidR="00C07B46" w:rsidRPr="007A0726" w:rsidRDefault="00C07B46" w:rsidP="00027E72">
            <w:pPr>
              <w:spacing w:before="120" w:after="120"/>
              <w:rPr>
                <w:rFonts w:cs="Calibri"/>
                <w:szCs w:val="22"/>
              </w:rPr>
            </w:pPr>
            <w:r w:rsidRPr="007A0726">
              <w:rPr>
                <w:rFonts w:cs="Calibri"/>
                <w:szCs w:val="22"/>
              </w:rPr>
              <w:t>Knowledge Evidence</w:t>
            </w:r>
          </w:p>
          <w:p w:rsidR="00C07B46" w:rsidRPr="007A0726" w:rsidRDefault="00C07B46" w:rsidP="00027E72">
            <w:pPr>
              <w:spacing w:before="120" w:after="120"/>
              <w:rPr>
                <w:rFonts w:cs="Calibri"/>
                <w:szCs w:val="22"/>
              </w:rPr>
            </w:pPr>
            <w:r w:rsidRPr="007A0726">
              <w:rPr>
                <w:rFonts w:cs="Calibri"/>
                <w:i/>
                <w:color w:val="808080" w:themeColor="background1" w:themeShade="80"/>
                <w:szCs w:val="22"/>
              </w:rPr>
              <w:t xml:space="preserve">Insert knowledge evidence in the white space below </w:t>
            </w:r>
            <w:r w:rsidRPr="007A0726">
              <w:rPr>
                <w:rFonts w:cs="Calibri"/>
                <w:b/>
                <w:i/>
                <w:color w:val="808080" w:themeColor="background1" w:themeShade="80"/>
                <w:szCs w:val="22"/>
              </w:rPr>
              <w:t>(</w:t>
            </w:r>
            <w:r w:rsidRPr="007A0726">
              <w:rPr>
                <w:rFonts w:cs="Calibri"/>
                <w:b/>
                <w:i/>
                <w:color w:val="808080" w:themeColor="background1" w:themeShade="80"/>
                <w:szCs w:val="22"/>
                <w:u w:val="single"/>
              </w:rPr>
              <w:t>customising is necessary</w:t>
            </w:r>
            <w:r w:rsidRPr="007A0726">
              <w:rPr>
                <w:rFonts w:cs="Calibri"/>
                <w:b/>
                <w:i/>
                <w:color w:val="808080" w:themeColor="background1" w:themeShade="80"/>
                <w:szCs w:val="22"/>
              </w:rPr>
              <w:t>)</w:t>
            </w:r>
          </w:p>
        </w:tc>
        <w:tc>
          <w:tcPr>
            <w:tcW w:w="4819" w:type="dxa"/>
            <w:shd w:val="clear" w:color="auto" w:fill="DEEAF6" w:themeFill="accent1" w:themeFillTint="33"/>
          </w:tcPr>
          <w:p w:rsidR="00C07B46" w:rsidRPr="007A0726" w:rsidRDefault="00C07B46" w:rsidP="00027E72">
            <w:pPr>
              <w:spacing w:before="120" w:after="120"/>
              <w:rPr>
                <w:rFonts w:cs="Calibri"/>
                <w:i/>
                <w:color w:val="808080" w:themeColor="background1" w:themeShade="80"/>
              </w:rPr>
            </w:pPr>
            <w:r w:rsidRPr="007A0726">
              <w:rPr>
                <w:rFonts w:cs="Calibri"/>
                <w:szCs w:val="22"/>
              </w:rPr>
              <w:t>Please provide specifics examples describing how the candidate has done these activities.</w:t>
            </w:r>
          </w:p>
        </w:tc>
      </w:tr>
      <w:tr w:rsidR="00C07B46" w:rsidRPr="007A0726" w:rsidTr="00027E72">
        <w:trPr>
          <w:trHeight w:val="578"/>
        </w:trPr>
        <w:tc>
          <w:tcPr>
            <w:tcW w:w="7621" w:type="dxa"/>
            <w:gridSpan w:val="2"/>
            <w:shd w:val="clear" w:color="auto" w:fill="auto"/>
          </w:tcPr>
          <w:p w:rsidR="00C07B46" w:rsidRPr="007A0726" w:rsidRDefault="00C07B46" w:rsidP="00027E72">
            <w:pPr>
              <w:spacing w:before="120" w:after="120"/>
              <w:rPr>
                <w:rFonts w:cs="Calibri"/>
                <w:szCs w:val="22"/>
              </w:rPr>
            </w:pPr>
            <w:r w:rsidRPr="007A0726">
              <w:rPr>
                <w:rFonts w:cs="Calibri"/>
                <w:i/>
                <w:color w:val="A6A6A6" w:themeColor="background1" w:themeShade="A6"/>
                <w:szCs w:val="22"/>
              </w:rPr>
              <w:t>&lt;Insert details&gt;</w:t>
            </w: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gridSpan w:val="2"/>
            <w:shd w:val="clear" w:color="auto" w:fill="auto"/>
          </w:tcPr>
          <w:p w:rsidR="00C07B46" w:rsidRPr="007A0726" w:rsidRDefault="00C07B46" w:rsidP="00027E72">
            <w:pPr>
              <w:spacing w:before="120" w:after="120"/>
              <w:rPr>
                <w:rFonts w:cs="Calibri"/>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gridSpan w:val="2"/>
            <w:shd w:val="clear" w:color="auto" w:fill="auto"/>
          </w:tcPr>
          <w:p w:rsidR="00C07B46" w:rsidRPr="007A0726" w:rsidRDefault="00C07B46" w:rsidP="00027E72">
            <w:pPr>
              <w:spacing w:before="120" w:after="120"/>
              <w:rPr>
                <w:rFonts w:cs="Calibri"/>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c>
          <w:tcPr>
            <w:tcW w:w="7621" w:type="dxa"/>
            <w:gridSpan w:val="2"/>
            <w:shd w:val="clear" w:color="auto" w:fill="auto"/>
          </w:tcPr>
          <w:p w:rsidR="00C07B46" w:rsidRPr="007A0726" w:rsidRDefault="00C07B46" w:rsidP="00027E72">
            <w:pPr>
              <w:spacing w:before="120" w:after="120"/>
              <w:rPr>
                <w:rFonts w:cs="Calibri"/>
                <w:szCs w:val="22"/>
              </w:rPr>
            </w:pPr>
          </w:p>
        </w:tc>
        <w:tc>
          <w:tcPr>
            <w:tcW w:w="992" w:type="dxa"/>
            <w:shd w:val="clear" w:color="auto" w:fill="D9D9D9" w:themeFill="background1" w:themeFillShade="D9"/>
          </w:tcPr>
          <w:p w:rsidR="00C07B46" w:rsidRPr="007A0726" w:rsidRDefault="00C07B46" w:rsidP="00027E72">
            <w:pPr>
              <w:spacing w:before="120" w:after="120"/>
              <w:rPr>
                <w:rFonts w:cs="Calibri"/>
              </w:rPr>
            </w:pPr>
          </w:p>
        </w:tc>
        <w:tc>
          <w:tcPr>
            <w:tcW w:w="993" w:type="dxa"/>
            <w:shd w:val="clear" w:color="auto" w:fill="D9D9D9" w:themeFill="background1" w:themeFillShade="D9"/>
          </w:tcPr>
          <w:p w:rsidR="00C07B46" w:rsidRPr="007A0726" w:rsidRDefault="00C07B46" w:rsidP="00027E72">
            <w:pPr>
              <w:spacing w:before="120" w:after="120"/>
              <w:rPr>
                <w:rFonts w:cs="Calibri"/>
              </w:rPr>
            </w:pPr>
          </w:p>
        </w:tc>
        <w:tc>
          <w:tcPr>
            <w:tcW w:w="4819" w:type="dxa"/>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438CD">
        <w:tc>
          <w:tcPr>
            <w:tcW w:w="7621" w:type="dxa"/>
            <w:gridSpan w:val="2"/>
            <w:tcBorders>
              <w:bottom w:val="single" w:sz="4" w:space="0" w:color="auto"/>
            </w:tcBorders>
            <w:shd w:val="clear" w:color="auto" w:fill="auto"/>
          </w:tcPr>
          <w:p w:rsidR="00C07B46" w:rsidRPr="007A0726" w:rsidRDefault="00C07B46" w:rsidP="00027E72">
            <w:pPr>
              <w:spacing w:before="120" w:after="120"/>
              <w:rPr>
                <w:rFonts w:cs="Calibri"/>
                <w:szCs w:val="22"/>
              </w:rPr>
            </w:pPr>
          </w:p>
        </w:tc>
        <w:tc>
          <w:tcPr>
            <w:tcW w:w="992" w:type="dxa"/>
            <w:tcBorders>
              <w:bottom w:val="single" w:sz="4" w:space="0" w:color="auto"/>
            </w:tcBorders>
            <w:shd w:val="clear" w:color="auto" w:fill="D9D9D9" w:themeFill="background1" w:themeFillShade="D9"/>
          </w:tcPr>
          <w:p w:rsidR="00C07B46" w:rsidRPr="007A0726" w:rsidRDefault="00C07B46" w:rsidP="00027E72">
            <w:pPr>
              <w:spacing w:before="120" w:after="120"/>
              <w:rPr>
                <w:rFonts w:cs="Calibri"/>
              </w:rPr>
            </w:pPr>
          </w:p>
        </w:tc>
        <w:tc>
          <w:tcPr>
            <w:tcW w:w="993" w:type="dxa"/>
            <w:tcBorders>
              <w:bottom w:val="single" w:sz="4" w:space="0" w:color="auto"/>
            </w:tcBorders>
            <w:shd w:val="clear" w:color="auto" w:fill="D9D9D9" w:themeFill="background1" w:themeFillShade="D9"/>
          </w:tcPr>
          <w:p w:rsidR="00C07B46" w:rsidRPr="007A0726" w:rsidRDefault="00C07B46" w:rsidP="00027E72">
            <w:pPr>
              <w:spacing w:before="120" w:after="120"/>
              <w:rPr>
                <w:rFonts w:cs="Calibri"/>
              </w:rPr>
            </w:pPr>
          </w:p>
        </w:tc>
        <w:tc>
          <w:tcPr>
            <w:tcW w:w="4819" w:type="dxa"/>
            <w:tcBorders>
              <w:bottom w:val="single" w:sz="4" w:space="0" w:color="auto"/>
            </w:tcBorders>
            <w:shd w:val="clear" w:color="auto" w:fill="D9D9D9" w:themeFill="background1" w:themeFillShade="D9"/>
          </w:tcPr>
          <w:p w:rsidR="00C07B46" w:rsidRPr="007A0726" w:rsidRDefault="00C07B46" w:rsidP="00027E72">
            <w:pPr>
              <w:spacing w:before="120" w:after="120"/>
              <w:rPr>
                <w:rFonts w:cs="Calibri"/>
              </w:rPr>
            </w:pPr>
          </w:p>
        </w:tc>
      </w:tr>
      <w:tr w:rsidR="00C07B46" w:rsidRPr="007A0726" w:rsidTr="00027E72">
        <w:trPr>
          <w:trHeight w:val="1219"/>
        </w:trPr>
        <w:tc>
          <w:tcPr>
            <w:tcW w:w="14425" w:type="dxa"/>
            <w:gridSpan w:val="5"/>
            <w:shd w:val="clear" w:color="auto" w:fill="ACB9CA" w:themeFill="text2" w:themeFillTint="66"/>
          </w:tcPr>
          <w:p w:rsidR="00C07B46" w:rsidRPr="007A0726" w:rsidRDefault="00C07B46" w:rsidP="00027E72">
            <w:pPr>
              <w:spacing w:before="120" w:after="120"/>
              <w:rPr>
                <w:rFonts w:cs="Calibri"/>
                <w:b/>
              </w:rPr>
            </w:pPr>
            <w:r w:rsidRPr="007A0726">
              <w:rPr>
                <w:rFonts w:cs="Calibri"/>
                <w:b/>
              </w:rPr>
              <w:t>RTO Assessor Section:</w:t>
            </w:r>
          </w:p>
          <w:p w:rsidR="00C07B46" w:rsidRPr="007A0726" w:rsidRDefault="00C07B46" w:rsidP="00027E72">
            <w:pPr>
              <w:spacing w:before="120" w:after="120"/>
              <w:rPr>
                <w:rFonts w:cs="Calibri"/>
              </w:rPr>
            </w:pPr>
            <w:r w:rsidRPr="007A0726">
              <w:rPr>
                <w:rFonts w:cs="Calibri"/>
                <w:i/>
                <w:color w:val="808080" w:themeColor="background1" w:themeShade="80"/>
                <w:lang w:val="en-AU"/>
              </w:rPr>
              <w:t>Complete the following white section to guide the third party and assessors in filling the template in and documenting verification details. Consider space to record names, signatures, dates, verification etc.</w:t>
            </w:r>
          </w:p>
        </w:tc>
      </w:tr>
      <w:tr w:rsidR="00C07B46" w:rsidRPr="007A0726" w:rsidTr="00027E72">
        <w:tc>
          <w:tcPr>
            <w:tcW w:w="4077" w:type="dxa"/>
          </w:tcPr>
          <w:p w:rsidR="00C07B46" w:rsidRPr="007A0726" w:rsidRDefault="00C07B46" w:rsidP="00027E72">
            <w:pPr>
              <w:spacing w:before="120" w:after="120"/>
              <w:rPr>
                <w:rFonts w:cs="Calibri"/>
                <w:color w:val="A6A6A6" w:themeColor="background1" w:themeShade="A6"/>
                <w:szCs w:val="22"/>
              </w:rPr>
            </w:pPr>
            <w:r w:rsidRPr="007A0726">
              <w:rPr>
                <w:rFonts w:cs="Calibri"/>
                <w:i/>
                <w:color w:val="A6A6A6" w:themeColor="background1" w:themeShade="A6"/>
                <w:szCs w:val="22"/>
              </w:rPr>
              <w:t>&lt;Insert details&gt;</w:t>
            </w:r>
          </w:p>
        </w:tc>
        <w:tc>
          <w:tcPr>
            <w:tcW w:w="10348" w:type="dxa"/>
            <w:gridSpan w:val="4"/>
          </w:tcPr>
          <w:p w:rsidR="00C07B46" w:rsidRPr="007A0726" w:rsidRDefault="00C07B46" w:rsidP="00027E72">
            <w:pPr>
              <w:spacing w:before="120" w:after="120"/>
              <w:rPr>
                <w:rFonts w:cs="Calibri"/>
                <w:szCs w:val="22"/>
              </w:rPr>
            </w:pPr>
          </w:p>
        </w:tc>
      </w:tr>
      <w:tr w:rsidR="00C07B46" w:rsidRPr="007A0726" w:rsidTr="00027E72">
        <w:tc>
          <w:tcPr>
            <w:tcW w:w="4077" w:type="dxa"/>
            <w:shd w:val="clear" w:color="auto" w:fill="auto"/>
          </w:tcPr>
          <w:p w:rsidR="00C07B46" w:rsidRPr="007A0726" w:rsidRDefault="00C07B46" w:rsidP="00027E72">
            <w:pPr>
              <w:spacing w:before="120" w:after="120"/>
              <w:rPr>
                <w:rFonts w:cs="Calibri"/>
                <w:szCs w:val="22"/>
              </w:rPr>
            </w:pPr>
          </w:p>
        </w:tc>
        <w:tc>
          <w:tcPr>
            <w:tcW w:w="10348" w:type="dxa"/>
            <w:gridSpan w:val="4"/>
            <w:shd w:val="clear" w:color="auto" w:fill="auto"/>
          </w:tcPr>
          <w:p w:rsidR="00C07B46" w:rsidRPr="007A0726" w:rsidRDefault="00C07B46" w:rsidP="00027E72">
            <w:pPr>
              <w:spacing w:before="120" w:after="120"/>
              <w:rPr>
                <w:rFonts w:cs="Calibri"/>
                <w:szCs w:val="22"/>
              </w:rPr>
            </w:pPr>
          </w:p>
        </w:tc>
      </w:tr>
      <w:tr w:rsidR="00C07B46" w:rsidRPr="007A0726" w:rsidTr="00027E72">
        <w:tc>
          <w:tcPr>
            <w:tcW w:w="4077" w:type="dxa"/>
            <w:tcBorders>
              <w:bottom w:val="single" w:sz="4" w:space="0" w:color="auto"/>
            </w:tcBorders>
            <w:shd w:val="clear" w:color="auto" w:fill="auto"/>
          </w:tcPr>
          <w:p w:rsidR="00C07B46" w:rsidRPr="007A0726" w:rsidRDefault="00C07B46" w:rsidP="00027E72">
            <w:pPr>
              <w:spacing w:before="120" w:after="120"/>
              <w:rPr>
                <w:rFonts w:cs="Calibri"/>
                <w:szCs w:val="22"/>
              </w:rPr>
            </w:pPr>
          </w:p>
        </w:tc>
        <w:tc>
          <w:tcPr>
            <w:tcW w:w="10348" w:type="dxa"/>
            <w:gridSpan w:val="4"/>
            <w:shd w:val="clear" w:color="auto" w:fill="auto"/>
          </w:tcPr>
          <w:p w:rsidR="00C07B46" w:rsidRPr="007A0726" w:rsidRDefault="00C07B46" w:rsidP="00027E72">
            <w:pPr>
              <w:spacing w:before="120" w:after="120"/>
              <w:rPr>
                <w:rFonts w:cs="Calibri"/>
                <w:szCs w:val="22"/>
              </w:rPr>
            </w:pPr>
            <w:r w:rsidRPr="007A0726">
              <w:rPr>
                <w:rFonts w:cs="Calibri"/>
                <w:szCs w:val="22"/>
              </w:rPr>
              <w:tab/>
            </w:r>
          </w:p>
        </w:tc>
      </w:tr>
      <w:tr w:rsidR="00C07B46" w:rsidRPr="007A0726" w:rsidTr="00027E72">
        <w:tc>
          <w:tcPr>
            <w:tcW w:w="4077" w:type="dxa"/>
            <w:tcBorders>
              <w:bottom w:val="single" w:sz="4" w:space="0" w:color="auto"/>
            </w:tcBorders>
            <w:shd w:val="clear" w:color="auto" w:fill="DEEAF6" w:themeFill="accent1" w:themeFillTint="33"/>
          </w:tcPr>
          <w:p w:rsidR="00C07B46" w:rsidRPr="007A0726" w:rsidRDefault="00C07B46" w:rsidP="00027E72">
            <w:pPr>
              <w:spacing w:before="120" w:after="120"/>
              <w:rPr>
                <w:rFonts w:cs="Calibri"/>
                <w:szCs w:val="22"/>
              </w:rPr>
            </w:pPr>
            <w:r w:rsidRPr="007A0726">
              <w:rPr>
                <w:rFonts w:cs="Calibri"/>
                <w:szCs w:val="22"/>
              </w:rPr>
              <w:t>Version Control</w:t>
            </w:r>
          </w:p>
        </w:tc>
        <w:tc>
          <w:tcPr>
            <w:tcW w:w="10348" w:type="dxa"/>
            <w:gridSpan w:val="4"/>
            <w:shd w:val="clear" w:color="auto" w:fill="auto"/>
          </w:tcPr>
          <w:p w:rsidR="00C07B46" w:rsidRPr="007A0726" w:rsidRDefault="00C07B46" w:rsidP="00027E72">
            <w:pPr>
              <w:spacing w:before="120" w:after="120"/>
              <w:rPr>
                <w:rFonts w:cs="Calibri"/>
                <w:szCs w:val="22"/>
              </w:rPr>
            </w:pPr>
            <w:r w:rsidRPr="007A0726">
              <w:rPr>
                <w:rFonts w:cs="Calibri"/>
                <w:i/>
                <w:color w:val="A6A6A6" w:themeColor="background1" w:themeShade="A6"/>
                <w:sz w:val="20"/>
                <w:szCs w:val="20"/>
              </w:rPr>
              <w:t>&lt;Insert version control details&gt;</w:t>
            </w:r>
          </w:p>
        </w:tc>
      </w:tr>
    </w:tbl>
    <w:p w:rsidR="00C07B46" w:rsidRPr="007A0726" w:rsidRDefault="00C07B46" w:rsidP="00C07B46">
      <w:pPr>
        <w:rPr>
          <w:rFonts w:cs="Calibri"/>
          <w:b/>
          <w:lang w:val="en-AU"/>
        </w:rPr>
      </w:pPr>
      <w:r w:rsidRPr="007A0726">
        <w:rPr>
          <w:rFonts w:cs="Calibri"/>
          <w:b/>
          <w:lang w:val="en-AU"/>
        </w:rPr>
        <w:br w:type="page"/>
      </w:r>
    </w:p>
    <w:p w:rsidR="00C07B46" w:rsidRPr="007A0726" w:rsidRDefault="00C07B46" w:rsidP="00C07B46">
      <w:pPr>
        <w:rPr>
          <w:rFonts w:cs="Calibri"/>
          <w:b/>
          <w:lang w:val="en-AU"/>
        </w:rPr>
      </w:pPr>
      <w:r w:rsidRPr="007A0726">
        <w:rPr>
          <w:rFonts w:cs="Calibri"/>
          <w:b/>
          <w:lang w:val="en-AU"/>
        </w:rPr>
        <w:lastRenderedPageBreak/>
        <w:t>2.3 Developing an RPL assessment matrix and report</w:t>
      </w:r>
    </w:p>
    <w:p w:rsidR="00C07B46" w:rsidRPr="007A0726" w:rsidRDefault="00C07B46" w:rsidP="00C07B46">
      <w:pPr>
        <w:spacing w:before="120" w:after="120"/>
        <w:rPr>
          <w:rFonts w:cs="Calibri"/>
          <w:szCs w:val="22"/>
          <w:lang w:val="en-AU"/>
        </w:rPr>
      </w:pPr>
      <w:r w:rsidRPr="007A0726">
        <w:rPr>
          <w:rFonts w:cs="Calibri"/>
          <w:szCs w:val="22"/>
          <w:lang w:val="en-AU"/>
        </w:rPr>
        <w:t xml:space="preserve">Develop in full an RPL assessment matrix and report for the unit </w:t>
      </w:r>
      <w:r w:rsidRPr="007A0726">
        <w:rPr>
          <w:rFonts w:cs="Calibri"/>
          <w:i/>
          <w:szCs w:val="22"/>
          <w:lang w:val="en-AU"/>
        </w:rPr>
        <w:t>PSPGEN007 Use technology in the workplace</w:t>
      </w:r>
      <w:r w:rsidRPr="007A0726">
        <w:rPr>
          <w:rFonts w:cs="Calibri"/>
          <w:szCs w:val="22"/>
          <w:lang w:val="en-AU"/>
        </w:rPr>
        <w:t xml:space="preserve">. The instrument should include the following: </w:t>
      </w:r>
    </w:p>
    <w:p w:rsidR="00C07B46" w:rsidRPr="007A0726" w:rsidRDefault="00C07B46" w:rsidP="007C5EB3">
      <w:pPr>
        <w:pStyle w:val="ListParagraph"/>
        <w:numPr>
          <w:ilvl w:val="0"/>
          <w:numId w:val="27"/>
        </w:numPr>
        <w:spacing w:before="120" w:after="120" w:line="276" w:lineRule="auto"/>
        <w:ind w:left="714" w:hanging="357"/>
        <w:rPr>
          <w:rFonts w:cs="Calibri"/>
          <w:szCs w:val="22"/>
          <w:lang w:val="en-AU"/>
        </w:rPr>
      </w:pPr>
      <w:r w:rsidRPr="007A0726">
        <w:rPr>
          <w:rFonts w:cs="Calibri"/>
          <w:szCs w:val="22"/>
          <w:lang w:val="en-AU"/>
        </w:rPr>
        <w:t>key features (space for names, signatures, date, version control etc.)</w:t>
      </w:r>
    </w:p>
    <w:p w:rsidR="00C07B46" w:rsidRPr="007A0726" w:rsidRDefault="00C07B46" w:rsidP="007C5EB3">
      <w:pPr>
        <w:pStyle w:val="ListParagraph"/>
        <w:numPr>
          <w:ilvl w:val="0"/>
          <w:numId w:val="27"/>
        </w:numPr>
        <w:spacing w:before="120" w:after="120" w:line="276" w:lineRule="auto"/>
        <w:ind w:left="714" w:hanging="357"/>
        <w:rPr>
          <w:rFonts w:cs="Calibri"/>
          <w:szCs w:val="22"/>
          <w:lang w:val="en-AU"/>
        </w:rPr>
      </w:pPr>
      <w:r w:rsidRPr="007A0726">
        <w:rPr>
          <w:rFonts w:cs="Calibri"/>
          <w:szCs w:val="22"/>
          <w:lang w:val="en-AU"/>
        </w:rPr>
        <w:t xml:space="preserve">clear instructions for use </w:t>
      </w:r>
    </w:p>
    <w:p w:rsidR="00C07B46" w:rsidRPr="007A0726" w:rsidRDefault="00C07B46" w:rsidP="007C5EB3">
      <w:pPr>
        <w:pStyle w:val="ListParagraph"/>
        <w:numPr>
          <w:ilvl w:val="0"/>
          <w:numId w:val="27"/>
        </w:numPr>
        <w:spacing w:before="120" w:after="120" w:line="276" w:lineRule="auto"/>
        <w:ind w:left="714" w:hanging="357"/>
        <w:rPr>
          <w:rFonts w:cs="Calibri"/>
          <w:szCs w:val="22"/>
          <w:lang w:val="en-AU"/>
        </w:rPr>
      </w:pPr>
      <w:r w:rsidRPr="007A0726">
        <w:rPr>
          <w:rFonts w:cs="Calibri"/>
          <w:szCs w:val="22"/>
          <w:lang w:val="en-AU"/>
        </w:rPr>
        <w:t xml:space="preserve">reference to the unit (you may </w:t>
      </w:r>
      <w:r w:rsidRPr="007A0726">
        <w:rPr>
          <w:rFonts w:cs="Calibri"/>
          <w:szCs w:val="22"/>
          <w:u w:val="single"/>
          <w:lang w:val="en-AU"/>
        </w:rPr>
        <w:t>copy and paste elements</w:t>
      </w:r>
      <w:r w:rsidRPr="007A0726">
        <w:rPr>
          <w:rFonts w:cs="Calibri"/>
          <w:szCs w:val="22"/>
          <w:lang w:val="en-AU"/>
        </w:rPr>
        <w:t>, performance criteria, performance evidence, knowledge evidenc</w:t>
      </w:r>
      <w:r w:rsidR="00A549E0" w:rsidRPr="007A0726">
        <w:rPr>
          <w:rFonts w:cs="Calibri"/>
          <w:szCs w:val="22"/>
          <w:lang w:val="en-AU"/>
        </w:rPr>
        <w:t>e directly from the unit</w:t>
      </w:r>
      <w:r w:rsidRPr="007A0726">
        <w:rPr>
          <w:rFonts w:cs="Calibri"/>
          <w:szCs w:val="22"/>
          <w:lang w:val="en-AU"/>
        </w:rPr>
        <w:t>)</w:t>
      </w:r>
    </w:p>
    <w:p w:rsidR="00C07B46" w:rsidRPr="007A0726" w:rsidRDefault="00C07B46" w:rsidP="00C07B46">
      <w:pPr>
        <w:rPr>
          <w:rFonts w:cs="Calibri"/>
          <w:szCs w:val="22"/>
          <w:lang w:val="en-AU"/>
        </w:rPr>
      </w:pPr>
      <w:r w:rsidRPr="007A0726">
        <w:rPr>
          <w:rFonts w:cs="Calibri"/>
          <w:szCs w:val="22"/>
          <w:lang w:val="en-AU"/>
        </w:rPr>
        <w:t>The instrument must adhere to the principles of assessment and rules of evidence.</w:t>
      </w:r>
    </w:p>
    <w:p w:rsidR="00C07B46" w:rsidRPr="007A0726" w:rsidRDefault="00C07B46" w:rsidP="00C07B46">
      <w:pPr>
        <w:rPr>
          <w:rFonts w:cs="Calibri"/>
          <w:szCs w:val="22"/>
          <w:lang w:val="en-AU"/>
        </w:rPr>
      </w:pPr>
    </w:p>
    <w:p w:rsidR="00C07B46" w:rsidRPr="007A0726" w:rsidRDefault="00C07B46" w:rsidP="00C07B46">
      <w:pPr>
        <w:rPr>
          <w:rFonts w:cs="Calibri"/>
          <w:i/>
          <w:szCs w:val="22"/>
          <w:lang w:val="en-AU"/>
        </w:rPr>
      </w:pPr>
      <w:r w:rsidRPr="007A0726">
        <w:rPr>
          <w:rFonts w:cs="Calibri"/>
          <w:i/>
          <w:szCs w:val="22"/>
          <w:lang w:val="en-AU"/>
        </w:rPr>
        <w:t xml:space="preserve"> See </w:t>
      </w:r>
      <w:r w:rsidR="00944B10">
        <w:rPr>
          <w:rFonts w:cs="Calibri"/>
          <w:i/>
          <w:szCs w:val="22"/>
          <w:lang w:val="en-AU"/>
        </w:rPr>
        <w:t>TAE40116 Resources/</w:t>
      </w:r>
      <w:r w:rsidRPr="007A0726">
        <w:rPr>
          <w:rFonts w:cs="Calibri"/>
          <w:i/>
          <w:szCs w:val="22"/>
          <w:lang w:val="en-AU"/>
        </w:rPr>
        <w:t>Resources for CBD Colle</w:t>
      </w:r>
      <w:r w:rsidR="00A549E0" w:rsidRPr="007A0726">
        <w:rPr>
          <w:rFonts w:cs="Calibri"/>
          <w:i/>
          <w:szCs w:val="22"/>
          <w:lang w:val="en-AU"/>
        </w:rPr>
        <w:t>ge Assessment tasks</w:t>
      </w:r>
      <w:r w:rsidR="00944B10">
        <w:rPr>
          <w:rFonts w:cs="Calibri"/>
          <w:i/>
          <w:szCs w:val="22"/>
          <w:lang w:val="en-AU"/>
        </w:rPr>
        <w:t xml:space="preserve"> and Workbook Activities</w:t>
      </w:r>
      <w:r w:rsidR="00A549E0" w:rsidRPr="007A0726">
        <w:rPr>
          <w:rFonts w:cs="Calibri"/>
          <w:i/>
          <w:szCs w:val="22"/>
          <w:lang w:val="en-AU"/>
        </w:rPr>
        <w:t xml:space="preserve">/Assessment </w:t>
      </w:r>
      <w:r w:rsidR="007A0726">
        <w:rPr>
          <w:rFonts w:cs="Calibri"/>
          <w:i/>
          <w:szCs w:val="22"/>
        </w:rPr>
        <w:t>6</w:t>
      </w:r>
      <w:r w:rsidR="00944B10">
        <w:rPr>
          <w:rFonts w:cs="Calibri"/>
          <w:i/>
          <w:szCs w:val="22"/>
        </w:rPr>
        <w:t xml:space="preserve"> and Workbook Activity 2</w:t>
      </w:r>
      <w:r w:rsidRPr="007A0726">
        <w:rPr>
          <w:rFonts w:cs="Calibri"/>
          <w:i/>
          <w:szCs w:val="22"/>
          <w:lang w:val="en-AU"/>
        </w:rPr>
        <w:t xml:space="preserve">/Sample Evidence Matrix </w:t>
      </w:r>
      <w:r w:rsidR="00A549E0" w:rsidRPr="007A0726">
        <w:rPr>
          <w:rFonts w:cs="Calibri"/>
          <w:i/>
          <w:szCs w:val="22"/>
          <w:lang w:val="en-AU"/>
        </w:rPr>
        <w:t>and Assessment Report for ideas</w:t>
      </w:r>
    </w:p>
    <w:p w:rsidR="00C07B46" w:rsidRPr="006666D7" w:rsidRDefault="00C07B46" w:rsidP="000438CD">
      <w:pPr>
        <w:spacing w:before="120" w:after="120"/>
        <w:rPr>
          <w:b/>
          <w:szCs w:val="22"/>
          <w:lang w:val="en-AU"/>
        </w:rPr>
      </w:pPr>
    </w:p>
    <w:tbl>
      <w:tblPr>
        <w:tblStyle w:val="TableGrid"/>
        <w:tblW w:w="14567" w:type="dxa"/>
        <w:tblLayout w:type="fixed"/>
        <w:tblLook w:val="04A0"/>
      </w:tblPr>
      <w:tblGrid>
        <w:gridCol w:w="1937"/>
        <w:gridCol w:w="2941"/>
        <w:gridCol w:w="2551"/>
        <w:gridCol w:w="3594"/>
        <w:gridCol w:w="1843"/>
        <w:gridCol w:w="1701"/>
      </w:tblGrid>
      <w:tr w:rsidR="000438CD" w:rsidRPr="00FD2105" w:rsidTr="000438CD">
        <w:trPr>
          <w:trHeight w:val="183"/>
        </w:trPr>
        <w:tc>
          <w:tcPr>
            <w:tcW w:w="14567" w:type="dxa"/>
            <w:gridSpan w:val="6"/>
            <w:shd w:val="clear" w:color="auto" w:fill="8496B0" w:themeFill="text2" w:themeFillTint="99"/>
            <w:vAlign w:val="center"/>
          </w:tcPr>
          <w:p w:rsidR="000438CD" w:rsidRPr="00FD2105" w:rsidRDefault="000438CD" w:rsidP="000438CD">
            <w:pPr>
              <w:spacing w:before="120" w:after="120"/>
              <w:jc w:val="center"/>
              <w:rPr>
                <w:rFonts w:cstheme="minorHAnsi"/>
                <w:b/>
                <w:sz w:val="32"/>
                <w:szCs w:val="32"/>
              </w:rPr>
            </w:pPr>
            <w:r w:rsidRPr="00FD2105">
              <w:rPr>
                <w:rFonts w:cstheme="minorHAnsi"/>
                <w:b/>
                <w:sz w:val="32"/>
                <w:szCs w:val="32"/>
              </w:rPr>
              <w:t>Evidence Matrix</w:t>
            </w:r>
          </w:p>
        </w:tc>
      </w:tr>
      <w:tr w:rsidR="000438CD" w:rsidRPr="001E629E" w:rsidTr="000438CD">
        <w:trPr>
          <w:trHeight w:val="183"/>
        </w:trPr>
        <w:tc>
          <w:tcPr>
            <w:tcW w:w="14567" w:type="dxa"/>
            <w:gridSpan w:val="6"/>
            <w:shd w:val="clear" w:color="auto" w:fill="auto"/>
            <w:vAlign w:val="center"/>
          </w:tcPr>
          <w:p w:rsidR="000438CD" w:rsidRPr="001D30C4" w:rsidRDefault="000438CD" w:rsidP="000438CD">
            <w:pPr>
              <w:spacing w:before="120" w:after="120"/>
              <w:rPr>
                <w:rFonts w:cstheme="minorHAnsi"/>
                <w:b/>
                <w:i/>
              </w:rPr>
            </w:pPr>
            <w:r w:rsidRPr="001D30C4">
              <w:rPr>
                <w:rFonts w:cstheme="minorHAnsi"/>
                <w:b/>
                <w:i/>
              </w:rPr>
              <w:t xml:space="preserve">Instructions to assessors: </w:t>
            </w:r>
          </w:p>
          <w:p w:rsidR="000438CD" w:rsidRPr="001E629E" w:rsidRDefault="000438CD" w:rsidP="000438CD">
            <w:pPr>
              <w:pStyle w:val="Default"/>
              <w:spacing w:before="120" w:after="120"/>
              <w:rPr>
                <w:rFonts w:asciiTheme="minorHAnsi" w:hAnsiTheme="minorHAnsi" w:cstheme="minorHAnsi"/>
                <w:b/>
                <w:color w:val="BFBFBF" w:themeColor="background1" w:themeShade="BF"/>
              </w:rPr>
            </w:pPr>
            <w:r w:rsidRPr="00262F32">
              <w:rPr>
                <w:rFonts w:asciiTheme="minorHAnsi" w:hAnsiTheme="minorHAnsi" w:cstheme="minorHAnsi"/>
                <w:i/>
                <w:color w:val="000000" w:themeColor="text1"/>
              </w:rPr>
              <w:t>&lt;Insert instructions</w:t>
            </w:r>
            <w:r>
              <w:rPr>
                <w:rFonts w:asciiTheme="minorHAnsi" w:hAnsiTheme="minorHAnsi" w:cstheme="minorHAnsi"/>
                <w:i/>
                <w:color w:val="000000" w:themeColor="text1"/>
              </w:rPr>
              <w:t xml:space="preserve"> for assessors, instructing them on how to complete this matrix</w:t>
            </w:r>
            <w:r w:rsidRPr="00262F32">
              <w:rPr>
                <w:rFonts w:asciiTheme="minorHAnsi" w:hAnsiTheme="minorHAnsi" w:cstheme="minorHAnsi"/>
                <w:i/>
                <w:color w:val="000000" w:themeColor="text1"/>
              </w:rPr>
              <w:t>&gt;</w:t>
            </w:r>
          </w:p>
        </w:tc>
      </w:tr>
      <w:tr w:rsidR="000438CD" w:rsidRPr="00951C5F" w:rsidTr="000438CD">
        <w:trPr>
          <w:trHeight w:val="183"/>
        </w:trPr>
        <w:tc>
          <w:tcPr>
            <w:tcW w:w="14567" w:type="dxa"/>
            <w:gridSpan w:val="6"/>
            <w:tcBorders>
              <w:bottom w:val="single" w:sz="4" w:space="0" w:color="auto"/>
            </w:tcBorders>
            <w:shd w:val="clear" w:color="auto" w:fill="auto"/>
            <w:vAlign w:val="center"/>
          </w:tcPr>
          <w:p w:rsidR="000438CD" w:rsidRPr="00951C5F" w:rsidRDefault="000438CD" w:rsidP="000438CD">
            <w:pPr>
              <w:pStyle w:val="Default"/>
              <w:spacing w:before="120" w:after="120"/>
              <w:rPr>
                <w:rFonts w:asciiTheme="minorHAnsi" w:hAnsiTheme="minorHAnsi" w:cstheme="minorHAnsi"/>
              </w:rPr>
            </w:pPr>
            <w:r w:rsidRPr="00E10C35">
              <w:rPr>
                <w:rFonts w:asciiTheme="minorHAnsi" w:hAnsiTheme="minorHAnsi" w:cstheme="minorHAnsi"/>
                <w:b/>
              </w:rPr>
              <w:t xml:space="preserve">Unit of Competency: </w:t>
            </w:r>
            <w:r w:rsidRPr="00262F32">
              <w:rPr>
                <w:rFonts w:asciiTheme="minorHAnsi" w:hAnsiTheme="minorHAnsi" w:cstheme="minorHAnsi"/>
                <w:i/>
                <w:color w:val="000000" w:themeColor="text1"/>
              </w:rPr>
              <w:t xml:space="preserve">&lt;Insert </w:t>
            </w:r>
            <w:r w:rsidR="00944B10">
              <w:rPr>
                <w:rFonts w:asciiTheme="minorHAnsi" w:hAnsiTheme="minorHAnsi" w:cstheme="minorHAnsi"/>
                <w:i/>
                <w:color w:val="000000" w:themeColor="text1"/>
              </w:rPr>
              <w:t xml:space="preserve">unit </w:t>
            </w:r>
            <w:r w:rsidRPr="00262F32">
              <w:rPr>
                <w:rFonts w:asciiTheme="minorHAnsi" w:hAnsiTheme="minorHAnsi" w:cstheme="minorHAnsi"/>
                <w:i/>
                <w:color w:val="000000" w:themeColor="text1"/>
              </w:rPr>
              <w:t>name and code&gt;</w:t>
            </w:r>
          </w:p>
        </w:tc>
      </w:tr>
      <w:tr w:rsidR="000438CD" w:rsidRPr="00951C5F" w:rsidTr="000438CD">
        <w:trPr>
          <w:trHeight w:val="182"/>
        </w:trPr>
        <w:tc>
          <w:tcPr>
            <w:tcW w:w="7429" w:type="dxa"/>
            <w:gridSpan w:val="3"/>
            <w:shd w:val="clear" w:color="auto" w:fill="DEEAF6" w:themeFill="accent1" w:themeFillTint="33"/>
            <w:vAlign w:val="center"/>
          </w:tcPr>
          <w:p w:rsidR="000438CD" w:rsidRPr="00951C5F" w:rsidRDefault="000438CD" w:rsidP="000438CD">
            <w:pPr>
              <w:pStyle w:val="Default"/>
              <w:spacing w:before="120" w:after="120"/>
              <w:rPr>
                <w:rFonts w:asciiTheme="minorHAnsi" w:hAnsiTheme="minorHAnsi" w:cstheme="minorHAnsi"/>
              </w:rPr>
            </w:pPr>
            <w:r w:rsidRPr="002865EB">
              <w:rPr>
                <w:rFonts w:asciiTheme="minorHAnsi" w:hAnsiTheme="minorHAnsi" w:cstheme="minorHAnsi"/>
                <w:b/>
              </w:rPr>
              <w:t>Candidate Name:</w:t>
            </w:r>
          </w:p>
        </w:tc>
        <w:tc>
          <w:tcPr>
            <w:tcW w:w="7138" w:type="dxa"/>
            <w:gridSpan w:val="3"/>
            <w:shd w:val="clear" w:color="auto" w:fill="DEEAF6" w:themeFill="accent1" w:themeFillTint="33"/>
            <w:vAlign w:val="center"/>
          </w:tcPr>
          <w:p w:rsidR="000438CD" w:rsidRPr="00951C5F" w:rsidRDefault="000438CD" w:rsidP="000438CD">
            <w:pPr>
              <w:pStyle w:val="Default"/>
              <w:spacing w:before="120" w:after="120"/>
              <w:rPr>
                <w:rFonts w:asciiTheme="minorHAnsi" w:hAnsiTheme="minorHAnsi" w:cstheme="minorHAnsi"/>
              </w:rPr>
            </w:pPr>
            <w:r w:rsidRPr="002865EB">
              <w:rPr>
                <w:rFonts w:asciiTheme="minorHAnsi" w:hAnsiTheme="minorHAnsi" w:cstheme="minorHAnsi"/>
                <w:b/>
              </w:rPr>
              <w:t>Date:</w:t>
            </w:r>
          </w:p>
        </w:tc>
      </w:tr>
      <w:tr w:rsidR="000438CD" w:rsidRPr="00575C1A" w:rsidTr="000438CD">
        <w:tc>
          <w:tcPr>
            <w:tcW w:w="11023" w:type="dxa"/>
            <w:gridSpan w:val="4"/>
            <w:shd w:val="clear" w:color="auto" w:fill="DEEAF6" w:themeFill="accent1" w:themeFillTint="33"/>
            <w:vAlign w:val="center"/>
          </w:tcPr>
          <w:p w:rsidR="000438CD" w:rsidRPr="00575C1A" w:rsidRDefault="000438CD" w:rsidP="000438CD">
            <w:pPr>
              <w:pStyle w:val="Default"/>
              <w:spacing w:before="120" w:after="120"/>
              <w:rPr>
                <w:rFonts w:asciiTheme="minorHAnsi" w:hAnsiTheme="minorHAnsi" w:cstheme="minorHAnsi"/>
                <w:b/>
              </w:rPr>
            </w:pPr>
            <w:r w:rsidRPr="00277655">
              <w:rPr>
                <w:rFonts w:asciiTheme="minorHAnsi" w:hAnsiTheme="minorHAnsi" w:cstheme="minorHAnsi"/>
                <w:b/>
              </w:rPr>
              <w:t xml:space="preserve">Elements of competency </w:t>
            </w:r>
          </w:p>
        </w:tc>
        <w:tc>
          <w:tcPr>
            <w:tcW w:w="1843" w:type="dxa"/>
            <w:shd w:val="clear" w:color="auto" w:fill="ACB9CA" w:themeFill="text2" w:themeFillTint="66"/>
            <w:vAlign w:val="center"/>
          </w:tcPr>
          <w:p w:rsidR="000438CD" w:rsidRPr="00575C1A" w:rsidRDefault="000438CD" w:rsidP="000438CD">
            <w:pPr>
              <w:pStyle w:val="Default"/>
              <w:spacing w:before="120" w:after="120"/>
              <w:jc w:val="center"/>
              <w:rPr>
                <w:rFonts w:asciiTheme="minorHAnsi" w:hAnsiTheme="minorHAnsi" w:cstheme="minorHAnsi"/>
                <w:b/>
              </w:rPr>
            </w:pPr>
            <w:r>
              <w:rPr>
                <w:rFonts w:asciiTheme="minorHAnsi" w:hAnsiTheme="minorHAnsi" w:cstheme="minorHAnsi"/>
                <w:b/>
              </w:rPr>
              <w:t>Evidence 1</w:t>
            </w:r>
          </w:p>
        </w:tc>
        <w:tc>
          <w:tcPr>
            <w:tcW w:w="1701" w:type="dxa"/>
            <w:shd w:val="clear" w:color="auto" w:fill="ACB9CA" w:themeFill="text2" w:themeFillTint="66"/>
            <w:vAlign w:val="center"/>
          </w:tcPr>
          <w:p w:rsidR="000438CD" w:rsidRPr="00575C1A" w:rsidRDefault="000438CD" w:rsidP="000438CD">
            <w:pPr>
              <w:pStyle w:val="Default"/>
              <w:spacing w:before="120" w:after="120"/>
              <w:jc w:val="center"/>
              <w:rPr>
                <w:rFonts w:asciiTheme="minorHAnsi" w:hAnsiTheme="minorHAnsi" w:cstheme="minorHAnsi"/>
                <w:b/>
              </w:rPr>
            </w:pPr>
            <w:r>
              <w:rPr>
                <w:rFonts w:asciiTheme="minorHAnsi" w:hAnsiTheme="minorHAnsi" w:cstheme="minorHAnsi"/>
                <w:b/>
              </w:rPr>
              <w:t>Evidence 2</w:t>
            </w:r>
          </w:p>
        </w:tc>
      </w:tr>
      <w:tr w:rsidR="000438CD" w:rsidRPr="00F50E51" w:rsidTr="000438CD">
        <w:tc>
          <w:tcPr>
            <w:tcW w:w="1937" w:type="dxa"/>
            <w:vMerge w:val="restart"/>
            <w:shd w:val="clear" w:color="auto" w:fill="auto"/>
          </w:tcPr>
          <w:p w:rsidR="000438CD" w:rsidRDefault="000438CD" w:rsidP="000438CD">
            <w:pPr>
              <w:pStyle w:val="Default"/>
              <w:spacing w:before="120" w:after="120"/>
              <w:rPr>
                <w:rFonts w:asciiTheme="minorHAnsi" w:hAnsiTheme="minorHAnsi" w:cstheme="minorHAnsi"/>
              </w:rPr>
            </w:pPr>
            <w:r w:rsidRPr="00C060D3">
              <w:rPr>
                <w:rFonts w:asciiTheme="minorHAnsi" w:hAnsiTheme="minorHAnsi" w:cstheme="minorHAnsi"/>
              </w:rPr>
              <w:t xml:space="preserve">1. </w:t>
            </w:r>
          </w:p>
          <w:p w:rsidR="000438CD" w:rsidRPr="00C060D3" w:rsidRDefault="000438CD" w:rsidP="00DE4A8F">
            <w:pPr>
              <w:spacing w:before="120" w:after="120"/>
              <w:rPr>
                <w:rFonts w:asciiTheme="minorHAnsi" w:hAnsiTheme="minorHAnsi" w:cstheme="minorHAnsi"/>
              </w:rPr>
            </w:pPr>
            <w:r w:rsidRPr="00DE4A8F">
              <w:rPr>
                <w:rFonts w:cs="Calibri"/>
                <w:i/>
                <w:color w:val="A6A6A6" w:themeColor="background1" w:themeShade="A6"/>
                <w:szCs w:val="22"/>
              </w:rPr>
              <w:t>&lt;Insert element&gt;</w:t>
            </w:r>
          </w:p>
        </w:tc>
        <w:tc>
          <w:tcPr>
            <w:tcW w:w="9086" w:type="dxa"/>
            <w:gridSpan w:val="3"/>
            <w:shd w:val="clear" w:color="auto" w:fill="auto"/>
          </w:tcPr>
          <w:p w:rsidR="000438CD" w:rsidRPr="00C060D3" w:rsidRDefault="000438CD" w:rsidP="00DE4A8F">
            <w:pPr>
              <w:spacing w:before="120" w:after="120"/>
              <w:rPr>
                <w:rFonts w:asciiTheme="minorHAnsi" w:hAnsiTheme="minorHAnsi" w:cstheme="minorHAnsi"/>
              </w:rPr>
            </w:pPr>
            <w:r w:rsidRPr="00DE4A8F">
              <w:rPr>
                <w:rFonts w:cs="Calibri"/>
                <w:i/>
                <w:color w:val="A6A6A6" w:themeColor="background1" w:themeShade="A6"/>
                <w:szCs w:val="22"/>
              </w:rPr>
              <w:t>&lt;Insert performance criteria&gt;</w:t>
            </w: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c>
          <w:tcPr>
            <w:tcW w:w="1937" w:type="dxa"/>
            <w:vMerge/>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9086" w:type="dxa"/>
            <w:gridSpan w:val="3"/>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511"/>
        </w:trPr>
        <w:tc>
          <w:tcPr>
            <w:tcW w:w="1937" w:type="dxa"/>
            <w:vMerge/>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9086" w:type="dxa"/>
            <w:gridSpan w:val="3"/>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511"/>
        </w:trPr>
        <w:tc>
          <w:tcPr>
            <w:tcW w:w="1937" w:type="dxa"/>
            <w:vMerge/>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9086" w:type="dxa"/>
            <w:gridSpan w:val="3"/>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569"/>
        </w:trPr>
        <w:tc>
          <w:tcPr>
            <w:tcW w:w="1937" w:type="dxa"/>
            <w:vMerge w:val="restart"/>
            <w:shd w:val="clear" w:color="auto" w:fill="auto"/>
          </w:tcPr>
          <w:p w:rsidR="000438CD" w:rsidRDefault="000438CD" w:rsidP="000438CD">
            <w:pPr>
              <w:pStyle w:val="Default"/>
              <w:spacing w:before="120" w:after="120"/>
              <w:rPr>
                <w:rFonts w:asciiTheme="minorHAnsi" w:hAnsiTheme="minorHAnsi" w:cstheme="minorHAnsi"/>
              </w:rPr>
            </w:pPr>
            <w:r w:rsidRPr="00C060D3">
              <w:rPr>
                <w:rFonts w:asciiTheme="minorHAnsi" w:hAnsiTheme="minorHAnsi" w:cstheme="minorHAnsi"/>
              </w:rPr>
              <w:lastRenderedPageBreak/>
              <w:t xml:space="preserve">2. </w:t>
            </w:r>
          </w:p>
          <w:p w:rsidR="000438CD" w:rsidRPr="00C060D3" w:rsidRDefault="000438CD" w:rsidP="000438CD">
            <w:pPr>
              <w:pStyle w:val="Default"/>
              <w:spacing w:before="120" w:after="120"/>
              <w:rPr>
                <w:rFonts w:asciiTheme="minorHAnsi" w:hAnsiTheme="minorHAnsi" w:cstheme="minorHAnsi"/>
              </w:rPr>
            </w:pPr>
            <w:r w:rsidRPr="00DE4A8F">
              <w:rPr>
                <w:i/>
                <w:color w:val="A6A6A6" w:themeColor="background1" w:themeShade="A6"/>
                <w:szCs w:val="22"/>
                <w:lang w:val="en-US"/>
              </w:rPr>
              <w:t>&lt;Insert element&gt;</w:t>
            </w:r>
          </w:p>
        </w:tc>
        <w:tc>
          <w:tcPr>
            <w:tcW w:w="9086" w:type="dxa"/>
            <w:gridSpan w:val="3"/>
            <w:shd w:val="clear" w:color="auto" w:fill="auto"/>
          </w:tcPr>
          <w:p w:rsidR="000438CD" w:rsidRPr="00C060D3" w:rsidRDefault="000438CD" w:rsidP="000438CD">
            <w:pPr>
              <w:pStyle w:val="Default"/>
              <w:spacing w:before="120" w:after="120"/>
              <w:rPr>
                <w:rFonts w:asciiTheme="minorHAnsi" w:hAnsiTheme="minorHAnsi" w:cstheme="minorHAnsi"/>
              </w:rPr>
            </w:pPr>
            <w:r w:rsidRPr="00DE4A8F">
              <w:rPr>
                <w:i/>
                <w:color w:val="A6A6A6" w:themeColor="background1" w:themeShade="A6"/>
                <w:szCs w:val="22"/>
                <w:lang w:val="en-US"/>
              </w:rPr>
              <w:t>&lt;Insert performance criteria&gt;</w:t>
            </w: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569"/>
        </w:trPr>
        <w:tc>
          <w:tcPr>
            <w:tcW w:w="1937" w:type="dxa"/>
            <w:vMerge/>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9086" w:type="dxa"/>
            <w:gridSpan w:val="3"/>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569"/>
        </w:trPr>
        <w:tc>
          <w:tcPr>
            <w:tcW w:w="1937" w:type="dxa"/>
            <w:vMerge/>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9086" w:type="dxa"/>
            <w:gridSpan w:val="3"/>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569"/>
        </w:trPr>
        <w:tc>
          <w:tcPr>
            <w:tcW w:w="1937" w:type="dxa"/>
            <w:vMerge/>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9086" w:type="dxa"/>
            <w:gridSpan w:val="3"/>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EE5DD2" w:rsidTr="000438CD">
        <w:trPr>
          <w:trHeight w:val="182"/>
        </w:trPr>
        <w:tc>
          <w:tcPr>
            <w:tcW w:w="11023" w:type="dxa"/>
            <w:gridSpan w:val="4"/>
            <w:shd w:val="clear" w:color="auto" w:fill="DEEAF6" w:themeFill="accent1" w:themeFillTint="33"/>
            <w:vAlign w:val="center"/>
          </w:tcPr>
          <w:p w:rsidR="000438CD" w:rsidRPr="00277655" w:rsidRDefault="000438CD" w:rsidP="000438CD">
            <w:pPr>
              <w:pStyle w:val="Default"/>
              <w:spacing w:before="120" w:after="120"/>
              <w:rPr>
                <w:rFonts w:asciiTheme="minorHAnsi" w:hAnsiTheme="minorHAnsi" w:cstheme="minorHAnsi"/>
                <w:b/>
              </w:rPr>
            </w:pPr>
            <w:r>
              <w:rPr>
                <w:rFonts w:asciiTheme="minorHAnsi" w:hAnsiTheme="minorHAnsi" w:cstheme="minorHAnsi"/>
                <w:b/>
              </w:rPr>
              <w:t>Foundation skills</w:t>
            </w:r>
          </w:p>
        </w:tc>
        <w:tc>
          <w:tcPr>
            <w:tcW w:w="1843" w:type="dxa"/>
            <w:shd w:val="clear" w:color="auto" w:fill="ACB9CA" w:themeFill="text2" w:themeFillTint="66"/>
            <w:vAlign w:val="center"/>
          </w:tcPr>
          <w:p w:rsidR="000438CD" w:rsidRPr="00EE5DD2" w:rsidRDefault="000438CD" w:rsidP="000438CD">
            <w:pPr>
              <w:pStyle w:val="Default"/>
              <w:spacing w:before="120" w:after="120"/>
              <w:jc w:val="center"/>
              <w:rPr>
                <w:rFonts w:asciiTheme="minorHAnsi" w:hAnsiTheme="minorHAnsi" w:cstheme="minorHAnsi"/>
                <w:b/>
              </w:rPr>
            </w:pPr>
            <w:r>
              <w:rPr>
                <w:rFonts w:asciiTheme="minorHAnsi" w:hAnsiTheme="minorHAnsi" w:cstheme="minorHAnsi"/>
                <w:b/>
              </w:rPr>
              <w:t>Evidence 1</w:t>
            </w:r>
          </w:p>
        </w:tc>
        <w:tc>
          <w:tcPr>
            <w:tcW w:w="1701" w:type="dxa"/>
            <w:shd w:val="clear" w:color="auto" w:fill="ACB9CA" w:themeFill="text2" w:themeFillTint="66"/>
            <w:vAlign w:val="center"/>
          </w:tcPr>
          <w:p w:rsidR="000438CD" w:rsidRPr="00EE5DD2" w:rsidRDefault="000438CD" w:rsidP="000438CD">
            <w:pPr>
              <w:pStyle w:val="Default"/>
              <w:spacing w:before="120" w:after="120"/>
              <w:jc w:val="center"/>
              <w:rPr>
                <w:rFonts w:asciiTheme="minorHAnsi" w:hAnsiTheme="minorHAnsi" w:cstheme="minorHAnsi"/>
                <w:b/>
              </w:rPr>
            </w:pPr>
            <w:r>
              <w:rPr>
                <w:rFonts w:asciiTheme="minorHAnsi" w:hAnsiTheme="minorHAnsi" w:cstheme="minorHAnsi"/>
                <w:b/>
              </w:rPr>
              <w:t>Evidence 2</w:t>
            </w:r>
          </w:p>
        </w:tc>
      </w:tr>
      <w:tr w:rsidR="000438CD" w:rsidRPr="00F50E51" w:rsidTr="000438CD">
        <w:trPr>
          <w:trHeight w:val="182"/>
        </w:trPr>
        <w:tc>
          <w:tcPr>
            <w:tcW w:w="11023" w:type="dxa"/>
            <w:gridSpan w:val="4"/>
            <w:shd w:val="clear" w:color="auto" w:fill="auto"/>
            <w:vAlign w:val="center"/>
          </w:tcPr>
          <w:p w:rsidR="000438CD" w:rsidRPr="00277655" w:rsidRDefault="000438CD" w:rsidP="000438CD">
            <w:pPr>
              <w:pStyle w:val="Default"/>
              <w:spacing w:before="120" w:after="120"/>
              <w:rPr>
                <w:rFonts w:asciiTheme="minorHAnsi" w:hAnsiTheme="minorHAnsi" w:cstheme="minorHAnsi"/>
                <w:b/>
              </w:rPr>
            </w:pPr>
            <w:r w:rsidRPr="00DE4A8F">
              <w:rPr>
                <w:i/>
                <w:color w:val="A6A6A6" w:themeColor="background1" w:themeShade="A6"/>
                <w:szCs w:val="22"/>
                <w:lang w:val="en-US"/>
              </w:rPr>
              <w:t>&lt;Insert foundation skills&gt;</w:t>
            </w:r>
          </w:p>
        </w:tc>
        <w:tc>
          <w:tcPr>
            <w:tcW w:w="1843" w:type="dxa"/>
            <w:shd w:val="clear" w:color="auto" w:fill="DEEAF6" w:themeFill="accent1" w:themeFillTint="33"/>
            <w:vAlign w:val="center"/>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vAlign w:val="center"/>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D0339" w:rsidTr="000438CD">
        <w:trPr>
          <w:trHeight w:val="182"/>
        </w:trPr>
        <w:tc>
          <w:tcPr>
            <w:tcW w:w="11023" w:type="dxa"/>
            <w:gridSpan w:val="4"/>
            <w:shd w:val="clear" w:color="auto" w:fill="DEEAF6" w:themeFill="accent1" w:themeFillTint="33"/>
            <w:vAlign w:val="center"/>
          </w:tcPr>
          <w:p w:rsidR="000438CD" w:rsidRPr="00250451" w:rsidRDefault="000438CD" w:rsidP="000438CD">
            <w:pPr>
              <w:pStyle w:val="Default"/>
              <w:spacing w:before="120" w:after="120"/>
              <w:rPr>
                <w:rFonts w:asciiTheme="minorHAnsi" w:hAnsiTheme="minorHAnsi" w:cstheme="minorHAnsi"/>
                <w:b/>
              </w:rPr>
            </w:pPr>
            <w:r w:rsidRPr="00277655">
              <w:rPr>
                <w:rFonts w:asciiTheme="minorHAnsi" w:hAnsiTheme="minorHAnsi" w:cstheme="minorHAnsi"/>
                <w:b/>
              </w:rPr>
              <w:t>Assessment Requirements</w:t>
            </w:r>
          </w:p>
        </w:tc>
        <w:tc>
          <w:tcPr>
            <w:tcW w:w="1843" w:type="dxa"/>
            <w:shd w:val="clear" w:color="auto" w:fill="ACB9CA" w:themeFill="text2" w:themeFillTint="66"/>
            <w:vAlign w:val="center"/>
          </w:tcPr>
          <w:p w:rsidR="000438CD" w:rsidRPr="00FD0339" w:rsidRDefault="000438CD" w:rsidP="000438CD">
            <w:pPr>
              <w:pStyle w:val="Default"/>
              <w:spacing w:before="120" w:after="120"/>
              <w:jc w:val="center"/>
              <w:rPr>
                <w:rFonts w:asciiTheme="minorHAnsi" w:hAnsiTheme="minorHAnsi" w:cstheme="minorHAnsi"/>
                <w:b/>
              </w:rPr>
            </w:pPr>
            <w:r>
              <w:rPr>
                <w:rFonts w:asciiTheme="minorHAnsi" w:hAnsiTheme="minorHAnsi" w:cstheme="minorHAnsi"/>
                <w:b/>
              </w:rPr>
              <w:t>Evidence 1</w:t>
            </w:r>
          </w:p>
        </w:tc>
        <w:tc>
          <w:tcPr>
            <w:tcW w:w="1701" w:type="dxa"/>
            <w:shd w:val="clear" w:color="auto" w:fill="ACB9CA" w:themeFill="text2" w:themeFillTint="66"/>
            <w:vAlign w:val="center"/>
          </w:tcPr>
          <w:p w:rsidR="000438CD" w:rsidRPr="00FD0339" w:rsidRDefault="000438CD" w:rsidP="000438CD">
            <w:pPr>
              <w:pStyle w:val="Default"/>
              <w:spacing w:before="120" w:after="120"/>
              <w:jc w:val="center"/>
              <w:rPr>
                <w:rFonts w:asciiTheme="minorHAnsi" w:hAnsiTheme="minorHAnsi" w:cstheme="minorHAnsi"/>
                <w:b/>
              </w:rPr>
            </w:pPr>
            <w:r>
              <w:rPr>
                <w:rFonts w:asciiTheme="minorHAnsi" w:hAnsiTheme="minorHAnsi" w:cstheme="minorHAnsi"/>
                <w:b/>
              </w:rPr>
              <w:t>Evidence 2</w:t>
            </w:r>
          </w:p>
        </w:tc>
      </w:tr>
      <w:tr w:rsidR="000438CD" w:rsidRPr="00F50E51" w:rsidTr="000438CD">
        <w:trPr>
          <w:trHeight w:val="660"/>
        </w:trPr>
        <w:tc>
          <w:tcPr>
            <w:tcW w:w="11023" w:type="dxa"/>
            <w:gridSpan w:val="4"/>
            <w:shd w:val="clear" w:color="auto" w:fill="auto"/>
          </w:tcPr>
          <w:p w:rsidR="000438CD" w:rsidRDefault="000438CD" w:rsidP="000438CD">
            <w:pPr>
              <w:pStyle w:val="Default"/>
              <w:spacing w:before="120" w:after="120"/>
              <w:rPr>
                <w:rFonts w:asciiTheme="minorHAnsi" w:hAnsiTheme="minorHAnsi" w:cstheme="minorHAnsi"/>
              </w:rPr>
            </w:pPr>
            <w:r w:rsidRPr="00A13D76">
              <w:rPr>
                <w:rFonts w:asciiTheme="minorHAnsi" w:hAnsiTheme="minorHAnsi" w:cstheme="minorHAnsi"/>
              </w:rPr>
              <w:t>Performance evidence</w:t>
            </w:r>
          </w:p>
          <w:p w:rsidR="000438CD" w:rsidRPr="005A7F5E" w:rsidRDefault="000438CD" w:rsidP="000438CD">
            <w:pPr>
              <w:pStyle w:val="Default"/>
              <w:spacing w:before="120" w:after="120"/>
              <w:rPr>
                <w:rFonts w:asciiTheme="minorHAnsi" w:hAnsiTheme="minorHAnsi" w:cstheme="minorHAnsi"/>
              </w:rPr>
            </w:pPr>
            <w:r w:rsidRPr="00DE4A8F">
              <w:rPr>
                <w:i/>
                <w:color w:val="A6A6A6" w:themeColor="background1" w:themeShade="A6"/>
                <w:szCs w:val="22"/>
                <w:lang w:val="en-US"/>
              </w:rPr>
              <w:t>&lt;Insert performance evidence&gt;</w:t>
            </w: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660"/>
        </w:trPr>
        <w:tc>
          <w:tcPr>
            <w:tcW w:w="11023" w:type="dxa"/>
            <w:gridSpan w:val="4"/>
            <w:shd w:val="clear" w:color="auto" w:fill="auto"/>
          </w:tcPr>
          <w:p w:rsidR="000438CD" w:rsidRPr="005A7F5E" w:rsidRDefault="000438CD" w:rsidP="000438CD">
            <w:pPr>
              <w:pStyle w:val="Default"/>
              <w:spacing w:before="120" w:after="120"/>
              <w:ind w:left="36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660"/>
        </w:trPr>
        <w:tc>
          <w:tcPr>
            <w:tcW w:w="11023" w:type="dxa"/>
            <w:gridSpan w:val="4"/>
            <w:shd w:val="clear" w:color="auto" w:fill="auto"/>
          </w:tcPr>
          <w:p w:rsidR="000438CD" w:rsidRPr="00431828" w:rsidRDefault="000438CD" w:rsidP="000438CD">
            <w:pPr>
              <w:pStyle w:val="Default"/>
              <w:spacing w:before="120" w:after="120"/>
              <w:ind w:left="36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660"/>
        </w:trPr>
        <w:tc>
          <w:tcPr>
            <w:tcW w:w="11023" w:type="dxa"/>
            <w:gridSpan w:val="4"/>
            <w:shd w:val="clear" w:color="auto" w:fill="auto"/>
          </w:tcPr>
          <w:p w:rsidR="000438CD" w:rsidRPr="00431828" w:rsidRDefault="000438CD" w:rsidP="000438CD">
            <w:pPr>
              <w:pStyle w:val="Default"/>
              <w:spacing w:before="120" w:after="120"/>
              <w:ind w:left="36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660"/>
        </w:trPr>
        <w:tc>
          <w:tcPr>
            <w:tcW w:w="11023" w:type="dxa"/>
            <w:gridSpan w:val="4"/>
            <w:shd w:val="clear" w:color="auto" w:fill="auto"/>
          </w:tcPr>
          <w:p w:rsidR="000438CD" w:rsidRPr="00431828" w:rsidRDefault="000438CD" w:rsidP="000438CD">
            <w:pPr>
              <w:pStyle w:val="Default"/>
              <w:spacing w:before="120" w:after="120"/>
              <w:ind w:left="36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660"/>
        </w:trPr>
        <w:tc>
          <w:tcPr>
            <w:tcW w:w="11023" w:type="dxa"/>
            <w:gridSpan w:val="4"/>
            <w:shd w:val="clear" w:color="auto" w:fill="auto"/>
          </w:tcPr>
          <w:p w:rsidR="000438CD" w:rsidRPr="00431828" w:rsidRDefault="000438CD" w:rsidP="000438CD">
            <w:pPr>
              <w:pStyle w:val="Default"/>
              <w:spacing w:before="120" w:after="120"/>
              <w:ind w:left="36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167"/>
        </w:trPr>
        <w:tc>
          <w:tcPr>
            <w:tcW w:w="11023" w:type="dxa"/>
            <w:gridSpan w:val="4"/>
            <w:shd w:val="clear" w:color="auto" w:fill="auto"/>
          </w:tcPr>
          <w:p w:rsidR="000438CD" w:rsidRDefault="000438CD" w:rsidP="000438CD">
            <w:pPr>
              <w:pStyle w:val="Default"/>
              <w:spacing w:before="120" w:after="120"/>
              <w:rPr>
                <w:rFonts w:asciiTheme="minorHAnsi" w:hAnsiTheme="minorHAnsi" w:cstheme="minorHAnsi"/>
              </w:rPr>
            </w:pPr>
            <w:r w:rsidRPr="00431828">
              <w:rPr>
                <w:rFonts w:asciiTheme="minorHAnsi" w:hAnsiTheme="minorHAnsi" w:cstheme="minorHAnsi"/>
              </w:rPr>
              <w:t>Knowledge evidence</w:t>
            </w:r>
          </w:p>
          <w:p w:rsidR="000438CD" w:rsidRPr="005A7F5E" w:rsidRDefault="000438CD" w:rsidP="000438CD">
            <w:pPr>
              <w:pStyle w:val="Default"/>
              <w:spacing w:before="120" w:after="120"/>
              <w:rPr>
                <w:rFonts w:asciiTheme="minorHAnsi" w:hAnsiTheme="minorHAnsi" w:cstheme="minorHAnsi"/>
              </w:rPr>
            </w:pPr>
            <w:r w:rsidRPr="00DE4A8F">
              <w:rPr>
                <w:i/>
                <w:color w:val="A6A6A6" w:themeColor="background1" w:themeShade="A6"/>
                <w:szCs w:val="22"/>
                <w:lang w:val="en-US"/>
              </w:rPr>
              <w:lastRenderedPageBreak/>
              <w:t>&lt;Insert knowledge evidence&gt;</w:t>
            </w: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166"/>
        </w:trPr>
        <w:tc>
          <w:tcPr>
            <w:tcW w:w="11023" w:type="dxa"/>
            <w:gridSpan w:val="4"/>
            <w:shd w:val="clear" w:color="auto" w:fill="auto"/>
          </w:tcPr>
          <w:p w:rsidR="000438CD" w:rsidRPr="005A7F5E" w:rsidRDefault="000438CD" w:rsidP="000438CD">
            <w:pPr>
              <w:pStyle w:val="Default"/>
              <w:spacing w:before="120" w:after="120"/>
              <w:ind w:left="36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166"/>
        </w:trPr>
        <w:tc>
          <w:tcPr>
            <w:tcW w:w="11023" w:type="dxa"/>
            <w:gridSpan w:val="4"/>
            <w:shd w:val="clear" w:color="auto" w:fill="auto"/>
          </w:tcPr>
          <w:p w:rsidR="000438CD" w:rsidRPr="005A7F5E" w:rsidRDefault="000438CD" w:rsidP="000438CD">
            <w:pPr>
              <w:pStyle w:val="Default"/>
              <w:spacing w:before="120" w:after="120"/>
              <w:ind w:left="36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166"/>
        </w:trPr>
        <w:tc>
          <w:tcPr>
            <w:tcW w:w="11023" w:type="dxa"/>
            <w:gridSpan w:val="4"/>
            <w:shd w:val="clear" w:color="auto" w:fill="auto"/>
          </w:tcPr>
          <w:p w:rsidR="000438CD" w:rsidRPr="005A7F5E" w:rsidRDefault="000438CD" w:rsidP="000438CD">
            <w:pPr>
              <w:pStyle w:val="Default"/>
              <w:spacing w:before="120" w:after="120"/>
              <w:ind w:left="36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F50E51" w:rsidTr="000438CD">
        <w:trPr>
          <w:trHeight w:val="166"/>
        </w:trPr>
        <w:tc>
          <w:tcPr>
            <w:tcW w:w="11023" w:type="dxa"/>
            <w:gridSpan w:val="4"/>
            <w:shd w:val="clear" w:color="auto" w:fill="auto"/>
          </w:tcPr>
          <w:p w:rsidR="000438CD" w:rsidRPr="005A7F5E" w:rsidRDefault="000438CD" w:rsidP="000438CD">
            <w:pPr>
              <w:pStyle w:val="Default"/>
              <w:spacing w:before="120" w:after="120"/>
              <w:rPr>
                <w:rFonts w:asciiTheme="minorHAnsi" w:hAnsiTheme="minorHAnsi" w:cstheme="minorHAnsi"/>
              </w:rPr>
            </w:pPr>
          </w:p>
        </w:tc>
        <w:tc>
          <w:tcPr>
            <w:tcW w:w="1843"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c>
          <w:tcPr>
            <w:tcW w:w="1701" w:type="dxa"/>
            <w:shd w:val="clear" w:color="auto" w:fill="DEEAF6" w:themeFill="accent1" w:themeFillTint="33"/>
          </w:tcPr>
          <w:p w:rsidR="000438CD" w:rsidRPr="00F50E51" w:rsidRDefault="000438CD" w:rsidP="000438CD">
            <w:pPr>
              <w:pStyle w:val="Default"/>
              <w:spacing w:before="120" w:after="120"/>
              <w:jc w:val="center"/>
              <w:rPr>
                <w:rFonts w:asciiTheme="minorHAnsi" w:hAnsiTheme="minorHAnsi" w:cstheme="minorHAnsi"/>
                <w:color w:val="auto"/>
                <w:szCs w:val="22"/>
              </w:rPr>
            </w:pPr>
          </w:p>
        </w:tc>
      </w:tr>
      <w:tr w:rsidR="000438CD" w:rsidRPr="00EE5DD2" w:rsidTr="000438CD">
        <w:trPr>
          <w:trHeight w:val="569"/>
        </w:trPr>
        <w:tc>
          <w:tcPr>
            <w:tcW w:w="14567" w:type="dxa"/>
            <w:gridSpan w:val="6"/>
            <w:shd w:val="clear" w:color="auto" w:fill="ACB9CA" w:themeFill="text2" w:themeFillTint="66"/>
          </w:tcPr>
          <w:p w:rsidR="000438CD" w:rsidRPr="00EE5DD2" w:rsidRDefault="000438CD" w:rsidP="000438CD">
            <w:pPr>
              <w:pStyle w:val="Default"/>
              <w:spacing w:before="120" w:after="120"/>
              <w:jc w:val="center"/>
              <w:rPr>
                <w:rFonts w:asciiTheme="minorHAnsi" w:hAnsiTheme="minorHAnsi" w:cstheme="minorHAnsi"/>
                <w:b/>
                <w:sz w:val="32"/>
                <w:szCs w:val="32"/>
              </w:rPr>
            </w:pPr>
            <w:r w:rsidRPr="00EE5DD2">
              <w:rPr>
                <w:rFonts w:asciiTheme="minorHAnsi" w:hAnsiTheme="minorHAnsi" w:cstheme="minorHAnsi"/>
                <w:b/>
                <w:sz w:val="32"/>
                <w:szCs w:val="32"/>
              </w:rPr>
              <w:t>RPL Assessment Report</w:t>
            </w:r>
          </w:p>
        </w:tc>
      </w:tr>
      <w:tr w:rsidR="000438CD" w:rsidRPr="00A13D76" w:rsidTr="000438CD">
        <w:trPr>
          <w:trHeight w:val="1779"/>
        </w:trPr>
        <w:tc>
          <w:tcPr>
            <w:tcW w:w="4878" w:type="dxa"/>
            <w:gridSpan w:val="2"/>
            <w:tcBorders>
              <w:bottom w:val="single" w:sz="4" w:space="0" w:color="auto"/>
            </w:tcBorders>
            <w:shd w:val="clear" w:color="auto" w:fill="auto"/>
          </w:tcPr>
          <w:p w:rsidR="000438CD" w:rsidRPr="002F355B" w:rsidRDefault="000438CD" w:rsidP="000438CD">
            <w:pPr>
              <w:pStyle w:val="Default"/>
              <w:spacing w:before="120" w:after="120"/>
              <w:rPr>
                <w:i/>
                <w:szCs w:val="22"/>
              </w:rPr>
            </w:pPr>
            <w:r w:rsidRPr="00DE4A8F">
              <w:rPr>
                <w:i/>
                <w:color w:val="A6A6A6" w:themeColor="background1" w:themeShade="A6"/>
                <w:szCs w:val="22"/>
                <w:lang w:val="en-US"/>
              </w:rPr>
              <w:t>&lt;Ensure your report includes the necessary features for an RPL assessor to record the competency decision e.g. competency decision, space feedback to the candidate, assessor name, version control etc.&gt;</w:t>
            </w:r>
          </w:p>
        </w:tc>
        <w:tc>
          <w:tcPr>
            <w:tcW w:w="9689" w:type="dxa"/>
            <w:gridSpan w:val="4"/>
            <w:tcBorders>
              <w:bottom w:val="single" w:sz="4" w:space="0" w:color="auto"/>
            </w:tcBorders>
            <w:shd w:val="clear" w:color="auto" w:fill="DEEAF6" w:themeFill="accent1" w:themeFillTint="33"/>
          </w:tcPr>
          <w:p w:rsidR="000438CD" w:rsidRPr="00A13D76" w:rsidRDefault="000438CD" w:rsidP="000438CD">
            <w:pPr>
              <w:spacing w:before="120" w:after="120"/>
              <w:rPr>
                <w:rFonts w:cstheme="minorHAnsi"/>
                <w:szCs w:val="22"/>
              </w:rPr>
            </w:pPr>
          </w:p>
        </w:tc>
      </w:tr>
      <w:tr w:rsidR="000438CD" w:rsidRPr="006A6DAE" w:rsidTr="000438CD">
        <w:trPr>
          <w:trHeight w:val="569"/>
        </w:trPr>
        <w:tc>
          <w:tcPr>
            <w:tcW w:w="4878" w:type="dxa"/>
            <w:gridSpan w:val="2"/>
            <w:shd w:val="clear" w:color="auto" w:fill="auto"/>
          </w:tcPr>
          <w:p w:rsidR="000438CD" w:rsidRPr="00C060D3" w:rsidRDefault="000438CD" w:rsidP="000438CD">
            <w:pPr>
              <w:pStyle w:val="Default"/>
              <w:spacing w:before="120" w:after="120"/>
              <w:rPr>
                <w:rFonts w:asciiTheme="minorHAnsi" w:hAnsiTheme="minorHAnsi" w:cstheme="minorHAnsi"/>
              </w:rPr>
            </w:pPr>
          </w:p>
        </w:tc>
        <w:tc>
          <w:tcPr>
            <w:tcW w:w="9689" w:type="dxa"/>
            <w:gridSpan w:val="4"/>
            <w:shd w:val="clear" w:color="auto" w:fill="DEEAF6" w:themeFill="accent1" w:themeFillTint="33"/>
          </w:tcPr>
          <w:p w:rsidR="000438CD" w:rsidRPr="006A6DAE" w:rsidRDefault="000438CD" w:rsidP="000438CD">
            <w:pPr>
              <w:pStyle w:val="Default"/>
              <w:spacing w:before="120" w:after="120"/>
              <w:rPr>
                <w:rFonts w:asciiTheme="minorHAnsi" w:hAnsiTheme="minorHAnsi" w:cstheme="minorHAnsi"/>
                <w:i/>
                <w:color w:val="3366FF"/>
                <w:szCs w:val="22"/>
              </w:rPr>
            </w:pPr>
          </w:p>
        </w:tc>
      </w:tr>
      <w:tr w:rsidR="000438CD" w:rsidRPr="00A84061" w:rsidTr="000438CD">
        <w:trPr>
          <w:trHeight w:val="569"/>
        </w:trPr>
        <w:tc>
          <w:tcPr>
            <w:tcW w:w="4878" w:type="dxa"/>
            <w:gridSpan w:val="2"/>
            <w:shd w:val="clear" w:color="auto" w:fill="auto"/>
          </w:tcPr>
          <w:p w:rsidR="000438CD" w:rsidRDefault="000438CD" w:rsidP="000438CD">
            <w:pPr>
              <w:pStyle w:val="Default"/>
              <w:spacing w:before="120" w:after="120"/>
              <w:rPr>
                <w:rFonts w:asciiTheme="minorHAnsi" w:hAnsiTheme="minorHAnsi" w:cstheme="minorHAnsi"/>
              </w:rPr>
            </w:pPr>
          </w:p>
        </w:tc>
        <w:tc>
          <w:tcPr>
            <w:tcW w:w="9689" w:type="dxa"/>
            <w:gridSpan w:val="4"/>
            <w:shd w:val="clear" w:color="auto" w:fill="DEEAF6" w:themeFill="accent1" w:themeFillTint="33"/>
          </w:tcPr>
          <w:p w:rsidR="000438CD" w:rsidRPr="00A84061" w:rsidRDefault="000438CD" w:rsidP="000438CD">
            <w:pPr>
              <w:pStyle w:val="Default"/>
              <w:spacing w:before="120" w:after="120"/>
              <w:rPr>
                <w:rFonts w:asciiTheme="minorHAnsi" w:hAnsiTheme="minorHAnsi" w:cstheme="minorHAnsi"/>
                <w:color w:val="auto"/>
                <w:szCs w:val="22"/>
              </w:rPr>
            </w:pPr>
          </w:p>
        </w:tc>
      </w:tr>
      <w:tr w:rsidR="000438CD" w:rsidRPr="00A13D76" w:rsidTr="000438CD">
        <w:trPr>
          <w:trHeight w:val="569"/>
        </w:trPr>
        <w:tc>
          <w:tcPr>
            <w:tcW w:w="4878" w:type="dxa"/>
            <w:gridSpan w:val="2"/>
            <w:shd w:val="clear" w:color="auto" w:fill="auto"/>
          </w:tcPr>
          <w:p w:rsidR="000438CD" w:rsidRDefault="000438CD" w:rsidP="000438CD">
            <w:pPr>
              <w:pStyle w:val="Default"/>
              <w:spacing w:before="120" w:after="120"/>
              <w:rPr>
                <w:rFonts w:asciiTheme="minorHAnsi" w:hAnsiTheme="minorHAnsi" w:cstheme="minorHAnsi"/>
              </w:rPr>
            </w:pPr>
          </w:p>
        </w:tc>
        <w:tc>
          <w:tcPr>
            <w:tcW w:w="9689" w:type="dxa"/>
            <w:gridSpan w:val="4"/>
            <w:shd w:val="clear" w:color="auto" w:fill="DEEAF6" w:themeFill="accent1" w:themeFillTint="33"/>
          </w:tcPr>
          <w:p w:rsidR="000438CD" w:rsidRPr="00A13D76" w:rsidRDefault="000438CD" w:rsidP="000438CD">
            <w:pPr>
              <w:pStyle w:val="Default"/>
              <w:spacing w:before="120" w:after="120"/>
              <w:rPr>
                <w:rFonts w:asciiTheme="minorHAnsi" w:hAnsiTheme="minorHAnsi" w:cstheme="minorHAnsi"/>
                <w:szCs w:val="22"/>
              </w:rPr>
            </w:pPr>
          </w:p>
        </w:tc>
      </w:tr>
    </w:tbl>
    <w:p w:rsidR="00C07B46" w:rsidRPr="006666D7" w:rsidRDefault="00C07B46" w:rsidP="00C07B46">
      <w:pPr>
        <w:spacing w:before="120" w:after="120"/>
        <w:rPr>
          <w:b/>
          <w:szCs w:val="22"/>
          <w:lang w:val="en-AU"/>
        </w:rPr>
      </w:pPr>
    </w:p>
    <w:p w:rsidR="00C07B46" w:rsidRPr="006666D7" w:rsidRDefault="00C07B46" w:rsidP="00C07B46">
      <w:pPr>
        <w:spacing w:before="120" w:after="120"/>
        <w:rPr>
          <w:b/>
          <w:szCs w:val="22"/>
          <w:lang w:val="en-AU"/>
        </w:rPr>
      </w:pPr>
    </w:p>
    <w:p w:rsidR="00C07B46" w:rsidRPr="006666D7" w:rsidRDefault="00C07B46" w:rsidP="00C07B46">
      <w:pPr>
        <w:spacing w:before="120" w:after="120"/>
        <w:rPr>
          <w:b/>
          <w:szCs w:val="22"/>
          <w:lang w:val="en-AU"/>
        </w:rPr>
      </w:pPr>
    </w:p>
    <w:p w:rsidR="00100A36" w:rsidRDefault="00100A36">
      <w:pPr>
        <w:rPr>
          <w:rFonts w:asciiTheme="minorHAnsi" w:hAnsiTheme="minorHAnsi"/>
          <w:b/>
          <w:color w:val="000000" w:themeColor="text1"/>
          <w:lang w:val="en-AU"/>
        </w:rPr>
        <w:sectPr w:rsidR="00100A36" w:rsidSect="00100A36">
          <w:headerReference w:type="default" r:id="rId41"/>
          <w:pgSz w:w="16840" w:h="11900" w:orient="landscape"/>
          <w:pgMar w:top="1440" w:right="1440" w:bottom="1440" w:left="1440" w:header="708" w:footer="708" w:gutter="0"/>
          <w:cols w:space="708"/>
          <w:formProt w:val="0"/>
          <w:docGrid w:linePitch="360"/>
        </w:sectPr>
      </w:pPr>
      <w:r>
        <w:rPr>
          <w:rFonts w:asciiTheme="minorHAnsi" w:hAnsiTheme="minorHAnsi"/>
          <w:b/>
          <w:color w:val="000000" w:themeColor="text1"/>
          <w:lang w:val="en-AU"/>
        </w:rPr>
        <w:br w:type="page"/>
      </w:r>
    </w:p>
    <w:p w:rsidR="00100A36" w:rsidRPr="00872C6B" w:rsidRDefault="00100A36" w:rsidP="00100A36">
      <w:pPr>
        <w:rPr>
          <w:rFonts w:cs="Calibri"/>
          <w:b/>
          <w:lang w:val="en-AU"/>
        </w:rPr>
      </w:pPr>
      <w:bookmarkStart w:id="25" w:name="_Toc448564415"/>
      <w:r>
        <w:rPr>
          <w:rFonts w:cs="Calibri"/>
          <w:b/>
          <w:lang w:val="en-AU"/>
        </w:rPr>
        <w:lastRenderedPageBreak/>
        <w:t>2.4</w:t>
      </w:r>
      <w:r w:rsidRPr="00872C6B">
        <w:rPr>
          <w:rFonts w:cs="Calibri"/>
          <w:b/>
          <w:lang w:val="en-AU"/>
        </w:rPr>
        <w:t xml:space="preserve"> Review of </w:t>
      </w:r>
      <w:r w:rsidR="009A3BDF">
        <w:rPr>
          <w:rFonts w:cs="Calibri"/>
          <w:b/>
          <w:lang w:val="en-AU"/>
        </w:rPr>
        <w:t>assessment tool</w:t>
      </w:r>
    </w:p>
    <w:p w:rsidR="00100A36" w:rsidRPr="00872C6B" w:rsidRDefault="00100A36" w:rsidP="00100A36">
      <w:pPr>
        <w:spacing w:before="120" w:after="120"/>
        <w:rPr>
          <w:rFonts w:cs="Calibri"/>
          <w:szCs w:val="22"/>
          <w:lang w:val="en-AU"/>
        </w:rPr>
      </w:pPr>
      <w:r w:rsidRPr="00872C6B">
        <w:rPr>
          <w:rFonts w:cs="Calibri"/>
          <w:szCs w:val="22"/>
          <w:lang w:val="en-AU"/>
        </w:rPr>
        <w:t>This activity is to be done with a colleague</w:t>
      </w:r>
      <w:r w:rsidR="009A3BDF">
        <w:rPr>
          <w:rFonts w:cs="Calibri"/>
          <w:szCs w:val="22"/>
          <w:lang w:val="en-AU"/>
        </w:rPr>
        <w:t xml:space="preserve"> or peer, who will review your RPL assessment plan and tool – ideally the person has some experience in training and assessment. </w:t>
      </w:r>
    </w:p>
    <w:p w:rsidR="00100A36" w:rsidRPr="00872C6B" w:rsidRDefault="00100A36" w:rsidP="00100A36">
      <w:pPr>
        <w:rPr>
          <w:rFonts w:cs="Calibri"/>
          <w:szCs w:val="22"/>
          <w:lang w:val="en-AU"/>
        </w:rPr>
      </w:pPr>
      <w:r w:rsidRPr="00872C6B">
        <w:rPr>
          <w:rFonts w:cs="Calibri"/>
          <w:szCs w:val="22"/>
          <w:lang w:val="en-AU"/>
        </w:rPr>
        <w:t xml:space="preserve">Ask </w:t>
      </w:r>
      <w:r w:rsidR="009A3BDF">
        <w:rPr>
          <w:rFonts w:cs="Calibri"/>
          <w:szCs w:val="22"/>
          <w:lang w:val="en-AU"/>
        </w:rPr>
        <w:t xml:space="preserve">your reviewer </w:t>
      </w:r>
      <w:r w:rsidRPr="00872C6B">
        <w:rPr>
          <w:rFonts w:cs="Calibri"/>
          <w:szCs w:val="22"/>
          <w:lang w:val="en-AU"/>
        </w:rPr>
        <w:t>for feedback on your RPL plan</w:t>
      </w:r>
      <w:r>
        <w:rPr>
          <w:rFonts w:cs="Calibri"/>
          <w:szCs w:val="22"/>
          <w:lang w:val="en-AU"/>
        </w:rPr>
        <w:t xml:space="preserve"> and assessment tool</w:t>
      </w:r>
      <w:r w:rsidR="009A3BDF">
        <w:rPr>
          <w:rFonts w:cs="Calibri"/>
          <w:szCs w:val="22"/>
          <w:lang w:val="en-AU"/>
        </w:rPr>
        <w:t>. Ask them to think</w:t>
      </w:r>
      <w:r w:rsidRPr="00872C6B">
        <w:rPr>
          <w:rFonts w:cs="Calibri"/>
          <w:szCs w:val="22"/>
          <w:lang w:val="en-AU"/>
        </w:rPr>
        <w:t xml:space="preserve"> about the clarity of instructions and the evidence gathering instruments. </w:t>
      </w:r>
      <w:r w:rsidR="009A3BDF">
        <w:rPr>
          <w:rFonts w:cs="Calibri"/>
          <w:szCs w:val="22"/>
          <w:lang w:val="en-AU"/>
        </w:rPr>
        <w:t>They need</w:t>
      </w:r>
      <w:r w:rsidRPr="00872C6B">
        <w:rPr>
          <w:rFonts w:cs="Calibri"/>
          <w:szCs w:val="22"/>
          <w:lang w:val="en-AU"/>
        </w:rPr>
        <w:t xml:space="preserve"> to critically review the design, highlight positive aspects and areas for further development. Use the box below to record feedback from your peer.</w:t>
      </w:r>
    </w:p>
    <w:p w:rsidR="00100A36" w:rsidRPr="00872C6B" w:rsidRDefault="00100A36" w:rsidP="00100A36">
      <w:pPr>
        <w:spacing w:before="120"/>
        <w:rPr>
          <w:rFonts w:cs="Calibri"/>
          <w:color w:val="000000" w:themeColor="text1"/>
          <w:szCs w:val="22"/>
        </w:rPr>
      </w:pPr>
      <w:r w:rsidRPr="00872C6B">
        <w:rPr>
          <w:rFonts w:cs="Calibri"/>
          <w:color w:val="000000" w:themeColor="text1"/>
          <w:szCs w:val="22"/>
        </w:rPr>
        <w:t>Consider:</w:t>
      </w:r>
    </w:p>
    <w:p w:rsidR="00100A36" w:rsidRPr="00872C6B" w:rsidRDefault="00100A36" w:rsidP="007C5EB3">
      <w:pPr>
        <w:pStyle w:val="ListParagraph"/>
        <w:numPr>
          <w:ilvl w:val="0"/>
          <w:numId w:val="44"/>
        </w:numPr>
        <w:spacing w:before="120" w:after="120"/>
        <w:rPr>
          <w:rFonts w:cs="Calibri"/>
          <w:color w:val="000000" w:themeColor="text1"/>
          <w:szCs w:val="22"/>
        </w:rPr>
      </w:pPr>
      <w:r w:rsidRPr="00872C6B">
        <w:rPr>
          <w:rFonts w:cs="Calibri"/>
          <w:color w:val="000000" w:themeColor="text1"/>
          <w:szCs w:val="22"/>
        </w:rPr>
        <w:t>suitability of planned approach</w:t>
      </w:r>
    </w:p>
    <w:p w:rsidR="00100A36" w:rsidRPr="00872C6B" w:rsidRDefault="00100A36" w:rsidP="007C5EB3">
      <w:pPr>
        <w:pStyle w:val="ListParagraph"/>
        <w:numPr>
          <w:ilvl w:val="0"/>
          <w:numId w:val="44"/>
        </w:numPr>
        <w:spacing w:before="120" w:after="120"/>
        <w:rPr>
          <w:rFonts w:cs="Calibri"/>
          <w:color w:val="000000" w:themeColor="text1"/>
          <w:szCs w:val="22"/>
        </w:rPr>
      </w:pPr>
      <w:r w:rsidRPr="00872C6B">
        <w:rPr>
          <w:rFonts w:cs="Calibri"/>
          <w:color w:val="000000" w:themeColor="text1"/>
          <w:szCs w:val="22"/>
        </w:rPr>
        <w:t>clarity of instructions</w:t>
      </w:r>
    </w:p>
    <w:p w:rsidR="00100A36" w:rsidRPr="00872C6B" w:rsidRDefault="00100A36" w:rsidP="007C5EB3">
      <w:pPr>
        <w:pStyle w:val="ListParagraph"/>
        <w:numPr>
          <w:ilvl w:val="0"/>
          <w:numId w:val="44"/>
        </w:numPr>
        <w:spacing w:before="120" w:after="120"/>
        <w:rPr>
          <w:rFonts w:cs="Calibri"/>
          <w:color w:val="000000" w:themeColor="text1"/>
          <w:szCs w:val="22"/>
        </w:rPr>
      </w:pPr>
      <w:r w:rsidRPr="00872C6B">
        <w:rPr>
          <w:rFonts w:cs="Calibri"/>
          <w:color w:val="000000" w:themeColor="text1"/>
          <w:szCs w:val="22"/>
        </w:rPr>
        <w:t>evidence gathering instruments</w:t>
      </w:r>
    </w:p>
    <w:p w:rsidR="00100A36" w:rsidRPr="00872C6B" w:rsidRDefault="00100A36" w:rsidP="007C5EB3">
      <w:pPr>
        <w:pStyle w:val="ListParagraph"/>
        <w:numPr>
          <w:ilvl w:val="0"/>
          <w:numId w:val="44"/>
        </w:numPr>
        <w:spacing w:before="120" w:after="120"/>
        <w:rPr>
          <w:rFonts w:cs="Calibri"/>
          <w:color w:val="000000" w:themeColor="text1"/>
          <w:szCs w:val="22"/>
        </w:rPr>
      </w:pPr>
      <w:r w:rsidRPr="00872C6B">
        <w:rPr>
          <w:rFonts w:cs="Calibri"/>
          <w:color w:val="000000" w:themeColor="text1"/>
          <w:szCs w:val="22"/>
        </w:rPr>
        <w:t>other relevant feedback</w:t>
      </w:r>
    </w:p>
    <w:p w:rsidR="00100A36" w:rsidRPr="00872C6B" w:rsidRDefault="00100A36" w:rsidP="00100A36">
      <w:pPr>
        <w:rPr>
          <w:rFonts w:cs="Calibri"/>
          <w:i/>
          <w:szCs w:val="22"/>
          <w:lang w:val="en-AU"/>
        </w:rPr>
      </w:pPr>
    </w:p>
    <w:tbl>
      <w:tblPr>
        <w:tblStyle w:val="TableGrid"/>
        <w:tblW w:w="9747" w:type="dxa"/>
        <w:tblLayout w:type="fixed"/>
        <w:tblLook w:val="04A0"/>
      </w:tblPr>
      <w:tblGrid>
        <w:gridCol w:w="2547"/>
        <w:gridCol w:w="2410"/>
        <w:gridCol w:w="4790"/>
      </w:tblGrid>
      <w:tr w:rsidR="00100A36" w:rsidRPr="00872C6B" w:rsidTr="009A3BDF">
        <w:trPr>
          <w:trHeight w:val="680"/>
        </w:trPr>
        <w:tc>
          <w:tcPr>
            <w:tcW w:w="4957" w:type="dxa"/>
            <w:gridSpan w:val="2"/>
            <w:shd w:val="clear" w:color="auto" w:fill="DEEAF6"/>
          </w:tcPr>
          <w:p w:rsidR="00100A36" w:rsidRPr="00872C6B" w:rsidRDefault="00100A36" w:rsidP="00F90656">
            <w:pPr>
              <w:spacing w:before="120" w:after="120"/>
              <w:rPr>
                <w:rFonts w:cs="Calibri"/>
                <w:lang w:val="en-AU"/>
              </w:rPr>
            </w:pPr>
            <w:r w:rsidRPr="00872C6B">
              <w:rPr>
                <w:rFonts w:cs="Calibri"/>
                <w:lang w:val="en-AU"/>
              </w:rPr>
              <w:t>Name of reviewer</w:t>
            </w:r>
            <w:r w:rsidR="009A3BDF">
              <w:rPr>
                <w:rFonts w:cs="Calibri"/>
                <w:lang w:val="en-AU"/>
              </w:rPr>
              <w:t xml:space="preserve"> (your peer or colleague)</w:t>
            </w:r>
            <w:r w:rsidRPr="00872C6B">
              <w:rPr>
                <w:rFonts w:cs="Calibri"/>
                <w:lang w:val="en-AU"/>
              </w:rPr>
              <w:t xml:space="preserve">: </w:t>
            </w:r>
          </w:p>
        </w:tc>
        <w:tc>
          <w:tcPr>
            <w:tcW w:w="4790" w:type="dxa"/>
          </w:tcPr>
          <w:p w:rsidR="00100A36" w:rsidRPr="00872C6B" w:rsidRDefault="00100A36" w:rsidP="00F90656">
            <w:pPr>
              <w:pStyle w:val="Default"/>
              <w:spacing w:before="120" w:after="120"/>
              <w:rPr>
                <w:szCs w:val="22"/>
              </w:rPr>
            </w:pPr>
          </w:p>
        </w:tc>
      </w:tr>
      <w:tr w:rsidR="00100A36" w:rsidRPr="00872C6B" w:rsidTr="009A3BDF">
        <w:trPr>
          <w:trHeight w:val="680"/>
        </w:trPr>
        <w:tc>
          <w:tcPr>
            <w:tcW w:w="4957" w:type="dxa"/>
            <w:gridSpan w:val="2"/>
            <w:shd w:val="clear" w:color="auto" w:fill="DEEAF6"/>
          </w:tcPr>
          <w:p w:rsidR="00100A36" w:rsidRPr="00872C6B" w:rsidRDefault="00100A36" w:rsidP="00F90656">
            <w:pPr>
              <w:spacing w:before="120" w:after="120"/>
              <w:rPr>
                <w:rFonts w:cs="Calibri"/>
                <w:lang w:val="en-AU"/>
              </w:rPr>
            </w:pPr>
            <w:r w:rsidRPr="00872C6B">
              <w:rPr>
                <w:rFonts w:cs="Calibri"/>
                <w:lang w:val="en-AU"/>
              </w:rPr>
              <w:t>Position</w:t>
            </w:r>
            <w:r w:rsidR="009A3BDF">
              <w:rPr>
                <w:rFonts w:cs="Calibri"/>
                <w:lang w:val="en-AU"/>
              </w:rPr>
              <w:t xml:space="preserve"> or experience in training and assessment</w:t>
            </w:r>
            <w:r w:rsidRPr="00872C6B">
              <w:rPr>
                <w:rFonts w:cs="Calibri"/>
                <w:lang w:val="en-AU"/>
              </w:rPr>
              <w:t xml:space="preserve">: </w:t>
            </w:r>
          </w:p>
        </w:tc>
        <w:tc>
          <w:tcPr>
            <w:tcW w:w="4790" w:type="dxa"/>
          </w:tcPr>
          <w:p w:rsidR="00100A36" w:rsidRPr="00872C6B" w:rsidRDefault="00100A36" w:rsidP="00F90656">
            <w:pPr>
              <w:pStyle w:val="Default"/>
              <w:spacing w:before="120" w:after="120"/>
              <w:rPr>
                <w:szCs w:val="22"/>
              </w:rPr>
            </w:pPr>
          </w:p>
        </w:tc>
      </w:tr>
      <w:tr w:rsidR="00100A36" w:rsidRPr="00872C6B" w:rsidTr="009A3BDF">
        <w:trPr>
          <w:trHeight w:val="680"/>
        </w:trPr>
        <w:tc>
          <w:tcPr>
            <w:tcW w:w="4957" w:type="dxa"/>
            <w:gridSpan w:val="2"/>
            <w:shd w:val="clear" w:color="auto" w:fill="DEEAF6"/>
          </w:tcPr>
          <w:p w:rsidR="00100A36" w:rsidRPr="00872C6B" w:rsidRDefault="00100A36" w:rsidP="00F90656">
            <w:pPr>
              <w:spacing w:before="120" w:after="120"/>
              <w:rPr>
                <w:rFonts w:cs="Calibri"/>
                <w:lang w:val="en-AU"/>
              </w:rPr>
            </w:pPr>
            <w:r w:rsidRPr="00872C6B">
              <w:rPr>
                <w:rFonts w:cs="Calibri"/>
                <w:lang w:val="en-AU"/>
              </w:rPr>
              <w:t xml:space="preserve">Date: </w:t>
            </w:r>
          </w:p>
        </w:tc>
        <w:tc>
          <w:tcPr>
            <w:tcW w:w="4790" w:type="dxa"/>
          </w:tcPr>
          <w:p w:rsidR="00100A36" w:rsidRPr="00872C6B" w:rsidRDefault="00100A36" w:rsidP="00F90656">
            <w:pPr>
              <w:pStyle w:val="Default"/>
              <w:spacing w:before="120" w:after="120"/>
              <w:rPr>
                <w:szCs w:val="22"/>
              </w:rPr>
            </w:pPr>
          </w:p>
        </w:tc>
      </w:tr>
      <w:tr w:rsidR="00100A36" w:rsidRPr="00872C6B" w:rsidTr="009A3BDF">
        <w:trPr>
          <w:trHeight w:val="1247"/>
        </w:trPr>
        <w:tc>
          <w:tcPr>
            <w:tcW w:w="2547" w:type="dxa"/>
            <w:shd w:val="clear" w:color="auto" w:fill="DEEAF6"/>
          </w:tcPr>
          <w:p w:rsidR="00100A36" w:rsidRPr="00872C6B" w:rsidRDefault="00100A36" w:rsidP="00F90656">
            <w:pPr>
              <w:spacing w:before="120" w:after="120"/>
              <w:rPr>
                <w:rFonts w:cs="Calibri"/>
                <w:lang w:val="en-AU"/>
              </w:rPr>
            </w:pPr>
            <w:r w:rsidRPr="00872C6B">
              <w:rPr>
                <w:rFonts w:cs="Calibri"/>
                <w:lang w:val="en-AU"/>
              </w:rPr>
              <w:t>Positive aspects</w:t>
            </w:r>
            <w:r w:rsidR="009A3BDF">
              <w:rPr>
                <w:rFonts w:cs="Calibri"/>
                <w:lang w:val="en-AU"/>
              </w:rPr>
              <w:t xml:space="preserve"> about the RPL plan and tool</w:t>
            </w:r>
          </w:p>
          <w:p w:rsidR="00100A36" w:rsidRPr="00872C6B" w:rsidRDefault="00100A36" w:rsidP="00F90656">
            <w:pPr>
              <w:spacing w:before="120" w:after="120"/>
              <w:rPr>
                <w:rFonts w:cs="Calibri"/>
                <w:lang w:val="en-AU"/>
              </w:rPr>
            </w:pPr>
          </w:p>
        </w:tc>
        <w:tc>
          <w:tcPr>
            <w:tcW w:w="7200" w:type="dxa"/>
            <w:gridSpan w:val="2"/>
          </w:tcPr>
          <w:p w:rsidR="00100A36" w:rsidRPr="00872C6B" w:rsidRDefault="00100A36" w:rsidP="00F90656">
            <w:pPr>
              <w:pStyle w:val="Default"/>
              <w:spacing w:before="120" w:after="120"/>
              <w:rPr>
                <w:szCs w:val="22"/>
              </w:rPr>
            </w:pPr>
          </w:p>
        </w:tc>
      </w:tr>
      <w:tr w:rsidR="00100A36" w:rsidRPr="00872C6B" w:rsidTr="009A3BDF">
        <w:trPr>
          <w:trHeight w:val="702"/>
        </w:trPr>
        <w:tc>
          <w:tcPr>
            <w:tcW w:w="2547" w:type="dxa"/>
            <w:shd w:val="clear" w:color="auto" w:fill="DEEAF6"/>
          </w:tcPr>
          <w:p w:rsidR="00100A36" w:rsidRPr="00872C6B" w:rsidRDefault="00100A36" w:rsidP="00F90656">
            <w:pPr>
              <w:spacing w:before="120" w:after="120"/>
              <w:rPr>
                <w:rFonts w:cs="Calibri"/>
                <w:lang w:val="en-AU"/>
              </w:rPr>
            </w:pPr>
            <w:r w:rsidRPr="00872C6B">
              <w:rPr>
                <w:rFonts w:cs="Calibri"/>
                <w:lang w:val="en-AU"/>
              </w:rPr>
              <w:t>Areas for improvement</w:t>
            </w:r>
            <w:r w:rsidR="009A3BDF">
              <w:rPr>
                <w:rFonts w:cs="Calibri"/>
                <w:lang w:val="en-AU"/>
              </w:rPr>
              <w:t xml:space="preserve"> in the RPL plan and tool </w:t>
            </w:r>
          </w:p>
          <w:p w:rsidR="00100A36" w:rsidRPr="00872C6B" w:rsidRDefault="00100A36" w:rsidP="00F90656">
            <w:pPr>
              <w:spacing w:before="120" w:after="120"/>
              <w:rPr>
                <w:rFonts w:cs="Calibri"/>
                <w:lang w:val="en-AU"/>
              </w:rPr>
            </w:pPr>
          </w:p>
        </w:tc>
        <w:tc>
          <w:tcPr>
            <w:tcW w:w="7200" w:type="dxa"/>
            <w:gridSpan w:val="2"/>
          </w:tcPr>
          <w:p w:rsidR="00100A36" w:rsidRPr="00872C6B" w:rsidRDefault="00100A36" w:rsidP="00F90656">
            <w:pPr>
              <w:pStyle w:val="Default"/>
              <w:spacing w:before="120" w:after="120"/>
              <w:rPr>
                <w:szCs w:val="22"/>
              </w:rPr>
            </w:pPr>
          </w:p>
        </w:tc>
      </w:tr>
    </w:tbl>
    <w:p w:rsidR="00100A36" w:rsidRPr="00872C6B" w:rsidRDefault="00100A36" w:rsidP="00100A36">
      <w:pPr>
        <w:rPr>
          <w:rFonts w:cs="Calibri"/>
          <w:lang w:val="en-AU"/>
        </w:rPr>
      </w:pPr>
    </w:p>
    <w:p w:rsidR="00100A36" w:rsidRPr="00872C6B" w:rsidRDefault="00100A36" w:rsidP="00100A36">
      <w:pPr>
        <w:rPr>
          <w:rFonts w:cs="Calibri"/>
          <w:b/>
          <w:lang w:val="en-AU"/>
        </w:rPr>
      </w:pPr>
      <w:r>
        <w:rPr>
          <w:rFonts w:cs="Calibri"/>
          <w:b/>
          <w:lang w:val="en-AU"/>
        </w:rPr>
        <w:t>2.5</w:t>
      </w:r>
      <w:r w:rsidRPr="00872C6B">
        <w:rPr>
          <w:rFonts w:cs="Calibri"/>
          <w:b/>
          <w:lang w:val="en-AU"/>
        </w:rPr>
        <w:t xml:space="preserve"> Critical reflection and amendments</w:t>
      </w:r>
    </w:p>
    <w:p w:rsidR="00100A36" w:rsidRPr="00872C6B" w:rsidRDefault="00100A36" w:rsidP="00100A36">
      <w:pPr>
        <w:spacing w:before="120" w:after="120"/>
        <w:rPr>
          <w:rFonts w:cs="Calibri"/>
          <w:szCs w:val="22"/>
          <w:lang w:val="en-AU"/>
        </w:rPr>
      </w:pPr>
      <w:r>
        <w:rPr>
          <w:rFonts w:cs="Calibri"/>
          <w:szCs w:val="22"/>
          <w:lang w:val="en-AU"/>
        </w:rPr>
        <w:t xml:space="preserve">This is an individual activity. </w:t>
      </w:r>
    </w:p>
    <w:p w:rsidR="00100A36" w:rsidRPr="00872C6B" w:rsidRDefault="00100A36" w:rsidP="00100A36">
      <w:pPr>
        <w:rPr>
          <w:rFonts w:cs="Calibri"/>
          <w:szCs w:val="22"/>
          <w:lang w:val="en-AU"/>
        </w:rPr>
      </w:pPr>
      <w:r w:rsidRPr="00872C6B">
        <w:rPr>
          <w:rFonts w:cs="Calibri"/>
          <w:szCs w:val="22"/>
          <w:lang w:val="en-AU"/>
        </w:rPr>
        <w:t>Based on feedback received from others (e.g.: peer</w:t>
      </w:r>
      <w:r w:rsidR="009A3BDF">
        <w:rPr>
          <w:rFonts w:cs="Calibri"/>
          <w:szCs w:val="22"/>
          <w:lang w:val="en-AU"/>
        </w:rPr>
        <w:t>s, reviewer</w:t>
      </w:r>
      <w:r w:rsidRPr="00872C6B">
        <w:rPr>
          <w:rFonts w:cs="Calibri"/>
          <w:szCs w:val="22"/>
          <w:lang w:val="en-AU"/>
        </w:rPr>
        <w:t xml:space="preserve">, CBD College trainer accessed on Help Days) and your own self-reflection, how could you improve the RPL </w:t>
      </w:r>
      <w:r>
        <w:rPr>
          <w:rFonts w:cs="Calibri"/>
          <w:szCs w:val="22"/>
          <w:lang w:val="en-AU"/>
        </w:rPr>
        <w:t>plan</w:t>
      </w:r>
      <w:r w:rsidRPr="00872C6B">
        <w:rPr>
          <w:rFonts w:cs="Calibri"/>
          <w:szCs w:val="22"/>
          <w:lang w:val="en-AU"/>
        </w:rPr>
        <w:t xml:space="preserve"> and evidence gathering tools? What specific amendments will you make to improve the tool design? </w:t>
      </w:r>
    </w:p>
    <w:p w:rsidR="00100A36" w:rsidRPr="00872C6B" w:rsidRDefault="00100A36" w:rsidP="00100A36">
      <w:pPr>
        <w:rPr>
          <w:rFonts w:cs="Calibri"/>
          <w:i/>
          <w:lang w:val="en-AU"/>
        </w:rPr>
      </w:pPr>
    </w:p>
    <w:tbl>
      <w:tblPr>
        <w:tblStyle w:val="TableGrid"/>
        <w:tblW w:w="9747" w:type="dxa"/>
        <w:tblLayout w:type="fixed"/>
        <w:tblLook w:val="04A0"/>
      </w:tblPr>
      <w:tblGrid>
        <w:gridCol w:w="3397"/>
        <w:gridCol w:w="567"/>
        <w:gridCol w:w="5783"/>
      </w:tblGrid>
      <w:tr w:rsidR="00100A36" w:rsidRPr="00872C6B" w:rsidTr="00F90656">
        <w:trPr>
          <w:trHeight w:val="702"/>
        </w:trPr>
        <w:tc>
          <w:tcPr>
            <w:tcW w:w="3397" w:type="dxa"/>
            <w:shd w:val="clear" w:color="auto" w:fill="DEEAF6"/>
          </w:tcPr>
          <w:p w:rsidR="00100A36" w:rsidRPr="00872C6B" w:rsidRDefault="00100A36" w:rsidP="00F90656">
            <w:pPr>
              <w:spacing w:before="120" w:after="120"/>
              <w:rPr>
                <w:rFonts w:cs="Calibri"/>
                <w:lang w:val="en-AU"/>
              </w:rPr>
            </w:pPr>
            <w:r w:rsidRPr="00872C6B">
              <w:rPr>
                <w:rFonts w:cs="Calibri"/>
                <w:lang w:val="en-AU"/>
              </w:rPr>
              <w:t>Critique of process and tools</w:t>
            </w:r>
          </w:p>
          <w:p w:rsidR="00100A36" w:rsidRPr="00872C6B" w:rsidRDefault="00100A36" w:rsidP="00F90656">
            <w:pPr>
              <w:spacing w:before="120" w:after="120"/>
              <w:rPr>
                <w:rFonts w:cs="Calibri"/>
                <w:i/>
                <w:szCs w:val="22"/>
                <w:lang w:val="en-AU"/>
              </w:rPr>
            </w:pPr>
            <w:r w:rsidRPr="00872C6B">
              <w:rPr>
                <w:rFonts w:cs="Calibri"/>
                <w:i/>
                <w:szCs w:val="22"/>
                <w:lang w:val="en-AU"/>
              </w:rPr>
              <w:t xml:space="preserve">(Min 1 </w:t>
            </w:r>
            <w:r w:rsidRPr="00872C6B">
              <w:rPr>
                <w:rFonts w:cs="Calibri"/>
                <w:b/>
                <w:i/>
                <w:szCs w:val="22"/>
                <w:lang w:val="en-AU"/>
              </w:rPr>
              <w:t>paragraph</w:t>
            </w:r>
            <w:r w:rsidRPr="00872C6B">
              <w:rPr>
                <w:rFonts w:cs="Calibri"/>
                <w:i/>
                <w:szCs w:val="22"/>
                <w:lang w:val="en-AU"/>
              </w:rPr>
              <w:t xml:space="preserve"> answer required)</w:t>
            </w:r>
          </w:p>
          <w:p w:rsidR="00100A36" w:rsidRPr="00872C6B" w:rsidRDefault="00100A36" w:rsidP="00F90656">
            <w:pPr>
              <w:spacing w:before="120"/>
              <w:rPr>
                <w:rFonts w:cs="Calibri"/>
                <w:i/>
                <w:color w:val="000000" w:themeColor="text1"/>
                <w:szCs w:val="22"/>
                <w:lang w:val="en-AU"/>
              </w:rPr>
            </w:pPr>
            <w:r w:rsidRPr="00872C6B">
              <w:rPr>
                <w:rFonts w:cs="Calibri"/>
                <w:i/>
                <w:color w:val="000000" w:themeColor="text1"/>
                <w:szCs w:val="22"/>
                <w:lang w:val="en-AU"/>
              </w:rPr>
              <w:t>Consider:</w:t>
            </w:r>
          </w:p>
          <w:p w:rsidR="00100A36" w:rsidRPr="00872C6B" w:rsidRDefault="00100A36" w:rsidP="007C5EB3">
            <w:pPr>
              <w:pStyle w:val="ListParagraph"/>
              <w:numPr>
                <w:ilvl w:val="0"/>
                <w:numId w:val="26"/>
              </w:numPr>
              <w:spacing w:after="200" w:line="276" w:lineRule="auto"/>
              <w:rPr>
                <w:rFonts w:cs="Calibri"/>
                <w:i/>
                <w:color w:val="000000" w:themeColor="text1"/>
                <w:szCs w:val="22"/>
                <w:lang w:val="en-AU"/>
              </w:rPr>
            </w:pPr>
            <w:r w:rsidRPr="00872C6B">
              <w:rPr>
                <w:rFonts w:cs="Calibri"/>
                <w:i/>
                <w:color w:val="000000" w:themeColor="text1"/>
                <w:szCs w:val="22"/>
                <w:lang w:val="en-AU"/>
              </w:rPr>
              <w:t>Were your instructions for the candidate and assessor clear enough?</w:t>
            </w:r>
          </w:p>
          <w:p w:rsidR="00100A36" w:rsidRPr="00872C6B" w:rsidRDefault="00100A36" w:rsidP="007C5EB3">
            <w:pPr>
              <w:pStyle w:val="ListParagraph"/>
              <w:numPr>
                <w:ilvl w:val="0"/>
                <w:numId w:val="26"/>
              </w:numPr>
              <w:spacing w:after="200" w:line="276" w:lineRule="auto"/>
              <w:rPr>
                <w:rFonts w:cs="Calibri"/>
                <w:i/>
                <w:color w:val="000000" w:themeColor="text1"/>
                <w:szCs w:val="22"/>
                <w:lang w:val="en-AU"/>
              </w:rPr>
            </w:pPr>
            <w:r>
              <w:rPr>
                <w:rFonts w:cs="Calibri"/>
                <w:i/>
                <w:color w:val="000000" w:themeColor="text1"/>
                <w:szCs w:val="22"/>
                <w:lang w:val="en-AU"/>
              </w:rPr>
              <w:t>Will</w:t>
            </w:r>
            <w:r w:rsidRPr="00872C6B">
              <w:rPr>
                <w:rFonts w:cs="Calibri"/>
                <w:i/>
                <w:color w:val="000000" w:themeColor="text1"/>
                <w:szCs w:val="22"/>
                <w:lang w:val="en-AU"/>
              </w:rPr>
              <w:t xml:space="preserve"> your design gather sufficient, valid, authentic and current evidence?</w:t>
            </w:r>
          </w:p>
          <w:p w:rsidR="00100A36" w:rsidRPr="00872C6B" w:rsidRDefault="00100A36" w:rsidP="007C5EB3">
            <w:pPr>
              <w:pStyle w:val="ListParagraph"/>
              <w:numPr>
                <w:ilvl w:val="0"/>
                <w:numId w:val="26"/>
              </w:numPr>
              <w:spacing w:after="200" w:line="276" w:lineRule="auto"/>
              <w:rPr>
                <w:rFonts w:cs="Calibri"/>
                <w:i/>
                <w:color w:val="000000" w:themeColor="text1"/>
                <w:szCs w:val="22"/>
                <w:lang w:val="en-AU"/>
              </w:rPr>
            </w:pPr>
            <w:r w:rsidRPr="00872C6B">
              <w:rPr>
                <w:rFonts w:cs="Calibri"/>
                <w:i/>
                <w:color w:val="000000" w:themeColor="text1"/>
                <w:szCs w:val="22"/>
                <w:lang w:val="en-AU"/>
              </w:rPr>
              <w:lastRenderedPageBreak/>
              <w:t>Is your process and design reliable, flexible, fair and valid?</w:t>
            </w:r>
          </w:p>
          <w:p w:rsidR="00100A36" w:rsidRPr="00872C6B" w:rsidRDefault="00100A36" w:rsidP="007C5EB3">
            <w:pPr>
              <w:pStyle w:val="ListParagraph"/>
              <w:numPr>
                <w:ilvl w:val="0"/>
                <w:numId w:val="26"/>
              </w:numPr>
              <w:spacing w:after="200" w:line="276" w:lineRule="auto"/>
              <w:rPr>
                <w:rFonts w:cs="Calibri"/>
                <w:i/>
                <w:color w:val="000000" w:themeColor="text1"/>
                <w:lang w:val="en-AU"/>
              </w:rPr>
            </w:pPr>
            <w:r w:rsidRPr="00872C6B">
              <w:rPr>
                <w:rFonts w:cs="Calibri"/>
                <w:i/>
                <w:color w:val="000000" w:themeColor="text1"/>
                <w:szCs w:val="22"/>
                <w:lang w:val="en-AU"/>
              </w:rPr>
              <w:t>How you could strengthen and streamline the and tools?</w:t>
            </w:r>
          </w:p>
        </w:tc>
        <w:tc>
          <w:tcPr>
            <w:tcW w:w="6350" w:type="dxa"/>
            <w:gridSpan w:val="2"/>
          </w:tcPr>
          <w:p w:rsidR="00100A36" w:rsidRPr="00872C6B" w:rsidRDefault="00100A36" w:rsidP="00F90656">
            <w:pPr>
              <w:pStyle w:val="Default"/>
              <w:spacing w:before="120" w:after="120"/>
              <w:rPr>
                <w:szCs w:val="22"/>
              </w:rPr>
            </w:pPr>
          </w:p>
        </w:tc>
      </w:tr>
      <w:tr w:rsidR="00100A36" w:rsidRPr="00872C6B" w:rsidTr="00F90656">
        <w:trPr>
          <w:trHeight w:val="871"/>
        </w:trPr>
        <w:tc>
          <w:tcPr>
            <w:tcW w:w="3397" w:type="dxa"/>
            <w:vMerge w:val="restart"/>
            <w:shd w:val="clear" w:color="auto" w:fill="DEEAF6"/>
          </w:tcPr>
          <w:p w:rsidR="00100A36" w:rsidRPr="00872C6B" w:rsidRDefault="00100A36" w:rsidP="00F90656">
            <w:pPr>
              <w:spacing w:before="120" w:after="120"/>
              <w:rPr>
                <w:rFonts w:cs="Calibri"/>
                <w:i/>
                <w:lang w:val="en-AU"/>
              </w:rPr>
            </w:pPr>
            <w:r w:rsidRPr="00872C6B">
              <w:rPr>
                <w:rFonts w:cs="Calibri"/>
                <w:lang w:val="en-AU"/>
              </w:rPr>
              <w:lastRenderedPageBreak/>
              <w:t>Amendments to improve the tool design</w:t>
            </w:r>
          </w:p>
          <w:p w:rsidR="00100A36" w:rsidRPr="00872C6B" w:rsidRDefault="00100A36" w:rsidP="00F90656">
            <w:pPr>
              <w:spacing w:before="120" w:after="120"/>
              <w:rPr>
                <w:rFonts w:cs="Calibri"/>
                <w:i/>
                <w:szCs w:val="22"/>
                <w:lang w:val="en-AU"/>
              </w:rPr>
            </w:pPr>
            <w:r w:rsidRPr="00872C6B">
              <w:rPr>
                <w:rFonts w:cs="Calibri"/>
                <w:i/>
                <w:szCs w:val="22"/>
                <w:lang w:val="en-AU"/>
              </w:rPr>
              <w:t xml:space="preserve">(Identify at least </w:t>
            </w:r>
            <w:r w:rsidRPr="00872C6B">
              <w:rPr>
                <w:rFonts w:cs="Calibri"/>
                <w:b/>
                <w:i/>
                <w:szCs w:val="22"/>
                <w:lang w:val="en-AU"/>
              </w:rPr>
              <w:t>2 amendments,</w:t>
            </w:r>
            <w:r w:rsidRPr="00872C6B">
              <w:rPr>
                <w:rFonts w:cs="Calibri"/>
                <w:i/>
                <w:szCs w:val="22"/>
                <w:lang w:val="en-AU"/>
              </w:rPr>
              <w:t xml:space="preserve"> Min 1 </w:t>
            </w:r>
            <w:r w:rsidRPr="00872C6B">
              <w:rPr>
                <w:rFonts w:cs="Calibri"/>
                <w:b/>
                <w:i/>
                <w:szCs w:val="22"/>
                <w:lang w:val="en-AU"/>
              </w:rPr>
              <w:t>paragraph</w:t>
            </w:r>
            <w:r w:rsidRPr="00872C6B">
              <w:rPr>
                <w:rFonts w:cs="Calibri"/>
                <w:i/>
                <w:szCs w:val="22"/>
                <w:lang w:val="en-AU"/>
              </w:rPr>
              <w:t xml:space="preserve"> required for each amendment)</w:t>
            </w:r>
          </w:p>
        </w:tc>
        <w:tc>
          <w:tcPr>
            <w:tcW w:w="567" w:type="dxa"/>
            <w:shd w:val="clear" w:color="auto" w:fill="DEEAF6"/>
          </w:tcPr>
          <w:p w:rsidR="00100A36" w:rsidRPr="00872C6B" w:rsidRDefault="00100A36" w:rsidP="00F90656">
            <w:pPr>
              <w:pStyle w:val="Default"/>
              <w:spacing w:before="120" w:after="120"/>
              <w:rPr>
                <w:szCs w:val="22"/>
              </w:rPr>
            </w:pPr>
            <w:r w:rsidRPr="00872C6B">
              <w:rPr>
                <w:szCs w:val="22"/>
              </w:rPr>
              <w:t>1</w:t>
            </w:r>
          </w:p>
        </w:tc>
        <w:tc>
          <w:tcPr>
            <w:tcW w:w="5783" w:type="dxa"/>
          </w:tcPr>
          <w:p w:rsidR="00100A36" w:rsidRPr="00872C6B" w:rsidRDefault="00100A36" w:rsidP="00F90656">
            <w:pPr>
              <w:pStyle w:val="Default"/>
              <w:spacing w:before="120" w:after="120"/>
              <w:rPr>
                <w:szCs w:val="22"/>
              </w:rPr>
            </w:pPr>
          </w:p>
        </w:tc>
      </w:tr>
      <w:tr w:rsidR="00100A36" w:rsidRPr="00872C6B" w:rsidTr="00F90656">
        <w:trPr>
          <w:trHeight w:val="871"/>
        </w:trPr>
        <w:tc>
          <w:tcPr>
            <w:tcW w:w="3397" w:type="dxa"/>
            <w:vMerge/>
            <w:shd w:val="clear" w:color="auto" w:fill="DEEAF6"/>
          </w:tcPr>
          <w:p w:rsidR="00100A36" w:rsidRPr="00872C6B" w:rsidRDefault="00100A36" w:rsidP="00F90656">
            <w:pPr>
              <w:spacing w:before="120" w:after="120"/>
              <w:rPr>
                <w:rFonts w:cs="Calibri"/>
                <w:lang w:val="en-AU"/>
              </w:rPr>
            </w:pPr>
          </w:p>
        </w:tc>
        <w:tc>
          <w:tcPr>
            <w:tcW w:w="567" w:type="dxa"/>
            <w:shd w:val="clear" w:color="auto" w:fill="DEEAF6"/>
          </w:tcPr>
          <w:p w:rsidR="00100A36" w:rsidRPr="00872C6B" w:rsidRDefault="00100A36" w:rsidP="00F90656">
            <w:pPr>
              <w:pStyle w:val="Default"/>
              <w:spacing w:before="120" w:after="120"/>
              <w:rPr>
                <w:szCs w:val="22"/>
              </w:rPr>
            </w:pPr>
            <w:r w:rsidRPr="00872C6B">
              <w:rPr>
                <w:szCs w:val="22"/>
              </w:rPr>
              <w:t>2</w:t>
            </w:r>
          </w:p>
        </w:tc>
        <w:tc>
          <w:tcPr>
            <w:tcW w:w="5783" w:type="dxa"/>
          </w:tcPr>
          <w:p w:rsidR="00100A36" w:rsidRPr="00872C6B" w:rsidRDefault="00100A36" w:rsidP="00F90656">
            <w:pPr>
              <w:pStyle w:val="Default"/>
              <w:spacing w:before="120" w:after="120"/>
              <w:rPr>
                <w:szCs w:val="22"/>
              </w:rPr>
            </w:pPr>
          </w:p>
        </w:tc>
      </w:tr>
    </w:tbl>
    <w:p w:rsidR="00100A36" w:rsidRPr="006666D7" w:rsidRDefault="00100A36" w:rsidP="00100A36">
      <w:pPr>
        <w:rPr>
          <w:lang w:val="en-AU"/>
        </w:rPr>
      </w:pPr>
    </w:p>
    <w:p w:rsidR="00100A36" w:rsidRDefault="00100A36">
      <w:pPr>
        <w:rPr>
          <w:rFonts w:asciiTheme="minorHAnsi" w:eastAsiaTheme="majorEastAsia" w:hAnsiTheme="minorHAnsi" w:cstheme="majorBidi"/>
          <w:b/>
          <w:color w:val="000000" w:themeColor="text1"/>
          <w:sz w:val="32"/>
          <w:szCs w:val="32"/>
          <w:lang w:val="en-AU"/>
        </w:rPr>
      </w:pPr>
    </w:p>
    <w:p w:rsidR="00100A36" w:rsidRDefault="00100A36">
      <w:pPr>
        <w:rPr>
          <w:rFonts w:asciiTheme="minorHAnsi" w:hAnsiTheme="minorHAnsi"/>
          <w:b/>
          <w:color w:val="000000" w:themeColor="text1"/>
          <w:lang w:val="en-AU"/>
        </w:rPr>
        <w:sectPr w:rsidR="00100A36" w:rsidSect="00100A36">
          <w:pgSz w:w="11900" w:h="16840"/>
          <w:pgMar w:top="1440" w:right="1440" w:bottom="1440" w:left="1440" w:header="708" w:footer="708" w:gutter="0"/>
          <w:cols w:space="708"/>
          <w:formProt w:val="0"/>
          <w:docGrid w:linePitch="360"/>
        </w:sectPr>
      </w:pPr>
    </w:p>
    <w:p w:rsidR="00F8238C" w:rsidRPr="006666D7" w:rsidRDefault="00F8238C" w:rsidP="00100A36">
      <w:pPr>
        <w:pStyle w:val="Heading1"/>
        <w:jc w:val="center"/>
        <w:rPr>
          <w:rFonts w:asciiTheme="minorHAnsi" w:hAnsiTheme="minorHAnsi"/>
          <w:b/>
          <w:color w:val="000000" w:themeColor="text1"/>
          <w:lang w:val="en-AU"/>
        </w:rPr>
      </w:pPr>
      <w:bookmarkStart w:id="26" w:name="_Toc2684103"/>
      <w:r w:rsidRPr="006666D7">
        <w:rPr>
          <w:rFonts w:asciiTheme="minorHAnsi" w:hAnsiTheme="minorHAnsi"/>
          <w:b/>
          <w:color w:val="000000" w:themeColor="text1"/>
          <w:lang w:val="en-AU"/>
        </w:rPr>
        <w:lastRenderedPageBreak/>
        <w:t xml:space="preserve">Assessment </w:t>
      </w:r>
      <w:r>
        <w:rPr>
          <w:rFonts w:asciiTheme="minorHAnsi" w:hAnsiTheme="minorHAnsi"/>
          <w:b/>
          <w:color w:val="000000" w:themeColor="text1"/>
          <w:lang w:val="en-AU"/>
        </w:rPr>
        <w:t>7</w:t>
      </w:r>
      <w:r w:rsidRPr="006666D7">
        <w:rPr>
          <w:rFonts w:asciiTheme="minorHAnsi" w:hAnsiTheme="minorHAnsi"/>
          <w:b/>
          <w:color w:val="000000" w:themeColor="text1"/>
          <w:lang w:val="en-AU"/>
        </w:rPr>
        <w:t xml:space="preserve"> – Train and assess</w:t>
      </w:r>
      <w:bookmarkEnd w:id="26"/>
    </w:p>
    <w:p w:rsidR="00F8238C" w:rsidRPr="006666D7" w:rsidRDefault="00F8238C" w:rsidP="00F8238C">
      <w:pPr>
        <w:spacing w:before="120" w:after="120"/>
        <w:outlineLvl w:val="0"/>
        <w:rPr>
          <w:rFonts w:cs="Calibri"/>
          <w:b/>
          <w:sz w:val="32"/>
          <w:szCs w:val="32"/>
          <w:lang w:val="en-AU"/>
        </w:rPr>
      </w:pPr>
      <w:r w:rsidRPr="006666D7">
        <w:rPr>
          <w:rFonts w:cs="Calibri"/>
          <w:b/>
          <w:sz w:val="32"/>
          <w:szCs w:val="32"/>
          <w:lang w:val="en-AU"/>
        </w:rPr>
        <w:t>Units covered in this integrated assessment activity</w:t>
      </w:r>
    </w:p>
    <w:tbl>
      <w:tblPr>
        <w:tblStyle w:val="TableGrid"/>
        <w:tblW w:w="0" w:type="auto"/>
        <w:tblLook w:val="04A0"/>
      </w:tblPr>
      <w:tblGrid>
        <w:gridCol w:w="9010"/>
      </w:tblGrid>
      <w:tr w:rsidR="00F8238C" w:rsidRPr="006666D7" w:rsidTr="00F8238C">
        <w:tc>
          <w:tcPr>
            <w:tcW w:w="9010" w:type="dxa"/>
          </w:tcPr>
          <w:p w:rsidR="00F8238C" w:rsidRPr="006666D7" w:rsidRDefault="00F8238C" w:rsidP="00F8238C">
            <w:pPr>
              <w:spacing w:before="120" w:after="120"/>
              <w:rPr>
                <w:rFonts w:cs="Calibri"/>
                <w:i/>
                <w:lang w:val="en-AU"/>
              </w:rPr>
            </w:pPr>
            <w:r w:rsidRPr="006666D7">
              <w:rPr>
                <w:rFonts w:cs="Calibri"/>
                <w:i/>
                <w:szCs w:val="22"/>
                <w:lang w:val="en-AU"/>
              </w:rPr>
              <w:t xml:space="preserve">TAE40116 Certificate IV in Training and Assessment units covered in Assessment </w:t>
            </w:r>
            <w:r w:rsidR="007B37B1">
              <w:rPr>
                <w:rFonts w:cs="Calibri"/>
                <w:i/>
                <w:szCs w:val="22"/>
                <w:lang w:val="en-AU"/>
              </w:rPr>
              <w:t>7</w:t>
            </w:r>
            <w:r w:rsidRPr="006666D7">
              <w:rPr>
                <w:rFonts w:cs="Calibri"/>
                <w:i/>
                <w:szCs w:val="22"/>
                <w:lang w:val="en-AU"/>
              </w:rPr>
              <w:t xml:space="preserve"> include:</w:t>
            </w:r>
          </w:p>
          <w:p w:rsidR="00F8238C" w:rsidRPr="006666D7" w:rsidRDefault="00F8238C" w:rsidP="00F8238C">
            <w:pPr>
              <w:spacing w:before="120" w:after="120"/>
              <w:rPr>
                <w:rFonts w:cs="Calibri"/>
                <w:szCs w:val="22"/>
                <w:lang w:val="en-AU"/>
              </w:rPr>
            </w:pPr>
            <w:r w:rsidRPr="006666D7">
              <w:rPr>
                <w:rFonts w:cs="Calibri"/>
                <w:szCs w:val="22"/>
                <w:lang w:val="en-AU"/>
              </w:rPr>
              <w:t>TAEDES401 Design and develop learning programs</w:t>
            </w:r>
          </w:p>
          <w:p w:rsidR="00F8238C" w:rsidRPr="006666D7" w:rsidRDefault="00F8238C" w:rsidP="00F8238C">
            <w:pPr>
              <w:spacing w:before="120" w:after="120"/>
              <w:rPr>
                <w:rFonts w:cs="Calibri"/>
                <w:szCs w:val="22"/>
                <w:lang w:val="en-AU"/>
              </w:rPr>
            </w:pPr>
            <w:r w:rsidRPr="006666D7">
              <w:rPr>
                <w:rFonts w:cs="Calibri"/>
                <w:szCs w:val="22"/>
                <w:lang w:val="en-AU"/>
              </w:rPr>
              <w:t>TAEDES402 Use training packages to meet client needs</w:t>
            </w:r>
          </w:p>
          <w:p w:rsidR="00F8238C" w:rsidRPr="006666D7" w:rsidRDefault="00F8238C" w:rsidP="00F8238C">
            <w:pPr>
              <w:spacing w:before="120" w:after="120"/>
              <w:rPr>
                <w:rFonts w:cs="Calibri"/>
                <w:szCs w:val="22"/>
                <w:lang w:val="en-AU"/>
              </w:rPr>
            </w:pPr>
            <w:r w:rsidRPr="006666D7">
              <w:rPr>
                <w:rFonts w:cs="Calibri"/>
                <w:szCs w:val="22"/>
                <w:lang w:val="en-AU"/>
              </w:rPr>
              <w:t>TAEDEL401 Plan, organise and deliver group-based learning</w:t>
            </w:r>
          </w:p>
          <w:p w:rsidR="00F8238C" w:rsidRPr="006666D7" w:rsidRDefault="00F8238C" w:rsidP="00F8238C">
            <w:pPr>
              <w:spacing w:before="120" w:after="120"/>
              <w:rPr>
                <w:rFonts w:cs="Calibri"/>
                <w:szCs w:val="22"/>
                <w:lang w:val="en-AU"/>
              </w:rPr>
            </w:pPr>
            <w:r w:rsidRPr="006666D7">
              <w:rPr>
                <w:rFonts w:cs="Calibri"/>
                <w:szCs w:val="22"/>
                <w:lang w:val="en-AU"/>
              </w:rPr>
              <w:t>TAEASS401 Plan assessment activities and processes</w:t>
            </w:r>
          </w:p>
          <w:p w:rsidR="00F8238C" w:rsidRPr="006666D7" w:rsidRDefault="00F8238C" w:rsidP="00F8238C">
            <w:pPr>
              <w:spacing w:before="120" w:after="120"/>
              <w:rPr>
                <w:rFonts w:cs="Calibri"/>
                <w:szCs w:val="22"/>
                <w:lang w:val="en-AU"/>
              </w:rPr>
            </w:pPr>
            <w:r w:rsidRPr="006666D7">
              <w:rPr>
                <w:rFonts w:cs="Calibri"/>
                <w:szCs w:val="22"/>
                <w:lang w:val="en-AU"/>
              </w:rPr>
              <w:t>TAEASS403 Participate in assessment validation</w:t>
            </w:r>
          </w:p>
          <w:p w:rsidR="00F8238C" w:rsidRPr="006666D7" w:rsidRDefault="00F8238C" w:rsidP="00F8238C">
            <w:pPr>
              <w:spacing w:before="120" w:after="120"/>
              <w:rPr>
                <w:rFonts w:cs="Calibri"/>
                <w:i/>
                <w:szCs w:val="22"/>
                <w:lang w:val="en-AU"/>
              </w:rPr>
            </w:pPr>
            <w:r w:rsidRPr="006666D7">
              <w:rPr>
                <w:rFonts w:cs="Calibri"/>
                <w:szCs w:val="22"/>
                <w:lang w:val="en-AU"/>
              </w:rPr>
              <w:t>TAEASS502 Design and develop assessment tools</w:t>
            </w:r>
          </w:p>
        </w:tc>
      </w:tr>
    </w:tbl>
    <w:p w:rsidR="00F8238C" w:rsidRPr="006666D7" w:rsidRDefault="00F8238C" w:rsidP="00F8238C">
      <w:pPr>
        <w:spacing w:before="120" w:after="120"/>
        <w:rPr>
          <w:rFonts w:cs="Calibri"/>
          <w:b/>
          <w:sz w:val="32"/>
          <w:szCs w:val="32"/>
          <w:lang w:val="en-AU"/>
        </w:rPr>
      </w:pPr>
      <w:r w:rsidRPr="006666D7">
        <w:rPr>
          <w:rFonts w:cs="Calibri"/>
          <w:b/>
          <w:sz w:val="32"/>
          <w:szCs w:val="32"/>
          <w:lang w:val="en-AU"/>
        </w:rPr>
        <w:t>Instructions to Candidates</w:t>
      </w:r>
    </w:p>
    <w:tbl>
      <w:tblPr>
        <w:tblStyle w:val="TableGrid"/>
        <w:tblW w:w="0" w:type="auto"/>
        <w:tblLook w:val="04A0"/>
      </w:tblPr>
      <w:tblGrid>
        <w:gridCol w:w="9045"/>
      </w:tblGrid>
      <w:tr w:rsidR="00F8238C" w:rsidRPr="006666D7" w:rsidTr="00F8238C">
        <w:tc>
          <w:tcPr>
            <w:tcW w:w="9010" w:type="dxa"/>
          </w:tcPr>
          <w:p w:rsidR="00F8238C" w:rsidRPr="006666D7" w:rsidRDefault="00F8238C" w:rsidP="00F8238C">
            <w:pPr>
              <w:spacing w:before="120" w:after="120"/>
              <w:rPr>
                <w:rFonts w:cs="Calibri"/>
                <w:szCs w:val="22"/>
                <w:lang w:val="en-AU"/>
              </w:rPr>
            </w:pPr>
            <w:r w:rsidRPr="006666D7">
              <w:rPr>
                <w:rFonts w:cs="Calibri"/>
                <w:szCs w:val="22"/>
                <w:lang w:val="en-AU"/>
              </w:rPr>
              <w:t>There are</w:t>
            </w:r>
            <w:r w:rsidR="009A3BDF">
              <w:rPr>
                <w:rFonts w:cs="Calibri"/>
                <w:szCs w:val="22"/>
                <w:lang w:val="en-AU"/>
              </w:rPr>
              <w:t xml:space="preserve"> five</w:t>
            </w:r>
            <w:r w:rsidRPr="006666D7">
              <w:rPr>
                <w:rFonts w:cs="Calibri"/>
                <w:szCs w:val="22"/>
                <w:lang w:val="en-AU"/>
              </w:rPr>
              <w:t xml:space="preserve"> parts to Assessment </w:t>
            </w:r>
            <w:r w:rsidR="00D8141F">
              <w:rPr>
                <w:rFonts w:cs="Calibri"/>
                <w:szCs w:val="22"/>
              </w:rPr>
              <w:t>7</w:t>
            </w:r>
          </w:p>
          <w:tbl>
            <w:tblPr>
              <w:tblStyle w:val="TableGrid"/>
              <w:tblW w:w="8819" w:type="dxa"/>
              <w:tblLook w:val="04A0"/>
            </w:tblPr>
            <w:tblGrid>
              <w:gridCol w:w="6689"/>
              <w:gridCol w:w="2130"/>
            </w:tblGrid>
            <w:tr w:rsidR="00F8238C" w:rsidRPr="006666D7" w:rsidTr="00B76BA0">
              <w:tc>
                <w:tcPr>
                  <w:tcW w:w="6689" w:type="dxa"/>
                  <w:shd w:val="clear" w:color="auto" w:fill="ACB9CA" w:themeFill="text2" w:themeFillTint="66"/>
                </w:tcPr>
                <w:p w:rsidR="00F8238C" w:rsidRPr="006666D7" w:rsidRDefault="00F8238C" w:rsidP="00F8238C">
                  <w:pPr>
                    <w:spacing w:before="120" w:after="120"/>
                    <w:rPr>
                      <w:rFonts w:cs="Calibri"/>
                      <w:b/>
                      <w:szCs w:val="22"/>
                      <w:lang w:val="en-AU"/>
                    </w:rPr>
                  </w:pPr>
                  <w:r w:rsidRPr="006666D7">
                    <w:rPr>
                      <w:rFonts w:cs="Calibri"/>
                      <w:b/>
                      <w:szCs w:val="22"/>
                      <w:lang w:val="en-AU"/>
                    </w:rPr>
                    <w:t>Activity</w:t>
                  </w:r>
                </w:p>
              </w:tc>
              <w:tc>
                <w:tcPr>
                  <w:tcW w:w="2130" w:type="dxa"/>
                  <w:shd w:val="clear" w:color="auto" w:fill="ACB9CA" w:themeFill="text2" w:themeFillTint="66"/>
                </w:tcPr>
                <w:p w:rsidR="00F8238C" w:rsidRPr="006666D7" w:rsidRDefault="00F8238C" w:rsidP="00F8238C">
                  <w:pPr>
                    <w:spacing w:before="120" w:after="120"/>
                    <w:rPr>
                      <w:rFonts w:cs="Calibri"/>
                      <w:b/>
                      <w:szCs w:val="22"/>
                      <w:lang w:val="en-AU"/>
                    </w:rPr>
                  </w:pPr>
                  <w:r w:rsidRPr="006666D7">
                    <w:rPr>
                      <w:rFonts w:cs="Calibri"/>
                      <w:b/>
                      <w:szCs w:val="22"/>
                      <w:lang w:val="en-AU"/>
                    </w:rPr>
                    <w:t>Activity type</w:t>
                  </w:r>
                </w:p>
              </w:tc>
            </w:tr>
            <w:tr w:rsidR="00F8238C" w:rsidRPr="006666D7" w:rsidTr="00B76BA0">
              <w:trPr>
                <w:trHeight w:val="564"/>
              </w:trPr>
              <w:tc>
                <w:tcPr>
                  <w:tcW w:w="6689" w:type="dxa"/>
                </w:tcPr>
                <w:p w:rsidR="00F8238C" w:rsidRPr="006666D7" w:rsidRDefault="00F8238C" w:rsidP="00F8238C">
                  <w:pPr>
                    <w:spacing w:before="120" w:after="120"/>
                    <w:rPr>
                      <w:rFonts w:cs="Calibri"/>
                      <w:b/>
                      <w:szCs w:val="22"/>
                      <w:lang w:val="en-AU"/>
                    </w:rPr>
                  </w:pPr>
                  <w:r w:rsidRPr="006666D7">
                    <w:rPr>
                      <w:rFonts w:cs="Calibri"/>
                      <w:b/>
                      <w:szCs w:val="22"/>
                      <w:lang w:val="en-AU"/>
                    </w:rPr>
                    <w:t xml:space="preserve">Part 1 </w:t>
                  </w:r>
                  <w:r w:rsidR="0055476C">
                    <w:rPr>
                      <w:rFonts w:cs="Calibri"/>
                      <w:b/>
                      <w:szCs w:val="22"/>
                      <w:lang w:val="en-AU"/>
                    </w:rPr>
                    <w:t xml:space="preserve">– </w:t>
                  </w:r>
                  <w:r w:rsidRPr="006666D7">
                    <w:rPr>
                      <w:rFonts w:cs="Calibri"/>
                      <w:szCs w:val="22"/>
                      <w:lang w:val="en-AU"/>
                    </w:rPr>
                    <w:t>Plan training and assessment of a unit of competency</w:t>
                  </w:r>
                </w:p>
              </w:tc>
              <w:tc>
                <w:tcPr>
                  <w:tcW w:w="2130" w:type="dxa"/>
                </w:tcPr>
                <w:p w:rsidR="00F8238C" w:rsidRPr="006666D7" w:rsidRDefault="00F8238C" w:rsidP="00F8238C">
                  <w:pPr>
                    <w:spacing w:before="120" w:after="120"/>
                    <w:rPr>
                      <w:rFonts w:cs="Calibri"/>
                      <w:szCs w:val="22"/>
                      <w:lang w:val="en-AU"/>
                    </w:rPr>
                  </w:pPr>
                  <w:r w:rsidRPr="006666D7">
                    <w:rPr>
                      <w:rFonts w:cs="Calibri"/>
                      <w:szCs w:val="22"/>
                      <w:lang w:val="en-AU"/>
                    </w:rPr>
                    <w:t>Individual</w:t>
                  </w:r>
                </w:p>
              </w:tc>
            </w:tr>
            <w:tr w:rsidR="00F8238C" w:rsidRPr="006666D7" w:rsidTr="00B76BA0">
              <w:trPr>
                <w:trHeight w:val="564"/>
              </w:trPr>
              <w:tc>
                <w:tcPr>
                  <w:tcW w:w="6689" w:type="dxa"/>
                </w:tcPr>
                <w:p w:rsidR="00F8238C" w:rsidRPr="006666D7" w:rsidRDefault="00F8238C" w:rsidP="00F8238C">
                  <w:pPr>
                    <w:spacing w:before="120" w:after="120"/>
                    <w:rPr>
                      <w:rFonts w:cs="Calibri"/>
                      <w:b/>
                      <w:szCs w:val="22"/>
                      <w:lang w:val="en-AU"/>
                    </w:rPr>
                  </w:pPr>
                  <w:r w:rsidRPr="006666D7">
                    <w:rPr>
                      <w:rFonts w:cs="Calibri"/>
                      <w:b/>
                      <w:szCs w:val="22"/>
                      <w:lang w:val="en-AU"/>
                    </w:rPr>
                    <w:t xml:space="preserve">Part </w:t>
                  </w:r>
                  <w:r w:rsidR="00D8141F">
                    <w:rPr>
                      <w:rFonts w:cs="Calibri"/>
                      <w:b/>
                      <w:szCs w:val="22"/>
                    </w:rPr>
                    <w:t>2</w:t>
                  </w:r>
                  <w:r w:rsidR="0055476C">
                    <w:rPr>
                      <w:rFonts w:cs="Calibri"/>
                      <w:b/>
                      <w:szCs w:val="22"/>
                      <w:lang w:val="en-AU"/>
                    </w:rPr>
                    <w:t xml:space="preserve">– </w:t>
                  </w:r>
                  <w:r w:rsidRPr="006666D7">
                    <w:rPr>
                      <w:rFonts w:cs="Calibri"/>
                      <w:szCs w:val="22"/>
                      <w:lang w:val="en-AU"/>
                    </w:rPr>
                    <w:t xml:space="preserve">Develop an assessment tool </w:t>
                  </w:r>
                </w:p>
              </w:tc>
              <w:tc>
                <w:tcPr>
                  <w:tcW w:w="2130" w:type="dxa"/>
                </w:tcPr>
                <w:p w:rsidR="00F8238C" w:rsidRPr="006666D7" w:rsidRDefault="00F8238C" w:rsidP="00F8238C">
                  <w:pPr>
                    <w:spacing w:before="120" w:after="120"/>
                    <w:rPr>
                      <w:rFonts w:cs="Calibri"/>
                      <w:szCs w:val="22"/>
                      <w:lang w:val="en-AU"/>
                    </w:rPr>
                  </w:pPr>
                  <w:r w:rsidRPr="006666D7">
                    <w:rPr>
                      <w:rFonts w:cs="Calibri"/>
                      <w:szCs w:val="22"/>
                      <w:lang w:val="en-AU"/>
                    </w:rPr>
                    <w:t>Individual</w:t>
                  </w:r>
                </w:p>
              </w:tc>
            </w:tr>
            <w:tr w:rsidR="009A3BDF" w:rsidRPr="006666D7" w:rsidTr="00B76BA0">
              <w:trPr>
                <w:trHeight w:val="564"/>
              </w:trPr>
              <w:tc>
                <w:tcPr>
                  <w:tcW w:w="6689" w:type="dxa"/>
                </w:tcPr>
                <w:p w:rsidR="009A3BDF" w:rsidRPr="009A3BDF" w:rsidRDefault="009A3BDF" w:rsidP="00F8238C">
                  <w:pPr>
                    <w:spacing w:before="120" w:after="120"/>
                    <w:rPr>
                      <w:rFonts w:cs="Calibri"/>
                      <w:szCs w:val="22"/>
                      <w:lang w:val="en-AU"/>
                    </w:rPr>
                  </w:pPr>
                  <w:r>
                    <w:rPr>
                      <w:rFonts w:cs="Calibri"/>
                      <w:b/>
                      <w:szCs w:val="22"/>
                      <w:lang w:val="en-AU"/>
                    </w:rPr>
                    <w:t xml:space="preserve">Part 3 – </w:t>
                  </w:r>
                  <w:r>
                    <w:rPr>
                      <w:rFonts w:cs="Calibri"/>
                      <w:szCs w:val="22"/>
                      <w:lang w:val="en-AU"/>
                    </w:rPr>
                    <w:t>Trial the assessment tool</w:t>
                  </w:r>
                </w:p>
              </w:tc>
              <w:tc>
                <w:tcPr>
                  <w:tcW w:w="2130" w:type="dxa"/>
                </w:tcPr>
                <w:p w:rsidR="009A3BDF" w:rsidRPr="006666D7" w:rsidRDefault="009A3BDF" w:rsidP="00F8238C">
                  <w:pPr>
                    <w:spacing w:before="120" w:after="120"/>
                    <w:rPr>
                      <w:rFonts w:cs="Calibri"/>
                      <w:szCs w:val="22"/>
                      <w:lang w:val="en-AU"/>
                    </w:rPr>
                  </w:pPr>
                  <w:r>
                    <w:rPr>
                      <w:rFonts w:cs="Calibri"/>
                      <w:szCs w:val="22"/>
                      <w:lang w:val="en-AU"/>
                    </w:rPr>
                    <w:t>Pair</w:t>
                  </w:r>
                </w:p>
              </w:tc>
            </w:tr>
            <w:tr w:rsidR="00F8238C" w:rsidRPr="006666D7" w:rsidTr="00B76BA0">
              <w:trPr>
                <w:trHeight w:val="564"/>
              </w:trPr>
              <w:tc>
                <w:tcPr>
                  <w:tcW w:w="6689" w:type="dxa"/>
                </w:tcPr>
                <w:p w:rsidR="00F8238C" w:rsidRPr="006666D7" w:rsidRDefault="00F8238C" w:rsidP="00F8238C">
                  <w:pPr>
                    <w:spacing w:before="120" w:after="120"/>
                    <w:rPr>
                      <w:rFonts w:cs="Calibri"/>
                      <w:b/>
                      <w:szCs w:val="22"/>
                      <w:lang w:val="en-AU"/>
                    </w:rPr>
                  </w:pPr>
                  <w:r w:rsidRPr="006666D7">
                    <w:rPr>
                      <w:rFonts w:cs="Calibri"/>
                      <w:b/>
                      <w:szCs w:val="22"/>
                      <w:lang w:val="en-AU"/>
                    </w:rPr>
                    <w:t xml:space="preserve">Part </w:t>
                  </w:r>
                  <w:r w:rsidR="009A3BDF">
                    <w:rPr>
                      <w:rFonts w:cs="Calibri"/>
                      <w:b/>
                      <w:szCs w:val="22"/>
                      <w:lang w:val="en-AU"/>
                    </w:rPr>
                    <w:t>4</w:t>
                  </w:r>
                  <w:r w:rsidR="0055476C">
                    <w:rPr>
                      <w:rFonts w:cs="Calibri"/>
                      <w:b/>
                      <w:szCs w:val="22"/>
                      <w:lang w:val="en-AU"/>
                    </w:rPr>
                    <w:t xml:space="preserve">– </w:t>
                  </w:r>
                  <w:r w:rsidRPr="006666D7">
                    <w:rPr>
                      <w:rFonts w:cs="Calibri"/>
                      <w:szCs w:val="22"/>
                      <w:lang w:val="en-AU"/>
                    </w:rPr>
                    <w:t xml:space="preserve">Validate assessment evidence against the </w:t>
                  </w:r>
                  <w:r w:rsidR="00D8141F">
                    <w:rPr>
                      <w:rFonts w:cs="Calibri"/>
                      <w:szCs w:val="22"/>
                    </w:rPr>
                    <w:t xml:space="preserve">principles of assessment and </w:t>
                  </w:r>
                  <w:r w:rsidRPr="006666D7">
                    <w:rPr>
                      <w:rFonts w:cs="Calibri"/>
                      <w:szCs w:val="22"/>
                      <w:lang w:val="en-AU"/>
                    </w:rPr>
                    <w:t>rules of evidence</w:t>
                  </w:r>
                </w:p>
              </w:tc>
              <w:tc>
                <w:tcPr>
                  <w:tcW w:w="2130" w:type="dxa"/>
                </w:tcPr>
                <w:p w:rsidR="00F8238C" w:rsidRPr="006666D7" w:rsidRDefault="00F8238C" w:rsidP="00F8238C">
                  <w:pPr>
                    <w:spacing w:before="120" w:after="120"/>
                    <w:rPr>
                      <w:rFonts w:cs="Calibri"/>
                      <w:szCs w:val="22"/>
                      <w:lang w:val="en-AU"/>
                    </w:rPr>
                  </w:pPr>
                  <w:r w:rsidRPr="006666D7">
                    <w:rPr>
                      <w:rFonts w:cs="Calibri"/>
                      <w:szCs w:val="22"/>
                      <w:lang w:val="en-AU"/>
                    </w:rPr>
                    <w:t>Individual</w:t>
                  </w:r>
                </w:p>
              </w:tc>
            </w:tr>
            <w:tr w:rsidR="00F8238C" w:rsidRPr="006666D7" w:rsidTr="00B76BA0">
              <w:trPr>
                <w:trHeight w:val="564"/>
              </w:trPr>
              <w:tc>
                <w:tcPr>
                  <w:tcW w:w="6689" w:type="dxa"/>
                </w:tcPr>
                <w:p w:rsidR="00F8238C" w:rsidRPr="006666D7" w:rsidRDefault="00F8238C" w:rsidP="00F8238C">
                  <w:pPr>
                    <w:spacing w:before="120" w:after="120"/>
                    <w:rPr>
                      <w:rFonts w:cs="Calibri"/>
                      <w:b/>
                      <w:szCs w:val="22"/>
                      <w:lang w:val="en-AU"/>
                    </w:rPr>
                  </w:pPr>
                  <w:r w:rsidRPr="006666D7">
                    <w:rPr>
                      <w:rFonts w:cs="Calibri"/>
                      <w:b/>
                      <w:szCs w:val="22"/>
                      <w:lang w:val="en-AU"/>
                    </w:rPr>
                    <w:t xml:space="preserve">Part </w:t>
                  </w:r>
                  <w:r w:rsidR="00D8141F">
                    <w:rPr>
                      <w:rFonts w:cs="Calibri"/>
                      <w:b/>
                      <w:szCs w:val="22"/>
                    </w:rPr>
                    <w:t>5–</w:t>
                  </w:r>
                  <w:r w:rsidR="009A3BDF">
                    <w:rPr>
                      <w:rFonts w:cs="Calibri"/>
                      <w:szCs w:val="22"/>
                    </w:rPr>
                    <w:t>Review the tool</w:t>
                  </w:r>
                </w:p>
              </w:tc>
              <w:tc>
                <w:tcPr>
                  <w:tcW w:w="2130" w:type="dxa"/>
                </w:tcPr>
                <w:p w:rsidR="00F8238C" w:rsidRPr="006666D7" w:rsidRDefault="00F8238C" w:rsidP="00F8238C">
                  <w:pPr>
                    <w:spacing w:before="120" w:after="120"/>
                    <w:rPr>
                      <w:rFonts w:cs="Calibri"/>
                      <w:szCs w:val="22"/>
                      <w:lang w:val="en-AU"/>
                    </w:rPr>
                  </w:pPr>
                  <w:r w:rsidRPr="006666D7">
                    <w:rPr>
                      <w:rFonts w:cs="Calibri"/>
                      <w:szCs w:val="22"/>
                      <w:lang w:val="en-AU"/>
                    </w:rPr>
                    <w:t>Individual</w:t>
                  </w:r>
                </w:p>
              </w:tc>
            </w:tr>
          </w:tbl>
          <w:p w:rsidR="00F8238C" w:rsidRPr="00B518FE" w:rsidRDefault="00F8238C" w:rsidP="00F8238C">
            <w:pPr>
              <w:spacing w:before="120" w:after="120"/>
              <w:rPr>
                <w:rFonts w:cs="Calibri"/>
                <w:i/>
                <w:szCs w:val="22"/>
                <w:lang w:val="en-AU"/>
              </w:rPr>
            </w:pPr>
            <w:r w:rsidRPr="006666D7">
              <w:rPr>
                <w:rFonts w:cs="Calibri"/>
                <w:szCs w:val="22"/>
                <w:lang w:val="en-AU"/>
              </w:rPr>
              <w:t xml:space="preserve">This assessment is based on the unit </w:t>
            </w:r>
            <w:r w:rsidR="00B518FE" w:rsidRPr="00B518FE">
              <w:rPr>
                <w:rFonts w:cs="Calibri"/>
                <w:i/>
                <w:szCs w:val="22"/>
              </w:rPr>
              <w:t>CUAA</w:t>
            </w:r>
            <w:r w:rsidR="00DF5DA6">
              <w:rPr>
                <w:rFonts w:cs="Calibri"/>
                <w:i/>
                <w:szCs w:val="22"/>
              </w:rPr>
              <w:t>C</w:t>
            </w:r>
            <w:r w:rsidR="00B518FE" w:rsidRPr="00B518FE">
              <w:rPr>
                <w:rFonts w:cs="Calibri"/>
                <w:i/>
                <w:szCs w:val="22"/>
              </w:rPr>
              <w:t>D101 Use</w:t>
            </w:r>
            <w:r w:rsidR="00B518FE">
              <w:rPr>
                <w:rFonts w:cs="Calibri"/>
                <w:i/>
                <w:szCs w:val="22"/>
              </w:rPr>
              <w:t xml:space="preserve"> basic drawing techniques</w:t>
            </w:r>
          </w:p>
          <w:p w:rsidR="00F8238C" w:rsidRPr="006666D7" w:rsidRDefault="00F8238C" w:rsidP="00F8238C">
            <w:pPr>
              <w:spacing w:before="120" w:after="120"/>
              <w:ind w:right="425"/>
              <w:jc w:val="both"/>
              <w:rPr>
                <w:rFonts w:cs="Calibri"/>
                <w:b/>
                <w:lang w:val="en-AU"/>
              </w:rPr>
            </w:pPr>
            <w:r w:rsidRPr="006666D7">
              <w:rPr>
                <w:b/>
                <w:szCs w:val="22"/>
                <w:lang w:val="en-AU"/>
              </w:rPr>
              <w:t>Part 1: PLAN</w:t>
            </w:r>
            <w:r w:rsidRPr="006666D7">
              <w:rPr>
                <w:rFonts w:cs="Calibri"/>
                <w:b/>
                <w:szCs w:val="22"/>
                <w:lang w:val="en-AU"/>
              </w:rPr>
              <w:t>TRAINING AND ASSESSMENT</w:t>
            </w:r>
          </w:p>
          <w:p w:rsidR="00F8238C" w:rsidRPr="006666D7" w:rsidRDefault="00F8238C" w:rsidP="00F8238C">
            <w:pPr>
              <w:spacing w:before="120" w:after="120"/>
              <w:ind w:right="425"/>
              <w:jc w:val="both"/>
              <w:rPr>
                <w:rFonts w:cs="Calibri"/>
                <w:szCs w:val="22"/>
                <w:lang w:val="en-AU"/>
              </w:rPr>
            </w:pPr>
            <w:r w:rsidRPr="006666D7">
              <w:rPr>
                <w:rFonts w:cs="Calibri"/>
                <w:szCs w:val="22"/>
                <w:lang w:val="en-AU"/>
              </w:rPr>
              <w:t xml:space="preserve">Based on the qualification </w:t>
            </w:r>
            <w:r w:rsidR="00100A36">
              <w:rPr>
                <w:rFonts w:cs="Calibri"/>
                <w:i/>
                <w:szCs w:val="22"/>
                <w:lang w:val="en-AU"/>
              </w:rPr>
              <w:t>CUA20215 Certificate II in Creative Industries</w:t>
            </w:r>
            <w:r w:rsidRPr="006666D7">
              <w:rPr>
                <w:rFonts w:cs="Calibri"/>
                <w:szCs w:val="22"/>
                <w:lang w:val="en-AU"/>
              </w:rPr>
              <w:t xml:space="preserve"> and the unit </w:t>
            </w:r>
            <w:r w:rsidR="00B518FE">
              <w:rPr>
                <w:rFonts w:cs="Calibri"/>
                <w:i/>
                <w:szCs w:val="22"/>
              </w:rPr>
              <w:t>CUAA</w:t>
            </w:r>
            <w:r w:rsidR="00100A36">
              <w:rPr>
                <w:rFonts w:cs="Calibri"/>
                <w:i/>
                <w:szCs w:val="22"/>
              </w:rPr>
              <w:t>C</w:t>
            </w:r>
            <w:r w:rsidR="00B518FE">
              <w:rPr>
                <w:rFonts w:cs="Calibri"/>
                <w:i/>
                <w:szCs w:val="22"/>
              </w:rPr>
              <w:t>D101 Use basic drawing techniques</w:t>
            </w:r>
          </w:p>
          <w:p w:rsidR="00F8238C" w:rsidRPr="006666D7" w:rsidRDefault="00F8238C" w:rsidP="00F8238C">
            <w:pPr>
              <w:spacing w:before="120" w:after="120"/>
              <w:ind w:right="425"/>
              <w:jc w:val="both"/>
              <w:rPr>
                <w:rFonts w:cs="Calibri"/>
                <w:szCs w:val="22"/>
                <w:lang w:val="en-AU"/>
              </w:rPr>
            </w:pPr>
            <w:r w:rsidRPr="006666D7">
              <w:rPr>
                <w:rFonts w:cs="Calibri"/>
                <w:szCs w:val="22"/>
                <w:lang w:val="en-AU"/>
              </w:rPr>
              <w:t xml:space="preserve">You will </w:t>
            </w:r>
          </w:p>
          <w:p w:rsidR="00F8238C" w:rsidRPr="006666D7" w:rsidRDefault="00F8238C" w:rsidP="007C5EB3">
            <w:pPr>
              <w:pStyle w:val="ListParagraph"/>
              <w:numPr>
                <w:ilvl w:val="0"/>
                <w:numId w:val="9"/>
              </w:numPr>
              <w:spacing w:before="120" w:after="120"/>
              <w:ind w:right="425"/>
              <w:jc w:val="both"/>
              <w:rPr>
                <w:rFonts w:cs="Calibri"/>
                <w:szCs w:val="22"/>
                <w:lang w:val="en-AU"/>
              </w:rPr>
            </w:pPr>
            <w:r w:rsidRPr="006666D7">
              <w:rPr>
                <w:rFonts w:cs="Calibri"/>
                <w:szCs w:val="22"/>
                <w:lang w:val="en-AU"/>
              </w:rPr>
              <w:t xml:space="preserve">package the qualification </w:t>
            </w:r>
          </w:p>
          <w:p w:rsidR="00F8238C" w:rsidRPr="006666D7" w:rsidRDefault="00F8238C" w:rsidP="007C5EB3">
            <w:pPr>
              <w:pStyle w:val="ListParagraph"/>
              <w:numPr>
                <w:ilvl w:val="0"/>
                <w:numId w:val="9"/>
              </w:numPr>
              <w:spacing w:before="120" w:after="120"/>
              <w:ind w:right="425"/>
              <w:jc w:val="both"/>
              <w:rPr>
                <w:rFonts w:cs="Calibri"/>
                <w:szCs w:val="22"/>
                <w:lang w:val="en-AU"/>
              </w:rPr>
            </w:pPr>
            <w:r w:rsidRPr="006666D7">
              <w:rPr>
                <w:rFonts w:cs="Calibri"/>
                <w:szCs w:val="22"/>
                <w:lang w:val="en-AU"/>
              </w:rPr>
              <w:t>develop a training plan for the full unit</w:t>
            </w:r>
            <w:r w:rsidR="00A56A63">
              <w:rPr>
                <w:rFonts w:cs="Calibri"/>
                <w:szCs w:val="22"/>
                <w:lang w:val="en-AU"/>
              </w:rPr>
              <w:t>,</w:t>
            </w:r>
            <w:r w:rsidR="00A56A63">
              <w:rPr>
                <w:rFonts w:cs="Calibri"/>
                <w:i/>
                <w:szCs w:val="22"/>
              </w:rPr>
              <w:t xml:space="preserve"> CUAACD101 Use basic drawing techniques</w:t>
            </w:r>
          </w:p>
          <w:p w:rsidR="00F8238C" w:rsidRPr="006666D7" w:rsidRDefault="00F8238C" w:rsidP="007C5EB3">
            <w:pPr>
              <w:pStyle w:val="ListParagraph"/>
              <w:numPr>
                <w:ilvl w:val="0"/>
                <w:numId w:val="9"/>
              </w:numPr>
              <w:spacing w:before="120" w:after="120"/>
              <w:ind w:right="425"/>
              <w:jc w:val="both"/>
              <w:rPr>
                <w:rFonts w:cs="Calibri"/>
                <w:szCs w:val="22"/>
                <w:lang w:val="en-AU"/>
              </w:rPr>
            </w:pPr>
            <w:r w:rsidRPr="006666D7">
              <w:rPr>
                <w:rFonts w:cs="Calibri"/>
                <w:szCs w:val="22"/>
                <w:lang w:val="en-AU"/>
              </w:rPr>
              <w:t xml:space="preserve">develop an assessment plan for the full unit </w:t>
            </w:r>
          </w:p>
          <w:p w:rsidR="00F8238C" w:rsidRPr="006666D7" w:rsidRDefault="00F8238C" w:rsidP="00F8238C">
            <w:pPr>
              <w:spacing w:before="120" w:after="120"/>
              <w:ind w:right="425"/>
              <w:jc w:val="both"/>
              <w:rPr>
                <w:b/>
                <w:szCs w:val="22"/>
                <w:lang w:val="en-AU"/>
              </w:rPr>
            </w:pPr>
            <w:r w:rsidRPr="006666D7">
              <w:rPr>
                <w:b/>
                <w:szCs w:val="22"/>
                <w:lang w:val="en-AU"/>
              </w:rPr>
              <w:t xml:space="preserve">Part </w:t>
            </w:r>
            <w:r w:rsidR="00B518FE">
              <w:rPr>
                <w:b/>
                <w:szCs w:val="22"/>
              </w:rPr>
              <w:t>2</w:t>
            </w:r>
            <w:r w:rsidRPr="006666D7">
              <w:rPr>
                <w:b/>
                <w:szCs w:val="22"/>
                <w:lang w:val="en-AU"/>
              </w:rPr>
              <w:t>: DEVELOP AN ASSESSMENT TOOL</w:t>
            </w:r>
          </w:p>
          <w:p w:rsidR="00F8238C" w:rsidRPr="006666D7" w:rsidRDefault="00F8238C" w:rsidP="00F8238C">
            <w:pPr>
              <w:spacing w:before="120" w:after="120"/>
              <w:ind w:right="425"/>
              <w:jc w:val="both"/>
              <w:rPr>
                <w:rFonts w:cs="Calibri"/>
                <w:szCs w:val="22"/>
                <w:lang w:val="en-AU"/>
              </w:rPr>
            </w:pPr>
            <w:r w:rsidRPr="006666D7">
              <w:rPr>
                <w:rFonts w:cs="Calibri"/>
                <w:szCs w:val="22"/>
                <w:lang w:val="en-AU"/>
              </w:rPr>
              <w:t xml:space="preserve">You will </w:t>
            </w:r>
          </w:p>
          <w:p w:rsidR="00F8238C" w:rsidRPr="006666D7" w:rsidRDefault="00F8238C" w:rsidP="007C5EB3">
            <w:pPr>
              <w:pStyle w:val="ListParagraph"/>
              <w:numPr>
                <w:ilvl w:val="0"/>
                <w:numId w:val="9"/>
              </w:numPr>
              <w:spacing w:before="120" w:after="120"/>
              <w:ind w:right="425"/>
              <w:jc w:val="both"/>
              <w:rPr>
                <w:szCs w:val="22"/>
                <w:lang w:val="en-AU"/>
              </w:rPr>
            </w:pPr>
            <w:r w:rsidRPr="006666D7">
              <w:rPr>
                <w:szCs w:val="22"/>
                <w:lang w:val="en-AU"/>
              </w:rPr>
              <w:t xml:space="preserve">develop an assessment tool to assess </w:t>
            </w:r>
            <w:r w:rsidR="00A56A63">
              <w:rPr>
                <w:rFonts w:cs="Calibri"/>
                <w:i/>
                <w:szCs w:val="22"/>
              </w:rPr>
              <w:t>CUAACD101 Use basic drawing techniques</w:t>
            </w:r>
          </w:p>
          <w:p w:rsidR="00F8238C" w:rsidRPr="006666D7" w:rsidRDefault="00F8238C" w:rsidP="007C5EB3">
            <w:pPr>
              <w:pStyle w:val="ListParagraph"/>
              <w:numPr>
                <w:ilvl w:val="0"/>
                <w:numId w:val="9"/>
              </w:numPr>
              <w:spacing w:before="120" w:after="120"/>
              <w:ind w:right="425"/>
              <w:jc w:val="both"/>
              <w:rPr>
                <w:szCs w:val="22"/>
                <w:lang w:val="en-AU"/>
              </w:rPr>
            </w:pPr>
            <w:r>
              <w:rPr>
                <w:szCs w:val="22"/>
                <w:lang w:val="en-AU"/>
              </w:rPr>
              <w:t xml:space="preserve">use mapping marks to </w:t>
            </w:r>
            <w:r w:rsidRPr="006666D7">
              <w:rPr>
                <w:szCs w:val="22"/>
                <w:lang w:val="en-AU"/>
              </w:rPr>
              <w:t>demonstrate coverage of the unit</w:t>
            </w:r>
          </w:p>
          <w:p w:rsidR="009A3BDF" w:rsidRDefault="00F8238C" w:rsidP="00B518FE">
            <w:pPr>
              <w:spacing w:before="120" w:after="120"/>
              <w:ind w:right="425"/>
              <w:jc w:val="both"/>
              <w:rPr>
                <w:rFonts w:cs="Calibri"/>
                <w:b/>
                <w:szCs w:val="22"/>
                <w:lang w:val="en-AU"/>
              </w:rPr>
            </w:pPr>
            <w:r w:rsidRPr="006666D7">
              <w:rPr>
                <w:b/>
                <w:szCs w:val="22"/>
                <w:lang w:val="en-AU"/>
              </w:rPr>
              <w:t xml:space="preserve">Part </w:t>
            </w:r>
            <w:r w:rsidR="00B518FE">
              <w:rPr>
                <w:b/>
                <w:szCs w:val="22"/>
              </w:rPr>
              <w:t>3</w:t>
            </w:r>
            <w:r w:rsidRPr="006666D7">
              <w:rPr>
                <w:b/>
                <w:szCs w:val="22"/>
                <w:lang w:val="en-AU"/>
              </w:rPr>
              <w:t xml:space="preserve">: </w:t>
            </w:r>
            <w:r w:rsidR="009A3BDF">
              <w:rPr>
                <w:rFonts w:cs="Calibri"/>
                <w:b/>
                <w:szCs w:val="22"/>
              </w:rPr>
              <w:t xml:space="preserve">TRIAL </w:t>
            </w:r>
            <w:r w:rsidR="009A3BDF" w:rsidRPr="006666D7">
              <w:rPr>
                <w:rFonts w:cs="Calibri"/>
                <w:b/>
                <w:szCs w:val="22"/>
                <w:lang w:val="en-AU"/>
              </w:rPr>
              <w:t>ASSESSMENT</w:t>
            </w:r>
          </w:p>
          <w:p w:rsidR="009A3BDF" w:rsidRPr="006666D7" w:rsidRDefault="009A3BDF" w:rsidP="009A3BDF">
            <w:pPr>
              <w:spacing w:before="120" w:after="120"/>
              <w:rPr>
                <w:rFonts w:cs="Calibri"/>
                <w:szCs w:val="22"/>
                <w:lang w:val="en-AU"/>
              </w:rPr>
            </w:pPr>
            <w:r w:rsidRPr="006666D7">
              <w:rPr>
                <w:rFonts w:cs="Calibri"/>
                <w:szCs w:val="22"/>
                <w:lang w:val="en-AU"/>
              </w:rPr>
              <w:lastRenderedPageBreak/>
              <w:t>You will</w:t>
            </w:r>
          </w:p>
          <w:p w:rsidR="00EE6C07" w:rsidRPr="00EE6C07" w:rsidRDefault="009A3BDF" w:rsidP="007C5EB3">
            <w:pPr>
              <w:pStyle w:val="ListParagraph"/>
              <w:numPr>
                <w:ilvl w:val="0"/>
                <w:numId w:val="12"/>
              </w:numPr>
              <w:spacing w:before="120" w:after="120"/>
              <w:ind w:right="425"/>
              <w:jc w:val="both"/>
              <w:rPr>
                <w:szCs w:val="22"/>
                <w:lang w:val="en-AU"/>
              </w:rPr>
            </w:pPr>
            <w:r w:rsidRPr="00EE6C07">
              <w:rPr>
                <w:rFonts w:cs="Calibri"/>
                <w:szCs w:val="22"/>
              </w:rPr>
              <w:t>ask a peer to trial the assessment and gather feedback from them</w:t>
            </w:r>
          </w:p>
          <w:p w:rsidR="00F8238C" w:rsidRPr="00EE6C07" w:rsidRDefault="00CB70E9" w:rsidP="00EE6C07">
            <w:pPr>
              <w:spacing w:before="120" w:after="120"/>
              <w:ind w:right="425"/>
              <w:jc w:val="both"/>
              <w:rPr>
                <w:szCs w:val="22"/>
                <w:lang w:val="en-AU"/>
              </w:rPr>
            </w:pPr>
            <w:r w:rsidRPr="00EE6C07">
              <w:rPr>
                <w:rFonts w:cs="Calibri"/>
                <w:b/>
                <w:szCs w:val="22"/>
                <w:lang w:val="en-AU"/>
              </w:rPr>
              <w:t xml:space="preserve">Part 4: </w:t>
            </w:r>
            <w:r w:rsidR="00F8238C" w:rsidRPr="00EE6C07">
              <w:rPr>
                <w:rFonts w:cs="Calibri"/>
                <w:b/>
                <w:szCs w:val="22"/>
                <w:lang w:val="en-AU"/>
              </w:rPr>
              <w:t>VALIDATE</w:t>
            </w:r>
            <w:r w:rsidR="00B518FE" w:rsidRPr="00EE6C07">
              <w:rPr>
                <w:rFonts w:cs="Calibri"/>
                <w:b/>
                <w:szCs w:val="22"/>
              </w:rPr>
              <w:t xml:space="preserve"> THE TOOL</w:t>
            </w:r>
            <w:r w:rsidR="00F8238C" w:rsidRPr="00EE6C07">
              <w:rPr>
                <w:rFonts w:cs="Calibri"/>
                <w:b/>
                <w:szCs w:val="22"/>
                <w:lang w:val="en-AU"/>
              </w:rPr>
              <w:t xml:space="preserve"> AGAINST THE </w:t>
            </w:r>
            <w:r w:rsidR="00B518FE" w:rsidRPr="00EE6C07">
              <w:rPr>
                <w:rFonts w:cs="Calibri"/>
                <w:b/>
                <w:szCs w:val="22"/>
              </w:rPr>
              <w:t xml:space="preserve">PRINCIPLES OF ASSESSMENT AND </w:t>
            </w:r>
            <w:r w:rsidR="00F8238C" w:rsidRPr="00EE6C07">
              <w:rPr>
                <w:rFonts w:cs="Calibri"/>
                <w:b/>
                <w:szCs w:val="22"/>
                <w:lang w:val="en-AU"/>
              </w:rPr>
              <w:t>RULES OF EVIDENCE</w:t>
            </w:r>
          </w:p>
          <w:p w:rsidR="00F8238C" w:rsidRPr="00173201" w:rsidRDefault="00F8238C" w:rsidP="00F8238C">
            <w:pPr>
              <w:spacing w:before="120" w:after="120"/>
              <w:rPr>
                <w:lang w:val="en-AU"/>
              </w:rPr>
            </w:pPr>
            <w:r w:rsidRPr="006666D7">
              <w:rPr>
                <w:rFonts w:cs="Calibri"/>
                <w:szCs w:val="22"/>
                <w:lang w:val="en-AU"/>
              </w:rPr>
              <w:t>You will review the</w:t>
            </w:r>
            <w:r w:rsidR="00B518FE">
              <w:rPr>
                <w:rFonts w:cs="Calibri"/>
                <w:szCs w:val="22"/>
              </w:rPr>
              <w:t xml:space="preserve"> assessment tool</w:t>
            </w:r>
            <w:r w:rsidRPr="006666D7">
              <w:rPr>
                <w:rFonts w:cs="Calibri"/>
                <w:szCs w:val="22"/>
                <w:lang w:val="en-AU"/>
              </w:rPr>
              <w:t xml:space="preserve"> against the </w:t>
            </w:r>
            <w:r w:rsidR="00B518FE">
              <w:rPr>
                <w:rFonts w:cs="Calibri"/>
                <w:i/>
                <w:szCs w:val="22"/>
              </w:rPr>
              <w:t xml:space="preserve">principles of assessment (validity, reliability, flexibility, fairness) </w:t>
            </w:r>
            <w:r w:rsidR="009A3BDF">
              <w:rPr>
                <w:rFonts w:cs="Calibri"/>
                <w:szCs w:val="22"/>
              </w:rPr>
              <w:t xml:space="preserve">and the evidence collected </w:t>
            </w:r>
            <w:r w:rsidR="00CB70E9">
              <w:rPr>
                <w:rFonts w:cs="Calibri"/>
                <w:szCs w:val="22"/>
              </w:rPr>
              <w:t>against the</w:t>
            </w:r>
            <w:r w:rsidRPr="006666D7">
              <w:rPr>
                <w:i/>
                <w:lang w:val="en-AU"/>
              </w:rPr>
              <w:t>rules of evidence</w:t>
            </w:r>
            <w:r w:rsidRPr="006666D7">
              <w:rPr>
                <w:rFonts w:cs="Calibri"/>
                <w:i/>
                <w:szCs w:val="22"/>
                <w:lang w:val="en-AU"/>
              </w:rPr>
              <w:t xml:space="preserve"> (validity, sufficiency, authenticity, currency)</w:t>
            </w:r>
          </w:p>
          <w:p w:rsidR="00F8238C" w:rsidRPr="006666D7" w:rsidRDefault="00F8238C" w:rsidP="00F8238C">
            <w:pPr>
              <w:spacing w:before="120" w:after="120"/>
              <w:rPr>
                <w:rFonts w:cs="Calibri"/>
                <w:i/>
                <w:szCs w:val="22"/>
                <w:lang w:val="en-AU"/>
              </w:rPr>
            </w:pPr>
            <w:r w:rsidRPr="006666D7">
              <w:rPr>
                <w:rFonts w:cs="Calibri"/>
                <w:b/>
                <w:szCs w:val="22"/>
                <w:lang w:val="en-AU"/>
              </w:rPr>
              <w:t xml:space="preserve">Part </w:t>
            </w:r>
            <w:r w:rsidR="00100A36">
              <w:rPr>
                <w:rFonts w:cs="Calibri"/>
                <w:b/>
                <w:szCs w:val="22"/>
                <w:lang w:val="en-AU"/>
              </w:rPr>
              <w:t>5</w:t>
            </w:r>
            <w:r w:rsidRPr="006666D7">
              <w:rPr>
                <w:rFonts w:cs="Calibri"/>
                <w:b/>
                <w:szCs w:val="22"/>
                <w:lang w:val="en-AU"/>
              </w:rPr>
              <w:t>: REVIEW ASSESSMENT</w:t>
            </w:r>
          </w:p>
          <w:p w:rsidR="00F8238C" w:rsidRPr="006666D7" w:rsidRDefault="00F8238C" w:rsidP="00F8238C">
            <w:pPr>
              <w:spacing w:before="120" w:after="120"/>
              <w:rPr>
                <w:rFonts w:cs="Calibri"/>
                <w:szCs w:val="22"/>
                <w:lang w:val="en-AU"/>
              </w:rPr>
            </w:pPr>
            <w:r w:rsidRPr="006666D7">
              <w:rPr>
                <w:rFonts w:cs="Calibri"/>
                <w:szCs w:val="22"/>
                <w:lang w:val="en-AU"/>
              </w:rPr>
              <w:t>You will</w:t>
            </w:r>
          </w:p>
          <w:p w:rsidR="00CB70E9" w:rsidRDefault="00CB70E9" w:rsidP="007C5EB3">
            <w:pPr>
              <w:pStyle w:val="ListParagraph"/>
              <w:numPr>
                <w:ilvl w:val="0"/>
                <w:numId w:val="12"/>
              </w:numPr>
              <w:spacing w:before="120" w:after="120"/>
              <w:rPr>
                <w:rFonts w:cs="Calibri"/>
                <w:szCs w:val="22"/>
                <w:lang w:val="en-AU"/>
              </w:rPr>
            </w:pPr>
            <w:r>
              <w:rPr>
                <w:szCs w:val="22"/>
                <w:lang w:val="en-AU"/>
              </w:rPr>
              <w:t xml:space="preserve">review the tool </w:t>
            </w:r>
            <w:r w:rsidRPr="006666D7">
              <w:rPr>
                <w:szCs w:val="22"/>
                <w:lang w:val="en-AU"/>
              </w:rPr>
              <w:t>to ensure it incorporates the dimensions of competency</w:t>
            </w:r>
          </w:p>
          <w:p w:rsidR="00F8238C" w:rsidRPr="006666D7" w:rsidRDefault="00F8238C" w:rsidP="007C5EB3">
            <w:pPr>
              <w:pStyle w:val="ListParagraph"/>
              <w:numPr>
                <w:ilvl w:val="0"/>
                <w:numId w:val="12"/>
              </w:numPr>
              <w:spacing w:before="120" w:after="120"/>
              <w:rPr>
                <w:rFonts w:cs="Calibri"/>
                <w:szCs w:val="22"/>
                <w:lang w:val="en-AU"/>
              </w:rPr>
            </w:pPr>
            <w:r w:rsidRPr="006666D7">
              <w:rPr>
                <w:rFonts w:cs="Calibri"/>
                <w:szCs w:val="22"/>
                <w:lang w:val="en-AU"/>
              </w:rPr>
              <w:t>reflect on your assessment tool and the assessment process</w:t>
            </w:r>
          </w:p>
          <w:p w:rsidR="00F8238C" w:rsidRPr="006C2907" w:rsidRDefault="00F8238C" w:rsidP="007C5EB3">
            <w:pPr>
              <w:pStyle w:val="ListParagraph"/>
              <w:numPr>
                <w:ilvl w:val="0"/>
                <w:numId w:val="12"/>
              </w:numPr>
              <w:spacing w:before="120" w:after="120"/>
              <w:rPr>
                <w:rFonts w:cs="Calibri"/>
                <w:szCs w:val="22"/>
                <w:lang w:val="en-AU"/>
              </w:rPr>
            </w:pPr>
            <w:r w:rsidRPr="006666D7">
              <w:rPr>
                <w:rFonts w:cs="Calibri"/>
                <w:szCs w:val="22"/>
                <w:lang w:val="en-AU"/>
              </w:rPr>
              <w:t xml:space="preserve">make changes to improve the assessment tool to ensure this final version meets the principles of assessment and rules of evidence </w:t>
            </w:r>
          </w:p>
        </w:tc>
      </w:tr>
    </w:tbl>
    <w:p w:rsidR="00F8238C" w:rsidRPr="006666D7" w:rsidRDefault="00F8238C" w:rsidP="00F8238C">
      <w:pPr>
        <w:rPr>
          <w:szCs w:val="22"/>
          <w:lang w:val="en-AU"/>
        </w:rPr>
      </w:pPr>
    </w:p>
    <w:p w:rsidR="00F8238C" w:rsidRPr="006666D7" w:rsidRDefault="00F8238C" w:rsidP="00F8238C">
      <w:pPr>
        <w:rPr>
          <w:b/>
          <w:sz w:val="32"/>
          <w:szCs w:val="32"/>
          <w:lang w:val="en-AU"/>
        </w:rPr>
      </w:pPr>
      <w:r w:rsidRPr="006666D7">
        <w:rPr>
          <w:b/>
          <w:sz w:val="32"/>
          <w:szCs w:val="32"/>
          <w:lang w:val="en-AU"/>
        </w:rPr>
        <w:br w:type="page"/>
      </w:r>
    </w:p>
    <w:p w:rsidR="00F8238C" w:rsidRPr="006666D7" w:rsidRDefault="00F8238C" w:rsidP="00F8238C">
      <w:pPr>
        <w:shd w:val="clear" w:color="auto" w:fill="ACB9CA" w:themeFill="text2" w:themeFillTint="66"/>
        <w:jc w:val="center"/>
        <w:outlineLvl w:val="0"/>
        <w:rPr>
          <w:b/>
          <w:sz w:val="32"/>
          <w:szCs w:val="32"/>
          <w:lang w:val="en-AU"/>
        </w:rPr>
      </w:pPr>
      <w:r w:rsidRPr="006666D7">
        <w:rPr>
          <w:b/>
          <w:sz w:val="32"/>
          <w:szCs w:val="32"/>
          <w:lang w:val="en-AU"/>
        </w:rPr>
        <w:lastRenderedPageBreak/>
        <w:t xml:space="preserve">Assessment </w:t>
      </w:r>
      <w:r>
        <w:rPr>
          <w:b/>
          <w:sz w:val="32"/>
          <w:szCs w:val="32"/>
          <w:lang w:val="en-AU"/>
        </w:rPr>
        <w:t>7</w:t>
      </w:r>
      <w:r w:rsidRPr="006666D7">
        <w:rPr>
          <w:b/>
          <w:sz w:val="32"/>
          <w:szCs w:val="32"/>
          <w:lang w:val="en-AU"/>
        </w:rPr>
        <w:t xml:space="preserve"> – Training and assessment</w:t>
      </w:r>
    </w:p>
    <w:p w:rsidR="00F8238C" w:rsidRPr="006666D7" w:rsidRDefault="00F8238C" w:rsidP="00F8238C">
      <w:pPr>
        <w:rPr>
          <w:szCs w:val="22"/>
          <w:lang w:val="en-AU"/>
        </w:rPr>
      </w:pPr>
    </w:p>
    <w:p w:rsidR="00F8238C" w:rsidRPr="006666D7" w:rsidRDefault="00F8238C" w:rsidP="00F8238C">
      <w:pPr>
        <w:rPr>
          <w:szCs w:val="22"/>
          <w:lang w:val="en-AU"/>
        </w:rPr>
      </w:pPr>
      <w:r w:rsidRPr="006666D7">
        <w:rPr>
          <w:szCs w:val="22"/>
          <w:lang w:val="en-AU"/>
        </w:rPr>
        <w:t xml:space="preserve">This assessment is based on the following scenario: </w:t>
      </w:r>
    </w:p>
    <w:tbl>
      <w:tblPr>
        <w:tblStyle w:val="TableGrid"/>
        <w:tblW w:w="0" w:type="auto"/>
        <w:tblLook w:val="04A0"/>
      </w:tblPr>
      <w:tblGrid>
        <w:gridCol w:w="9236"/>
      </w:tblGrid>
      <w:tr w:rsidR="00F8238C" w:rsidRPr="006666D7" w:rsidTr="00F8238C">
        <w:tc>
          <w:tcPr>
            <w:tcW w:w="12186" w:type="dxa"/>
          </w:tcPr>
          <w:p w:rsidR="00F8238C" w:rsidRPr="00EB4E9D" w:rsidRDefault="00F8238C" w:rsidP="00F8238C">
            <w:pPr>
              <w:rPr>
                <w:szCs w:val="22"/>
                <w:lang w:val="en-AU"/>
              </w:rPr>
            </w:pPr>
            <w:r w:rsidRPr="00EB4E9D">
              <w:rPr>
                <w:szCs w:val="22"/>
                <w:lang w:val="en-AU"/>
              </w:rPr>
              <w:t xml:space="preserve">You work for an RTO, </w:t>
            </w:r>
            <w:r w:rsidRPr="00EB4E9D">
              <w:rPr>
                <w:i/>
                <w:szCs w:val="22"/>
                <w:lang w:val="en-AU"/>
              </w:rPr>
              <w:t xml:space="preserve">Smart Learning, </w:t>
            </w:r>
            <w:r w:rsidRPr="00EB4E9D">
              <w:rPr>
                <w:szCs w:val="22"/>
                <w:lang w:val="en-AU"/>
              </w:rPr>
              <w:t xml:space="preserve">who has been employed to design training and assessment for </w:t>
            </w:r>
            <w:r w:rsidR="00EB4E9D" w:rsidRPr="00EB4E9D">
              <w:rPr>
                <w:i/>
                <w:szCs w:val="22"/>
                <w:lang w:val="en-AU"/>
              </w:rPr>
              <w:t>Staging FX</w:t>
            </w:r>
            <w:r w:rsidRPr="00EB4E9D">
              <w:rPr>
                <w:i/>
                <w:szCs w:val="22"/>
                <w:lang w:val="en-AU"/>
              </w:rPr>
              <w:t xml:space="preserve">. </w:t>
            </w:r>
            <w:r w:rsidRPr="00EB4E9D">
              <w:rPr>
                <w:szCs w:val="22"/>
                <w:lang w:val="en-AU"/>
              </w:rPr>
              <w:t xml:space="preserve">For details on relevant Smart Learning policies and procedures, see </w:t>
            </w:r>
            <w:r w:rsidRPr="00EB4E9D">
              <w:rPr>
                <w:i/>
                <w:szCs w:val="22"/>
                <w:lang w:val="en-AU"/>
              </w:rPr>
              <w:t xml:space="preserve">Smart Learning Training and Assessment policies and procedure </w:t>
            </w:r>
            <w:r w:rsidRPr="00EB4E9D">
              <w:rPr>
                <w:szCs w:val="22"/>
                <w:lang w:val="en-AU"/>
              </w:rPr>
              <w:t>document</w:t>
            </w:r>
            <w:r w:rsidRPr="00EB4E9D">
              <w:rPr>
                <w:i/>
                <w:szCs w:val="22"/>
                <w:lang w:val="en-AU"/>
              </w:rPr>
              <w:t xml:space="preserve">. </w:t>
            </w:r>
          </w:p>
          <w:p w:rsidR="00F8238C" w:rsidRPr="00422D37" w:rsidRDefault="00B76BA0" w:rsidP="00F8238C">
            <w:pPr>
              <w:spacing w:before="120" w:after="120"/>
              <w:rPr>
                <w:i/>
                <w:szCs w:val="22"/>
                <w:highlight w:val="yellow"/>
              </w:rPr>
            </w:pPr>
            <w:r w:rsidRPr="00B76BA0">
              <w:rPr>
                <w:i/>
                <w:color w:val="000000" w:themeColor="text1"/>
                <w:szCs w:val="22"/>
              </w:rPr>
              <w:t>Staging FX’s</w:t>
            </w:r>
            <w:r w:rsidRPr="00360E05">
              <w:rPr>
                <w:color w:val="000000" w:themeColor="text1"/>
                <w:szCs w:val="22"/>
              </w:rPr>
              <w:t xml:space="preserve"> main business is creating costume, props and sets for professional and amateur productions. </w:t>
            </w:r>
            <w:r w:rsidR="00EB4E9D" w:rsidRPr="00EB4E9D">
              <w:rPr>
                <w:i/>
                <w:szCs w:val="22"/>
              </w:rPr>
              <w:t xml:space="preserve">Staging FX </w:t>
            </w:r>
            <w:r w:rsidR="00F8238C" w:rsidRPr="00EB4E9D">
              <w:rPr>
                <w:szCs w:val="22"/>
              </w:rPr>
              <w:t xml:space="preserve">has </w:t>
            </w:r>
            <w:r w:rsidR="00EB4E9D" w:rsidRPr="00EB4E9D">
              <w:rPr>
                <w:szCs w:val="22"/>
              </w:rPr>
              <w:t>a number of</w:t>
            </w:r>
            <w:r w:rsidR="00F8238C" w:rsidRPr="00EB4E9D">
              <w:rPr>
                <w:szCs w:val="22"/>
              </w:rPr>
              <w:t xml:space="preserve"> employees including skilled </w:t>
            </w:r>
            <w:r w:rsidR="00EB4E9D" w:rsidRPr="00EB4E9D">
              <w:rPr>
                <w:szCs w:val="22"/>
              </w:rPr>
              <w:t>set</w:t>
            </w:r>
            <w:r w:rsidR="00F8238C" w:rsidRPr="00EB4E9D">
              <w:rPr>
                <w:szCs w:val="22"/>
              </w:rPr>
              <w:t xml:space="preserve"> designers, </w:t>
            </w:r>
            <w:r w:rsidR="00EB4E9D" w:rsidRPr="00EB4E9D">
              <w:rPr>
                <w:szCs w:val="22"/>
              </w:rPr>
              <w:t>costume designers, set constructors, seamstresses, lighting technicians and sound technicians</w:t>
            </w:r>
            <w:r w:rsidR="00F8238C" w:rsidRPr="00EB4E9D">
              <w:rPr>
                <w:szCs w:val="22"/>
              </w:rPr>
              <w:t xml:space="preserve">. </w:t>
            </w:r>
            <w:r w:rsidR="00AD1BBE">
              <w:rPr>
                <w:szCs w:val="22"/>
                <w:lang w:val="en-AU"/>
              </w:rPr>
              <w:t>Staging FX traditionally work with small sets and stages. They do not work on what would be considered construction sites</w:t>
            </w:r>
            <w:r w:rsidR="00422D37">
              <w:rPr>
                <w:i/>
                <w:szCs w:val="22"/>
                <w:lang w:val="en-AU"/>
              </w:rPr>
              <w:t>.</w:t>
            </w:r>
          </w:p>
          <w:p w:rsidR="00646DF6" w:rsidRPr="00CF0852" w:rsidRDefault="00F8238C" w:rsidP="00F8238C">
            <w:pPr>
              <w:spacing w:before="120" w:after="120"/>
              <w:rPr>
                <w:szCs w:val="22"/>
              </w:rPr>
            </w:pPr>
            <w:r w:rsidRPr="00CF0852">
              <w:rPr>
                <w:szCs w:val="22"/>
              </w:rPr>
              <w:t xml:space="preserve">The </w:t>
            </w:r>
            <w:r w:rsidR="00CF0852" w:rsidRPr="00CF0852">
              <w:rPr>
                <w:szCs w:val="22"/>
              </w:rPr>
              <w:t>design</w:t>
            </w:r>
            <w:r w:rsidRPr="00CF0852">
              <w:rPr>
                <w:szCs w:val="22"/>
              </w:rPr>
              <w:t xml:space="preserve"> team are the first point of contact with </w:t>
            </w:r>
            <w:r w:rsidR="00CF0852" w:rsidRPr="00CF0852">
              <w:rPr>
                <w:i/>
                <w:szCs w:val="22"/>
              </w:rPr>
              <w:t xml:space="preserve">Staging FX </w:t>
            </w:r>
            <w:r w:rsidRPr="00CF0852">
              <w:rPr>
                <w:szCs w:val="22"/>
              </w:rPr>
              <w:t>clients. These employees create quick sketches and concept drawings, based on the client’s brief</w:t>
            </w:r>
            <w:r w:rsidR="00CF0852" w:rsidRPr="00CF0852">
              <w:rPr>
                <w:szCs w:val="22"/>
              </w:rPr>
              <w:t>, of c</w:t>
            </w:r>
            <w:r w:rsidR="00B76BA0">
              <w:rPr>
                <w:szCs w:val="22"/>
              </w:rPr>
              <w:t>o</w:t>
            </w:r>
            <w:r w:rsidR="00CF0852" w:rsidRPr="00CF0852">
              <w:rPr>
                <w:szCs w:val="22"/>
              </w:rPr>
              <w:t xml:space="preserve">stume, set and prop </w:t>
            </w:r>
            <w:r w:rsidR="00B76BA0">
              <w:rPr>
                <w:szCs w:val="22"/>
              </w:rPr>
              <w:t>requirements</w:t>
            </w:r>
            <w:r w:rsidRPr="00CF0852">
              <w:rPr>
                <w:szCs w:val="22"/>
              </w:rPr>
              <w:t xml:space="preserve">. </w:t>
            </w:r>
            <w:r w:rsidR="00B76BA0">
              <w:rPr>
                <w:szCs w:val="22"/>
              </w:rPr>
              <w:t xml:space="preserve">These sketches and drawings are then used as the starting point for the design and creation process to create costumes, sets and props. </w:t>
            </w:r>
          </w:p>
          <w:p w:rsidR="00F8238C" w:rsidRPr="00AD1BBE" w:rsidRDefault="00CF0852" w:rsidP="00F8238C">
            <w:pPr>
              <w:spacing w:before="120" w:after="120"/>
              <w:rPr>
                <w:szCs w:val="22"/>
              </w:rPr>
            </w:pPr>
            <w:r w:rsidRPr="00CF0852">
              <w:rPr>
                <w:i/>
                <w:szCs w:val="22"/>
              </w:rPr>
              <w:t>Staging FX</w:t>
            </w:r>
            <w:r w:rsidR="00646DF6" w:rsidRPr="00CF0852">
              <w:rPr>
                <w:szCs w:val="22"/>
              </w:rPr>
              <w:t xml:space="preserve">are wanting to train their </w:t>
            </w:r>
            <w:r w:rsidRPr="00CF0852">
              <w:rPr>
                <w:szCs w:val="22"/>
              </w:rPr>
              <w:t xml:space="preserve">new employees in </w:t>
            </w:r>
            <w:r w:rsidRPr="00CF0852">
              <w:rPr>
                <w:i/>
                <w:szCs w:val="22"/>
              </w:rPr>
              <w:t>CUA20215 Certificate II in Creati</w:t>
            </w:r>
            <w:r w:rsidR="00B76BA0">
              <w:rPr>
                <w:i/>
                <w:szCs w:val="22"/>
              </w:rPr>
              <w:t>ve</w:t>
            </w:r>
            <w:r w:rsidRPr="00CF0852">
              <w:rPr>
                <w:i/>
                <w:szCs w:val="22"/>
              </w:rPr>
              <w:t xml:space="preserve"> Industries</w:t>
            </w:r>
            <w:r w:rsidR="00AD1BBE">
              <w:rPr>
                <w:i/>
                <w:szCs w:val="22"/>
              </w:rPr>
              <w:t xml:space="preserve">. </w:t>
            </w:r>
            <w:r w:rsidR="00AD1BBE">
              <w:rPr>
                <w:szCs w:val="22"/>
              </w:rPr>
              <w:t xml:space="preserve">They would like their new employees to be trained in sketching and drawing techniques as a priority. </w:t>
            </w:r>
          </w:p>
          <w:p w:rsidR="00F8238C" w:rsidRDefault="00F8238C" w:rsidP="00F8238C">
            <w:pPr>
              <w:spacing w:before="120" w:after="120"/>
              <w:rPr>
                <w:color w:val="000000" w:themeColor="text1"/>
                <w:szCs w:val="22"/>
              </w:rPr>
            </w:pPr>
            <w:r>
              <w:rPr>
                <w:color w:val="000000" w:themeColor="text1"/>
                <w:szCs w:val="22"/>
              </w:rPr>
              <w:t xml:space="preserve">You are told the current </w:t>
            </w:r>
            <w:r w:rsidR="000243FE">
              <w:rPr>
                <w:color w:val="000000" w:themeColor="text1"/>
                <w:szCs w:val="22"/>
              </w:rPr>
              <w:t>new employees</w:t>
            </w:r>
          </w:p>
          <w:p w:rsidR="00F8238C" w:rsidRDefault="00F8238C" w:rsidP="007C5EB3">
            <w:pPr>
              <w:pStyle w:val="ListParagraph"/>
              <w:numPr>
                <w:ilvl w:val="0"/>
                <w:numId w:val="12"/>
              </w:numPr>
              <w:spacing w:before="120" w:after="120"/>
              <w:rPr>
                <w:color w:val="000000" w:themeColor="text1"/>
                <w:szCs w:val="22"/>
              </w:rPr>
            </w:pPr>
            <w:r>
              <w:rPr>
                <w:color w:val="000000" w:themeColor="text1"/>
                <w:szCs w:val="22"/>
              </w:rPr>
              <w:t>are full time employees</w:t>
            </w:r>
          </w:p>
          <w:p w:rsidR="00F8238C" w:rsidRDefault="00F8238C" w:rsidP="007C5EB3">
            <w:pPr>
              <w:pStyle w:val="ListParagraph"/>
              <w:numPr>
                <w:ilvl w:val="0"/>
                <w:numId w:val="12"/>
              </w:numPr>
              <w:spacing w:before="120" w:after="120"/>
              <w:rPr>
                <w:color w:val="000000" w:themeColor="text1"/>
                <w:szCs w:val="22"/>
              </w:rPr>
            </w:pPr>
            <w:r>
              <w:rPr>
                <w:color w:val="000000" w:themeColor="text1"/>
                <w:szCs w:val="22"/>
              </w:rPr>
              <w:t>have a high level of language, literacy and numeracy skills</w:t>
            </w:r>
          </w:p>
          <w:p w:rsidR="00954713" w:rsidRDefault="00954713" w:rsidP="007C5EB3">
            <w:pPr>
              <w:pStyle w:val="ListParagraph"/>
              <w:numPr>
                <w:ilvl w:val="0"/>
                <w:numId w:val="12"/>
              </w:numPr>
              <w:spacing w:before="120" w:after="120"/>
              <w:rPr>
                <w:color w:val="000000" w:themeColor="text1"/>
                <w:szCs w:val="22"/>
              </w:rPr>
            </w:pPr>
            <w:r>
              <w:rPr>
                <w:color w:val="000000" w:themeColor="text1"/>
                <w:szCs w:val="22"/>
              </w:rPr>
              <w:t xml:space="preserve">are mainly </w:t>
            </w:r>
            <w:r w:rsidRPr="0094471D">
              <w:rPr>
                <w:rFonts w:cs="Calibri"/>
                <w:color w:val="000000" w:themeColor="text1"/>
                <w:szCs w:val="22"/>
              </w:rPr>
              <w:t>kinesthetic</w:t>
            </w:r>
            <w:r>
              <w:rPr>
                <w:color w:val="000000" w:themeColor="text1"/>
                <w:szCs w:val="22"/>
              </w:rPr>
              <w:t xml:space="preserve"> and visual learners </w:t>
            </w:r>
          </w:p>
          <w:p w:rsidR="00F8238C" w:rsidRPr="00F82DF1" w:rsidRDefault="00F8238C" w:rsidP="007C5EB3">
            <w:pPr>
              <w:pStyle w:val="ListParagraph"/>
              <w:numPr>
                <w:ilvl w:val="0"/>
                <w:numId w:val="12"/>
              </w:numPr>
              <w:spacing w:before="120" w:after="120"/>
              <w:rPr>
                <w:color w:val="000000" w:themeColor="text1"/>
                <w:szCs w:val="22"/>
              </w:rPr>
            </w:pPr>
            <w:r>
              <w:rPr>
                <w:color w:val="000000" w:themeColor="text1"/>
                <w:szCs w:val="22"/>
              </w:rPr>
              <w:t>are in the 18-30-year age bracket</w:t>
            </w:r>
          </w:p>
          <w:p w:rsidR="00F8238C" w:rsidRPr="006666D7" w:rsidRDefault="00F8238C" w:rsidP="00F8238C">
            <w:pPr>
              <w:rPr>
                <w:szCs w:val="22"/>
                <w:lang w:val="en-AU"/>
              </w:rPr>
            </w:pPr>
          </w:p>
          <w:p w:rsidR="00F8238C" w:rsidRPr="006666D7" w:rsidRDefault="00F8238C" w:rsidP="00F8238C">
            <w:pPr>
              <w:rPr>
                <w:szCs w:val="22"/>
                <w:lang w:val="en-AU"/>
              </w:rPr>
            </w:pPr>
            <w:r w:rsidRPr="006666D7">
              <w:rPr>
                <w:szCs w:val="22"/>
                <w:lang w:val="en-AU"/>
              </w:rPr>
              <w:t xml:space="preserve">The first unit you need to plan training and assessment for is </w:t>
            </w:r>
            <w:r w:rsidR="00646DF6">
              <w:rPr>
                <w:i/>
                <w:szCs w:val="22"/>
                <w:lang w:val="en-AU"/>
              </w:rPr>
              <w:t>CUAACD101 Use basic drawing te</w:t>
            </w:r>
            <w:r w:rsidR="00CB70E9">
              <w:rPr>
                <w:i/>
                <w:szCs w:val="22"/>
                <w:lang w:val="en-AU"/>
              </w:rPr>
              <w:t>chn</w:t>
            </w:r>
            <w:r w:rsidR="00646DF6">
              <w:rPr>
                <w:i/>
                <w:szCs w:val="22"/>
                <w:lang w:val="en-AU"/>
              </w:rPr>
              <w:t>iques</w:t>
            </w:r>
            <w:r w:rsidRPr="006666D7">
              <w:rPr>
                <w:szCs w:val="22"/>
                <w:lang w:val="en-AU"/>
              </w:rPr>
              <w:t>. When planning</w:t>
            </w:r>
            <w:r w:rsidRPr="00CF0852">
              <w:rPr>
                <w:szCs w:val="22"/>
                <w:lang w:val="en-AU"/>
              </w:rPr>
              <w:t xml:space="preserve">, </w:t>
            </w:r>
            <w:r w:rsidR="00CF0852" w:rsidRPr="00CF0852">
              <w:rPr>
                <w:szCs w:val="22"/>
                <w:lang w:val="en-AU"/>
              </w:rPr>
              <w:t>Staging FX</w:t>
            </w:r>
            <w:r w:rsidRPr="00CF0852">
              <w:rPr>
                <w:szCs w:val="22"/>
                <w:lang w:val="en-AU"/>
              </w:rPr>
              <w:t xml:space="preserve"> have asked for the training program to be as efficient in delivery as possible.</w:t>
            </w:r>
            <w:r w:rsidRPr="006666D7">
              <w:rPr>
                <w:szCs w:val="22"/>
                <w:lang w:val="en-AU"/>
              </w:rPr>
              <w:t xml:space="preserve"> This planning of training and assessment will be shown to all stakeholders for approval prior to delivery. </w:t>
            </w:r>
          </w:p>
          <w:p w:rsidR="00F8238C" w:rsidRPr="006666D7" w:rsidRDefault="00CF0852" w:rsidP="00F8238C">
            <w:pPr>
              <w:rPr>
                <w:szCs w:val="22"/>
                <w:lang w:val="en-AU"/>
              </w:rPr>
            </w:pPr>
            <w:r>
              <w:rPr>
                <w:szCs w:val="22"/>
                <w:lang w:val="en-AU"/>
              </w:rPr>
              <w:t>Apart from yourself, the</w:t>
            </w:r>
            <w:r w:rsidR="00F8238C" w:rsidRPr="006666D7">
              <w:rPr>
                <w:szCs w:val="22"/>
                <w:lang w:val="en-AU"/>
              </w:rPr>
              <w:t xml:space="preserve"> stakeholders in this training are </w:t>
            </w:r>
          </w:p>
          <w:p w:rsidR="00F8238C" w:rsidRPr="006666D7" w:rsidRDefault="00CF0852" w:rsidP="007C5EB3">
            <w:pPr>
              <w:pStyle w:val="ListParagraph"/>
              <w:numPr>
                <w:ilvl w:val="0"/>
                <w:numId w:val="16"/>
              </w:numPr>
              <w:rPr>
                <w:szCs w:val="22"/>
                <w:lang w:val="en-AU"/>
              </w:rPr>
            </w:pPr>
            <w:r>
              <w:rPr>
                <w:i/>
                <w:szCs w:val="22"/>
                <w:lang w:val="en-AU"/>
              </w:rPr>
              <w:t xml:space="preserve">Staging FX </w:t>
            </w:r>
            <w:r>
              <w:rPr>
                <w:szCs w:val="22"/>
                <w:lang w:val="en-AU"/>
              </w:rPr>
              <w:t xml:space="preserve">design </w:t>
            </w:r>
            <w:r w:rsidR="00F8238C" w:rsidRPr="006666D7">
              <w:rPr>
                <w:szCs w:val="22"/>
                <w:lang w:val="en-AU"/>
              </w:rPr>
              <w:t>team</w:t>
            </w:r>
          </w:p>
          <w:p w:rsidR="00F8238C" w:rsidRPr="006666D7" w:rsidRDefault="00F8238C" w:rsidP="007C5EB3">
            <w:pPr>
              <w:pStyle w:val="ListParagraph"/>
              <w:numPr>
                <w:ilvl w:val="0"/>
                <w:numId w:val="16"/>
              </w:numPr>
              <w:rPr>
                <w:szCs w:val="22"/>
                <w:lang w:val="en-AU"/>
              </w:rPr>
            </w:pPr>
            <w:r w:rsidRPr="006666D7">
              <w:rPr>
                <w:szCs w:val="22"/>
                <w:lang w:val="en-AU"/>
              </w:rPr>
              <w:t>the employees involved in the training</w:t>
            </w:r>
          </w:p>
          <w:p w:rsidR="00F8238C" w:rsidRPr="006666D7" w:rsidRDefault="00F8238C" w:rsidP="007C5EB3">
            <w:pPr>
              <w:pStyle w:val="ListParagraph"/>
              <w:numPr>
                <w:ilvl w:val="0"/>
                <w:numId w:val="16"/>
              </w:numPr>
              <w:rPr>
                <w:szCs w:val="22"/>
                <w:lang w:val="en-AU"/>
              </w:rPr>
            </w:pPr>
            <w:r w:rsidRPr="006666D7">
              <w:rPr>
                <w:i/>
                <w:szCs w:val="22"/>
                <w:lang w:val="en-AU"/>
              </w:rPr>
              <w:t>Smart Learning</w:t>
            </w:r>
            <w:r w:rsidRPr="006666D7">
              <w:rPr>
                <w:szCs w:val="22"/>
                <w:lang w:val="en-AU"/>
              </w:rPr>
              <w:t xml:space="preserve"> training manager</w:t>
            </w:r>
          </w:p>
          <w:p w:rsidR="00F8238C" w:rsidRDefault="00F8238C" w:rsidP="00F8238C">
            <w:pPr>
              <w:rPr>
                <w:szCs w:val="22"/>
                <w:lang w:val="en-AU"/>
              </w:rPr>
            </w:pPr>
          </w:p>
          <w:p w:rsidR="00422D37" w:rsidRPr="00422D37" w:rsidRDefault="00422D37" w:rsidP="00F8238C">
            <w:pPr>
              <w:rPr>
                <w:i/>
                <w:szCs w:val="22"/>
                <w:lang w:val="en-AU"/>
              </w:rPr>
            </w:pPr>
            <w:r>
              <w:rPr>
                <w:szCs w:val="22"/>
                <w:lang w:val="en-AU"/>
              </w:rPr>
              <w:t xml:space="preserve">Documents referred to in this scenario - </w:t>
            </w:r>
            <w:r>
              <w:rPr>
                <w:i/>
                <w:szCs w:val="22"/>
                <w:lang w:val="en-AU"/>
              </w:rPr>
              <w:t>TAE40116 Resources/Resources for CBD College Assessment Tasks and Workbook Activities/Assessment 7</w:t>
            </w:r>
          </w:p>
        </w:tc>
      </w:tr>
    </w:tbl>
    <w:p w:rsidR="00F8238C" w:rsidRPr="006666D7" w:rsidRDefault="00F8238C" w:rsidP="00F8238C">
      <w:pPr>
        <w:rPr>
          <w:szCs w:val="22"/>
          <w:lang w:val="en-AU"/>
        </w:rPr>
        <w:sectPr w:rsidR="00F8238C" w:rsidRPr="006666D7" w:rsidSect="00100A36">
          <w:headerReference w:type="default" r:id="rId42"/>
          <w:pgSz w:w="11900" w:h="16840"/>
          <w:pgMar w:top="1440" w:right="1440" w:bottom="1440" w:left="1440" w:header="708" w:footer="708" w:gutter="0"/>
          <w:cols w:space="708"/>
          <w:formProt w:val="0"/>
          <w:docGrid w:linePitch="360"/>
        </w:sectPr>
      </w:pPr>
    </w:p>
    <w:p w:rsidR="00F8238C" w:rsidRPr="006666D7" w:rsidRDefault="00F8238C" w:rsidP="00F8238C">
      <w:pPr>
        <w:rPr>
          <w:szCs w:val="22"/>
          <w:lang w:val="en-AU"/>
        </w:rPr>
      </w:pPr>
    </w:p>
    <w:p w:rsidR="00F8238C" w:rsidRPr="006666D7" w:rsidRDefault="00F8238C" w:rsidP="00F8238C">
      <w:pPr>
        <w:rPr>
          <w:b/>
          <w:szCs w:val="22"/>
          <w:u w:val="single"/>
          <w:lang w:val="en-AU"/>
        </w:rPr>
      </w:pPr>
      <w:r w:rsidRPr="006666D7">
        <w:rPr>
          <w:b/>
          <w:szCs w:val="22"/>
          <w:u w:val="single"/>
          <w:lang w:val="en-AU"/>
        </w:rPr>
        <w:br w:type="page"/>
      </w:r>
    </w:p>
    <w:p w:rsidR="00F8238C" w:rsidRPr="006666D7" w:rsidRDefault="00F8238C" w:rsidP="00F8238C">
      <w:pPr>
        <w:outlineLvl w:val="0"/>
        <w:rPr>
          <w:b/>
          <w:sz w:val="28"/>
          <w:lang w:val="en-AU"/>
        </w:rPr>
      </w:pPr>
      <w:r w:rsidRPr="006666D7">
        <w:rPr>
          <w:b/>
          <w:sz w:val="28"/>
          <w:lang w:val="en-AU"/>
        </w:rPr>
        <w:lastRenderedPageBreak/>
        <w:t>Part 1 – PLAN TRAINING AND ASSESSMENT</w:t>
      </w:r>
    </w:p>
    <w:p w:rsidR="00F8238C" w:rsidRPr="006666D7" w:rsidRDefault="00F8238C" w:rsidP="00F8238C">
      <w:pPr>
        <w:rPr>
          <w:szCs w:val="22"/>
          <w:lang w:val="en-AU"/>
        </w:rPr>
      </w:pPr>
      <w:r w:rsidRPr="006666D7">
        <w:rPr>
          <w:szCs w:val="22"/>
          <w:lang w:val="en-AU"/>
        </w:rPr>
        <w:t xml:space="preserve">At </w:t>
      </w:r>
      <w:r w:rsidRPr="006666D7">
        <w:rPr>
          <w:i/>
          <w:szCs w:val="22"/>
          <w:lang w:val="en-AU"/>
        </w:rPr>
        <w:t xml:space="preserve">Smart Learning, </w:t>
      </w:r>
      <w:r w:rsidRPr="006666D7">
        <w:rPr>
          <w:szCs w:val="22"/>
          <w:lang w:val="en-AU"/>
        </w:rPr>
        <w:t xml:space="preserve">the following training and assessment documents must be completed, confirmed with stakeholders and then filed, according to workplace policies and procedures. Your training manager has made several learning resources for </w:t>
      </w:r>
      <w:r w:rsidR="00646DF6">
        <w:rPr>
          <w:i/>
          <w:szCs w:val="22"/>
          <w:lang w:val="en-AU"/>
        </w:rPr>
        <w:t>CUAACD101 Use basic drawing techniques</w:t>
      </w:r>
      <w:r w:rsidRPr="006666D7">
        <w:rPr>
          <w:szCs w:val="22"/>
          <w:lang w:val="en-AU"/>
        </w:rPr>
        <w:t xml:space="preserve"> available to you. </w:t>
      </w:r>
    </w:p>
    <w:p w:rsidR="00F8238C" w:rsidRPr="006666D7" w:rsidRDefault="00F8238C" w:rsidP="00F8238C">
      <w:pPr>
        <w:outlineLvl w:val="0"/>
        <w:rPr>
          <w:szCs w:val="22"/>
          <w:lang w:val="en-AU"/>
        </w:rPr>
      </w:pPr>
      <w:r w:rsidRPr="006666D7">
        <w:rPr>
          <w:szCs w:val="22"/>
          <w:lang w:val="en-AU"/>
        </w:rPr>
        <w:t>Before beginning planning</w:t>
      </w:r>
    </w:p>
    <w:p w:rsidR="00F8238C" w:rsidRPr="00CF0852" w:rsidRDefault="00F8238C" w:rsidP="007C5EB3">
      <w:pPr>
        <w:pStyle w:val="ListParagraph"/>
        <w:numPr>
          <w:ilvl w:val="0"/>
          <w:numId w:val="17"/>
        </w:numPr>
        <w:rPr>
          <w:i/>
          <w:szCs w:val="22"/>
          <w:lang w:val="en-AU"/>
        </w:rPr>
      </w:pPr>
      <w:r w:rsidRPr="00CF0852">
        <w:rPr>
          <w:szCs w:val="22"/>
          <w:lang w:val="en-AU"/>
        </w:rPr>
        <w:t xml:space="preserve">thoroughly read through the qualification, </w:t>
      </w:r>
      <w:r w:rsidR="00CF0852" w:rsidRPr="00CF0852">
        <w:rPr>
          <w:i/>
          <w:szCs w:val="22"/>
          <w:lang w:val="en-AU"/>
        </w:rPr>
        <w:t>CUA20215</w:t>
      </w:r>
      <w:r w:rsidR="00B76BA0">
        <w:rPr>
          <w:i/>
          <w:szCs w:val="22"/>
          <w:lang w:val="en-AU"/>
        </w:rPr>
        <w:t xml:space="preserve"> Certificate II in Creative Industries</w:t>
      </w:r>
      <w:r w:rsidRPr="00CF0852">
        <w:rPr>
          <w:i/>
          <w:szCs w:val="22"/>
          <w:lang w:val="en-AU"/>
        </w:rPr>
        <w:t xml:space="preserve">, </w:t>
      </w:r>
      <w:r w:rsidRPr="00CF0852">
        <w:rPr>
          <w:szCs w:val="22"/>
          <w:lang w:val="en-AU"/>
        </w:rPr>
        <w:t xml:space="preserve">and the unit of competency, </w:t>
      </w:r>
      <w:r w:rsidR="00CF0852" w:rsidRPr="00CF0852">
        <w:rPr>
          <w:i/>
          <w:szCs w:val="22"/>
          <w:lang w:val="en-AU"/>
        </w:rPr>
        <w:t>CUAACD101</w:t>
      </w:r>
      <w:r w:rsidR="00B76BA0">
        <w:rPr>
          <w:i/>
          <w:szCs w:val="22"/>
          <w:lang w:val="en-AU"/>
        </w:rPr>
        <w:t xml:space="preserve"> Use basic drawing techniques</w:t>
      </w:r>
    </w:p>
    <w:p w:rsidR="00CB70E9" w:rsidRDefault="00CB70E9" w:rsidP="00CB70E9">
      <w:pPr>
        <w:rPr>
          <w:szCs w:val="22"/>
          <w:lang w:val="en-AU"/>
        </w:rPr>
      </w:pPr>
      <w:r>
        <w:rPr>
          <w:szCs w:val="22"/>
          <w:lang w:val="en-AU"/>
        </w:rPr>
        <w:t>A</w:t>
      </w:r>
      <w:r w:rsidR="00F8238C" w:rsidRPr="00CB70E9">
        <w:rPr>
          <w:szCs w:val="22"/>
          <w:lang w:val="en-AU"/>
        </w:rPr>
        <w:t>ccess and review</w:t>
      </w:r>
    </w:p>
    <w:p w:rsidR="00CB70E9" w:rsidRPr="00CB70E9" w:rsidRDefault="00CB70E9" w:rsidP="007C5EB3">
      <w:pPr>
        <w:pStyle w:val="ListParagraph"/>
        <w:numPr>
          <w:ilvl w:val="0"/>
          <w:numId w:val="17"/>
        </w:numPr>
        <w:rPr>
          <w:i/>
          <w:szCs w:val="22"/>
          <w:lang w:val="en-AU"/>
        </w:rPr>
      </w:pPr>
      <w:r w:rsidRPr="00CB70E9">
        <w:rPr>
          <w:i/>
          <w:szCs w:val="22"/>
          <w:lang w:val="en-AU"/>
        </w:rPr>
        <w:t xml:space="preserve">An introduction to Staging FX </w:t>
      </w:r>
      <w:r w:rsidRPr="00CB70E9">
        <w:rPr>
          <w:szCs w:val="22"/>
          <w:lang w:val="en-AU"/>
        </w:rPr>
        <w:t xml:space="preserve">and </w:t>
      </w:r>
      <w:r w:rsidR="00B76BA0" w:rsidRPr="00CB70E9">
        <w:rPr>
          <w:i/>
          <w:szCs w:val="22"/>
          <w:lang w:val="en-AU"/>
        </w:rPr>
        <w:t>Staging FX</w:t>
      </w:r>
      <w:r w:rsidR="00F8238C" w:rsidRPr="00CB70E9">
        <w:rPr>
          <w:i/>
          <w:szCs w:val="22"/>
          <w:lang w:val="en-AU"/>
        </w:rPr>
        <w:t xml:space="preserve"> WHS Policy </w:t>
      </w:r>
      <w:r w:rsidR="00F8238C" w:rsidRPr="00CB70E9">
        <w:rPr>
          <w:szCs w:val="22"/>
          <w:lang w:val="en-AU"/>
        </w:rPr>
        <w:t>document</w:t>
      </w:r>
    </w:p>
    <w:p w:rsidR="00CB70E9" w:rsidRPr="00CB70E9" w:rsidRDefault="00CB70E9" w:rsidP="007C5EB3">
      <w:pPr>
        <w:pStyle w:val="ListParagraph"/>
        <w:numPr>
          <w:ilvl w:val="0"/>
          <w:numId w:val="17"/>
        </w:numPr>
        <w:rPr>
          <w:i/>
          <w:szCs w:val="22"/>
          <w:lang w:val="en-AU"/>
        </w:rPr>
      </w:pPr>
      <w:r>
        <w:rPr>
          <w:szCs w:val="22"/>
          <w:lang w:val="en-AU"/>
        </w:rPr>
        <w:t>Documents relating to drawing</w:t>
      </w:r>
    </w:p>
    <w:p w:rsidR="00CB70E9" w:rsidRDefault="00CB70E9" w:rsidP="007C5EB3">
      <w:pPr>
        <w:pStyle w:val="ListParagraph"/>
        <w:numPr>
          <w:ilvl w:val="0"/>
          <w:numId w:val="42"/>
        </w:numPr>
        <w:rPr>
          <w:i/>
          <w:szCs w:val="22"/>
          <w:lang w:val="en-AU"/>
        </w:rPr>
      </w:pPr>
      <w:r>
        <w:rPr>
          <w:i/>
          <w:szCs w:val="22"/>
          <w:lang w:val="en-AU"/>
        </w:rPr>
        <w:t>Basic Drawing Techniques</w:t>
      </w:r>
    </w:p>
    <w:p w:rsidR="00CB70E9" w:rsidRPr="00CB70E9" w:rsidRDefault="00CB70E9" w:rsidP="007C5EB3">
      <w:pPr>
        <w:pStyle w:val="ListParagraph"/>
        <w:numPr>
          <w:ilvl w:val="0"/>
          <w:numId w:val="42"/>
        </w:numPr>
        <w:rPr>
          <w:i/>
          <w:szCs w:val="22"/>
          <w:lang w:val="en-AU"/>
        </w:rPr>
      </w:pPr>
      <w:r>
        <w:rPr>
          <w:i/>
          <w:szCs w:val="22"/>
          <w:lang w:val="en-AU"/>
        </w:rPr>
        <w:t>Drawing Materials and Tools</w:t>
      </w:r>
    </w:p>
    <w:p w:rsidR="00F8238C" w:rsidRDefault="00CB70E9" w:rsidP="007C5EB3">
      <w:pPr>
        <w:pStyle w:val="ListParagraph"/>
        <w:numPr>
          <w:ilvl w:val="0"/>
          <w:numId w:val="42"/>
        </w:numPr>
        <w:rPr>
          <w:i/>
          <w:szCs w:val="22"/>
          <w:lang w:val="en-AU"/>
        </w:rPr>
      </w:pPr>
      <w:r w:rsidRPr="00CB70E9">
        <w:rPr>
          <w:i/>
          <w:szCs w:val="22"/>
          <w:lang w:val="en-AU"/>
        </w:rPr>
        <w:t xml:space="preserve">Safety Instructions – drawing tools and materials </w:t>
      </w:r>
    </w:p>
    <w:p w:rsidR="00A56A63" w:rsidRPr="00A56A63" w:rsidRDefault="00A56A63" w:rsidP="00A56A63">
      <w:pPr>
        <w:pStyle w:val="ListParagraph"/>
        <w:ind w:left="1080"/>
        <w:rPr>
          <w:i/>
          <w:szCs w:val="22"/>
          <w:lang w:val="en-AU"/>
        </w:rPr>
      </w:pPr>
    </w:p>
    <w:p w:rsidR="00F8238C" w:rsidRDefault="00F8238C" w:rsidP="00F8238C">
      <w:pPr>
        <w:rPr>
          <w:i/>
          <w:szCs w:val="22"/>
          <w:lang w:val="en-AU"/>
        </w:rPr>
      </w:pPr>
      <w:r w:rsidRPr="006666D7">
        <w:rPr>
          <w:i/>
          <w:szCs w:val="22"/>
          <w:lang w:val="en-AU"/>
        </w:rPr>
        <w:t xml:space="preserve">(See </w:t>
      </w:r>
      <w:r w:rsidR="000243FE">
        <w:rPr>
          <w:i/>
          <w:szCs w:val="22"/>
          <w:lang w:val="en-AU"/>
        </w:rPr>
        <w:t>TAE40116 Resources/</w:t>
      </w:r>
      <w:r w:rsidRPr="006666D7">
        <w:rPr>
          <w:i/>
          <w:szCs w:val="22"/>
          <w:lang w:val="en-AU"/>
        </w:rPr>
        <w:t>Resources for CBD College Assessment tasks</w:t>
      </w:r>
      <w:r w:rsidR="000243FE">
        <w:rPr>
          <w:i/>
          <w:szCs w:val="22"/>
          <w:lang w:val="en-AU"/>
        </w:rPr>
        <w:t xml:space="preserve"> and Workbook Activities</w:t>
      </w:r>
      <w:r w:rsidRPr="006666D7">
        <w:rPr>
          <w:i/>
          <w:szCs w:val="22"/>
          <w:lang w:val="en-AU"/>
        </w:rPr>
        <w:t xml:space="preserve">/Assessment </w:t>
      </w:r>
      <w:r w:rsidR="00646DF6">
        <w:rPr>
          <w:i/>
          <w:szCs w:val="22"/>
          <w:lang w:val="en-AU"/>
        </w:rPr>
        <w:t>7</w:t>
      </w:r>
      <w:r w:rsidRPr="006666D7">
        <w:rPr>
          <w:i/>
          <w:szCs w:val="22"/>
          <w:lang w:val="en-AU"/>
        </w:rPr>
        <w:t xml:space="preserve">) </w:t>
      </w:r>
    </w:p>
    <w:p w:rsidR="007F6C10" w:rsidRDefault="007F6C10" w:rsidP="00F8238C">
      <w:pPr>
        <w:rPr>
          <w:i/>
          <w:szCs w:val="22"/>
          <w:lang w:val="en-AU"/>
        </w:rPr>
      </w:pPr>
    </w:p>
    <w:tbl>
      <w:tblPr>
        <w:tblStyle w:val="TableGrid"/>
        <w:tblW w:w="9351" w:type="dxa"/>
        <w:shd w:val="clear" w:color="auto" w:fill="D5DCE4" w:themeFill="text2" w:themeFillTint="33"/>
        <w:tblLook w:val="04A0"/>
      </w:tblPr>
      <w:tblGrid>
        <w:gridCol w:w="9351"/>
      </w:tblGrid>
      <w:tr w:rsidR="007F6C10" w:rsidTr="007F6C10">
        <w:trPr>
          <w:trHeight w:val="287"/>
        </w:trPr>
        <w:tc>
          <w:tcPr>
            <w:tcW w:w="9351" w:type="dxa"/>
            <w:shd w:val="clear" w:color="auto" w:fill="D5DCE4" w:themeFill="text2" w:themeFillTint="33"/>
            <w:vAlign w:val="center"/>
          </w:tcPr>
          <w:p w:rsidR="007F6C10" w:rsidRPr="007F6C10" w:rsidRDefault="007F6C10" w:rsidP="007F6C10">
            <w:pPr>
              <w:spacing w:after="200" w:line="276" w:lineRule="auto"/>
              <w:rPr>
                <w:lang w:val="en-AU"/>
              </w:rPr>
            </w:pPr>
            <w:r>
              <w:rPr>
                <w:i/>
                <w:szCs w:val="22"/>
                <w:lang w:val="en-AU"/>
              </w:rPr>
              <w:t xml:space="preserve">Note, </w:t>
            </w:r>
            <w:r w:rsidRPr="007F6C10">
              <w:rPr>
                <w:b/>
                <w:i/>
                <w:szCs w:val="22"/>
                <w:lang w:val="en-AU"/>
              </w:rPr>
              <w:t xml:space="preserve">TAE40116 Classroom </w:t>
            </w:r>
            <w:r>
              <w:rPr>
                <w:b/>
                <w:i/>
                <w:szCs w:val="22"/>
                <w:lang w:val="en-AU"/>
              </w:rPr>
              <w:t>W</w:t>
            </w:r>
            <w:r w:rsidRPr="007F6C10">
              <w:rPr>
                <w:b/>
                <w:i/>
                <w:szCs w:val="22"/>
                <w:lang w:val="en-AU"/>
              </w:rPr>
              <w:t>orkbook</w:t>
            </w:r>
            <w:r>
              <w:rPr>
                <w:i/>
                <w:szCs w:val="22"/>
                <w:lang w:val="en-AU"/>
              </w:rPr>
              <w:t xml:space="preserve"> Activity 1  will assist you with completing this assessment task</w:t>
            </w:r>
          </w:p>
        </w:tc>
      </w:tr>
    </w:tbl>
    <w:p w:rsidR="007F6C10" w:rsidRPr="006666D7" w:rsidRDefault="007F6C10" w:rsidP="00F8238C">
      <w:pPr>
        <w:rPr>
          <w:i/>
          <w:szCs w:val="22"/>
          <w:lang w:val="en-AU"/>
        </w:rPr>
      </w:pPr>
    </w:p>
    <w:p w:rsidR="00F8238C" w:rsidRPr="006666D7" w:rsidRDefault="00F8238C" w:rsidP="00F8238C">
      <w:pPr>
        <w:outlineLvl w:val="0"/>
        <w:rPr>
          <w:b/>
          <w:sz w:val="28"/>
          <w:lang w:val="en-AU"/>
        </w:rPr>
      </w:pPr>
      <w:r w:rsidRPr="006666D7">
        <w:rPr>
          <w:b/>
          <w:sz w:val="28"/>
          <w:lang w:val="en-AU"/>
        </w:rPr>
        <w:t xml:space="preserve">1.1 Package the qualification </w:t>
      </w:r>
      <w:r w:rsidR="00CF0852">
        <w:rPr>
          <w:b/>
          <w:sz w:val="28"/>
          <w:lang w:val="en-AU"/>
        </w:rPr>
        <w:t>CUA20215 Certificate II in Creative Industries</w:t>
      </w:r>
    </w:p>
    <w:p w:rsidR="00F8238C" w:rsidRPr="00CF0852" w:rsidRDefault="00F8238C" w:rsidP="00F8238C">
      <w:pPr>
        <w:rPr>
          <w:szCs w:val="22"/>
          <w:lang w:val="en-AU"/>
        </w:rPr>
      </w:pPr>
      <w:r w:rsidRPr="006666D7">
        <w:rPr>
          <w:szCs w:val="22"/>
          <w:lang w:val="en-AU"/>
        </w:rPr>
        <w:t xml:space="preserve">You have been asked to package the qualification </w:t>
      </w:r>
      <w:r w:rsidR="00CF0852">
        <w:rPr>
          <w:i/>
          <w:szCs w:val="22"/>
          <w:lang w:val="en-AU"/>
        </w:rPr>
        <w:t>CUA20215 Certificate II in Creative Industries</w:t>
      </w:r>
      <w:r w:rsidR="00F771F3">
        <w:rPr>
          <w:i/>
          <w:szCs w:val="22"/>
          <w:lang w:val="en-AU"/>
        </w:rPr>
        <w:t>.</w:t>
      </w:r>
    </w:p>
    <w:p w:rsidR="00F8238C" w:rsidRPr="00F771F3" w:rsidRDefault="00F771F3" w:rsidP="00F8238C">
      <w:pPr>
        <w:rPr>
          <w:szCs w:val="22"/>
          <w:lang w:val="en-AU"/>
        </w:rPr>
      </w:pPr>
      <w:r w:rsidRPr="00F771F3">
        <w:rPr>
          <w:szCs w:val="22"/>
          <w:lang w:val="en-AU"/>
        </w:rPr>
        <w:t xml:space="preserve">Staging FX </w:t>
      </w:r>
      <w:r w:rsidR="00F8238C" w:rsidRPr="00F771F3">
        <w:rPr>
          <w:szCs w:val="22"/>
          <w:lang w:val="en-AU"/>
        </w:rPr>
        <w:t xml:space="preserve">have indicated they would like the following content areas covered through unit inclusion, if possible: </w:t>
      </w:r>
    </w:p>
    <w:p w:rsidR="00F771F3" w:rsidRPr="00F771F3" w:rsidRDefault="00F771F3" w:rsidP="007C5EB3">
      <w:pPr>
        <w:pStyle w:val="ListParagraph"/>
        <w:numPr>
          <w:ilvl w:val="0"/>
          <w:numId w:val="53"/>
        </w:numPr>
        <w:rPr>
          <w:szCs w:val="22"/>
          <w:lang w:val="en-AU"/>
        </w:rPr>
      </w:pPr>
      <w:r w:rsidRPr="00F771F3">
        <w:rPr>
          <w:szCs w:val="22"/>
          <w:lang w:val="en-AU"/>
        </w:rPr>
        <w:t>prop construction skills</w:t>
      </w:r>
    </w:p>
    <w:p w:rsidR="00F771F3" w:rsidRPr="00F771F3" w:rsidRDefault="00144A12" w:rsidP="007C5EB3">
      <w:pPr>
        <w:pStyle w:val="ListParagraph"/>
        <w:numPr>
          <w:ilvl w:val="0"/>
          <w:numId w:val="53"/>
        </w:numPr>
        <w:rPr>
          <w:szCs w:val="22"/>
          <w:lang w:val="en-AU"/>
        </w:rPr>
      </w:pPr>
      <w:r>
        <w:rPr>
          <w:szCs w:val="22"/>
          <w:lang w:val="en-AU"/>
        </w:rPr>
        <w:t>following a design process</w:t>
      </w:r>
    </w:p>
    <w:p w:rsidR="00F771F3" w:rsidRDefault="00F771F3" w:rsidP="007C5EB3">
      <w:pPr>
        <w:pStyle w:val="ListParagraph"/>
        <w:numPr>
          <w:ilvl w:val="0"/>
          <w:numId w:val="53"/>
        </w:numPr>
        <w:rPr>
          <w:szCs w:val="22"/>
          <w:lang w:val="en-AU"/>
        </w:rPr>
      </w:pPr>
      <w:r>
        <w:rPr>
          <w:szCs w:val="22"/>
          <w:lang w:val="en-AU"/>
        </w:rPr>
        <w:t>creative and critical thinking</w:t>
      </w:r>
    </w:p>
    <w:p w:rsidR="005E04B4" w:rsidRDefault="005E04B4" w:rsidP="007C5EB3">
      <w:pPr>
        <w:pStyle w:val="ListParagraph"/>
        <w:numPr>
          <w:ilvl w:val="0"/>
          <w:numId w:val="53"/>
        </w:numPr>
        <w:rPr>
          <w:szCs w:val="22"/>
          <w:lang w:val="en-AU"/>
        </w:rPr>
      </w:pPr>
      <w:r>
        <w:rPr>
          <w:szCs w:val="22"/>
          <w:lang w:val="en-AU"/>
        </w:rPr>
        <w:t>basic drawing techniques</w:t>
      </w:r>
    </w:p>
    <w:p w:rsidR="005E04B4" w:rsidRPr="005E04B4" w:rsidRDefault="005E04B4" w:rsidP="007C5EB3">
      <w:pPr>
        <w:pStyle w:val="ListParagraph"/>
        <w:numPr>
          <w:ilvl w:val="0"/>
          <w:numId w:val="53"/>
        </w:numPr>
        <w:rPr>
          <w:szCs w:val="22"/>
          <w:lang w:val="en-AU"/>
        </w:rPr>
      </w:pPr>
      <w:r>
        <w:rPr>
          <w:rFonts w:cs="Calibri"/>
          <w:szCs w:val="22"/>
          <w:lang w:val="en-AU"/>
        </w:rPr>
        <w:t>d</w:t>
      </w:r>
      <w:r w:rsidRPr="005E04B4">
        <w:rPr>
          <w:rFonts w:cs="Calibri"/>
          <w:szCs w:val="22"/>
          <w:lang w:val="en-AU"/>
        </w:rPr>
        <w:t>evelop drawing skills to communicate ideas</w:t>
      </w:r>
    </w:p>
    <w:p w:rsidR="00BE380E" w:rsidRPr="006666D7" w:rsidRDefault="00F771F3" w:rsidP="00F8238C">
      <w:pPr>
        <w:rPr>
          <w:szCs w:val="22"/>
          <w:lang w:val="en-AU"/>
        </w:rPr>
      </w:pPr>
      <w:r w:rsidRPr="00F771F3">
        <w:rPr>
          <w:szCs w:val="22"/>
          <w:lang w:val="en-AU"/>
        </w:rPr>
        <w:t xml:space="preserve">As they </w:t>
      </w:r>
      <w:r w:rsidR="00B76BA0">
        <w:rPr>
          <w:szCs w:val="22"/>
          <w:lang w:val="en-AU"/>
        </w:rPr>
        <w:t>work</w:t>
      </w:r>
      <w:r w:rsidRPr="00F771F3">
        <w:rPr>
          <w:szCs w:val="22"/>
          <w:lang w:val="en-AU"/>
        </w:rPr>
        <w:t xml:space="preserve"> with many indigenous groups, t</w:t>
      </w:r>
      <w:r w:rsidR="00F8238C" w:rsidRPr="00F771F3">
        <w:rPr>
          <w:szCs w:val="22"/>
          <w:lang w:val="en-AU"/>
        </w:rPr>
        <w:t xml:space="preserve">hey would also like to include the unit </w:t>
      </w:r>
      <w:r>
        <w:rPr>
          <w:i/>
          <w:szCs w:val="22"/>
          <w:lang w:val="en-AU"/>
        </w:rPr>
        <w:t>AHCILM305 Work with an Aboriginal Community or organisation</w:t>
      </w:r>
      <w:r w:rsidR="00BE380E">
        <w:rPr>
          <w:szCs w:val="22"/>
          <w:lang w:val="en-AU"/>
        </w:rPr>
        <w:t>.</w:t>
      </w:r>
    </w:p>
    <w:p w:rsidR="00F8238C" w:rsidRPr="006666D7" w:rsidRDefault="00F8238C" w:rsidP="00F8238C">
      <w:pPr>
        <w:rPr>
          <w:szCs w:val="22"/>
          <w:lang w:val="en-AU"/>
        </w:rPr>
      </w:pPr>
    </w:p>
    <w:p w:rsidR="00F8238C" w:rsidRPr="006666D7" w:rsidRDefault="00F8238C" w:rsidP="00F8238C">
      <w:pPr>
        <w:rPr>
          <w:szCs w:val="22"/>
          <w:lang w:val="en-AU"/>
        </w:rPr>
      </w:pPr>
      <w:r w:rsidRPr="006666D7">
        <w:rPr>
          <w:szCs w:val="22"/>
          <w:lang w:val="en-AU"/>
        </w:rPr>
        <w:t xml:space="preserve">Package the qualification and ensure you contextualise the qualification to meet the client’s needs. </w:t>
      </w:r>
    </w:p>
    <w:tbl>
      <w:tblPr>
        <w:tblW w:w="9639" w:type="dxa"/>
        <w:tblInd w:w="-5" w:type="dxa"/>
        <w:shd w:val="clear" w:color="auto" w:fill="FFFFFF"/>
        <w:tblLook w:val="04A0"/>
      </w:tblPr>
      <w:tblGrid>
        <w:gridCol w:w="1736"/>
        <w:gridCol w:w="1128"/>
        <w:gridCol w:w="4933"/>
        <w:gridCol w:w="1842"/>
      </w:tblGrid>
      <w:tr w:rsidR="00F8238C" w:rsidRPr="006666D7" w:rsidTr="00144A12">
        <w:tc>
          <w:tcPr>
            <w:tcW w:w="2864"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F8238C" w:rsidRPr="006666D7" w:rsidRDefault="00F8238C" w:rsidP="00F8238C">
            <w:pPr>
              <w:spacing w:before="100" w:beforeAutospacing="1" w:after="100" w:afterAutospacing="1"/>
              <w:rPr>
                <w:szCs w:val="22"/>
                <w:lang w:val="en-AU"/>
              </w:rPr>
            </w:pPr>
            <w:r w:rsidRPr="006666D7">
              <w:rPr>
                <w:rFonts w:cs="Calibri"/>
                <w:szCs w:val="22"/>
                <w:lang w:val="en-AU"/>
              </w:rPr>
              <w:t>Qualification code</w:t>
            </w:r>
          </w:p>
        </w:tc>
        <w:tc>
          <w:tcPr>
            <w:tcW w:w="6775"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r>
      <w:tr w:rsidR="00F8238C" w:rsidRPr="006666D7" w:rsidTr="00144A12">
        <w:trPr>
          <w:trHeight w:val="311"/>
        </w:trPr>
        <w:tc>
          <w:tcPr>
            <w:tcW w:w="2864"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F8238C" w:rsidRPr="006666D7" w:rsidRDefault="00F8238C" w:rsidP="00F8238C">
            <w:pPr>
              <w:spacing w:before="100" w:beforeAutospacing="1" w:after="100" w:afterAutospacing="1"/>
              <w:rPr>
                <w:szCs w:val="22"/>
                <w:lang w:val="en-AU"/>
              </w:rPr>
            </w:pPr>
            <w:r w:rsidRPr="006666D7">
              <w:rPr>
                <w:rFonts w:cs="Calibri"/>
                <w:szCs w:val="22"/>
                <w:lang w:val="en-AU"/>
              </w:rPr>
              <w:t>Qualification name</w:t>
            </w:r>
          </w:p>
        </w:tc>
        <w:tc>
          <w:tcPr>
            <w:tcW w:w="6775"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r>
      <w:tr w:rsidR="00F8238C" w:rsidRPr="006666D7" w:rsidTr="00144A12">
        <w:tc>
          <w:tcPr>
            <w:tcW w:w="2864"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F8238C" w:rsidRPr="006666D7" w:rsidRDefault="00F8238C" w:rsidP="00F8238C">
            <w:pPr>
              <w:spacing w:before="100" w:beforeAutospacing="1" w:after="100" w:afterAutospacing="1"/>
              <w:rPr>
                <w:szCs w:val="22"/>
                <w:lang w:val="en-AU"/>
              </w:rPr>
            </w:pPr>
            <w:r w:rsidRPr="006666D7">
              <w:rPr>
                <w:rFonts w:cs="Calibri"/>
                <w:szCs w:val="22"/>
                <w:lang w:val="en-AU"/>
              </w:rPr>
              <w:t>Entry requirements</w:t>
            </w:r>
          </w:p>
        </w:tc>
        <w:tc>
          <w:tcPr>
            <w:tcW w:w="6775"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r>
      <w:tr w:rsidR="00F8238C" w:rsidRPr="006666D7" w:rsidTr="00144A12">
        <w:tc>
          <w:tcPr>
            <w:tcW w:w="2864"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F8238C" w:rsidRPr="006666D7" w:rsidRDefault="00F8238C" w:rsidP="00F8238C">
            <w:pPr>
              <w:spacing w:before="100" w:beforeAutospacing="1" w:after="100" w:afterAutospacing="1"/>
              <w:rPr>
                <w:rFonts w:cs="Calibri"/>
                <w:szCs w:val="22"/>
                <w:lang w:val="en-AU"/>
              </w:rPr>
            </w:pPr>
            <w:r w:rsidRPr="006666D7">
              <w:rPr>
                <w:rFonts w:cs="Calibri"/>
                <w:szCs w:val="22"/>
                <w:lang w:val="en-AU"/>
              </w:rPr>
              <w:t>Licensing requirements</w:t>
            </w:r>
          </w:p>
        </w:tc>
        <w:tc>
          <w:tcPr>
            <w:tcW w:w="6775"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r>
      <w:tr w:rsidR="00F8238C" w:rsidRPr="006666D7" w:rsidTr="00144A12">
        <w:tc>
          <w:tcPr>
            <w:tcW w:w="2864"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F8238C" w:rsidRPr="006666D7" w:rsidRDefault="00F8238C" w:rsidP="00F8238C">
            <w:pPr>
              <w:spacing w:before="100" w:beforeAutospacing="1" w:after="100" w:afterAutospacing="1"/>
              <w:rPr>
                <w:rFonts w:cs="Calibri"/>
                <w:szCs w:val="22"/>
                <w:lang w:val="en-AU"/>
              </w:rPr>
            </w:pPr>
            <w:r w:rsidRPr="006666D7">
              <w:rPr>
                <w:rFonts w:cs="Calibri"/>
                <w:szCs w:val="22"/>
                <w:lang w:val="en-AU"/>
              </w:rPr>
              <w:t>Total number of units</w:t>
            </w:r>
          </w:p>
        </w:tc>
        <w:tc>
          <w:tcPr>
            <w:tcW w:w="6775"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r>
      <w:tr w:rsidR="00F8238C" w:rsidRPr="006666D7" w:rsidTr="00144A12">
        <w:tc>
          <w:tcPr>
            <w:tcW w:w="2864"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F8238C" w:rsidRPr="006666D7" w:rsidRDefault="00F8238C" w:rsidP="00F8238C">
            <w:pPr>
              <w:spacing w:before="100" w:beforeAutospacing="1" w:after="100" w:afterAutospacing="1"/>
              <w:rPr>
                <w:rFonts w:cs="Calibri"/>
                <w:szCs w:val="22"/>
                <w:lang w:val="en-AU"/>
              </w:rPr>
            </w:pPr>
            <w:r w:rsidRPr="006666D7">
              <w:rPr>
                <w:rFonts w:cs="Calibri"/>
                <w:szCs w:val="22"/>
                <w:lang w:val="en-AU"/>
              </w:rPr>
              <w:t>Number of core units</w:t>
            </w:r>
          </w:p>
        </w:tc>
        <w:tc>
          <w:tcPr>
            <w:tcW w:w="6775"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r>
      <w:tr w:rsidR="00F8238C" w:rsidRPr="006666D7" w:rsidTr="00144A12">
        <w:tc>
          <w:tcPr>
            <w:tcW w:w="2864"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F8238C" w:rsidRPr="006666D7" w:rsidRDefault="00F8238C" w:rsidP="00F8238C">
            <w:pPr>
              <w:spacing w:before="100" w:beforeAutospacing="1" w:after="100" w:afterAutospacing="1"/>
              <w:rPr>
                <w:rFonts w:cs="Calibri"/>
                <w:szCs w:val="22"/>
                <w:lang w:val="en-AU"/>
              </w:rPr>
            </w:pPr>
            <w:r w:rsidRPr="006666D7">
              <w:rPr>
                <w:rFonts w:cs="Calibri"/>
                <w:szCs w:val="22"/>
                <w:lang w:val="en-AU"/>
              </w:rPr>
              <w:t>Number of elective units</w:t>
            </w:r>
          </w:p>
        </w:tc>
        <w:tc>
          <w:tcPr>
            <w:tcW w:w="6775"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r>
      <w:tr w:rsidR="00F8238C" w:rsidRPr="006666D7" w:rsidTr="00144A12">
        <w:tc>
          <w:tcPr>
            <w:tcW w:w="2864"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tcPr>
          <w:p w:rsidR="00F8238C" w:rsidRDefault="00F8238C" w:rsidP="00F8238C">
            <w:pPr>
              <w:rPr>
                <w:rFonts w:cs="Calibri"/>
                <w:i/>
                <w:color w:val="FFFFFF" w:themeColor="background1"/>
                <w:szCs w:val="22"/>
                <w:lang w:val="en-AU"/>
              </w:rPr>
            </w:pPr>
            <w:r w:rsidRPr="006666D7">
              <w:rPr>
                <w:rFonts w:cs="Calibri"/>
                <w:szCs w:val="22"/>
                <w:lang w:val="en-AU"/>
              </w:rPr>
              <w:t>Link to packaging rules</w:t>
            </w:r>
          </w:p>
          <w:p w:rsidR="00F8238C" w:rsidRPr="00832D43" w:rsidRDefault="00F8238C" w:rsidP="00F8238C">
            <w:pPr>
              <w:rPr>
                <w:rFonts w:cs="Calibri"/>
                <w:szCs w:val="22"/>
                <w:lang w:val="en-AU"/>
              </w:rPr>
            </w:pPr>
            <w:r>
              <w:rPr>
                <w:rFonts w:cs="Calibri"/>
                <w:i/>
                <w:color w:val="FFFFFF" w:themeColor="background1"/>
                <w:szCs w:val="22"/>
                <w:lang w:val="en-AU"/>
              </w:rPr>
              <w:t xml:space="preserve">Paste the link to the packaging rules for this qualification </w:t>
            </w:r>
          </w:p>
        </w:tc>
        <w:tc>
          <w:tcPr>
            <w:tcW w:w="6775"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F8238C" w:rsidRPr="006666D7" w:rsidRDefault="00F8238C" w:rsidP="00F8238C">
            <w:pPr>
              <w:spacing w:before="100" w:beforeAutospacing="1" w:after="100" w:afterAutospacing="1"/>
              <w:rPr>
                <w:szCs w:val="22"/>
                <w:lang w:val="en-AU"/>
              </w:rPr>
            </w:pPr>
            <w:r w:rsidRPr="006666D7">
              <w:rPr>
                <w:rFonts w:cs="Calibri"/>
                <w:szCs w:val="22"/>
                <w:lang w:val="en-AU"/>
              </w:rPr>
              <w:t>Unit code</w:t>
            </w: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F8238C" w:rsidRPr="006666D7" w:rsidRDefault="00F8238C" w:rsidP="00F8238C">
            <w:pPr>
              <w:spacing w:before="100" w:beforeAutospacing="1" w:after="100" w:afterAutospacing="1"/>
              <w:rPr>
                <w:szCs w:val="22"/>
                <w:lang w:val="en-AU"/>
              </w:rPr>
            </w:pPr>
            <w:r w:rsidRPr="006666D7">
              <w:rPr>
                <w:rFonts w:cs="Calibri"/>
                <w:szCs w:val="22"/>
                <w:lang w:val="en-AU"/>
              </w:rPr>
              <w:t>Unit name</w:t>
            </w:r>
          </w:p>
        </w:tc>
        <w:tc>
          <w:tcPr>
            <w:tcW w:w="1842" w:type="dxa"/>
            <w:tcBorders>
              <w:top w:val="single" w:sz="4" w:space="0" w:color="999999"/>
              <w:left w:val="single" w:sz="4" w:space="0" w:color="999999"/>
              <w:bottom w:val="single" w:sz="4" w:space="0" w:color="999999"/>
              <w:right w:val="single" w:sz="4" w:space="0" w:color="999999"/>
            </w:tcBorders>
            <w:shd w:val="clear" w:color="auto" w:fill="ACB9CA" w:themeFill="text2" w:themeFillTint="66"/>
            <w:hideMark/>
          </w:tcPr>
          <w:p w:rsidR="00F8238C" w:rsidRPr="006666D7" w:rsidRDefault="00F8238C" w:rsidP="00F8238C">
            <w:pPr>
              <w:spacing w:before="100" w:beforeAutospacing="1" w:after="100" w:afterAutospacing="1"/>
              <w:rPr>
                <w:rFonts w:cs="Calibri"/>
                <w:szCs w:val="22"/>
                <w:lang w:val="en-AU"/>
              </w:rPr>
            </w:pPr>
            <w:r w:rsidRPr="006666D7">
              <w:rPr>
                <w:rFonts w:cs="Calibri"/>
                <w:szCs w:val="22"/>
                <w:lang w:val="en-AU"/>
              </w:rPr>
              <w:t>Reason for inclusion (core/elective)</w:t>
            </w: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hideMark/>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hideMark/>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hideMark/>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hideMark/>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hideMark/>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hideMark/>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F8238C" w:rsidRPr="006666D7" w:rsidRDefault="00F8238C" w:rsidP="00F8238C">
            <w:pPr>
              <w:spacing w:before="100" w:beforeAutospacing="1" w:after="100" w:afterAutospacing="1"/>
              <w:rPr>
                <w:szCs w:val="22"/>
                <w:lang w:val="en-AU"/>
              </w:rPr>
            </w:pPr>
          </w:p>
        </w:tc>
      </w:tr>
      <w:tr w:rsidR="00F8238C"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F8238C" w:rsidRPr="006666D7" w:rsidRDefault="00F8238C"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F8238C" w:rsidRPr="006666D7" w:rsidRDefault="00F8238C" w:rsidP="00F8238C">
            <w:pPr>
              <w:spacing w:before="100" w:beforeAutospacing="1" w:after="100" w:afterAutospacing="1"/>
              <w:rPr>
                <w:szCs w:val="22"/>
                <w:lang w:val="en-AU"/>
              </w:rPr>
            </w:pPr>
          </w:p>
        </w:tc>
      </w:tr>
      <w:tr w:rsidR="00DE4A8F"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DE4A8F" w:rsidRPr="006666D7" w:rsidRDefault="00DE4A8F" w:rsidP="00F8238C">
            <w:pPr>
              <w:spacing w:before="100" w:beforeAutospacing="1" w:after="100" w:afterAutospacing="1"/>
              <w:rPr>
                <w:szCs w:val="22"/>
                <w:lang w:val="en-AU"/>
              </w:rPr>
            </w:pPr>
          </w:p>
        </w:tc>
      </w:tr>
      <w:tr w:rsidR="00DE4A8F"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DE4A8F" w:rsidRPr="006666D7" w:rsidRDefault="00DE4A8F" w:rsidP="00F8238C">
            <w:pPr>
              <w:spacing w:before="100" w:beforeAutospacing="1" w:after="100" w:afterAutospacing="1"/>
              <w:rPr>
                <w:szCs w:val="22"/>
                <w:lang w:val="en-AU"/>
              </w:rPr>
            </w:pPr>
          </w:p>
        </w:tc>
      </w:tr>
      <w:tr w:rsidR="00DE4A8F"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DE4A8F" w:rsidRPr="006666D7" w:rsidRDefault="00DE4A8F" w:rsidP="00F8238C">
            <w:pPr>
              <w:spacing w:before="100" w:beforeAutospacing="1" w:after="100" w:afterAutospacing="1"/>
              <w:rPr>
                <w:szCs w:val="22"/>
                <w:lang w:val="en-AU"/>
              </w:rPr>
            </w:pPr>
          </w:p>
        </w:tc>
      </w:tr>
      <w:tr w:rsidR="00DE4A8F"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DE4A8F" w:rsidRPr="006666D7" w:rsidRDefault="00DE4A8F" w:rsidP="00F8238C">
            <w:pPr>
              <w:spacing w:before="100" w:beforeAutospacing="1" w:after="100" w:afterAutospacing="1"/>
              <w:rPr>
                <w:szCs w:val="22"/>
                <w:lang w:val="en-AU"/>
              </w:rPr>
            </w:pPr>
          </w:p>
        </w:tc>
      </w:tr>
      <w:tr w:rsidR="00DE4A8F" w:rsidRPr="006666D7" w:rsidTr="00144A12">
        <w:tc>
          <w:tcPr>
            <w:tcW w:w="1736" w:type="dxa"/>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6061" w:type="dxa"/>
            <w:gridSpan w:val="2"/>
            <w:tcBorders>
              <w:top w:val="single" w:sz="4" w:space="0" w:color="999999"/>
              <w:left w:val="single" w:sz="4" w:space="0" w:color="999999"/>
              <w:bottom w:val="single" w:sz="4" w:space="0" w:color="999999"/>
              <w:right w:val="single" w:sz="4" w:space="0" w:color="999999"/>
            </w:tcBorders>
            <w:shd w:val="clear" w:color="auto" w:fill="auto"/>
          </w:tcPr>
          <w:p w:rsidR="00DE4A8F" w:rsidRPr="006666D7" w:rsidRDefault="00DE4A8F" w:rsidP="00F8238C">
            <w:pPr>
              <w:spacing w:before="100" w:beforeAutospacing="1" w:after="100" w:afterAutospacing="1"/>
              <w:rPr>
                <w:szCs w:val="22"/>
                <w:lang w:val="en-AU"/>
              </w:rPr>
            </w:pPr>
          </w:p>
        </w:tc>
        <w:tc>
          <w:tcPr>
            <w:tcW w:w="1842" w:type="dxa"/>
            <w:tcBorders>
              <w:top w:val="single" w:sz="4" w:space="0" w:color="999999"/>
              <w:left w:val="single" w:sz="4" w:space="0" w:color="999999"/>
              <w:bottom w:val="single" w:sz="4" w:space="0" w:color="999999"/>
              <w:right w:val="single" w:sz="4" w:space="0" w:color="999999"/>
            </w:tcBorders>
            <w:shd w:val="clear" w:color="auto" w:fill="FFFFFF"/>
          </w:tcPr>
          <w:p w:rsidR="00DE4A8F" w:rsidRPr="006666D7" w:rsidRDefault="00DE4A8F" w:rsidP="00F8238C">
            <w:pPr>
              <w:spacing w:before="100" w:beforeAutospacing="1" w:after="100" w:afterAutospacing="1"/>
              <w:rPr>
                <w:szCs w:val="22"/>
                <w:lang w:val="en-AU"/>
              </w:rPr>
            </w:pPr>
          </w:p>
        </w:tc>
      </w:tr>
    </w:tbl>
    <w:p w:rsidR="00144A12" w:rsidRDefault="00144A12" w:rsidP="00F8238C">
      <w:pPr>
        <w:tabs>
          <w:tab w:val="left" w:pos="8931"/>
        </w:tabs>
        <w:outlineLvl w:val="0"/>
        <w:rPr>
          <w:b/>
          <w:sz w:val="28"/>
          <w:lang w:val="en-AU"/>
        </w:rPr>
      </w:pPr>
    </w:p>
    <w:p w:rsidR="00F8238C" w:rsidRDefault="00F8238C" w:rsidP="00F8238C">
      <w:pPr>
        <w:tabs>
          <w:tab w:val="left" w:pos="8931"/>
        </w:tabs>
        <w:outlineLvl w:val="0"/>
        <w:rPr>
          <w:b/>
          <w:sz w:val="28"/>
          <w:lang w:val="en-AU"/>
        </w:rPr>
      </w:pPr>
      <w:r w:rsidRPr="006666D7">
        <w:rPr>
          <w:b/>
          <w:sz w:val="28"/>
          <w:lang w:val="en-AU"/>
        </w:rPr>
        <w:t xml:space="preserve">1.2 Plan for </w:t>
      </w:r>
      <w:r w:rsidR="00646DF6">
        <w:rPr>
          <w:b/>
          <w:sz w:val="28"/>
          <w:lang w:val="en-AU"/>
        </w:rPr>
        <w:t>CUAACD101 Use basic drawing techniques</w:t>
      </w:r>
    </w:p>
    <w:p w:rsidR="00F8238C" w:rsidRDefault="00F8238C" w:rsidP="00F8238C">
      <w:pPr>
        <w:tabs>
          <w:tab w:val="left" w:pos="8931"/>
        </w:tabs>
        <w:outlineLvl w:val="0"/>
        <w:rPr>
          <w:szCs w:val="22"/>
          <w:lang w:val="en-AU"/>
        </w:rPr>
      </w:pPr>
      <w:r w:rsidRPr="006666D7">
        <w:rPr>
          <w:szCs w:val="22"/>
          <w:lang w:val="en-AU"/>
        </w:rPr>
        <w:t>P</w:t>
      </w:r>
      <w:r>
        <w:rPr>
          <w:szCs w:val="22"/>
          <w:lang w:val="en-AU"/>
        </w:rPr>
        <w:t>lease note, this plan is for the unit of competency (not the whole qualification)</w:t>
      </w:r>
    </w:p>
    <w:p w:rsidR="0019761F" w:rsidRPr="0019761F" w:rsidRDefault="0019761F" w:rsidP="0019761F">
      <w:pPr>
        <w:spacing w:before="120" w:after="120"/>
        <w:rPr>
          <w:rFonts w:cs="Calibri"/>
          <w:lang w:val="en-AU"/>
        </w:rPr>
      </w:pPr>
      <w:r>
        <w:rPr>
          <w:rFonts w:cs="Calibri"/>
          <w:i/>
          <w:szCs w:val="22"/>
          <w:lang w:val="en-AU"/>
        </w:rPr>
        <w:t xml:space="preserve">Smart Learning Training and Assessment Policies and Procedures </w:t>
      </w:r>
      <w:r>
        <w:rPr>
          <w:rFonts w:cs="Calibri"/>
          <w:szCs w:val="22"/>
          <w:lang w:val="en-AU"/>
        </w:rPr>
        <w:t>will assist you with writing some of the details of these instructions</w:t>
      </w:r>
    </w:p>
    <w:p w:rsidR="00F8238C" w:rsidRPr="006666D7" w:rsidRDefault="00F8238C" w:rsidP="00F8238C">
      <w:pPr>
        <w:tabs>
          <w:tab w:val="left" w:pos="8931"/>
        </w:tabs>
        <w:outlineLvl w:val="0"/>
        <w:rPr>
          <w:b/>
          <w:sz w:val="28"/>
          <w:lang w:val="en-AU"/>
        </w:rPr>
      </w:pPr>
      <w:r w:rsidRPr="006666D7">
        <w:rPr>
          <w:b/>
          <w:sz w:val="28"/>
          <w:lang w:val="en-AU"/>
        </w:rPr>
        <w:t>The Unit</w:t>
      </w:r>
    </w:p>
    <w:tbl>
      <w:tblPr>
        <w:tblStyle w:val="TableGrid"/>
        <w:tblW w:w="9634" w:type="dxa"/>
        <w:tblLook w:val="04A0"/>
      </w:tblPr>
      <w:tblGrid>
        <w:gridCol w:w="3681"/>
        <w:gridCol w:w="5953"/>
      </w:tblGrid>
      <w:tr w:rsidR="00F8238C" w:rsidRPr="006666D7" w:rsidTr="00F8238C">
        <w:tc>
          <w:tcPr>
            <w:tcW w:w="3681" w:type="dxa"/>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Unit of competency code</w:t>
            </w:r>
          </w:p>
        </w:tc>
        <w:tc>
          <w:tcPr>
            <w:tcW w:w="5953" w:type="dxa"/>
          </w:tcPr>
          <w:p w:rsidR="00F8238C" w:rsidRPr="006666D7" w:rsidRDefault="00F8238C" w:rsidP="00F8238C">
            <w:pPr>
              <w:tabs>
                <w:tab w:val="left" w:pos="8931"/>
              </w:tabs>
              <w:rPr>
                <w:szCs w:val="22"/>
                <w:lang w:val="en-AU"/>
              </w:rPr>
            </w:pPr>
          </w:p>
        </w:tc>
      </w:tr>
      <w:tr w:rsidR="00F8238C" w:rsidRPr="006666D7" w:rsidTr="00F8238C">
        <w:tc>
          <w:tcPr>
            <w:tcW w:w="3681" w:type="dxa"/>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Unit of competency name</w:t>
            </w:r>
          </w:p>
        </w:tc>
        <w:tc>
          <w:tcPr>
            <w:tcW w:w="5953" w:type="dxa"/>
          </w:tcPr>
          <w:p w:rsidR="00F8238C" w:rsidRPr="006666D7" w:rsidRDefault="00F8238C" w:rsidP="00F8238C">
            <w:pPr>
              <w:tabs>
                <w:tab w:val="left" w:pos="8931"/>
              </w:tabs>
              <w:rPr>
                <w:szCs w:val="22"/>
                <w:lang w:val="en-AU"/>
              </w:rPr>
            </w:pPr>
          </w:p>
        </w:tc>
      </w:tr>
      <w:tr w:rsidR="00F8238C" w:rsidRPr="006666D7" w:rsidTr="00F8238C">
        <w:tc>
          <w:tcPr>
            <w:tcW w:w="3681" w:type="dxa"/>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 xml:space="preserve">Currency (current or superseded) </w:t>
            </w:r>
          </w:p>
        </w:tc>
        <w:tc>
          <w:tcPr>
            <w:tcW w:w="5953" w:type="dxa"/>
          </w:tcPr>
          <w:p w:rsidR="00F8238C" w:rsidRPr="006666D7" w:rsidRDefault="00F8238C" w:rsidP="00F8238C">
            <w:pPr>
              <w:tabs>
                <w:tab w:val="left" w:pos="8931"/>
              </w:tabs>
              <w:rPr>
                <w:szCs w:val="22"/>
                <w:lang w:val="en-AU"/>
              </w:rPr>
            </w:pPr>
          </w:p>
        </w:tc>
      </w:tr>
      <w:tr w:rsidR="00F8238C" w:rsidRPr="006666D7" w:rsidTr="00F8238C">
        <w:tc>
          <w:tcPr>
            <w:tcW w:w="3681" w:type="dxa"/>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 xml:space="preserve">Link to unit of competency </w:t>
            </w:r>
          </w:p>
        </w:tc>
        <w:tc>
          <w:tcPr>
            <w:tcW w:w="5953" w:type="dxa"/>
          </w:tcPr>
          <w:p w:rsidR="00F8238C" w:rsidRPr="006666D7" w:rsidRDefault="00F8238C" w:rsidP="00F8238C">
            <w:pPr>
              <w:tabs>
                <w:tab w:val="left" w:pos="8931"/>
              </w:tabs>
              <w:rPr>
                <w:szCs w:val="22"/>
                <w:lang w:val="en-AU"/>
              </w:rPr>
            </w:pPr>
          </w:p>
        </w:tc>
      </w:tr>
      <w:tr w:rsidR="00810A30" w:rsidRPr="006666D7" w:rsidTr="00F8238C">
        <w:tc>
          <w:tcPr>
            <w:tcW w:w="3681" w:type="dxa"/>
            <w:shd w:val="clear" w:color="auto" w:fill="ACB9CA" w:themeFill="text2" w:themeFillTint="66"/>
          </w:tcPr>
          <w:p w:rsidR="00810A30" w:rsidRDefault="00810A30" w:rsidP="00F8238C">
            <w:pPr>
              <w:tabs>
                <w:tab w:val="left" w:pos="8931"/>
              </w:tabs>
              <w:rPr>
                <w:szCs w:val="22"/>
              </w:rPr>
            </w:pPr>
            <w:r>
              <w:rPr>
                <w:szCs w:val="22"/>
              </w:rPr>
              <w:t>Objective of unit of competency</w:t>
            </w:r>
          </w:p>
          <w:p w:rsidR="00810A30" w:rsidRPr="006666D7" w:rsidRDefault="00810A30" w:rsidP="00F8238C">
            <w:pPr>
              <w:tabs>
                <w:tab w:val="left" w:pos="8931"/>
              </w:tabs>
              <w:rPr>
                <w:szCs w:val="22"/>
              </w:rPr>
            </w:pPr>
            <w:r>
              <w:rPr>
                <w:i/>
                <w:color w:val="FFFFFF" w:themeColor="background1"/>
                <w:szCs w:val="22"/>
              </w:rPr>
              <w:t xml:space="preserve">What is the purpose of this unit of competency? </w:t>
            </w:r>
          </w:p>
        </w:tc>
        <w:tc>
          <w:tcPr>
            <w:tcW w:w="5953" w:type="dxa"/>
          </w:tcPr>
          <w:p w:rsidR="00810A30" w:rsidRPr="006666D7" w:rsidRDefault="00810A30" w:rsidP="00F8238C">
            <w:pPr>
              <w:tabs>
                <w:tab w:val="left" w:pos="8931"/>
              </w:tabs>
              <w:rPr>
                <w:szCs w:val="22"/>
              </w:rPr>
            </w:pPr>
          </w:p>
        </w:tc>
      </w:tr>
      <w:tr w:rsidR="00F8238C" w:rsidRPr="006666D7" w:rsidTr="00F8238C">
        <w:tc>
          <w:tcPr>
            <w:tcW w:w="3681" w:type="dxa"/>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Justification of choice of this unit of competency</w:t>
            </w:r>
          </w:p>
          <w:p w:rsidR="00F8238C" w:rsidRPr="006666D7" w:rsidRDefault="00F8238C" w:rsidP="00F8238C">
            <w:pPr>
              <w:tabs>
                <w:tab w:val="left" w:pos="8931"/>
              </w:tabs>
              <w:rPr>
                <w:b/>
                <w:szCs w:val="22"/>
                <w:lang w:val="en-AU"/>
              </w:rPr>
            </w:pPr>
            <w:r w:rsidRPr="006666D7">
              <w:rPr>
                <w:i/>
                <w:color w:val="FFFFFF" w:themeColor="background1"/>
                <w:szCs w:val="22"/>
                <w:lang w:val="en-AU"/>
              </w:rPr>
              <w:t>How does this unit of competency meet the needs of the client?</w:t>
            </w:r>
          </w:p>
        </w:tc>
        <w:tc>
          <w:tcPr>
            <w:tcW w:w="5953" w:type="dxa"/>
          </w:tcPr>
          <w:p w:rsidR="00F8238C" w:rsidRPr="006666D7" w:rsidRDefault="00F8238C" w:rsidP="00F8238C">
            <w:pPr>
              <w:tabs>
                <w:tab w:val="left" w:pos="8931"/>
              </w:tabs>
              <w:rPr>
                <w:szCs w:val="22"/>
                <w:lang w:val="en-AU"/>
              </w:rPr>
            </w:pPr>
          </w:p>
        </w:tc>
      </w:tr>
    </w:tbl>
    <w:p w:rsidR="00F8238C" w:rsidRPr="006666D7" w:rsidRDefault="00F8238C" w:rsidP="00F8238C">
      <w:pPr>
        <w:tabs>
          <w:tab w:val="left" w:pos="8931"/>
        </w:tabs>
        <w:rPr>
          <w:szCs w:val="22"/>
          <w:lang w:val="en-AU"/>
        </w:rPr>
      </w:pPr>
    </w:p>
    <w:p w:rsidR="00F8238C" w:rsidRPr="006666D7" w:rsidRDefault="00F8238C" w:rsidP="00F8238C">
      <w:pPr>
        <w:tabs>
          <w:tab w:val="left" w:pos="8931"/>
        </w:tabs>
        <w:outlineLvl w:val="0"/>
        <w:rPr>
          <w:b/>
          <w:sz w:val="28"/>
          <w:lang w:val="en-AU"/>
        </w:rPr>
      </w:pPr>
      <w:r>
        <w:rPr>
          <w:b/>
          <w:sz w:val="28"/>
          <w:lang w:val="en-AU"/>
        </w:rPr>
        <w:t>The Training</w:t>
      </w:r>
      <w:r w:rsidRPr="006666D7">
        <w:rPr>
          <w:b/>
          <w:sz w:val="28"/>
          <w:lang w:val="en-AU"/>
        </w:rPr>
        <w:t xml:space="preserve"> Program</w:t>
      </w:r>
    </w:p>
    <w:tbl>
      <w:tblPr>
        <w:tblStyle w:val="TableGrid"/>
        <w:tblW w:w="9634" w:type="dxa"/>
        <w:tblLook w:val="04A0"/>
      </w:tblPr>
      <w:tblGrid>
        <w:gridCol w:w="3679"/>
        <w:gridCol w:w="328"/>
        <w:gridCol w:w="5627"/>
      </w:tblGrid>
      <w:tr w:rsidR="00F8238C" w:rsidRPr="006666D7" w:rsidTr="00F8238C">
        <w:trPr>
          <w:trHeight w:val="1052"/>
        </w:trPr>
        <w:tc>
          <w:tcPr>
            <w:tcW w:w="3679" w:type="dxa"/>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 xml:space="preserve">Objective of </w:t>
            </w:r>
            <w:r w:rsidR="00810A30">
              <w:rPr>
                <w:szCs w:val="22"/>
              </w:rPr>
              <w:t xml:space="preserve">this particular </w:t>
            </w:r>
            <w:r>
              <w:rPr>
                <w:szCs w:val="22"/>
                <w:lang w:val="en-AU"/>
              </w:rPr>
              <w:t>training</w:t>
            </w:r>
            <w:r w:rsidRPr="006666D7">
              <w:rPr>
                <w:szCs w:val="22"/>
                <w:lang w:val="en-AU"/>
              </w:rPr>
              <w:t>program</w:t>
            </w:r>
          </w:p>
          <w:p w:rsidR="00F8238C" w:rsidRPr="006666D7" w:rsidRDefault="00487957" w:rsidP="00F8238C">
            <w:pPr>
              <w:tabs>
                <w:tab w:val="left" w:pos="8931"/>
              </w:tabs>
              <w:rPr>
                <w:i/>
                <w:szCs w:val="22"/>
                <w:lang w:val="en-AU"/>
              </w:rPr>
            </w:pPr>
            <w:r>
              <w:rPr>
                <w:i/>
                <w:color w:val="FFFFFF" w:themeColor="background1"/>
                <w:szCs w:val="22"/>
              </w:rPr>
              <w:t>G</w:t>
            </w:r>
            <w:r w:rsidRPr="00487957">
              <w:rPr>
                <w:i/>
                <w:color w:val="FFFFFF" w:themeColor="background1"/>
                <w:szCs w:val="22"/>
              </w:rPr>
              <w:t>iven the context and the candidates</w:t>
            </w:r>
            <w:r>
              <w:rPr>
                <w:i/>
                <w:color w:val="FFFFFF" w:themeColor="background1"/>
                <w:szCs w:val="22"/>
              </w:rPr>
              <w:t>,</w:t>
            </w:r>
            <w:r w:rsidR="004A2A5C">
              <w:rPr>
                <w:i/>
                <w:color w:val="FFFFFF" w:themeColor="background1"/>
                <w:szCs w:val="22"/>
                <w:lang w:val="en-AU"/>
              </w:rPr>
              <w:t>why is this training program necessary</w:t>
            </w:r>
            <w:r w:rsidR="00810A30">
              <w:rPr>
                <w:i/>
                <w:color w:val="FFFFFF" w:themeColor="background1"/>
                <w:szCs w:val="22"/>
              </w:rPr>
              <w:t xml:space="preserve">? What is the purpose of this training program? </w:t>
            </w:r>
          </w:p>
        </w:tc>
        <w:tc>
          <w:tcPr>
            <w:tcW w:w="5955" w:type="dxa"/>
            <w:gridSpan w:val="2"/>
            <w:shd w:val="clear" w:color="auto" w:fill="auto"/>
          </w:tcPr>
          <w:p w:rsidR="00F8238C" w:rsidRPr="006666D7" w:rsidRDefault="00F8238C" w:rsidP="00F8238C">
            <w:pPr>
              <w:tabs>
                <w:tab w:val="left" w:pos="8931"/>
              </w:tabs>
              <w:rPr>
                <w:szCs w:val="22"/>
                <w:lang w:val="en-AU"/>
              </w:rPr>
            </w:pPr>
          </w:p>
        </w:tc>
      </w:tr>
      <w:tr w:rsidR="00F8238C" w:rsidRPr="006666D7" w:rsidTr="00F8238C">
        <w:trPr>
          <w:trHeight w:val="667"/>
        </w:trPr>
        <w:tc>
          <w:tcPr>
            <w:tcW w:w="3679" w:type="dxa"/>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 xml:space="preserve">Objective of </w:t>
            </w:r>
            <w:r>
              <w:rPr>
                <w:szCs w:val="22"/>
                <w:lang w:val="en-AU"/>
              </w:rPr>
              <w:t>assessment</w:t>
            </w:r>
          </w:p>
          <w:p w:rsidR="00F8238C" w:rsidRPr="006666D7" w:rsidRDefault="00F8238C" w:rsidP="00F8238C">
            <w:pPr>
              <w:tabs>
                <w:tab w:val="left" w:pos="8931"/>
              </w:tabs>
              <w:rPr>
                <w:szCs w:val="22"/>
                <w:lang w:val="en-AU"/>
              </w:rPr>
            </w:pPr>
            <w:r>
              <w:rPr>
                <w:i/>
                <w:color w:val="FFFFFF" w:themeColor="background1"/>
                <w:szCs w:val="22"/>
                <w:lang w:val="en-AU"/>
              </w:rPr>
              <w:t>What is the purpose of the assessment</w:t>
            </w:r>
          </w:p>
        </w:tc>
        <w:tc>
          <w:tcPr>
            <w:tcW w:w="5955" w:type="dxa"/>
            <w:gridSpan w:val="2"/>
            <w:shd w:val="clear" w:color="auto" w:fill="auto"/>
          </w:tcPr>
          <w:p w:rsidR="00F8238C" w:rsidRPr="006666D7" w:rsidRDefault="00F8238C" w:rsidP="00F8238C">
            <w:pPr>
              <w:tabs>
                <w:tab w:val="left" w:pos="8931"/>
              </w:tabs>
              <w:rPr>
                <w:szCs w:val="22"/>
                <w:lang w:val="en-AU"/>
              </w:rPr>
            </w:pPr>
          </w:p>
        </w:tc>
      </w:tr>
      <w:tr w:rsidR="00A56A63" w:rsidRPr="006666D7" w:rsidTr="00F8238C">
        <w:trPr>
          <w:trHeight w:val="667"/>
        </w:trPr>
        <w:tc>
          <w:tcPr>
            <w:tcW w:w="3679" w:type="dxa"/>
            <w:shd w:val="clear" w:color="auto" w:fill="ACB9CA" w:themeFill="text2" w:themeFillTint="66"/>
          </w:tcPr>
          <w:p w:rsidR="00A56A63" w:rsidRDefault="00A56A63" w:rsidP="00F8238C">
            <w:pPr>
              <w:tabs>
                <w:tab w:val="left" w:pos="8931"/>
              </w:tabs>
              <w:rPr>
                <w:szCs w:val="22"/>
                <w:lang w:val="en-AU"/>
              </w:rPr>
            </w:pPr>
            <w:r>
              <w:rPr>
                <w:szCs w:val="22"/>
                <w:lang w:val="en-AU"/>
              </w:rPr>
              <w:t>Purpose of assessment tool</w:t>
            </w:r>
          </w:p>
          <w:p w:rsidR="00A56A63" w:rsidRPr="006666D7" w:rsidRDefault="00A56A63" w:rsidP="00F8238C">
            <w:pPr>
              <w:tabs>
                <w:tab w:val="left" w:pos="8931"/>
              </w:tabs>
              <w:rPr>
                <w:szCs w:val="22"/>
                <w:lang w:val="en-AU"/>
              </w:rPr>
            </w:pPr>
            <w:r>
              <w:rPr>
                <w:i/>
                <w:color w:val="FFFFFF" w:themeColor="background1"/>
                <w:szCs w:val="22"/>
                <w:lang w:val="en-AU"/>
              </w:rPr>
              <w:t xml:space="preserve">What is the purpose of the assessment </w:t>
            </w:r>
            <w:r w:rsidRPr="00A56A63">
              <w:rPr>
                <w:b/>
                <w:i/>
                <w:color w:val="FFFFFF" w:themeColor="background1"/>
                <w:szCs w:val="22"/>
                <w:lang w:val="en-AU"/>
              </w:rPr>
              <w:t>tool</w:t>
            </w:r>
          </w:p>
        </w:tc>
        <w:tc>
          <w:tcPr>
            <w:tcW w:w="5955" w:type="dxa"/>
            <w:gridSpan w:val="2"/>
            <w:shd w:val="clear" w:color="auto" w:fill="auto"/>
          </w:tcPr>
          <w:p w:rsidR="00A56A63" w:rsidRPr="006666D7" w:rsidRDefault="00A56A63" w:rsidP="00F8238C">
            <w:pPr>
              <w:tabs>
                <w:tab w:val="left" w:pos="8931"/>
              </w:tabs>
              <w:rPr>
                <w:szCs w:val="22"/>
                <w:lang w:val="en-AU"/>
              </w:rPr>
            </w:pPr>
          </w:p>
        </w:tc>
      </w:tr>
      <w:tr w:rsidR="00F8238C" w:rsidRPr="006666D7" w:rsidTr="00F8238C">
        <w:trPr>
          <w:trHeight w:val="389"/>
        </w:trPr>
        <w:tc>
          <w:tcPr>
            <w:tcW w:w="3679" w:type="dxa"/>
            <w:vMerge w:val="restart"/>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Key stakeholders</w:t>
            </w:r>
          </w:p>
          <w:p w:rsidR="00F8238C" w:rsidRPr="006666D7" w:rsidRDefault="00F8238C" w:rsidP="00F8238C">
            <w:pPr>
              <w:tabs>
                <w:tab w:val="left" w:pos="8931"/>
              </w:tabs>
              <w:rPr>
                <w:szCs w:val="22"/>
                <w:lang w:val="en-AU"/>
              </w:rPr>
            </w:pPr>
            <w:r w:rsidRPr="006666D7">
              <w:rPr>
                <w:i/>
                <w:color w:val="FFFFFF" w:themeColor="background1"/>
                <w:szCs w:val="22"/>
                <w:lang w:val="en-AU"/>
              </w:rPr>
              <w:t xml:space="preserve">Who has an interest in this learning? Who will you confirm planning with? </w:t>
            </w:r>
          </w:p>
        </w:tc>
        <w:tc>
          <w:tcPr>
            <w:tcW w:w="328" w:type="dxa"/>
            <w:shd w:val="clear" w:color="auto" w:fill="DEEAF6"/>
          </w:tcPr>
          <w:p w:rsidR="00F8238C" w:rsidRPr="006666D7" w:rsidRDefault="00F8238C" w:rsidP="00F8238C">
            <w:pPr>
              <w:tabs>
                <w:tab w:val="left" w:pos="8931"/>
              </w:tabs>
              <w:rPr>
                <w:szCs w:val="22"/>
                <w:lang w:val="en-AU"/>
              </w:rPr>
            </w:pPr>
            <w:r>
              <w:rPr>
                <w:szCs w:val="22"/>
                <w:lang w:val="en-AU"/>
              </w:rPr>
              <w:t>1</w:t>
            </w:r>
          </w:p>
        </w:tc>
        <w:tc>
          <w:tcPr>
            <w:tcW w:w="5627" w:type="dxa"/>
          </w:tcPr>
          <w:p w:rsidR="00F8238C" w:rsidRPr="006666D7" w:rsidRDefault="00F8238C" w:rsidP="00F8238C">
            <w:pPr>
              <w:tabs>
                <w:tab w:val="left" w:pos="8931"/>
              </w:tabs>
              <w:rPr>
                <w:szCs w:val="22"/>
                <w:lang w:val="en-AU"/>
              </w:rPr>
            </w:pPr>
          </w:p>
        </w:tc>
      </w:tr>
      <w:tr w:rsidR="00F8238C" w:rsidRPr="006666D7" w:rsidTr="00F8238C">
        <w:trPr>
          <w:trHeight w:val="389"/>
        </w:trPr>
        <w:tc>
          <w:tcPr>
            <w:tcW w:w="3679" w:type="dxa"/>
            <w:vMerge/>
            <w:shd w:val="clear" w:color="auto" w:fill="ACB9CA" w:themeFill="text2" w:themeFillTint="66"/>
          </w:tcPr>
          <w:p w:rsidR="00F8238C" w:rsidRPr="006666D7" w:rsidRDefault="00F8238C" w:rsidP="00F8238C">
            <w:pPr>
              <w:tabs>
                <w:tab w:val="left" w:pos="8931"/>
              </w:tabs>
              <w:rPr>
                <w:szCs w:val="22"/>
                <w:lang w:val="en-AU"/>
              </w:rPr>
            </w:pPr>
          </w:p>
        </w:tc>
        <w:tc>
          <w:tcPr>
            <w:tcW w:w="328" w:type="dxa"/>
            <w:shd w:val="clear" w:color="auto" w:fill="DEEAF6"/>
          </w:tcPr>
          <w:p w:rsidR="00F8238C" w:rsidRPr="006666D7" w:rsidRDefault="00F8238C" w:rsidP="00F8238C">
            <w:pPr>
              <w:tabs>
                <w:tab w:val="left" w:pos="8931"/>
              </w:tabs>
              <w:rPr>
                <w:szCs w:val="22"/>
                <w:lang w:val="en-AU"/>
              </w:rPr>
            </w:pPr>
            <w:r>
              <w:rPr>
                <w:szCs w:val="22"/>
                <w:lang w:val="en-AU"/>
              </w:rPr>
              <w:t>2</w:t>
            </w:r>
          </w:p>
        </w:tc>
        <w:tc>
          <w:tcPr>
            <w:tcW w:w="5627" w:type="dxa"/>
          </w:tcPr>
          <w:p w:rsidR="00F8238C" w:rsidRPr="006666D7" w:rsidRDefault="00F8238C" w:rsidP="00F8238C">
            <w:pPr>
              <w:tabs>
                <w:tab w:val="left" w:pos="8931"/>
              </w:tabs>
              <w:rPr>
                <w:szCs w:val="22"/>
                <w:lang w:val="en-AU"/>
              </w:rPr>
            </w:pPr>
          </w:p>
        </w:tc>
      </w:tr>
      <w:tr w:rsidR="00F8238C" w:rsidRPr="006666D7" w:rsidTr="00F8238C">
        <w:trPr>
          <w:trHeight w:val="389"/>
        </w:trPr>
        <w:tc>
          <w:tcPr>
            <w:tcW w:w="3679" w:type="dxa"/>
            <w:vMerge/>
            <w:shd w:val="clear" w:color="auto" w:fill="ACB9CA" w:themeFill="text2" w:themeFillTint="66"/>
          </w:tcPr>
          <w:p w:rsidR="00F8238C" w:rsidRPr="006666D7" w:rsidRDefault="00F8238C" w:rsidP="00F8238C">
            <w:pPr>
              <w:tabs>
                <w:tab w:val="left" w:pos="8931"/>
              </w:tabs>
              <w:rPr>
                <w:szCs w:val="22"/>
                <w:lang w:val="en-AU"/>
              </w:rPr>
            </w:pPr>
          </w:p>
        </w:tc>
        <w:tc>
          <w:tcPr>
            <w:tcW w:w="328" w:type="dxa"/>
            <w:shd w:val="clear" w:color="auto" w:fill="DEEAF6"/>
          </w:tcPr>
          <w:p w:rsidR="00F8238C" w:rsidRPr="006666D7" w:rsidRDefault="00F8238C" w:rsidP="00F8238C">
            <w:pPr>
              <w:tabs>
                <w:tab w:val="left" w:pos="8931"/>
              </w:tabs>
              <w:rPr>
                <w:szCs w:val="22"/>
                <w:lang w:val="en-AU"/>
              </w:rPr>
            </w:pPr>
            <w:r>
              <w:rPr>
                <w:szCs w:val="22"/>
                <w:lang w:val="en-AU"/>
              </w:rPr>
              <w:t>3</w:t>
            </w:r>
          </w:p>
        </w:tc>
        <w:tc>
          <w:tcPr>
            <w:tcW w:w="5627" w:type="dxa"/>
          </w:tcPr>
          <w:p w:rsidR="00F8238C" w:rsidRPr="006666D7" w:rsidRDefault="00F8238C" w:rsidP="00F8238C">
            <w:pPr>
              <w:tabs>
                <w:tab w:val="left" w:pos="8931"/>
              </w:tabs>
              <w:rPr>
                <w:szCs w:val="22"/>
                <w:lang w:val="en-AU"/>
              </w:rPr>
            </w:pPr>
          </w:p>
        </w:tc>
      </w:tr>
      <w:tr w:rsidR="00CF3DD0" w:rsidRPr="006666D7" w:rsidTr="00CF3DD0">
        <w:trPr>
          <w:trHeight w:val="441"/>
        </w:trPr>
        <w:tc>
          <w:tcPr>
            <w:tcW w:w="3679" w:type="dxa"/>
            <w:vMerge/>
            <w:shd w:val="clear" w:color="auto" w:fill="ACB9CA" w:themeFill="text2" w:themeFillTint="66"/>
          </w:tcPr>
          <w:p w:rsidR="00CF3DD0" w:rsidRPr="006666D7" w:rsidRDefault="00CF3DD0" w:rsidP="00F8238C">
            <w:pPr>
              <w:tabs>
                <w:tab w:val="left" w:pos="8931"/>
              </w:tabs>
              <w:rPr>
                <w:szCs w:val="22"/>
                <w:lang w:val="en-AU"/>
              </w:rPr>
            </w:pPr>
          </w:p>
        </w:tc>
        <w:tc>
          <w:tcPr>
            <w:tcW w:w="328" w:type="dxa"/>
            <w:shd w:val="clear" w:color="auto" w:fill="DEEAF6"/>
          </w:tcPr>
          <w:p w:rsidR="00CF3DD0" w:rsidRPr="006666D7" w:rsidRDefault="00CF3DD0" w:rsidP="00F8238C">
            <w:pPr>
              <w:tabs>
                <w:tab w:val="left" w:pos="8931"/>
              </w:tabs>
              <w:rPr>
                <w:szCs w:val="22"/>
                <w:lang w:val="en-AU"/>
              </w:rPr>
            </w:pPr>
            <w:r>
              <w:rPr>
                <w:szCs w:val="22"/>
                <w:lang w:val="en-AU"/>
              </w:rPr>
              <w:t>4</w:t>
            </w:r>
          </w:p>
        </w:tc>
        <w:tc>
          <w:tcPr>
            <w:tcW w:w="5627" w:type="dxa"/>
          </w:tcPr>
          <w:p w:rsidR="00CF3DD0" w:rsidRPr="006666D7" w:rsidRDefault="00CF3DD0" w:rsidP="00F8238C">
            <w:pPr>
              <w:tabs>
                <w:tab w:val="left" w:pos="8931"/>
              </w:tabs>
              <w:rPr>
                <w:szCs w:val="22"/>
                <w:lang w:val="en-AU"/>
              </w:rPr>
            </w:pPr>
          </w:p>
        </w:tc>
      </w:tr>
      <w:tr w:rsidR="00F8238C" w:rsidRPr="006666D7" w:rsidTr="00F8238C">
        <w:trPr>
          <w:trHeight w:val="941"/>
        </w:trPr>
        <w:tc>
          <w:tcPr>
            <w:tcW w:w="3679" w:type="dxa"/>
            <w:vMerge w:val="restart"/>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Existing resources utilised</w:t>
            </w:r>
          </w:p>
          <w:p w:rsidR="00F8238C" w:rsidRPr="006666D7" w:rsidRDefault="00F8238C" w:rsidP="00F8238C">
            <w:pPr>
              <w:tabs>
                <w:tab w:val="left" w:pos="8931"/>
              </w:tabs>
              <w:rPr>
                <w:i/>
                <w:color w:val="FFFFFF" w:themeColor="background1"/>
                <w:szCs w:val="22"/>
                <w:lang w:val="en-AU"/>
              </w:rPr>
            </w:pPr>
            <w:r w:rsidRPr="006666D7">
              <w:rPr>
                <w:i/>
                <w:color w:val="FFFFFF" w:themeColor="background1"/>
                <w:szCs w:val="22"/>
                <w:lang w:val="en-AU"/>
              </w:rPr>
              <w:t xml:space="preserve">List two resources or documents you will access and use in the development </w:t>
            </w:r>
            <w:r w:rsidRPr="006666D7">
              <w:rPr>
                <w:i/>
                <w:color w:val="FFFFFF" w:themeColor="background1"/>
                <w:szCs w:val="22"/>
                <w:lang w:val="en-AU"/>
              </w:rPr>
              <w:lastRenderedPageBreak/>
              <w:t>of your session plans</w:t>
            </w:r>
          </w:p>
          <w:p w:rsidR="00F8238C" w:rsidRPr="006666D7" w:rsidRDefault="00F8238C" w:rsidP="00F8238C">
            <w:pPr>
              <w:tabs>
                <w:tab w:val="left" w:pos="8931"/>
              </w:tabs>
              <w:rPr>
                <w:i/>
                <w:szCs w:val="22"/>
                <w:lang w:val="en-AU"/>
              </w:rPr>
            </w:pPr>
            <w:r w:rsidRPr="006666D7">
              <w:rPr>
                <w:i/>
                <w:color w:val="FFFFFF" w:themeColor="background1"/>
                <w:szCs w:val="22"/>
                <w:lang w:val="en-AU"/>
              </w:rPr>
              <w:t>e.g. unit of competency, specific documents supplied by CBD College, specific resources sourced elsewhere</w:t>
            </w:r>
          </w:p>
        </w:tc>
        <w:tc>
          <w:tcPr>
            <w:tcW w:w="328" w:type="dxa"/>
            <w:shd w:val="clear" w:color="auto" w:fill="DEEAF6"/>
          </w:tcPr>
          <w:p w:rsidR="00F8238C" w:rsidRPr="006666D7" w:rsidRDefault="00F8238C" w:rsidP="00F8238C">
            <w:pPr>
              <w:tabs>
                <w:tab w:val="left" w:pos="8931"/>
              </w:tabs>
              <w:rPr>
                <w:szCs w:val="22"/>
                <w:lang w:val="en-AU"/>
              </w:rPr>
            </w:pPr>
            <w:r w:rsidRPr="006666D7">
              <w:rPr>
                <w:szCs w:val="22"/>
                <w:lang w:val="en-AU"/>
              </w:rPr>
              <w:lastRenderedPageBreak/>
              <w:t>1</w:t>
            </w:r>
          </w:p>
        </w:tc>
        <w:tc>
          <w:tcPr>
            <w:tcW w:w="5627" w:type="dxa"/>
          </w:tcPr>
          <w:p w:rsidR="00F8238C" w:rsidRPr="006666D7" w:rsidRDefault="00F8238C" w:rsidP="00F8238C">
            <w:pPr>
              <w:tabs>
                <w:tab w:val="left" w:pos="8931"/>
              </w:tabs>
              <w:rPr>
                <w:szCs w:val="22"/>
                <w:lang w:val="en-AU"/>
              </w:rPr>
            </w:pPr>
          </w:p>
        </w:tc>
      </w:tr>
      <w:tr w:rsidR="00F8238C" w:rsidRPr="006666D7" w:rsidTr="00F8238C">
        <w:trPr>
          <w:trHeight w:val="941"/>
        </w:trPr>
        <w:tc>
          <w:tcPr>
            <w:tcW w:w="3679" w:type="dxa"/>
            <w:vMerge/>
            <w:shd w:val="clear" w:color="auto" w:fill="ACB9CA" w:themeFill="text2" w:themeFillTint="66"/>
          </w:tcPr>
          <w:p w:rsidR="00F8238C" w:rsidRPr="006666D7" w:rsidRDefault="00F8238C" w:rsidP="00F8238C">
            <w:pPr>
              <w:tabs>
                <w:tab w:val="left" w:pos="8931"/>
              </w:tabs>
              <w:rPr>
                <w:b/>
                <w:szCs w:val="22"/>
                <w:lang w:val="en-AU"/>
              </w:rPr>
            </w:pPr>
          </w:p>
        </w:tc>
        <w:tc>
          <w:tcPr>
            <w:tcW w:w="328" w:type="dxa"/>
            <w:shd w:val="clear" w:color="auto" w:fill="DEEAF6"/>
          </w:tcPr>
          <w:p w:rsidR="00F8238C" w:rsidRPr="006666D7" w:rsidRDefault="00F8238C" w:rsidP="00F8238C">
            <w:pPr>
              <w:tabs>
                <w:tab w:val="left" w:pos="8931"/>
              </w:tabs>
              <w:rPr>
                <w:szCs w:val="22"/>
                <w:lang w:val="en-AU"/>
              </w:rPr>
            </w:pPr>
            <w:r w:rsidRPr="006666D7">
              <w:rPr>
                <w:szCs w:val="22"/>
                <w:lang w:val="en-AU"/>
              </w:rPr>
              <w:t>2</w:t>
            </w:r>
          </w:p>
        </w:tc>
        <w:tc>
          <w:tcPr>
            <w:tcW w:w="5627" w:type="dxa"/>
          </w:tcPr>
          <w:p w:rsidR="00F8238C" w:rsidRPr="006666D7" w:rsidRDefault="00F8238C" w:rsidP="00F8238C">
            <w:pPr>
              <w:tabs>
                <w:tab w:val="left" w:pos="8931"/>
              </w:tabs>
              <w:rPr>
                <w:szCs w:val="22"/>
                <w:lang w:val="en-AU"/>
              </w:rPr>
            </w:pPr>
          </w:p>
        </w:tc>
      </w:tr>
    </w:tbl>
    <w:p w:rsidR="00F8238C" w:rsidRPr="006666D7" w:rsidRDefault="00F8238C" w:rsidP="00F8238C">
      <w:pPr>
        <w:rPr>
          <w:b/>
          <w:sz w:val="28"/>
          <w:lang w:val="en-AU"/>
        </w:rPr>
      </w:pPr>
    </w:p>
    <w:p w:rsidR="00F8238C" w:rsidRPr="006666D7" w:rsidRDefault="00F8238C" w:rsidP="00F8238C">
      <w:pPr>
        <w:outlineLvl w:val="0"/>
        <w:rPr>
          <w:lang w:val="en-AU"/>
        </w:rPr>
      </w:pPr>
      <w:r w:rsidRPr="006666D7">
        <w:rPr>
          <w:b/>
          <w:sz w:val="28"/>
          <w:lang w:val="en-AU"/>
        </w:rPr>
        <w:t>Assessment</w:t>
      </w:r>
    </w:p>
    <w:tbl>
      <w:tblPr>
        <w:tblStyle w:val="TableGrid"/>
        <w:tblW w:w="9634" w:type="dxa"/>
        <w:tblLook w:val="04A0"/>
      </w:tblPr>
      <w:tblGrid>
        <w:gridCol w:w="3679"/>
        <w:gridCol w:w="328"/>
        <w:gridCol w:w="808"/>
        <w:gridCol w:w="4819"/>
      </w:tblGrid>
      <w:tr w:rsidR="00F8238C" w:rsidRPr="006666D7" w:rsidTr="00F8238C">
        <w:trPr>
          <w:trHeight w:val="800"/>
        </w:trPr>
        <w:tc>
          <w:tcPr>
            <w:tcW w:w="3679" w:type="dxa"/>
            <w:vMerge w:val="restart"/>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Existing assessment resources utilised</w:t>
            </w:r>
          </w:p>
          <w:p w:rsidR="00F8238C" w:rsidRPr="006666D7" w:rsidRDefault="00F8238C" w:rsidP="00F8238C">
            <w:pPr>
              <w:tabs>
                <w:tab w:val="left" w:pos="8931"/>
              </w:tabs>
              <w:rPr>
                <w:i/>
                <w:szCs w:val="22"/>
                <w:lang w:val="en-AU"/>
              </w:rPr>
            </w:pPr>
            <w:r w:rsidRPr="006666D7">
              <w:rPr>
                <w:i/>
                <w:color w:val="FFFFFF" w:themeColor="background1"/>
                <w:szCs w:val="22"/>
                <w:lang w:val="en-AU"/>
              </w:rPr>
              <w:t>List two resources or documents you will access and use in the development of your assessment tool</w:t>
            </w:r>
          </w:p>
        </w:tc>
        <w:tc>
          <w:tcPr>
            <w:tcW w:w="328" w:type="dxa"/>
            <w:shd w:val="clear" w:color="auto" w:fill="DEEAF6"/>
          </w:tcPr>
          <w:p w:rsidR="00F8238C" w:rsidRPr="006666D7" w:rsidRDefault="00F8238C" w:rsidP="00F8238C">
            <w:pPr>
              <w:tabs>
                <w:tab w:val="left" w:pos="8931"/>
              </w:tabs>
              <w:rPr>
                <w:szCs w:val="22"/>
                <w:lang w:val="en-AU"/>
              </w:rPr>
            </w:pPr>
            <w:r w:rsidRPr="006666D7">
              <w:rPr>
                <w:szCs w:val="22"/>
                <w:lang w:val="en-AU"/>
              </w:rPr>
              <w:t>1</w:t>
            </w:r>
          </w:p>
        </w:tc>
        <w:tc>
          <w:tcPr>
            <w:tcW w:w="5627" w:type="dxa"/>
            <w:gridSpan w:val="2"/>
          </w:tcPr>
          <w:p w:rsidR="00F8238C" w:rsidRPr="006666D7" w:rsidRDefault="00F8238C" w:rsidP="00F8238C">
            <w:pPr>
              <w:tabs>
                <w:tab w:val="left" w:pos="8931"/>
              </w:tabs>
              <w:rPr>
                <w:szCs w:val="22"/>
                <w:lang w:val="en-AU"/>
              </w:rPr>
            </w:pPr>
          </w:p>
        </w:tc>
      </w:tr>
      <w:tr w:rsidR="00F8238C" w:rsidRPr="006666D7" w:rsidTr="00F8238C">
        <w:trPr>
          <w:trHeight w:val="800"/>
        </w:trPr>
        <w:tc>
          <w:tcPr>
            <w:tcW w:w="3679" w:type="dxa"/>
            <w:vMerge/>
            <w:shd w:val="clear" w:color="auto" w:fill="ACB9CA" w:themeFill="text2" w:themeFillTint="66"/>
          </w:tcPr>
          <w:p w:rsidR="00F8238C" w:rsidRPr="006666D7" w:rsidRDefault="00F8238C" w:rsidP="00F8238C">
            <w:pPr>
              <w:tabs>
                <w:tab w:val="left" w:pos="8931"/>
              </w:tabs>
              <w:rPr>
                <w:b/>
                <w:szCs w:val="22"/>
                <w:lang w:val="en-AU"/>
              </w:rPr>
            </w:pPr>
          </w:p>
        </w:tc>
        <w:tc>
          <w:tcPr>
            <w:tcW w:w="328" w:type="dxa"/>
            <w:shd w:val="clear" w:color="auto" w:fill="DEEAF6"/>
          </w:tcPr>
          <w:p w:rsidR="00F8238C" w:rsidRPr="006666D7" w:rsidRDefault="00F8238C" w:rsidP="00F8238C">
            <w:pPr>
              <w:tabs>
                <w:tab w:val="left" w:pos="8931"/>
              </w:tabs>
              <w:rPr>
                <w:szCs w:val="22"/>
                <w:lang w:val="en-AU"/>
              </w:rPr>
            </w:pPr>
            <w:r w:rsidRPr="006666D7">
              <w:rPr>
                <w:szCs w:val="22"/>
                <w:lang w:val="en-AU"/>
              </w:rPr>
              <w:t>2</w:t>
            </w:r>
          </w:p>
        </w:tc>
        <w:tc>
          <w:tcPr>
            <w:tcW w:w="5627" w:type="dxa"/>
            <w:gridSpan w:val="2"/>
          </w:tcPr>
          <w:p w:rsidR="00F8238C" w:rsidRPr="006666D7" w:rsidRDefault="00F8238C" w:rsidP="00F8238C">
            <w:pPr>
              <w:tabs>
                <w:tab w:val="left" w:pos="8931"/>
              </w:tabs>
              <w:rPr>
                <w:szCs w:val="22"/>
                <w:lang w:val="en-AU"/>
              </w:rPr>
            </w:pPr>
          </w:p>
        </w:tc>
      </w:tr>
      <w:tr w:rsidR="0019761F" w:rsidRPr="006666D7" w:rsidTr="00EE7F30">
        <w:trPr>
          <w:trHeight w:val="532"/>
        </w:trPr>
        <w:tc>
          <w:tcPr>
            <w:tcW w:w="3679" w:type="dxa"/>
            <w:vMerge w:val="restart"/>
            <w:shd w:val="clear" w:color="auto" w:fill="ACB9CA" w:themeFill="text2" w:themeFillTint="66"/>
          </w:tcPr>
          <w:p w:rsidR="0019761F" w:rsidRDefault="0019761F" w:rsidP="00F8238C">
            <w:pPr>
              <w:tabs>
                <w:tab w:val="left" w:pos="8931"/>
              </w:tabs>
              <w:rPr>
                <w:szCs w:val="22"/>
                <w:lang w:val="en-AU"/>
              </w:rPr>
            </w:pPr>
            <w:r w:rsidRPr="00CB70E9">
              <w:rPr>
                <w:szCs w:val="22"/>
                <w:lang w:val="en-AU"/>
              </w:rPr>
              <w:t>Storage and access to assessment tool</w:t>
            </w:r>
          </w:p>
          <w:p w:rsidR="0019761F" w:rsidRPr="00CB70E9" w:rsidRDefault="0019761F" w:rsidP="00F8238C">
            <w:pPr>
              <w:tabs>
                <w:tab w:val="left" w:pos="8931"/>
              </w:tabs>
              <w:rPr>
                <w:szCs w:val="22"/>
                <w:lang w:val="en-AU"/>
              </w:rPr>
            </w:pPr>
            <w:r>
              <w:rPr>
                <w:i/>
                <w:color w:val="FFFFFF" w:themeColor="background1"/>
                <w:szCs w:val="22"/>
                <w:lang w:val="en-AU"/>
              </w:rPr>
              <w:t>Once designed, where will the assessment tool be stored? Who will have access to retrieve it</w:t>
            </w:r>
            <w:r w:rsidR="005C06AB">
              <w:rPr>
                <w:i/>
                <w:color w:val="FFFFFF" w:themeColor="background1"/>
                <w:szCs w:val="22"/>
                <w:lang w:val="en-AU"/>
              </w:rPr>
              <w:t xml:space="preserve">, </w:t>
            </w:r>
            <w:r>
              <w:rPr>
                <w:i/>
                <w:color w:val="FFFFFF" w:themeColor="background1"/>
                <w:szCs w:val="22"/>
                <w:lang w:val="en-AU"/>
              </w:rPr>
              <w:t xml:space="preserve">as needed? </w:t>
            </w:r>
          </w:p>
        </w:tc>
        <w:tc>
          <w:tcPr>
            <w:tcW w:w="1136" w:type="dxa"/>
            <w:gridSpan w:val="2"/>
            <w:shd w:val="clear" w:color="auto" w:fill="DEEAF6"/>
          </w:tcPr>
          <w:p w:rsidR="0019761F" w:rsidRPr="006666D7" w:rsidRDefault="0019761F" w:rsidP="00F8238C">
            <w:pPr>
              <w:tabs>
                <w:tab w:val="left" w:pos="8931"/>
              </w:tabs>
              <w:rPr>
                <w:szCs w:val="22"/>
                <w:lang w:val="en-AU"/>
              </w:rPr>
            </w:pPr>
            <w:r>
              <w:rPr>
                <w:szCs w:val="22"/>
                <w:lang w:val="en-AU"/>
              </w:rPr>
              <w:t>Storage</w:t>
            </w:r>
          </w:p>
        </w:tc>
        <w:tc>
          <w:tcPr>
            <w:tcW w:w="4819" w:type="dxa"/>
            <w:shd w:val="clear" w:color="auto" w:fill="auto"/>
          </w:tcPr>
          <w:p w:rsidR="0019761F" w:rsidRPr="006666D7" w:rsidRDefault="0019761F" w:rsidP="00F8238C">
            <w:pPr>
              <w:tabs>
                <w:tab w:val="left" w:pos="8931"/>
              </w:tabs>
              <w:rPr>
                <w:szCs w:val="22"/>
                <w:lang w:val="en-AU"/>
              </w:rPr>
            </w:pPr>
          </w:p>
        </w:tc>
      </w:tr>
      <w:tr w:rsidR="0019761F" w:rsidRPr="006666D7" w:rsidTr="00EE7F30">
        <w:trPr>
          <w:trHeight w:val="532"/>
        </w:trPr>
        <w:tc>
          <w:tcPr>
            <w:tcW w:w="3679" w:type="dxa"/>
            <w:vMerge/>
            <w:shd w:val="clear" w:color="auto" w:fill="ACB9CA" w:themeFill="text2" w:themeFillTint="66"/>
          </w:tcPr>
          <w:p w:rsidR="0019761F" w:rsidRPr="00CB70E9" w:rsidRDefault="0019761F" w:rsidP="00F8238C">
            <w:pPr>
              <w:tabs>
                <w:tab w:val="left" w:pos="8931"/>
              </w:tabs>
              <w:rPr>
                <w:szCs w:val="22"/>
                <w:lang w:val="en-AU"/>
              </w:rPr>
            </w:pPr>
          </w:p>
        </w:tc>
        <w:tc>
          <w:tcPr>
            <w:tcW w:w="1136" w:type="dxa"/>
            <w:gridSpan w:val="2"/>
            <w:shd w:val="clear" w:color="auto" w:fill="DEEAF6"/>
          </w:tcPr>
          <w:p w:rsidR="0019761F" w:rsidRPr="006666D7" w:rsidRDefault="0019761F" w:rsidP="00F8238C">
            <w:pPr>
              <w:tabs>
                <w:tab w:val="left" w:pos="8931"/>
              </w:tabs>
              <w:rPr>
                <w:szCs w:val="22"/>
                <w:lang w:val="en-AU"/>
              </w:rPr>
            </w:pPr>
            <w:r>
              <w:rPr>
                <w:szCs w:val="22"/>
                <w:lang w:val="en-AU"/>
              </w:rPr>
              <w:t xml:space="preserve">Access </w:t>
            </w:r>
          </w:p>
        </w:tc>
        <w:tc>
          <w:tcPr>
            <w:tcW w:w="4819" w:type="dxa"/>
            <w:shd w:val="clear" w:color="auto" w:fill="auto"/>
          </w:tcPr>
          <w:p w:rsidR="0019761F" w:rsidRPr="006666D7" w:rsidRDefault="0019761F" w:rsidP="00F8238C">
            <w:pPr>
              <w:tabs>
                <w:tab w:val="left" w:pos="8931"/>
              </w:tabs>
              <w:rPr>
                <w:szCs w:val="22"/>
                <w:lang w:val="en-AU"/>
              </w:rPr>
            </w:pPr>
          </w:p>
        </w:tc>
      </w:tr>
    </w:tbl>
    <w:p w:rsidR="00F8238C" w:rsidRPr="006666D7" w:rsidRDefault="00F8238C" w:rsidP="00F8238C">
      <w:pPr>
        <w:tabs>
          <w:tab w:val="left" w:pos="8931"/>
        </w:tabs>
        <w:rPr>
          <w:b/>
          <w:sz w:val="28"/>
          <w:lang w:val="en-AU"/>
        </w:rPr>
      </w:pPr>
    </w:p>
    <w:p w:rsidR="00F8238C" w:rsidRPr="006666D7" w:rsidRDefault="00F8238C" w:rsidP="00F8238C">
      <w:pPr>
        <w:tabs>
          <w:tab w:val="left" w:pos="8931"/>
        </w:tabs>
        <w:outlineLvl w:val="0"/>
        <w:rPr>
          <w:b/>
          <w:sz w:val="28"/>
          <w:lang w:val="en-AU"/>
        </w:rPr>
      </w:pPr>
      <w:r w:rsidRPr="006666D7">
        <w:rPr>
          <w:b/>
          <w:sz w:val="28"/>
          <w:lang w:val="en-AU"/>
        </w:rPr>
        <w:t>The RTO</w:t>
      </w:r>
    </w:p>
    <w:p w:rsidR="00F8238C" w:rsidRPr="006666D7" w:rsidRDefault="00F8238C" w:rsidP="00F8238C">
      <w:pPr>
        <w:tabs>
          <w:tab w:val="left" w:pos="8931"/>
        </w:tabs>
        <w:outlineLvl w:val="0"/>
        <w:rPr>
          <w:b/>
          <w:sz w:val="28"/>
          <w:lang w:val="en-AU"/>
        </w:rPr>
      </w:pPr>
      <w:r w:rsidRPr="006666D7">
        <w:rPr>
          <w:szCs w:val="22"/>
          <w:lang w:val="en-AU"/>
        </w:rPr>
        <w:t xml:space="preserve">For details on policies and procedures, see </w:t>
      </w:r>
      <w:r w:rsidRPr="006666D7">
        <w:rPr>
          <w:i/>
          <w:szCs w:val="22"/>
          <w:lang w:val="en-AU"/>
        </w:rPr>
        <w:t>Smart Learning Training and Assessment policies and procedure</w:t>
      </w:r>
      <w:r w:rsidRPr="006666D7">
        <w:rPr>
          <w:szCs w:val="22"/>
          <w:lang w:val="en-AU"/>
        </w:rPr>
        <w:t xml:space="preserve"> document</w:t>
      </w:r>
      <w:r w:rsidRPr="006666D7">
        <w:rPr>
          <w:i/>
          <w:szCs w:val="22"/>
          <w:lang w:val="en-AU"/>
        </w:rPr>
        <w:t>.</w:t>
      </w:r>
    </w:p>
    <w:tbl>
      <w:tblPr>
        <w:tblStyle w:val="TableGrid"/>
        <w:tblW w:w="9578" w:type="dxa"/>
        <w:tblLayout w:type="fixed"/>
        <w:tblLook w:val="04A0"/>
      </w:tblPr>
      <w:tblGrid>
        <w:gridCol w:w="3666"/>
        <w:gridCol w:w="440"/>
        <w:gridCol w:w="567"/>
        <w:gridCol w:w="4905"/>
      </w:tblGrid>
      <w:tr w:rsidR="00F8238C" w:rsidRPr="006666D7" w:rsidTr="00F8238C">
        <w:trPr>
          <w:trHeight w:val="272"/>
        </w:trPr>
        <w:tc>
          <w:tcPr>
            <w:tcW w:w="3666" w:type="dxa"/>
            <w:tcBorders>
              <w:bottom w:val="single" w:sz="4" w:space="0" w:color="auto"/>
            </w:tcBorders>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Training and assessment context</w:t>
            </w:r>
          </w:p>
          <w:p w:rsidR="00F8238C" w:rsidRPr="006666D7" w:rsidRDefault="00F8238C" w:rsidP="00F8238C">
            <w:pPr>
              <w:tabs>
                <w:tab w:val="left" w:pos="8931"/>
              </w:tabs>
              <w:rPr>
                <w:i/>
                <w:szCs w:val="22"/>
                <w:lang w:val="en-AU"/>
              </w:rPr>
            </w:pPr>
            <w:r w:rsidRPr="006666D7">
              <w:rPr>
                <w:i/>
                <w:color w:val="FFFFFF" w:themeColor="background1"/>
                <w:szCs w:val="22"/>
                <w:lang w:val="en-AU"/>
              </w:rPr>
              <w:t>Classroom delivery, simulated work environment, work in industry/work placement</w:t>
            </w:r>
          </w:p>
        </w:tc>
        <w:tc>
          <w:tcPr>
            <w:tcW w:w="5912" w:type="dxa"/>
            <w:gridSpan w:val="3"/>
          </w:tcPr>
          <w:p w:rsidR="00F8238C" w:rsidRPr="006666D7" w:rsidRDefault="00F8238C" w:rsidP="00F8238C">
            <w:pPr>
              <w:tabs>
                <w:tab w:val="left" w:pos="8931"/>
              </w:tabs>
              <w:rPr>
                <w:szCs w:val="22"/>
                <w:lang w:val="en-AU"/>
              </w:rPr>
            </w:pPr>
          </w:p>
        </w:tc>
      </w:tr>
      <w:tr w:rsidR="00F8238C" w:rsidRPr="006666D7" w:rsidTr="00F8238C">
        <w:trPr>
          <w:trHeight w:val="272"/>
        </w:trPr>
        <w:tc>
          <w:tcPr>
            <w:tcW w:w="3666" w:type="dxa"/>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 xml:space="preserve">Mode of delivery </w:t>
            </w:r>
          </w:p>
          <w:p w:rsidR="00F8238C" w:rsidRPr="006666D7" w:rsidRDefault="00F8238C" w:rsidP="00F8238C">
            <w:pPr>
              <w:tabs>
                <w:tab w:val="left" w:pos="8931"/>
              </w:tabs>
              <w:rPr>
                <w:i/>
                <w:szCs w:val="22"/>
                <w:lang w:val="en-AU"/>
              </w:rPr>
            </w:pPr>
            <w:r w:rsidRPr="006666D7">
              <w:rPr>
                <w:i/>
                <w:color w:val="FFFFFF" w:themeColor="background1"/>
                <w:szCs w:val="22"/>
                <w:lang w:val="en-AU"/>
              </w:rPr>
              <w:t>Face to face, online, blended, on the job</w:t>
            </w:r>
          </w:p>
        </w:tc>
        <w:tc>
          <w:tcPr>
            <w:tcW w:w="5912" w:type="dxa"/>
            <w:gridSpan w:val="3"/>
          </w:tcPr>
          <w:p w:rsidR="00F8238C" w:rsidRPr="006666D7" w:rsidRDefault="00F8238C" w:rsidP="00F8238C">
            <w:pPr>
              <w:tabs>
                <w:tab w:val="left" w:pos="8931"/>
              </w:tabs>
              <w:rPr>
                <w:szCs w:val="22"/>
                <w:lang w:val="en-AU"/>
              </w:rPr>
            </w:pPr>
          </w:p>
        </w:tc>
      </w:tr>
      <w:tr w:rsidR="00F8238C" w:rsidRPr="006666D7" w:rsidTr="00F8238C">
        <w:trPr>
          <w:trHeight w:val="532"/>
        </w:trPr>
        <w:tc>
          <w:tcPr>
            <w:tcW w:w="3666" w:type="dxa"/>
            <w:vMerge w:val="restart"/>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Learner records</w:t>
            </w:r>
          </w:p>
          <w:p w:rsidR="00F8238C" w:rsidRPr="006666D7" w:rsidRDefault="00F8238C" w:rsidP="00F8238C">
            <w:pPr>
              <w:tabs>
                <w:tab w:val="left" w:pos="8931"/>
              </w:tabs>
              <w:rPr>
                <w:i/>
                <w:color w:val="FFFFFF" w:themeColor="background1"/>
                <w:szCs w:val="22"/>
                <w:lang w:val="en-AU"/>
              </w:rPr>
            </w:pPr>
            <w:r w:rsidRPr="006666D7">
              <w:rPr>
                <w:i/>
                <w:color w:val="FFFFFF" w:themeColor="background1"/>
                <w:szCs w:val="22"/>
                <w:lang w:val="en-AU"/>
              </w:rPr>
              <w:t>Where will they be stored?</w:t>
            </w:r>
          </w:p>
          <w:p w:rsidR="00F8238C" w:rsidRPr="006666D7" w:rsidRDefault="00F8238C" w:rsidP="00F8238C">
            <w:pPr>
              <w:tabs>
                <w:tab w:val="left" w:pos="8931"/>
              </w:tabs>
              <w:rPr>
                <w:i/>
                <w:szCs w:val="22"/>
                <w:lang w:val="en-AU"/>
              </w:rPr>
            </w:pPr>
            <w:r w:rsidRPr="006666D7">
              <w:rPr>
                <w:i/>
                <w:color w:val="FFFFFF" w:themeColor="background1"/>
                <w:szCs w:val="22"/>
                <w:lang w:val="en-AU"/>
              </w:rPr>
              <w:t>How will they be stored</w:t>
            </w:r>
            <w:r>
              <w:rPr>
                <w:i/>
                <w:color w:val="FFFFFF" w:themeColor="background1"/>
                <w:szCs w:val="22"/>
                <w:lang w:val="en-AU"/>
              </w:rPr>
              <w:t xml:space="preserve"> i.e. in what condition will they be stored? </w:t>
            </w:r>
          </w:p>
        </w:tc>
        <w:tc>
          <w:tcPr>
            <w:tcW w:w="1007" w:type="dxa"/>
            <w:gridSpan w:val="2"/>
            <w:shd w:val="clear" w:color="auto" w:fill="DEEAF6" w:themeFill="accent1" w:themeFillTint="33"/>
          </w:tcPr>
          <w:p w:rsidR="00F8238C" w:rsidRPr="006666D7" w:rsidRDefault="00F8238C" w:rsidP="00F8238C">
            <w:pPr>
              <w:tabs>
                <w:tab w:val="left" w:pos="8931"/>
              </w:tabs>
              <w:rPr>
                <w:szCs w:val="22"/>
                <w:lang w:val="en-AU"/>
              </w:rPr>
            </w:pPr>
            <w:r w:rsidRPr="006666D7">
              <w:rPr>
                <w:szCs w:val="22"/>
                <w:lang w:val="en-AU"/>
              </w:rPr>
              <w:t xml:space="preserve">Where? </w:t>
            </w:r>
          </w:p>
        </w:tc>
        <w:tc>
          <w:tcPr>
            <w:tcW w:w="4905" w:type="dxa"/>
          </w:tcPr>
          <w:p w:rsidR="00F8238C" w:rsidRPr="006666D7" w:rsidRDefault="00F8238C" w:rsidP="00F8238C">
            <w:pPr>
              <w:tabs>
                <w:tab w:val="left" w:pos="8931"/>
              </w:tabs>
              <w:rPr>
                <w:szCs w:val="22"/>
                <w:lang w:val="en-AU"/>
              </w:rPr>
            </w:pPr>
          </w:p>
        </w:tc>
      </w:tr>
      <w:tr w:rsidR="00F8238C" w:rsidRPr="006666D7" w:rsidTr="00F8238C">
        <w:trPr>
          <w:trHeight w:val="532"/>
        </w:trPr>
        <w:tc>
          <w:tcPr>
            <w:tcW w:w="3666" w:type="dxa"/>
            <w:vMerge/>
            <w:shd w:val="clear" w:color="auto" w:fill="ACB9CA" w:themeFill="text2" w:themeFillTint="66"/>
          </w:tcPr>
          <w:p w:rsidR="00F8238C" w:rsidRPr="006666D7" w:rsidRDefault="00F8238C" w:rsidP="00F8238C">
            <w:pPr>
              <w:tabs>
                <w:tab w:val="left" w:pos="8931"/>
              </w:tabs>
              <w:rPr>
                <w:szCs w:val="22"/>
                <w:lang w:val="en-AU"/>
              </w:rPr>
            </w:pPr>
          </w:p>
        </w:tc>
        <w:tc>
          <w:tcPr>
            <w:tcW w:w="1007" w:type="dxa"/>
            <w:gridSpan w:val="2"/>
            <w:shd w:val="clear" w:color="auto" w:fill="DEEAF6" w:themeFill="accent1" w:themeFillTint="33"/>
          </w:tcPr>
          <w:p w:rsidR="00F8238C" w:rsidRPr="006666D7" w:rsidRDefault="00F8238C" w:rsidP="00F8238C">
            <w:pPr>
              <w:tabs>
                <w:tab w:val="left" w:pos="8931"/>
              </w:tabs>
              <w:rPr>
                <w:szCs w:val="22"/>
                <w:lang w:val="en-AU"/>
              </w:rPr>
            </w:pPr>
            <w:r w:rsidRPr="006666D7">
              <w:rPr>
                <w:szCs w:val="22"/>
                <w:lang w:val="en-AU"/>
              </w:rPr>
              <w:t>How?</w:t>
            </w:r>
          </w:p>
        </w:tc>
        <w:tc>
          <w:tcPr>
            <w:tcW w:w="4905" w:type="dxa"/>
          </w:tcPr>
          <w:p w:rsidR="00F8238C" w:rsidRPr="006666D7" w:rsidRDefault="00F8238C" w:rsidP="00F8238C">
            <w:pPr>
              <w:tabs>
                <w:tab w:val="left" w:pos="8931"/>
              </w:tabs>
              <w:rPr>
                <w:szCs w:val="22"/>
                <w:lang w:val="en-AU"/>
              </w:rPr>
            </w:pPr>
          </w:p>
        </w:tc>
      </w:tr>
      <w:tr w:rsidR="00F8238C" w:rsidRPr="006666D7" w:rsidTr="00F8238C">
        <w:trPr>
          <w:trHeight w:val="325"/>
        </w:trPr>
        <w:tc>
          <w:tcPr>
            <w:tcW w:w="3666" w:type="dxa"/>
            <w:vMerge w:val="restart"/>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Access to learner records</w:t>
            </w:r>
          </w:p>
          <w:p w:rsidR="00F8238C" w:rsidRPr="006666D7" w:rsidRDefault="00F8238C" w:rsidP="00F8238C">
            <w:pPr>
              <w:tabs>
                <w:tab w:val="left" w:pos="8931"/>
              </w:tabs>
              <w:rPr>
                <w:i/>
                <w:szCs w:val="22"/>
                <w:lang w:val="en-AU"/>
              </w:rPr>
            </w:pPr>
            <w:r w:rsidRPr="006666D7">
              <w:rPr>
                <w:i/>
                <w:color w:val="FFFFFF" w:themeColor="background1"/>
                <w:szCs w:val="22"/>
                <w:lang w:val="en-AU"/>
              </w:rPr>
              <w:t xml:space="preserve">Who will have access? </w:t>
            </w:r>
          </w:p>
        </w:tc>
        <w:tc>
          <w:tcPr>
            <w:tcW w:w="440" w:type="dxa"/>
            <w:shd w:val="clear" w:color="auto" w:fill="DEEAF6"/>
          </w:tcPr>
          <w:p w:rsidR="00F8238C" w:rsidRPr="006666D7" w:rsidRDefault="00F8238C" w:rsidP="00F8238C">
            <w:pPr>
              <w:tabs>
                <w:tab w:val="left" w:pos="8931"/>
              </w:tabs>
              <w:rPr>
                <w:szCs w:val="22"/>
                <w:lang w:val="en-AU"/>
              </w:rPr>
            </w:pPr>
            <w:r w:rsidRPr="006666D7">
              <w:rPr>
                <w:szCs w:val="22"/>
                <w:lang w:val="en-AU"/>
              </w:rPr>
              <w:t>1</w:t>
            </w:r>
          </w:p>
        </w:tc>
        <w:tc>
          <w:tcPr>
            <w:tcW w:w="5472" w:type="dxa"/>
            <w:gridSpan w:val="2"/>
          </w:tcPr>
          <w:p w:rsidR="00F8238C" w:rsidRPr="006666D7" w:rsidRDefault="00F8238C" w:rsidP="00F8238C">
            <w:pPr>
              <w:tabs>
                <w:tab w:val="left" w:pos="8931"/>
              </w:tabs>
              <w:rPr>
                <w:szCs w:val="22"/>
                <w:lang w:val="en-AU"/>
              </w:rPr>
            </w:pPr>
          </w:p>
        </w:tc>
      </w:tr>
      <w:tr w:rsidR="00F8238C" w:rsidRPr="006666D7" w:rsidTr="00F8238C">
        <w:trPr>
          <w:trHeight w:val="296"/>
        </w:trPr>
        <w:tc>
          <w:tcPr>
            <w:tcW w:w="3666" w:type="dxa"/>
            <w:vMerge/>
            <w:shd w:val="clear" w:color="auto" w:fill="ACB9CA" w:themeFill="text2" w:themeFillTint="66"/>
          </w:tcPr>
          <w:p w:rsidR="00F8238C" w:rsidRPr="006666D7" w:rsidRDefault="00F8238C" w:rsidP="00F8238C">
            <w:pPr>
              <w:tabs>
                <w:tab w:val="left" w:pos="8931"/>
              </w:tabs>
              <w:rPr>
                <w:szCs w:val="22"/>
                <w:lang w:val="en-AU"/>
              </w:rPr>
            </w:pPr>
          </w:p>
        </w:tc>
        <w:tc>
          <w:tcPr>
            <w:tcW w:w="440" w:type="dxa"/>
            <w:shd w:val="clear" w:color="auto" w:fill="DEEAF6"/>
          </w:tcPr>
          <w:p w:rsidR="00F8238C" w:rsidRPr="006666D7" w:rsidRDefault="00F8238C" w:rsidP="00F8238C">
            <w:pPr>
              <w:tabs>
                <w:tab w:val="left" w:pos="8931"/>
              </w:tabs>
              <w:rPr>
                <w:szCs w:val="22"/>
                <w:lang w:val="en-AU"/>
              </w:rPr>
            </w:pPr>
            <w:r w:rsidRPr="006666D7">
              <w:rPr>
                <w:szCs w:val="22"/>
                <w:lang w:val="en-AU"/>
              </w:rPr>
              <w:t>2</w:t>
            </w:r>
          </w:p>
        </w:tc>
        <w:tc>
          <w:tcPr>
            <w:tcW w:w="5472" w:type="dxa"/>
            <w:gridSpan w:val="2"/>
          </w:tcPr>
          <w:p w:rsidR="00F8238C" w:rsidRPr="006666D7" w:rsidRDefault="00F8238C" w:rsidP="00F8238C">
            <w:pPr>
              <w:tabs>
                <w:tab w:val="left" w:pos="8931"/>
              </w:tabs>
              <w:rPr>
                <w:szCs w:val="22"/>
                <w:lang w:val="en-AU"/>
              </w:rPr>
            </w:pPr>
          </w:p>
        </w:tc>
      </w:tr>
      <w:tr w:rsidR="00F8238C" w:rsidRPr="006666D7" w:rsidTr="00F8238C">
        <w:trPr>
          <w:trHeight w:val="311"/>
        </w:trPr>
        <w:tc>
          <w:tcPr>
            <w:tcW w:w="3666" w:type="dxa"/>
            <w:vMerge/>
            <w:shd w:val="clear" w:color="auto" w:fill="ACB9CA" w:themeFill="text2" w:themeFillTint="66"/>
          </w:tcPr>
          <w:p w:rsidR="00F8238C" w:rsidRPr="006666D7" w:rsidRDefault="00F8238C" w:rsidP="00F8238C">
            <w:pPr>
              <w:tabs>
                <w:tab w:val="left" w:pos="8931"/>
              </w:tabs>
              <w:rPr>
                <w:szCs w:val="22"/>
                <w:lang w:val="en-AU"/>
              </w:rPr>
            </w:pPr>
          </w:p>
        </w:tc>
        <w:tc>
          <w:tcPr>
            <w:tcW w:w="440" w:type="dxa"/>
            <w:shd w:val="clear" w:color="auto" w:fill="DEEAF6"/>
          </w:tcPr>
          <w:p w:rsidR="00F8238C" w:rsidRPr="006666D7" w:rsidRDefault="00F8238C" w:rsidP="00F8238C">
            <w:pPr>
              <w:tabs>
                <w:tab w:val="left" w:pos="8931"/>
              </w:tabs>
              <w:rPr>
                <w:szCs w:val="22"/>
                <w:lang w:val="en-AU"/>
              </w:rPr>
            </w:pPr>
            <w:r w:rsidRPr="006666D7">
              <w:rPr>
                <w:szCs w:val="22"/>
                <w:lang w:val="en-AU"/>
              </w:rPr>
              <w:t>3</w:t>
            </w:r>
          </w:p>
        </w:tc>
        <w:tc>
          <w:tcPr>
            <w:tcW w:w="5472" w:type="dxa"/>
            <w:gridSpan w:val="2"/>
          </w:tcPr>
          <w:p w:rsidR="00F8238C" w:rsidRPr="006666D7" w:rsidRDefault="00F8238C" w:rsidP="00F8238C">
            <w:pPr>
              <w:tabs>
                <w:tab w:val="left" w:pos="8931"/>
              </w:tabs>
              <w:rPr>
                <w:szCs w:val="22"/>
                <w:lang w:val="en-AU"/>
              </w:rPr>
            </w:pPr>
          </w:p>
        </w:tc>
      </w:tr>
      <w:tr w:rsidR="00F8238C" w:rsidRPr="006666D7" w:rsidTr="00F8238C">
        <w:trPr>
          <w:trHeight w:val="531"/>
        </w:trPr>
        <w:tc>
          <w:tcPr>
            <w:tcW w:w="3666" w:type="dxa"/>
            <w:vMerge w:val="restart"/>
            <w:shd w:val="clear" w:color="auto" w:fill="ACB9CA" w:themeFill="text2" w:themeFillTint="66"/>
          </w:tcPr>
          <w:p w:rsidR="00F8238C" w:rsidRPr="006666D7" w:rsidRDefault="00F8238C" w:rsidP="00F8238C">
            <w:pPr>
              <w:tabs>
                <w:tab w:val="left" w:pos="8931"/>
              </w:tabs>
              <w:rPr>
                <w:szCs w:val="22"/>
                <w:lang w:val="en-AU"/>
              </w:rPr>
            </w:pPr>
            <w:r w:rsidRPr="006666D7">
              <w:rPr>
                <w:szCs w:val="22"/>
                <w:lang w:val="en-AU"/>
              </w:rPr>
              <w:t>Legal and ethical considerations associated with this training</w:t>
            </w:r>
            <w:r w:rsidR="00A56A63">
              <w:rPr>
                <w:szCs w:val="22"/>
                <w:lang w:val="en-AU"/>
              </w:rPr>
              <w:t xml:space="preserve"> and </w:t>
            </w:r>
            <w:r w:rsidRPr="006666D7">
              <w:rPr>
                <w:szCs w:val="22"/>
                <w:lang w:val="en-AU"/>
              </w:rPr>
              <w:t xml:space="preserve">assessment </w:t>
            </w:r>
          </w:p>
        </w:tc>
        <w:tc>
          <w:tcPr>
            <w:tcW w:w="440" w:type="dxa"/>
            <w:shd w:val="clear" w:color="auto" w:fill="DEEAF6"/>
          </w:tcPr>
          <w:p w:rsidR="00F8238C" w:rsidRPr="006666D7" w:rsidRDefault="00F8238C" w:rsidP="00F8238C">
            <w:pPr>
              <w:tabs>
                <w:tab w:val="left" w:pos="8931"/>
              </w:tabs>
              <w:rPr>
                <w:szCs w:val="22"/>
                <w:lang w:val="en-AU"/>
              </w:rPr>
            </w:pPr>
            <w:r w:rsidRPr="006666D7">
              <w:rPr>
                <w:szCs w:val="22"/>
                <w:lang w:val="en-AU"/>
              </w:rPr>
              <w:t>1</w:t>
            </w:r>
          </w:p>
        </w:tc>
        <w:tc>
          <w:tcPr>
            <w:tcW w:w="5472" w:type="dxa"/>
            <w:gridSpan w:val="2"/>
            <w:shd w:val="clear" w:color="auto" w:fill="auto"/>
          </w:tcPr>
          <w:p w:rsidR="00F8238C" w:rsidRPr="006666D7" w:rsidRDefault="00F8238C" w:rsidP="00F8238C">
            <w:pPr>
              <w:tabs>
                <w:tab w:val="left" w:pos="8931"/>
              </w:tabs>
              <w:rPr>
                <w:szCs w:val="22"/>
                <w:lang w:val="en-AU"/>
              </w:rPr>
            </w:pPr>
          </w:p>
        </w:tc>
      </w:tr>
      <w:tr w:rsidR="00F8238C" w:rsidRPr="006666D7" w:rsidTr="00F8238C">
        <w:trPr>
          <w:trHeight w:val="531"/>
        </w:trPr>
        <w:tc>
          <w:tcPr>
            <w:tcW w:w="3666" w:type="dxa"/>
            <w:vMerge/>
            <w:shd w:val="clear" w:color="auto" w:fill="ACB9CA" w:themeFill="text2" w:themeFillTint="66"/>
          </w:tcPr>
          <w:p w:rsidR="00F8238C" w:rsidRPr="006666D7" w:rsidRDefault="00F8238C" w:rsidP="00F8238C">
            <w:pPr>
              <w:tabs>
                <w:tab w:val="left" w:pos="8931"/>
              </w:tabs>
              <w:rPr>
                <w:szCs w:val="22"/>
                <w:lang w:val="en-AU"/>
              </w:rPr>
            </w:pPr>
          </w:p>
        </w:tc>
        <w:tc>
          <w:tcPr>
            <w:tcW w:w="440" w:type="dxa"/>
            <w:shd w:val="clear" w:color="auto" w:fill="DEEAF6"/>
          </w:tcPr>
          <w:p w:rsidR="00F8238C" w:rsidRPr="006666D7" w:rsidRDefault="00F8238C" w:rsidP="00F8238C">
            <w:pPr>
              <w:tabs>
                <w:tab w:val="left" w:pos="8931"/>
              </w:tabs>
              <w:rPr>
                <w:szCs w:val="22"/>
                <w:lang w:val="en-AU"/>
              </w:rPr>
            </w:pPr>
            <w:r w:rsidRPr="006666D7">
              <w:rPr>
                <w:szCs w:val="22"/>
                <w:lang w:val="en-AU"/>
              </w:rPr>
              <w:t>2</w:t>
            </w:r>
          </w:p>
        </w:tc>
        <w:tc>
          <w:tcPr>
            <w:tcW w:w="5472" w:type="dxa"/>
            <w:gridSpan w:val="2"/>
            <w:shd w:val="clear" w:color="auto" w:fill="auto"/>
          </w:tcPr>
          <w:p w:rsidR="00F8238C" w:rsidRPr="006666D7" w:rsidRDefault="00F8238C" w:rsidP="00F8238C">
            <w:pPr>
              <w:tabs>
                <w:tab w:val="left" w:pos="8931"/>
              </w:tabs>
              <w:rPr>
                <w:szCs w:val="22"/>
                <w:lang w:val="en-AU"/>
              </w:rPr>
            </w:pPr>
          </w:p>
        </w:tc>
      </w:tr>
      <w:tr w:rsidR="00F8238C" w:rsidRPr="006666D7" w:rsidTr="00F8238C">
        <w:trPr>
          <w:trHeight w:val="531"/>
        </w:trPr>
        <w:tc>
          <w:tcPr>
            <w:tcW w:w="3666" w:type="dxa"/>
            <w:vMerge/>
            <w:shd w:val="clear" w:color="auto" w:fill="ACB9CA" w:themeFill="text2" w:themeFillTint="66"/>
          </w:tcPr>
          <w:p w:rsidR="00F8238C" w:rsidRPr="006666D7" w:rsidRDefault="00F8238C" w:rsidP="00F8238C">
            <w:pPr>
              <w:tabs>
                <w:tab w:val="left" w:pos="8931"/>
              </w:tabs>
              <w:rPr>
                <w:szCs w:val="22"/>
                <w:lang w:val="en-AU"/>
              </w:rPr>
            </w:pPr>
          </w:p>
        </w:tc>
        <w:tc>
          <w:tcPr>
            <w:tcW w:w="440" w:type="dxa"/>
            <w:shd w:val="clear" w:color="auto" w:fill="DEEAF6"/>
          </w:tcPr>
          <w:p w:rsidR="00F8238C" w:rsidRPr="006666D7" w:rsidRDefault="00F8238C" w:rsidP="00F8238C">
            <w:pPr>
              <w:tabs>
                <w:tab w:val="left" w:pos="8931"/>
              </w:tabs>
              <w:rPr>
                <w:szCs w:val="22"/>
                <w:lang w:val="en-AU"/>
              </w:rPr>
            </w:pPr>
            <w:r w:rsidRPr="006666D7">
              <w:rPr>
                <w:szCs w:val="22"/>
                <w:lang w:val="en-AU"/>
              </w:rPr>
              <w:t>3</w:t>
            </w:r>
          </w:p>
        </w:tc>
        <w:tc>
          <w:tcPr>
            <w:tcW w:w="5472" w:type="dxa"/>
            <w:gridSpan w:val="2"/>
            <w:shd w:val="clear" w:color="auto" w:fill="auto"/>
          </w:tcPr>
          <w:p w:rsidR="00F8238C" w:rsidRPr="006666D7" w:rsidRDefault="00F8238C" w:rsidP="00F8238C">
            <w:pPr>
              <w:tabs>
                <w:tab w:val="left" w:pos="8931"/>
              </w:tabs>
              <w:rPr>
                <w:szCs w:val="22"/>
                <w:lang w:val="en-AU"/>
              </w:rPr>
            </w:pPr>
          </w:p>
        </w:tc>
      </w:tr>
      <w:tr w:rsidR="00F8238C" w:rsidRPr="006666D7" w:rsidTr="00F8238C">
        <w:trPr>
          <w:trHeight w:val="531"/>
        </w:trPr>
        <w:tc>
          <w:tcPr>
            <w:tcW w:w="3666" w:type="dxa"/>
            <w:vMerge/>
            <w:shd w:val="clear" w:color="auto" w:fill="ACB9CA" w:themeFill="text2" w:themeFillTint="66"/>
          </w:tcPr>
          <w:p w:rsidR="00F8238C" w:rsidRPr="006666D7" w:rsidRDefault="00F8238C" w:rsidP="00F8238C">
            <w:pPr>
              <w:tabs>
                <w:tab w:val="left" w:pos="8931"/>
              </w:tabs>
              <w:rPr>
                <w:szCs w:val="22"/>
                <w:lang w:val="en-AU"/>
              </w:rPr>
            </w:pPr>
          </w:p>
        </w:tc>
        <w:tc>
          <w:tcPr>
            <w:tcW w:w="440" w:type="dxa"/>
            <w:shd w:val="clear" w:color="auto" w:fill="DEEAF6"/>
          </w:tcPr>
          <w:p w:rsidR="00F8238C" w:rsidRPr="006666D7" w:rsidRDefault="00F8238C" w:rsidP="00F8238C">
            <w:pPr>
              <w:tabs>
                <w:tab w:val="left" w:pos="8931"/>
              </w:tabs>
              <w:rPr>
                <w:szCs w:val="22"/>
                <w:lang w:val="en-AU"/>
              </w:rPr>
            </w:pPr>
            <w:r w:rsidRPr="006666D7">
              <w:rPr>
                <w:szCs w:val="22"/>
                <w:lang w:val="en-AU"/>
              </w:rPr>
              <w:t>4</w:t>
            </w:r>
          </w:p>
        </w:tc>
        <w:tc>
          <w:tcPr>
            <w:tcW w:w="5472" w:type="dxa"/>
            <w:gridSpan w:val="2"/>
            <w:shd w:val="clear" w:color="auto" w:fill="auto"/>
          </w:tcPr>
          <w:p w:rsidR="00F8238C" w:rsidRPr="006666D7" w:rsidRDefault="00F8238C" w:rsidP="00F8238C">
            <w:pPr>
              <w:tabs>
                <w:tab w:val="left" w:pos="8931"/>
              </w:tabs>
              <w:rPr>
                <w:szCs w:val="22"/>
                <w:lang w:val="en-AU"/>
              </w:rPr>
            </w:pPr>
          </w:p>
        </w:tc>
      </w:tr>
      <w:tr w:rsidR="00F8238C" w:rsidRPr="006666D7" w:rsidTr="00F8238C">
        <w:trPr>
          <w:trHeight w:val="531"/>
        </w:trPr>
        <w:tc>
          <w:tcPr>
            <w:tcW w:w="3666" w:type="dxa"/>
            <w:vMerge/>
            <w:shd w:val="clear" w:color="auto" w:fill="ACB9CA" w:themeFill="text2" w:themeFillTint="66"/>
          </w:tcPr>
          <w:p w:rsidR="00F8238C" w:rsidRPr="006666D7" w:rsidRDefault="00F8238C" w:rsidP="00F8238C">
            <w:pPr>
              <w:tabs>
                <w:tab w:val="left" w:pos="8931"/>
              </w:tabs>
              <w:rPr>
                <w:szCs w:val="22"/>
                <w:lang w:val="en-AU"/>
              </w:rPr>
            </w:pPr>
          </w:p>
        </w:tc>
        <w:tc>
          <w:tcPr>
            <w:tcW w:w="440" w:type="dxa"/>
            <w:shd w:val="clear" w:color="auto" w:fill="DEEAF6"/>
          </w:tcPr>
          <w:p w:rsidR="00F8238C" w:rsidRPr="006666D7" w:rsidRDefault="00F8238C" w:rsidP="00F8238C">
            <w:pPr>
              <w:tabs>
                <w:tab w:val="left" w:pos="8931"/>
              </w:tabs>
              <w:rPr>
                <w:szCs w:val="22"/>
                <w:lang w:val="en-AU"/>
              </w:rPr>
            </w:pPr>
            <w:r w:rsidRPr="006666D7">
              <w:rPr>
                <w:szCs w:val="22"/>
                <w:lang w:val="en-AU"/>
              </w:rPr>
              <w:t>5</w:t>
            </w:r>
          </w:p>
        </w:tc>
        <w:tc>
          <w:tcPr>
            <w:tcW w:w="5472" w:type="dxa"/>
            <w:gridSpan w:val="2"/>
            <w:shd w:val="clear" w:color="auto" w:fill="auto"/>
          </w:tcPr>
          <w:p w:rsidR="00F8238C" w:rsidRPr="006666D7" w:rsidRDefault="00F8238C" w:rsidP="00F8238C">
            <w:pPr>
              <w:tabs>
                <w:tab w:val="left" w:pos="8931"/>
              </w:tabs>
              <w:rPr>
                <w:szCs w:val="22"/>
                <w:lang w:val="en-AU"/>
              </w:rPr>
            </w:pPr>
          </w:p>
        </w:tc>
      </w:tr>
    </w:tbl>
    <w:p w:rsidR="00F8238C" w:rsidRPr="006666D7" w:rsidRDefault="00F8238C" w:rsidP="00F8238C">
      <w:pPr>
        <w:rPr>
          <w:lang w:val="en-AU"/>
        </w:rPr>
      </w:pPr>
    </w:p>
    <w:p w:rsidR="00F8238C" w:rsidRPr="006666D7" w:rsidRDefault="00F8238C" w:rsidP="00F8238C">
      <w:pPr>
        <w:rPr>
          <w:b/>
          <w:sz w:val="28"/>
          <w:lang w:val="en-AU"/>
        </w:rPr>
      </w:pPr>
      <w:r w:rsidRPr="006666D7">
        <w:rPr>
          <w:b/>
          <w:sz w:val="28"/>
          <w:lang w:val="en-AU"/>
        </w:rPr>
        <w:t>WHS</w:t>
      </w:r>
    </w:p>
    <w:p w:rsidR="00F8238C" w:rsidRPr="006666D7" w:rsidRDefault="00F8238C" w:rsidP="00F8238C">
      <w:pPr>
        <w:tabs>
          <w:tab w:val="left" w:pos="8931"/>
        </w:tabs>
        <w:rPr>
          <w:sz w:val="20"/>
          <w:szCs w:val="20"/>
          <w:lang w:val="en-AU"/>
        </w:rPr>
      </w:pPr>
      <w:r w:rsidRPr="006666D7">
        <w:rPr>
          <w:sz w:val="20"/>
          <w:szCs w:val="20"/>
          <w:lang w:val="en-AU"/>
        </w:rPr>
        <w:t xml:space="preserve">After reading through the </w:t>
      </w:r>
      <w:r w:rsidR="00144A12">
        <w:rPr>
          <w:i/>
          <w:sz w:val="20"/>
          <w:szCs w:val="20"/>
          <w:lang w:val="en-AU"/>
        </w:rPr>
        <w:t xml:space="preserve">Staging FX </w:t>
      </w:r>
      <w:r w:rsidRPr="006666D7">
        <w:rPr>
          <w:i/>
          <w:sz w:val="20"/>
          <w:szCs w:val="20"/>
          <w:lang w:val="en-AU"/>
        </w:rPr>
        <w:t xml:space="preserve">WHS Policy </w:t>
      </w:r>
      <w:r w:rsidRPr="006666D7">
        <w:rPr>
          <w:sz w:val="20"/>
          <w:szCs w:val="20"/>
          <w:lang w:val="en-AU"/>
        </w:rPr>
        <w:t xml:space="preserve">document, consider the risks associated with this training which will occur in the workplace and identify the way these risks will be managed. </w:t>
      </w:r>
    </w:p>
    <w:tbl>
      <w:tblPr>
        <w:tblStyle w:val="TableGrid"/>
        <w:tblW w:w="9578" w:type="dxa"/>
        <w:tblLayout w:type="fixed"/>
        <w:tblLook w:val="04A0"/>
      </w:tblPr>
      <w:tblGrid>
        <w:gridCol w:w="328"/>
        <w:gridCol w:w="4345"/>
        <w:gridCol w:w="425"/>
        <w:gridCol w:w="4480"/>
      </w:tblGrid>
      <w:tr w:rsidR="00F8238C" w:rsidRPr="006666D7" w:rsidTr="00F8238C">
        <w:trPr>
          <w:trHeight w:val="632"/>
        </w:trPr>
        <w:tc>
          <w:tcPr>
            <w:tcW w:w="4673" w:type="dxa"/>
            <w:gridSpan w:val="2"/>
            <w:shd w:val="clear" w:color="auto" w:fill="ACB9CA" w:themeFill="text2" w:themeFillTint="66"/>
          </w:tcPr>
          <w:p w:rsidR="00F8238C" w:rsidRPr="006666D7" w:rsidRDefault="00F8238C" w:rsidP="00F8238C">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lastRenderedPageBreak/>
              <w:t xml:space="preserve">Source of WHS information </w:t>
            </w:r>
          </w:p>
          <w:p w:rsidR="00F8238C" w:rsidRPr="006666D7" w:rsidRDefault="00F8238C" w:rsidP="00F8238C">
            <w:pPr>
              <w:pStyle w:val="MajorTableHeading"/>
              <w:tabs>
                <w:tab w:val="left" w:pos="420"/>
              </w:tabs>
              <w:spacing w:before="120" w:after="120"/>
              <w:jc w:val="left"/>
              <w:rPr>
                <w:rFonts w:ascii="Calibri" w:hAnsi="Calibri" w:cs="Calibri"/>
                <w:b w:val="0"/>
                <w:sz w:val="22"/>
                <w:szCs w:val="22"/>
              </w:rPr>
            </w:pPr>
            <w:r w:rsidRPr="006666D7">
              <w:rPr>
                <w:rFonts w:ascii="Calibri" w:hAnsi="Calibri" w:cs="Calibri"/>
                <w:b w:val="0"/>
                <w:i/>
                <w:color w:val="FFFFFF" w:themeColor="background1"/>
                <w:sz w:val="22"/>
                <w:szCs w:val="22"/>
              </w:rPr>
              <w:t xml:space="preserve">List at least one source of WHS information at </w:t>
            </w:r>
            <w:r w:rsidR="00144A12">
              <w:rPr>
                <w:rFonts w:ascii="Calibri" w:hAnsi="Calibri" w:cs="Calibri"/>
                <w:b w:val="0"/>
                <w:i/>
                <w:color w:val="FFFFFF" w:themeColor="background1"/>
                <w:sz w:val="22"/>
                <w:szCs w:val="22"/>
              </w:rPr>
              <w:t>Staging FX</w:t>
            </w:r>
          </w:p>
        </w:tc>
        <w:tc>
          <w:tcPr>
            <w:tcW w:w="4905" w:type="dxa"/>
            <w:gridSpan w:val="2"/>
            <w:shd w:val="clear" w:color="auto" w:fill="auto"/>
          </w:tcPr>
          <w:p w:rsidR="00F8238C" w:rsidRPr="006666D7" w:rsidRDefault="00F8238C" w:rsidP="00F8238C">
            <w:pPr>
              <w:pStyle w:val="MajorTableHeading"/>
              <w:tabs>
                <w:tab w:val="left" w:pos="8931"/>
              </w:tabs>
              <w:spacing w:before="120" w:after="120"/>
              <w:jc w:val="left"/>
              <w:rPr>
                <w:rFonts w:ascii="Calibri" w:hAnsi="Calibri" w:cs="Calibri"/>
                <w:b w:val="0"/>
                <w:sz w:val="22"/>
                <w:szCs w:val="22"/>
              </w:rPr>
            </w:pPr>
          </w:p>
        </w:tc>
      </w:tr>
      <w:tr w:rsidR="00F8238C" w:rsidRPr="006666D7" w:rsidTr="00F8238C">
        <w:trPr>
          <w:trHeight w:val="632"/>
        </w:trPr>
        <w:tc>
          <w:tcPr>
            <w:tcW w:w="4673" w:type="dxa"/>
            <w:gridSpan w:val="2"/>
            <w:shd w:val="clear" w:color="auto" w:fill="ACB9CA" w:themeFill="text2" w:themeFillTint="66"/>
          </w:tcPr>
          <w:p w:rsidR="00F8238C" w:rsidRPr="006666D7" w:rsidRDefault="00F8238C" w:rsidP="00F8238C">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Risk associated with this training and assessment</w:t>
            </w:r>
          </w:p>
          <w:p w:rsidR="00F8238C" w:rsidRPr="006666D7" w:rsidRDefault="00F8238C" w:rsidP="00F8238C">
            <w:pPr>
              <w:tabs>
                <w:tab w:val="left" w:pos="8931"/>
              </w:tabs>
              <w:rPr>
                <w:rFonts w:cs="Calibri"/>
                <w:bCs/>
                <w:i/>
                <w:color w:val="FFFFFF" w:themeColor="background1"/>
                <w:szCs w:val="22"/>
                <w:lang w:val="en-AU"/>
              </w:rPr>
            </w:pPr>
            <w:r w:rsidRPr="006666D7">
              <w:rPr>
                <w:rFonts w:cs="Calibri"/>
                <w:bCs/>
                <w:i/>
                <w:color w:val="FFFFFF" w:themeColor="background1"/>
                <w:szCs w:val="22"/>
                <w:lang w:val="en-AU"/>
              </w:rPr>
              <w:t xml:space="preserve">Consider </w:t>
            </w:r>
          </w:p>
          <w:p w:rsidR="00F8238C" w:rsidRPr="006666D7" w:rsidRDefault="00F8238C" w:rsidP="00F8238C">
            <w:pPr>
              <w:pStyle w:val="ListBullet"/>
              <w:keepNext w:val="0"/>
              <w:keepLines w:val="0"/>
              <w:tabs>
                <w:tab w:val="left" w:pos="8931"/>
              </w:tabs>
              <w:spacing w:before="0" w:after="0"/>
              <w:ind w:left="720"/>
              <w:rPr>
                <w:rFonts w:ascii="Calibri" w:hAnsi="Calibri"/>
                <w:i/>
                <w:color w:val="FFFFFF" w:themeColor="background1"/>
                <w:lang w:val="en-AU"/>
              </w:rPr>
            </w:pPr>
            <w:r w:rsidRPr="006666D7">
              <w:rPr>
                <w:rFonts w:ascii="Calibri" w:hAnsi="Calibri"/>
                <w:i/>
                <w:color w:val="FFFFFF" w:themeColor="background1"/>
                <w:lang w:val="en-AU"/>
              </w:rPr>
              <w:t>WHS Risks e.g. fire, ergonomics, lighting/ventilation, tripping hazards etc</w:t>
            </w:r>
          </w:p>
          <w:p w:rsidR="00F8238C" w:rsidRPr="006666D7" w:rsidRDefault="00F8238C" w:rsidP="00F8238C">
            <w:pPr>
              <w:pStyle w:val="ListBullet"/>
              <w:keepNext w:val="0"/>
              <w:keepLines w:val="0"/>
              <w:tabs>
                <w:tab w:val="left" w:pos="8931"/>
              </w:tabs>
              <w:spacing w:before="0" w:after="0"/>
              <w:ind w:left="720"/>
              <w:rPr>
                <w:rFonts w:ascii="Calibri" w:hAnsi="Calibri"/>
                <w:i/>
                <w:lang w:val="en-AU"/>
              </w:rPr>
            </w:pPr>
            <w:r w:rsidRPr="006666D7">
              <w:rPr>
                <w:rFonts w:ascii="Calibri" w:hAnsi="Calibri"/>
                <w:i/>
                <w:color w:val="FFFFFF" w:themeColor="background1"/>
                <w:lang w:val="en-AU"/>
              </w:rPr>
              <w:t>Organisational risks e.g. only 1 trainer, no backup etc</w:t>
            </w:r>
          </w:p>
        </w:tc>
        <w:tc>
          <w:tcPr>
            <w:tcW w:w="4905" w:type="dxa"/>
            <w:gridSpan w:val="2"/>
            <w:shd w:val="clear" w:color="auto" w:fill="ACB9CA" w:themeFill="text2" w:themeFillTint="66"/>
          </w:tcPr>
          <w:p w:rsidR="00F8238C" w:rsidRPr="006666D7" w:rsidRDefault="00F8238C" w:rsidP="00F8238C">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Risk management</w:t>
            </w:r>
          </w:p>
          <w:p w:rsidR="00F8238C" w:rsidRPr="006666D7" w:rsidRDefault="00F8238C" w:rsidP="00F8238C">
            <w:pPr>
              <w:tabs>
                <w:tab w:val="left" w:pos="8931"/>
              </w:tabs>
              <w:rPr>
                <w:szCs w:val="22"/>
                <w:lang w:val="en-AU"/>
              </w:rPr>
            </w:pPr>
            <w:r w:rsidRPr="006666D7">
              <w:rPr>
                <w:rFonts w:cs="Calibri"/>
                <w:bCs/>
                <w:i/>
                <w:color w:val="FFFFFF" w:themeColor="background1"/>
                <w:szCs w:val="22"/>
                <w:lang w:val="en-AU"/>
              </w:rPr>
              <w:t>With the risks that you have identified on the left hand column, what actions have you taken to minimize those risks/hazards?</w:t>
            </w:r>
          </w:p>
        </w:tc>
      </w:tr>
      <w:tr w:rsidR="00F8238C" w:rsidRPr="006666D7" w:rsidTr="00F8238C">
        <w:trPr>
          <w:trHeight w:val="109"/>
        </w:trPr>
        <w:tc>
          <w:tcPr>
            <w:tcW w:w="328" w:type="dxa"/>
            <w:shd w:val="clear" w:color="auto" w:fill="DEEAF6"/>
          </w:tcPr>
          <w:p w:rsidR="00F8238C" w:rsidRPr="006666D7" w:rsidRDefault="00F8238C" w:rsidP="00F8238C">
            <w:pPr>
              <w:pStyle w:val="MajorTableHeading"/>
              <w:tabs>
                <w:tab w:val="left" w:pos="8931"/>
              </w:tabs>
              <w:spacing w:before="120" w:after="120"/>
              <w:jc w:val="left"/>
              <w:rPr>
                <w:rFonts w:ascii="Calibri" w:hAnsi="Calibri" w:cs="Calibri"/>
                <w:sz w:val="22"/>
                <w:szCs w:val="22"/>
              </w:rPr>
            </w:pPr>
            <w:r w:rsidRPr="006666D7">
              <w:rPr>
                <w:rFonts w:ascii="Calibri" w:hAnsi="Calibri"/>
                <w:b w:val="0"/>
                <w:sz w:val="22"/>
                <w:szCs w:val="22"/>
              </w:rPr>
              <w:t>1</w:t>
            </w:r>
          </w:p>
        </w:tc>
        <w:tc>
          <w:tcPr>
            <w:tcW w:w="4345" w:type="dxa"/>
            <w:shd w:val="clear" w:color="auto" w:fill="auto"/>
          </w:tcPr>
          <w:p w:rsidR="00F8238C" w:rsidRPr="006666D7" w:rsidRDefault="00F8238C" w:rsidP="00F8238C">
            <w:pPr>
              <w:pStyle w:val="MajorTableHeading"/>
              <w:tabs>
                <w:tab w:val="left" w:pos="8931"/>
              </w:tabs>
              <w:spacing w:before="120" w:after="120"/>
              <w:jc w:val="left"/>
              <w:rPr>
                <w:rFonts w:ascii="Calibri" w:hAnsi="Calibri" w:cs="Calibri"/>
                <w:b w:val="0"/>
                <w:sz w:val="22"/>
                <w:szCs w:val="22"/>
              </w:rPr>
            </w:pPr>
          </w:p>
        </w:tc>
        <w:tc>
          <w:tcPr>
            <w:tcW w:w="425" w:type="dxa"/>
            <w:shd w:val="clear" w:color="auto" w:fill="DEEAF6"/>
          </w:tcPr>
          <w:p w:rsidR="00F8238C" w:rsidRPr="006666D7" w:rsidRDefault="00F8238C" w:rsidP="00F8238C">
            <w:pPr>
              <w:pStyle w:val="MajorTableHeading"/>
              <w:tabs>
                <w:tab w:val="left" w:pos="8931"/>
              </w:tabs>
              <w:spacing w:before="120" w:after="120"/>
              <w:jc w:val="left"/>
              <w:rPr>
                <w:rFonts w:ascii="Calibri" w:hAnsi="Calibri" w:cs="Calibri"/>
                <w:b w:val="0"/>
                <w:sz w:val="22"/>
                <w:szCs w:val="22"/>
              </w:rPr>
            </w:pPr>
            <w:r w:rsidRPr="006666D7">
              <w:rPr>
                <w:rFonts w:ascii="Calibri" w:hAnsi="Calibri"/>
                <w:b w:val="0"/>
                <w:sz w:val="22"/>
                <w:szCs w:val="22"/>
              </w:rPr>
              <w:t>1</w:t>
            </w:r>
          </w:p>
        </w:tc>
        <w:tc>
          <w:tcPr>
            <w:tcW w:w="4480" w:type="dxa"/>
            <w:shd w:val="clear" w:color="auto" w:fill="auto"/>
          </w:tcPr>
          <w:p w:rsidR="00F8238C" w:rsidRPr="006666D7" w:rsidRDefault="00F8238C" w:rsidP="00F8238C">
            <w:pPr>
              <w:pStyle w:val="MajorTableHeading"/>
              <w:tabs>
                <w:tab w:val="left" w:pos="8931"/>
              </w:tabs>
              <w:spacing w:before="120" w:after="120"/>
              <w:jc w:val="left"/>
              <w:rPr>
                <w:rFonts w:ascii="Calibri" w:hAnsi="Calibri" w:cs="Calibri"/>
                <w:b w:val="0"/>
                <w:sz w:val="22"/>
                <w:szCs w:val="22"/>
              </w:rPr>
            </w:pPr>
          </w:p>
        </w:tc>
      </w:tr>
      <w:tr w:rsidR="00F8238C" w:rsidRPr="006666D7" w:rsidTr="00F8238C">
        <w:trPr>
          <w:trHeight w:val="106"/>
        </w:trPr>
        <w:tc>
          <w:tcPr>
            <w:tcW w:w="328" w:type="dxa"/>
            <w:shd w:val="clear" w:color="auto" w:fill="DEEAF6"/>
          </w:tcPr>
          <w:p w:rsidR="00F8238C" w:rsidRPr="006666D7" w:rsidRDefault="00F8238C" w:rsidP="00F8238C">
            <w:pPr>
              <w:pStyle w:val="MajorTableHeading"/>
              <w:spacing w:before="120" w:after="120"/>
              <w:jc w:val="left"/>
              <w:rPr>
                <w:rFonts w:ascii="Calibri" w:hAnsi="Calibri" w:cs="Calibri"/>
                <w:sz w:val="22"/>
                <w:szCs w:val="22"/>
              </w:rPr>
            </w:pPr>
            <w:r w:rsidRPr="006666D7">
              <w:rPr>
                <w:rFonts w:ascii="Calibri" w:hAnsi="Calibri"/>
                <w:b w:val="0"/>
                <w:sz w:val="22"/>
                <w:szCs w:val="22"/>
              </w:rPr>
              <w:t>2</w:t>
            </w:r>
          </w:p>
        </w:tc>
        <w:tc>
          <w:tcPr>
            <w:tcW w:w="4345" w:type="dxa"/>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c>
          <w:tcPr>
            <w:tcW w:w="425" w:type="dxa"/>
            <w:shd w:val="clear" w:color="auto" w:fill="DEEAF6"/>
          </w:tcPr>
          <w:p w:rsidR="00F8238C" w:rsidRPr="006666D7" w:rsidRDefault="00F8238C" w:rsidP="00F8238C">
            <w:pPr>
              <w:pStyle w:val="MajorTableHeading"/>
              <w:spacing w:before="120" w:after="120"/>
              <w:jc w:val="left"/>
              <w:rPr>
                <w:rFonts w:ascii="Calibri" w:hAnsi="Calibri" w:cs="Calibri"/>
                <w:b w:val="0"/>
                <w:sz w:val="22"/>
                <w:szCs w:val="22"/>
              </w:rPr>
            </w:pPr>
            <w:r w:rsidRPr="006666D7">
              <w:rPr>
                <w:rFonts w:ascii="Calibri" w:hAnsi="Calibri"/>
                <w:b w:val="0"/>
                <w:sz w:val="22"/>
                <w:szCs w:val="22"/>
              </w:rPr>
              <w:t>2</w:t>
            </w:r>
          </w:p>
        </w:tc>
        <w:tc>
          <w:tcPr>
            <w:tcW w:w="4480" w:type="dxa"/>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r>
      <w:tr w:rsidR="00F8238C" w:rsidRPr="006666D7" w:rsidTr="00F8238C">
        <w:trPr>
          <w:trHeight w:val="106"/>
        </w:trPr>
        <w:tc>
          <w:tcPr>
            <w:tcW w:w="328" w:type="dxa"/>
            <w:shd w:val="clear" w:color="auto" w:fill="DEEAF6"/>
          </w:tcPr>
          <w:p w:rsidR="00F8238C" w:rsidRPr="006666D7" w:rsidRDefault="00F8238C" w:rsidP="00F8238C">
            <w:pPr>
              <w:pStyle w:val="MajorTableHeading"/>
              <w:spacing w:before="120" w:after="120"/>
              <w:jc w:val="left"/>
              <w:rPr>
                <w:rFonts w:ascii="Calibri" w:hAnsi="Calibri" w:cs="Calibri"/>
                <w:sz w:val="22"/>
                <w:szCs w:val="22"/>
              </w:rPr>
            </w:pPr>
            <w:r w:rsidRPr="006666D7">
              <w:rPr>
                <w:rFonts w:ascii="Calibri" w:hAnsi="Calibri"/>
                <w:b w:val="0"/>
                <w:sz w:val="22"/>
                <w:szCs w:val="22"/>
              </w:rPr>
              <w:t>3</w:t>
            </w:r>
          </w:p>
        </w:tc>
        <w:tc>
          <w:tcPr>
            <w:tcW w:w="4345" w:type="dxa"/>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c>
          <w:tcPr>
            <w:tcW w:w="425" w:type="dxa"/>
            <w:shd w:val="clear" w:color="auto" w:fill="DEEAF6"/>
          </w:tcPr>
          <w:p w:rsidR="00F8238C" w:rsidRPr="006666D7" w:rsidRDefault="00F8238C" w:rsidP="00F8238C">
            <w:pPr>
              <w:pStyle w:val="MajorTableHeading"/>
              <w:spacing w:before="120" w:after="120"/>
              <w:jc w:val="left"/>
              <w:rPr>
                <w:rFonts w:ascii="Calibri" w:hAnsi="Calibri" w:cs="Calibri"/>
                <w:b w:val="0"/>
                <w:sz w:val="22"/>
                <w:szCs w:val="22"/>
              </w:rPr>
            </w:pPr>
            <w:r w:rsidRPr="006666D7">
              <w:rPr>
                <w:rFonts w:ascii="Calibri" w:hAnsi="Calibri"/>
                <w:b w:val="0"/>
                <w:sz w:val="22"/>
                <w:szCs w:val="22"/>
              </w:rPr>
              <w:t>3</w:t>
            </w:r>
          </w:p>
        </w:tc>
        <w:tc>
          <w:tcPr>
            <w:tcW w:w="4480" w:type="dxa"/>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r>
      <w:tr w:rsidR="00F8238C" w:rsidRPr="006666D7" w:rsidTr="00F8238C">
        <w:trPr>
          <w:trHeight w:val="106"/>
        </w:trPr>
        <w:tc>
          <w:tcPr>
            <w:tcW w:w="328" w:type="dxa"/>
            <w:tcBorders>
              <w:bottom w:val="single" w:sz="4" w:space="0" w:color="auto"/>
            </w:tcBorders>
            <w:shd w:val="clear" w:color="auto" w:fill="DEEAF6"/>
          </w:tcPr>
          <w:p w:rsidR="00F8238C" w:rsidRPr="006666D7" w:rsidRDefault="00F8238C" w:rsidP="00F8238C">
            <w:pPr>
              <w:pStyle w:val="MajorTableHeading"/>
              <w:spacing w:before="120" w:after="120"/>
              <w:jc w:val="left"/>
              <w:rPr>
                <w:rFonts w:ascii="Calibri" w:hAnsi="Calibri" w:cs="Calibri"/>
                <w:sz w:val="22"/>
                <w:szCs w:val="22"/>
              </w:rPr>
            </w:pPr>
            <w:r w:rsidRPr="006666D7">
              <w:rPr>
                <w:rFonts w:ascii="Calibri" w:hAnsi="Calibri" w:cs="Calibri"/>
                <w:b w:val="0"/>
                <w:sz w:val="22"/>
                <w:szCs w:val="22"/>
              </w:rPr>
              <w:t>4</w:t>
            </w:r>
          </w:p>
        </w:tc>
        <w:tc>
          <w:tcPr>
            <w:tcW w:w="4345" w:type="dxa"/>
            <w:tcBorders>
              <w:bottom w:val="single" w:sz="4" w:space="0" w:color="auto"/>
            </w:tcBorders>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c>
          <w:tcPr>
            <w:tcW w:w="425" w:type="dxa"/>
            <w:tcBorders>
              <w:bottom w:val="single" w:sz="4" w:space="0" w:color="auto"/>
            </w:tcBorders>
            <w:shd w:val="clear" w:color="auto" w:fill="DEEAF6"/>
          </w:tcPr>
          <w:p w:rsidR="00F8238C" w:rsidRPr="006666D7" w:rsidRDefault="00F8238C" w:rsidP="00F8238C">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4</w:t>
            </w:r>
          </w:p>
        </w:tc>
        <w:tc>
          <w:tcPr>
            <w:tcW w:w="4480" w:type="dxa"/>
            <w:tcBorders>
              <w:bottom w:val="single" w:sz="4" w:space="0" w:color="auto"/>
            </w:tcBorders>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r>
      <w:tr w:rsidR="00F8238C" w:rsidRPr="006666D7" w:rsidTr="00F8238C">
        <w:trPr>
          <w:trHeight w:val="521"/>
        </w:trPr>
        <w:tc>
          <w:tcPr>
            <w:tcW w:w="4673" w:type="dxa"/>
            <w:gridSpan w:val="2"/>
            <w:vMerge w:val="restart"/>
            <w:shd w:val="clear" w:color="auto" w:fill="ACB9CA" w:themeFill="text2" w:themeFillTint="66"/>
          </w:tcPr>
          <w:p w:rsidR="00F8238C" w:rsidRPr="006666D7" w:rsidRDefault="00F8238C" w:rsidP="00F8238C">
            <w:pPr>
              <w:pStyle w:val="MajorTableHeading"/>
              <w:spacing w:before="120" w:after="120"/>
              <w:jc w:val="left"/>
              <w:rPr>
                <w:rFonts w:ascii="Calibri" w:hAnsi="Calibri" w:cs="Calibri"/>
                <w:b w:val="0"/>
                <w:sz w:val="22"/>
                <w:szCs w:val="22"/>
              </w:rPr>
            </w:pPr>
            <w:r w:rsidRPr="006666D7">
              <w:rPr>
                <w:rFonts w:ascii="Calibri" w:hAnsi="Calibri" w:cs="Calibri"/>
                <w:b w:val="0"/>
                <w:sz w:val="22"/>
                <w:szCs w:val="22"/>
              </w:rPr>
              <w:t>Hazard reporting</w:t>
            </w:r>
          </w:p>
          <w:p w:rsidR="00F8238C" w:rsidRPr="006666D7" w:rsidRDefault="00F8238C" w:rsidP="00F8238C">
            <w:pPr>
              <w:pStyle w:val="MajorTableHeading"/>
              <w:tabs>
                <w:tab w:val="left" w:pos="8931"/>
              </w:tabs>
              <w:spacing w:before="120" w:after="120"/>
              <w:jc w:val="left"/>
              <w:rPr>
                <w:rFonts w:ascii="Calibri" w:hAnsi="Calibri" w:cs="Calibri"/>
                <w:b w:val="0"/>
                <w:sz w:val="22"/>
                <w:szCs w:val="22"/>
              </w:rPr>
            </w:pPr>
            <w:r>
              <w:rPr>
                <w:rFonts w:ascii="Calibri" w:hAnsi="Calibri" w:cs="Calibri"/>
                <w:b w:val="0"/>
                <w:i/>
                <w:color w:val="FFFFFF" w:themeColor="background1"/>
                <w:sz w:val="22"/>
                <w:szCs w:val="22"/>
              </w:rPr>
              <w:t xml:space="preserve">According to </w:t>
            </w:r>
            <w:r w:rsidR="00AA4D8B">
              <w:rPr>
                <w:rFonts w:ascii="Calibri" w:hAnsi="Calibri" w:cs="Calibri"/>
                <w:i/>
                <w:color w:val="FFFFFF" w:themeColor="background1"/>
                <w:sz w:val="22"/>
                <w:szCs w:val="22"/>
              </w:rPr>
              <w:t>Staging FX</w:t>
            </w:r>
            <w:r w:rsidRPr="00113620">
              <w:rPr>
                <w:rFonts w:ascii="Calibri" w:hAnsi="Calibri" w:cs="Calibri"/>
                <w:i/>
                <w:color w:val="FFFFFF" w:themeColor="background1"/>
                <w:sz w:val="22"/>
                <w:szCs w:val="22"/>
              </w:rPr>
              <w:t xml:space="preserve"> WHS Policy</w:t>
            </w:r>
            <w:r>
              <w:rPr>
                <w:rFonts w:ascii="Calibri" w:hAnsi="Calibri" w:cs="Calibri"/>
                <w:b w:val="0"/>
                <w:i/>
                <w:color w:val="FFFFFF" w:themeColor="background1"/>
                <w:sz w:val="22"/>
                <w:szCs w:val="22"/>
              </w:rPr>
              <w:t>, w</w:t>
            </w:r>
            <w:r w:rsidRPr="006666D7">
              <w:rPr>
                <w:rFonts w:ascii="Calibri" w:hAnsi="Calibri" w:cs="Calibri"/>
                <w:b w:val="0"/>
                <w:i/>
                <w:color w:val="FFFFFF" w:themeColor="background1"/>
                <w:sz w:val="22"/>
                <w:szCs w:val="22"/>
              </w:rPr>
              <w:t xml:space="preserve">hat are the reporting requirements for hazards and incidents at </w:t>
            </w:r>
            <w:r w:rsidR="00AA4D8B">
              <w:rPr>
                <w:rFonts w:ascii="Calibri" w:hAnsi="Calibri" w:cs="Calibri"/>
                <w:b w:val="0"/>
                <w:i/>
                <w:color w:val="FFFFFF" w:themeColor="background1"/>
                <w:sz w:val="22"/>
                <w:szCs w:val="22"/>
              </w:rPr>
              <w:t>Staging FX</w:t>
            </w:r>
            <w:r w:rsidRPr="006666D7">
              <w:rPr>
                <w:rFonts w:ascii="Calibri" w:hAnsi="Calibri" w:cs="Calibri"/>
                <w:b w:val="0"/>
                <w:i/>
                <w:color w:val="FFFFFF" w:themeColor="background1"/>
                <w:sz w:val="22"/>
                <w:szCs w:val="22"/>
              </w:rPr>
              <w:t xml:space="preserve">? </w:t>
            </w:r>
          </w:p>
        </w:tc>
        <w:tc>
          <w:tcPr>
            <w:tcW w:w="425" w:type="dxa"/>
            <w:tcBorders>
              <w:bottom w:val="single" w:sz="4" w:space="0" w:color="auto"/>
            </w:tcBorders>
            <w:shd w:val="clear" w:color="auto" w:fill="DEEAF6"/>
          </w:tcPr>
          <w:p w:rsidR="00F8238C" w:rsidRPr="006666D7" w:rsidRDefault="00F8238C" w:rsidP="00F8238C">
            <w:pPr>
              <w:pStyle w:val="MajorTableHeading"/>
              <w:spacing w:before="120" w:after="120"/>
              <w:jc w:val="left"/>
              <w:rPr>
                <w:rFonts w:ascii="Calibri" w:hAnsi="Calibri" w:cs="Calibri"/>
                <w:b w:val="0"/>
                <w:sz w:val="22"/>
                <w:szCs w:val="22"/>
              </w:rPr>
            </w:pPr>
            <w:r>
              <w:rPr>
                <w:rFonts w:ascii="Calibri" w:hAnsi="Calibri" w:cs="Calibri"/>
                <w:b w:val="0"/>
                <w:sz w:val="22"/>
                <w:szCs w:val="22"/>
              </w:rPr>
              <w:t>1</w:t>
            </w:r>
          </w:p>
        </w:tc>
        <w:tc>
          <w:tcPr>
            <w:tcW w:w="4480" w:type="dxa"/>
            <w:tcBorders>
              <w:bottom w:val="single" w:sz="4" w:space="0" w:color="auto"/>
            </w:tcBorders>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r>
      <w:tr w:rsidR="00F8238C" w:rsidRPr="006666D7" w:rsidTr="00F8238C">
        <w:trPr>
          <w:trHeight w:val="175"/>
        </w:trPr>
        <w:tc>
          <w:tcPr>
            <w:tcW w:w="4673" w:type="dxa"/>
            <w:gridSpan w:val="2"/>
            <w:vMerge/>
            <w:shd w:val="clear" w:color="auto" w:fill="ACB9CA" w:themeFill="text2" w:themeFillTint="66"/>
          </w:tcPr>
          <w:p w:rsidR="00F8238C" w:rsidRPr="006666D7" w:rsidRDefault="00F8238C" w:rsidP="00F8238C">
            <w:pPr>
              <w:pStyle w:val="MajorTableHeading"/>
              <w:spacing w:before="120" w:after="120"/>
              <w:jc w:val="left"/>
              <w:rPr>
                <w:rFonts w:ascii="Calibri" w:hAnsi="Calibri" w:cs="Calibri"/>
                <w:b w:val="0"/>
                <w:sz w:val="22"/>
                <w:szCs w:val="22"/>
              </w:rPr>
            </w:pPr>
          </w:p>
        </w:tc>
        <w:tc>
          <w:tcPr>
            <w:tcW w:w="425" w:type="dxa"/>
            <w:tcBorders>
              <w:bottom w:val="single" w:sz="4" w:space="0" w:color="auto"/>
            </w:tcBorders>
            <w:shd w:val="clear" w:color="auto" w:fill="DEEAF6"/>
          </w:tcPr>
          <w:p w:rsidR="00F8238C" w:rsidRPr="006666D7" w:rsidRDefault="00F8238C" w:rsidP="00F8238C">
            <w:pPr>
              <w:pStyle w:val="MajorTableHeading"/>
              <w:spacing w:before="120" w:after="120"/>
              <w:jc w:val="left"/>
              <w:rPr>
                <w:rFonts w:ascii="Calibri" w:hAnsi="Calibri" w:cs="Calibri"/>
                <w:b w:val="0"/>
                <w:sz w:val="22"/>
                <w:szCs w:val="22"/>
              </w:rPr>
            </w:pPr>
            <w:r>
              <w:rPr>
                <w:rFonts w:ascii="Calibri" w:hAnsi="Calibri" w:cs="Calibri"/>
                <w:b w:val="0"/>
                <w:sz w:val="22"/>
                <w:szCs w:val="22"/>
              </w:rPr>
              <w:t>2</w:t>
            </w:r>
          </w:p>
        </w:tc>
        <w:tc>
          <w:tcPr>
            <w:tcW w:w="4480" w:type="dxa"/>
            <w:tcBorders>
              <w:bottom w:val="single" w:sz="4" w:space="0" w:color="auto"/>
            </w:tcBorders>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r>
      <w:tr w:rsidR="00F8238C" w:rsidRPr="006666D7" w:rsidTr="00F8238C">
        <w:trPr>
          <w:trHeight w:val="175"/>
        </w:trPr>
        <w:tc>
          <w:tcPr>
            <w:tcW w:w="4673" w:type="dxa"/>
            <w:gridSpan w:val="2"/>
            <w:vMerge/>
            <w:shd w:val="clear" w:color="auto" w:fill="ACB9CA" w:themeFill="text2" w:themeFillTint="66"/>
          </w:tcPr>
          <w:p w:rsidR="00F8238C" w:rsidRPr="006666D7" w:rsidRDefault="00F8238C" w:rsidP="00F8238C">
            <w:pPr>
              <w:pStyle w:val="MajorTableHeading"/>
              <w:spacing w:before="120" w:after="120"/>
              <w:jc w:val="left"/>
              <w:rPr>
                <w:rFonts w:ascii="Calibri" w:hAnsi="Calibri" w:cs="Calibri"/>
                <w:b w:val="0"/>
                <w:sz w:val="22"/>
                <w:szCs w:val="22"/>
              </w:rPr>
            </w:pPr>
          </w:p>
        </w:tc>
        <w:tc>
          <w:tcPr>
            <w:tcW w:w="425" w:type="dxa"/>
            <w:tcBorders>
              <w:bottom w:val="single" w:sz="4" w:space="0" w:color="auto"/>
            </w:tcBorders>
            <w:shd w:val="clear" w:color="auto" w:fill="DEEAF6"/>
          </w:tcPr>
          <w:p w:rsidR="00F8238C" w:rsidRPr="006666D7" w:rsidRDefault="00F8238C" w:rsidP="00F8238C">
            <w:pPr>
              <w:pStyle w:val="MajorTableHeading"/>
              <w:spacing w:before="120" w:after="120"/>
              <w:jc w:val="left"/>
              <w:rPr>
                <w:rFonts w:ascii="Calibri" w:hAnsi="Calibri" w:cs="Calibri"/>
                <w:b w:val="0"/>
                <w:sz w:val="22"/>
                <w:szCs w:val="22"/>
              </w:rPr>
            </w:pPr>
            <w:r>
              <w:rPr>
                <w:rFonts w:ascii="Calibri" w:hAnsi="Calibri" w:cs="Calibri"/>
                <w:b w:val="0"/>
                <w:sz w:val="22"/>
                <w:szCs w:val="22"/>
              </w:rPr>
              <w:t>3</w:t>
            </w:r>
          </w:p>
        </w:tc>
        <w:tc>
          <w:tcPr>
            <w:tcW w:w="4480" w:type="dxa"/>
            <w:tcBorders>
              <w:bottom w:val="single" w:sz="4" w:space="0" w:color="auto"/>
            </w:tcBorders>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r>
      <w:tr w:rsidR="00F8238C" w:rsidRPr="006666D7" w:rsidTr="00F8238C">
        <w:trPr>
          <w:trHeight w:val="175"/>
        </w:trPr>
        <w:tc>
          <w:tcPr>
            <w:tcW w:w="4673" w:type="dxa"/>
            <w:gridSpan w:val="2"/>
            <w:vMerge/>
            <w:tcBorders>
              <w:bottom w:val="single" w:sz="4" w:space="0" w:color="auto"/>
            </w:tcBorders>
            <w:shd w:val="clear" w:color="auto" w:fill="ACB9CA" w:themeFill="text2" w:themeFillTint="66"/>
          </w:tcPr>
          <w:p w:rsidR="00F8238C" w:rsidRPr="006666D7" w:rsidRDefault="00F8238C" w:rsidP="00F8238C">
            <w:pPr>
              <w:pStyle w:val="MajorTableHeading"/>
              <w:spacing w:before="120" w:after="120"/>
              <w:jc w:val="left"/>
              <w:rPr>
                <w:rFonts w:ascii="Calibri" w:hAnsi="Calibri" w:cs="Calibri"/>
                <w:b w:val="0"/>
                <w:sz w:val="22"/>
                <w:szCs w:val="22"/>
              </w:rPr>
            </w:pPr>
          </w:p>
        </w:tc>
        <w:tc>
          <w:tcPr>
            <w:tcW w:w="425" w:type="dxa"/>
            <w:tcBorders>
              <w:bottom w:val="single" w:sz="4" w:space="0" w:color="auto"/>
            </w:tcBorders>
            <w:shd w:val="clear" w:color="auto" w:fill="DEEAF6"/>
          </w:tcPr>
          <w:p w:rsidR="00F8238C" w:rsidRPr="006666D7" w:rsidRDefault="00F8238C" w:rsidP="00F8238C">
            <w:pPr>
              <w:pStyle w:val="MajorTableHeading"/>
              <w:spacing w:before="120" w:after="120"/>
              <w:jc w:val="left"/>
              <w:rPr>
                <w:rFonts w:ascii="Calibri" w:hAnsi="Calibri" w:cs="Calibri"/>
                <w:b w:val="0"/>
                <w:sz w:val="22"/>
                <w:szCs w:val="22"/>
              </w:rPr>
            </w:pPr>
            <w:r>
              <w:rPr>
                <w:rFonts w:ascii="Calibri" w:hAnsi="Calibri" w:cs="Calibri"/>
                <w:b w:val="0"/>
                <w:sz w:val="22"/>
                <w:szCs w:val="22"/>
              </w:rPr>
              <w:t>4</w:t>
            </w:r>
          </w:p>
        </w:tc>
        <w:tc>
          <w:tcPr>
            <w:tcW w:w="4480" w:type="dxa"/>
            <w:tcBorders>
              <w:bottom w:val="single" w:sz="4" w:space="0" w:color="auto"/>
            </w:tcBorders>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r>
      <w:tr w:rsidR="00F8238C" w:rsidRPr="006666D7" w:rsidTr="0019761F">
        <w:trPr>
          <w:trHeight w:val="106"/>
        </w:trPr>
        <w:tc>
          <w:tcPr>
            <w:tcW w:w="4673" w:type="dxa"/>
            <w:gridSpan w:val="2"/>
            <w:shd w:val="clear" w:color="auto" w:fill="ACB9CA" w:themeFill="text2" w:themeFillTint="66"/>
          </w:tcPr>
          <w:p w:rsidR="00F8238C" w:rsidRPr="006666D7" w:rsidRDefault="00F8238C" w:rsidP="00F8238C">
            <w:pPr>
              <w:pStyle w:val="MajorTableHeading"/>
              <w:tabs>
                <w:tab w:val="left" w:pos="8931"/>
              </w:tabs>
              <w:spacing w:before="120" w:after="120"/>
              <w:jc w:val="left"/>
              <w:rPr>
                <w:rFonts w:ascii="Calibri" w:hAnsi="Calibri" w:cs="Calibri"/>
                <w:b w:val="0"/>
                <w:sz w:val="22"/>
                <w:szCs w:val="22"/>
              </w:rPr>
            </w:pPr>
            <w:r w:rsidRPr="006666D7">
              <w:rPr>
                <w:rFonts w:ascii="Calibri" w:hAnsi="Calibri" w:cs="Calibri"/>
                <w:b w:val="0"/>
                <w:sz w:val="22"/>
                <w:szCs w:val="22"/>
              </w:rPr>
              <w:t>Safe use and maintenance of equipment used in training</w:t>
            </w:r>
          </w:p>
          <w:p w:rsidR="00F8238C" w:rsidRPr="006666D7" w:rsidRDefault="00F8238C" w:rsidP="00F8238C">
            <w:pPr>
              <w:pStyle w:val="MajorTableHeading"/>
              <w:spacing w:before="120" w:after="120"/>
              <w:jc w:val="left"/>
              <w:rPr>
                <w:rFonts w:ascii="Calibri" w:hAnsi="Calibri" w:cs="Calibri"/>
                <w:sz w:val="22"/>
                <w:szCs w:val="22"/>
              </w:rPr>
            </w:pPr>
            <w:r w:rsidRPr="006666D7">
              <w:rPr>
                <w:rFonts w:ascii="Calibri" w:hAnsi="Calibri" w:cs="Calibri"/>
                <w:b w:val="0"/>
                <w:i/>
                <w:color w:val="FFFFFF" w:themeColor="background1"/>
                <w:sz w:val="22"/>
                <w:szCs w:val="22"/>
              </w:rPr>
              <w:t>How will you ensure this occurs? What materials will you need to check and maintain?</w:t>
            </w:r>
          </w:p>
        </w:tc>
        <w:tc>
          <w:tcPr>
            <w:tcW w:w="4905" w:type="dxa"/>
            <w:gridSpan w:val="2"/>
            <w:shd w:val="clear" w:color="auto" w:fill="auto"/>
          </w:tcPr>
          <w:p w:rsidR="00F8238C" w:rsidRPr="006666D7" w:rsidRDefault="00F8238C" w:rsidP="00F8238C">
            <w:pPr>
              <w:pStyle w:val="MajorTableHeading"/>
              <w:spacing w:before="120" w:after="120"/>
              <w:jc w:val="left"/>
              <w:rPr>
                <w:rFonts w:ascii="Calibri" w:hAnsi="Calibri" w:cs="Calibri"/>
                <w:b w:val="0"/>
                <w:sz w:val="22"/>
                <w:szCs w:val="22"/>
              </w:rPr>
            </w:pPr>
          </w:p>
        </w:tc>
      </w:tr>
      <w:tr w:rsidR="0019761F" w:rsidRPr="006666D7" w:rsidTr="00F8238C">
        <w:trPr>
          <w:trHeight w:val="106"/>
        </w:trPr>
        <w:tc>
          <w:tcPr>
            <w:tcW w:w="4673" w:type="dxa"/>
            <w:gridSpan w:val="2"/>
            <w:tcBorders>
              <w:bottom w:val="single" w:sz="4" w:space="0" w:color="auto"/>
            </w:tcBorders>
            <w:shd w:val="clear" w:color="auto" w:fill="ACB9CA" w:themeFill="text2" w:themeFillTint="66"/>
          </w:tcPr>
          <w:p w:rsidR="0019761F" w:rsidRDefault="0019761F" w:rsidP="00F8238C">
            <w:pPr>
              <w:pStyle w:val="MajorTableHeading"/>
              <w:tabs>
                <w:tab w:val="left" w:pos="8931"/>
              </w:tabs>
              <w:spacing w:before="120" w:after="120"/>
              <w:jc w:val="left"/>
              <w:rPr>
                <w:rFonts w:ascii="Calibri" w:hAnsi="Calibri" w:cs="Calibri"/>
                <w:b w:val="0"/>
                <w:sz w:val="22"/>
                <w:szCs w:val="22"/>
              </w:rPr>
            </w:pPr>
            <w:r>
              <w:rPr>
                <w:rFonts w:ascii="Calibri" w:hAnsi="Calibri" w:cs="Calibri"/>
                <w:b w:val="0"/>
                <w:sz w:val="22"/>
                <w:szCs w:val="22"/>
              </w:rPr>
              <w:t xml:space="preserve">Personal Protective Equipment (PPE) </w:t>
            </w:r>
          </w:p>
          <w:p w:rsidR="0019761F" w:rsidRPr="006666D7" w:rsidRDefault="00580F33" w:rsidP="00F8238C">
            <w:pPr>
              <w:pStyle w:val="MajorTableHeading"/>
              <w:tabs>
                <w:tab w:val="left" w:pos="8931"/>
              </w:tabs>
              <w:spacing w:before="120" w:after="120"/>
              <w:jc w:val="left"/>
              <w:rPr>
                <w:rFonts w:ascii="Calibri" w:hAnsi="Calibri" w:cs="Calibri"/>
                <w:b w:val="0"/>
                <w:sz w:val="22"/>
                <w:szCs w:val="22"/>
              </w:rPr>
            </w:pPr>
            <w:r>
              <w:rPr>
                <w:rFonts w:ascii="Calibri" w:hAnsi="Calibri" w:cs="Calibri"/>
                <w:b w:val="0"/>
                <w:i/>
                <w:color w:val="FFFFFF" w:themeColor="background1"/>
                <w:sz w:val="22"/>
                <w:szCs w:val="22"/>
              </w:rPr>
              <w:t xml:space="preserve">According to </w:t>
            </w:r>
            <w:r>
              <w:rPr>
                <w:rFonts w:ascii="Calibri" w:hAnsi="Calibri" w:cs="Calibri"/>
                <w:i/>
                <w:color w:val="FFFFFF" w:themeColor="background1"/>
                <w:sz w:val="22"/>
                <w:szCs w:val="22"/>
              </w:rPr>
              <w:t>Staging FX</w:t>
            </w:r>
            <w:r w:rsidRPr="00113620">
              <w:rPr>
                <w:rFonts w:ascii="Calibri" w:hAnsi="Calibri" w:cs="Calibri"/>
                <w:i/>
                <w:color w:val="FFFFFF" w:themeColor="background1"/>
                <w:sz w:val="22"/>
                <w:szCs w:val="22"/>
              </w:rPr>
              <w:t xml:space="preserve"> WHS Policy</w:t>
            </w:r>
            <w:r>
              <w:rPr>
                <w:rFonts w:ascii="Calibri" w:hAnsi="Calibri" w:cs="Calibri"/>
                <w:b w:val="0"/>
                <w:i/>
                <w:color w:val="FFFFFF" w:themeColor="background1"/>
                <w:sz w:val="22"/>
                <w:szCs w:val="22"/>
              </w:rPr>
              <w:t>, w</w:t>
            </w:r>
            <w:r w:rsidR="0019761F" w:rsidRPr="006666D7">
              <w:rPr>
                <w:rFonts w:ascii="Calibri" w:hAnsi="Calibri" w:cs="Calibri"/>
                <w:b w:val="0"/>
                <w:i/>
                <w:color w:val="FFFFFF" w:themeColor="background1"/>
                <w:sz w:val="22"/>
                <w:szCs w:val="22"/>
              </w:rPr>
              <w:t xml:space="preserve">hat </w:t>
            </w:r>
            <w:r w:rsidR="0019761F">
              <w:rPr>
                <w:rFonts w:ascii="Calibri" w:hAnsi="Calibri" w:cs="Calibri"/>
                <w:b w:val="0"/>
                <w:i/>
                <w:color w:val="FFFFFF" w:themeColor="background1"/>
                <w:sz w:val="22"/>
                <w:szCs w:val="22"/>
              </w:rPr>
              <w:t xml:space="preserve">PPE should be worn? </w:t>
            </w:r>
          </w:p>
        </w:tc>
        <w:tc>
          <w:tcPr>
            <w:tcW w:w="4905" w:type="dxa"/>
            <w:gridSpan w:val="2"/>
            <w:tcBorders>
              <w:bottom w:val="single" w:sz="4" w:space="0" w:color="auto"/>
            </w:tcBorders>
            <w:shd w:val="clear" w:color="auto" w:fill="auto"/>
          </w:tcPr>
          <w:p w:rsidR="0019761F" w:rsidRPr="006666D7" w:rsidRDefault="0019761F" w:rsidP="00F8238C">
            <w:pPr>
              <w:pStyle w:val="MajorTableHeading"/>
              <w:spacing w:before="120" w:after="120"/>
              <w:jc w:val="left"/>
              <w:rPr>
                <w:rFonts w:ascii="Calibri" w:hAnsi="Calibri" w:cs="Calibri"/>
                <w:b w:val="0"/>
                <w:sz w:val="22"/>
                <w:szCs w:val="22"/>
              </w:rPr>
            </w:pPr>
          </w:p>
        </w:tc>
      </w:tr>
    </w:tbl>
    <w:p w:rsidR="00F8238C" w:rsidRPr="006666D7" w:rsidRDefault="00F8238C" w:rsidP="00F8238C">
      <w:pPr>
        <w:rPr>
          <w:b/>
          <w:szCs w:val="22"/>
          <w:lang w:val="en-AU"/>
        </w:rPr>
      </w:pPr>
    </w:p>
    <w:p w:rsidR="00F8238C" w:rsidRPr="006666D7" w:rsidRDefault="00F8238C" w:rsidP="00F8238C">
      <w:pPr>
        <w:outlineLvl w:val="0"/>
        <w:rPr>
          <w:b/>
          <w:sz w:val="28"/>
          <w:lang w:val="en-AU"/>
        </w:rPr>
      </w:pPr>
      <w:r w:rsidRPr="006666D7">
        <w:rPr>
          <w:b/>
          <w:sz w:val="28"/>
          <w:lang w:val="en-AU"/>
        </w:rPr>
        <w:t>Language Literacy and Numeracy Requirements</w:t>
      </w:r>
    </w:p>
    <w:tbl>
      <w:tblPr>
        <w:tblStyle w:val="TableGrid"/>
        <w:tblW w:w="5382" w:type="dxa"/>
        <w:tblLook w:val="04A0"/>
      </w:tblPr>
      <w:tblGrid>
        <w:gridCol w:w="3964"/>
        <w:gridCol w:w="1418"/>
      </w:tblGrid>
      <w:tr w:rsidR="00F8238C" w:rsidRPr="006666D7" w:rsidTr="00F8238C">
        <w:trPr>
          <w:trHeight w:val="646"/>
        </w:trPr>
        <w:tc>
          <w:tcPr>
            <w:tcW w:w="5382" w:type="dxa"/>
            <w:gridSpan w:val="2"/>
            <w:shd w:val="clear" w:color="auto" w:fill="ACB9CA" w:themeFill="text2" w:themeFillTint="66"/>
          </w:tcPr>
          <w:p w:rsidR="00F8238C" w:rsidRPr="006666D7" w:rsidRDefault="00F8238C" w:rsidP="00F8238C">
            <w:pPr>
              <w:spacing w:line="276" w:lineRule="auto"/>
              <w:rPr>
                <w:color w:val="000000" w:themeColor="text1"/>
                <w:szCs w:val="22"/>
                <w:lang w:val="en-AU"/>
              </w:rPr>
            </w:pPr>
            <w:r w:rsidRPr="006666D7">
              <w:rPr>
                <w:color w:val="000000" w:themeColor="text1"/>
                <w:szCs w:val="22"/>
                <w:shd w:val="clear" w:color="auto" w:fill="ACB9CA" w:themeFill="text2" w:themeFillTint="66"/>
                <w:lang w:val="en-AU"/>
              </w:rPr>
              <w:t>Core skills needed by learners in this</w:t>
            </w:r>
            <w:r>
              <w:rPr>
                <w:color w:val="000000" w:themeColor="text1"/>
                <w:szCs w:val="22"/>
                <w:shd w:val="clear" w:color="auto" w:fill="ACB9CA" w:themeFill="text2" w:themeFillTint="66"/>
                <w:lang w:val="en-AU"/>
              </w:rPr>
              <w:t xml:space="preserve"> training</w:t>
            </w:r>
            <w:r w:rsidRPr="006666D7">
              <w:rPr>
                <w:color w:val="000000" w:themeColor="text1"/>
                <w:szCs w:val="22"/>
                <w:lang w:val="en-AU"/>
              </w:rPr>
              <w:t xml:space="preserve"> program </w:t>
            </w:r>
          </w:p>
          <w:p w:rsidR="00F8238C" w:rsidRPr="006666D7" w:rsidRDefault="00F8238C" w:rsidP="00F8238C">
            <w:pPr>
              <w:spacing w:line="276" w:lineRule="auto"/>
              <w:rPr>
                <w:i/>
                <w:color w:val="000000" w:themeColor="text1"/>
                <w:szCs w:val="22"/>
                <w:lang w:val="en-AU"/>
              </w:rPr>
            </w:pPr>
            <w:r w:rsidRPr="006666D7">
              <w:rPr>
                <w:i/>
                <w:color w:val="FFFFFF" w:themeColor="background1"/>
                <w:szCs w:val="22"/>
                <w:lang w:val="en-AU"/>
              </w:rPr>
              <w:t>Identify which core skills are needed by learners</w:t>
            </w:r>
            <w:r>
              <w:rPr>
                <w:i/>
                <w:color w:val="FFFFFF" w:themeColor="background1"/>
                <w:szCs w:val="22"/>
                <w:lang w:val="en-AU"/>
              </w:rPr>
              <w:t xml:space="preserve"> during </w:t>
            </w:r>
            <w:r w:rsidRPr="00FB282D">
              <w:rPr>
                <w:b/>
                <w:i/>
                <w:color w:val="FFFFFF" w:themeColor="background1"/>
                <w:szCs w:val="22"/>
                <w:lang w:val="en-AU"/>
              </w:rPr>
              <w:t>the training and assessment</w:t>
            </w:r>
            <w:r>
              <w:rPr>
                <w:i/>
                <w:color w:val="FFFFFF" w:themeColor="background1"/>
                <w:szCs w:val="22"/>
                <w:lang w:val="en-AU"/>
              </w:rPr>
              <w:t xml:space="preserve"> of this unit</w:t>
            </w:r>
            <w:r w:rsidRPr="006666D7">
              <w:rPr>
                <w:i/>
                <w:color w:val="FFFFFF" w:themeColor="background1"/>
                <w:szCs w:val="22"/>
                <w:lang w:val="en-AU"/>
              </w:rPr>
              <w:t>(yes/no)</w:t>
            </w:r>
          </w:p>
        </w:tc>
      </w:tr>
      <w:tr w:rsidR="00F8238C" w:rsidRPr="006666D7" w:rsidTr="00F8238C">
        <w:trPr>
          <w:trHeight w:val="479"/>
        </w:trPr>
        <w:tc>
          <w:tcPr>
            <w:tcW w:w="3964" w:type="dxa"/>
            <w:shd w:val="clear" w:color="auto" w:fill="DEEAF6"/>
          </w:tcPr>
          <w:p w:rsidR="00F8238C" w:rsidRPr="006666D7" w:rsidRDefault="00F8238C" w:rsidP="00F8238C">
            <w:pPr>
              <w:rPr>
                <w:szCs w:val="22"/>
                <w:lang w:val="en-AU"/>
              </w:rPr>
            </w:pPr>
            <w:r w:rsidRPr="006666D7">
              <w:rPr>
                <w:szCs w:val="22"/>
                <w:lang w:val="en-AU"/>
              </w:rPr>
              <w:t>Reading</w:t>
            </w:r>
          </w:p>
        </w:tc>
        <w:tc>
          <w:tcPr>
            <w:tcW w:w="1418" w:type="dxa"/>
          </w:tcPr>
          <w:p w:rsidR="00F8238C" w:rsidRPr="006666D7" w:rsidRDefault="00F8238C" w:rsidP="00F8238C">
            <w:pPr>
              <w:rPr>
                <w:szCs w:val="22"/>
                <w:lang w:val="en-AU"/>
              </w:rPr>
            </w:pPr>
          </w:p>
        </w:tc>
      </w:tr>
      <w:tr w:rsidR="00F8238C" w:rsidRPr="006666D7" w:rsidTr="00F8238C">
        <w:trPr>
          <w:trHeight w:val="410"/>
        </w:trPr>
        <w:tc>
          <w:tcPr>
            <w:tcW w:w="3964" w:type="dxa"/>
            <w:shd w:val="clear" w:color="auto" w:fill="DEEAF6"/>
          </w:tcPr>
          <w:p w:rsidR="00F8238C" w:rsidRPr="006666D7" w:rsidRDefault="00F8238C" w:rsidP="00F8238C">
            <w:pPr>
              <w:rPr>
                <w:szCs w:val="22"/>
                <w:lang w:val="en-AU"/>
              </w:rPr>
            </w:pPr>
            <w:r w:rsidRPr="006666D7">
              <w:rPr>
                <w:szCs w:val="22"/>
                <w:lang w:val="en-AU"/>
              </w:rPr>
              <w:t>Writing</w:t>
            </w:r>
          </w:p>
        </w:tc>
        <w:tc>
          <w:tcPr>
            <w:tcW w:w="1418" w:type="dxa"/>
          </w:tcPr>
          <w:p w:rsidR="00F8238C" w:rsidRPr="006666D7" w:rsidRDefault="00F8238C" w:rsidP="00F8238C">
            <w:pPr>
              <w:rPr>
                <w:szCs w:val="22"/>
                <w:lang w:val="en-AU"/>
              </w:rPr>
            </w:pPr>
          </w:p>
        </w:tc>
      </w:tr>
      <w:tr w:rsidR="00F8238C" w:rsidRPr="006666D7" w:rsidTr="00F8238C">
        <w:trPr>
          <w:trHeight w:val="438"/>
        </w:trPr>
        <w:tc>
          <w:tcPr>
            <w:tcW w:w="3964" w:type="dxa"/>
            <w:shd w:val="clear" w:color="auto" w:fill="DEEAF6"/>
          </w:tcPr>
          <w:p w:rsidR="00F8238C" w:rsidRPr="006666D7" w:rsidRDefault="00F8238C" w:rsidP="00F8238C">
            <w:pPr>
              <w:rPr>
                <w:szCs w:val="22"/>
                <w:lang w:val="en-AU"/>
              </w:rPr>
            </w:pPr>
            <w:r w:rsidRPr="006666D7">
              <w:rPr>
                <w:szCs w:val="22"/>
                <w:lang w:val="en-AU"/>
              </w:rPr>
              <w:t>Oral Communication</w:t>
            </w:r>
          </w:p>
        </w:tc>
        <w:tc>
          <w:tcPr>
            <w:tcW w:w="1418" w:type="dxa"/>
          </w:tcPr>
          <w:p w:rsidR="00F8238C" w:rsidRPr="006666D7" w:rsidRDefault="00F8238C" w:rsidP="00F8238C">
            <w:pPr>
              <w:rPr>
                <w:szCs w:val="22"/>
                <w:lang w:val="en-AU"/>
              </w:rPr>
            </w:pPr>
          </w:p>
        </w:tc>
      </w:tr>
      <w:tr w:rsidR="00F8238C" w:rsidRPr="006666D7" w:rsidTr="00F8238C">
        <w:trPr>
          <w:trHeight w:val="438"/>
        </w:trPr>
        <w:tc>
          <w:tcPr>
            <w:tcW w:w="3964" w:type="dxa"/>
            <w:shd w:val="clear" w:color="auto" w:fill="DEEAF6"/>
          </w:tcPr>
          <w:p w:rsidR="00F8238C" w:rsidRPr="006666D7" w:rsidRDefault="00F8238C" w:rsidP="00F8238C">
            <w:pPr>
              <w:rPr>
                <w:szCs w:val="22"/>
                <w:lang w:val="en-AU"/>
              </w:rPr>
            </w:pPr>
            <w:r w:rsidRPr="006666D7">
              <w:rPr>
                <w:szCs w:val="22"/>
                <w:lang w:val="en-AU"/>
              </w:rPr>
              <w:t>Numeracy</w:t>
            </w:r>
          </w:p>
        </w:tc>
        <w:tc>
          <w:tcPr>
            <w:tcW w:w="1418" w:type="dxa"/>
          </w:tcPr>
          <w:p w:rsidR="00F8238C" w:rsidRPr="006666D7" w:rsidRDefault="00F8238C" w:rsidP="00F8238C">
            <w:pPr>
              <w:rPr>
                <w:szCs w:val="22"/>
                <w:lang w:val="en-AU"/>
              </w:rPr>
            </w:pPr>
          </w:p>
        </w:tc>
      </w:tr>
      <w:tr w:rsidR="00F8238C" w:rsidRPr="006666D7" w:rsidTr="00F8238C">
        <w:trPr>
          <w:trHeight w:val="438"/>
        </w:trPr>
        <w:tc>
          <w:tcPr>
            <w:tcW w:w="3964" w:type="dxa"/>
            <w:shd w:val="clear" w:color="auto" w:fill="DEEAF6"/>
          </w:tcPr>
          <w:p w:rsidR="00F8238C" w:rsidRPr="006666D7" w:rsidRDefault="00F8238C" w:rsidP="00F8238C">
            <w:pPr>
              <w:rPr>
                <w:szCs w:val="22"/>
                <w:lang w:val="en-AU"/>
              </w:rPr>
            </w:pPr>
            <w:r w:rsidRPr="006666D7">
              <w:rPr>
                <w:szCs w:val="22"/>
                <w:lang w:val="en-AU"/>
              </w:rPr>
              <w:t>Learning</w:t>
            </w:r>
          </w:p>
        </w:tc>
        <w:tc>
          <w:tcPr>
            <w:tcW w:w="1418" w:type="dxa"/>
          </w:tcPr>
          <w:p w:rsidR="00F8238C" w:rsidRPr="006666D7" w:rsidRDefault="00F8238C" w:rsidP="00F8238C">
            <w:pPr>
              <w:rPr>
                <w:szCs w:val="22"/>
                <w:lang w:val="en-AU"/>
              </w:rPr>
            </w:pPr>
          </w:p>
        </w:tc>
      </w:tr>
    </w:tbl>
    <w:p w:rsidR="00F8238C" w:rsidRPr="006666D7" w:rsidRDefault="00F8238C" w:rsidP="00F8238C">
      <w:pPr>
        <w:rPr>
          <w:b/>
          <w:szCs w:val="22"/>
          <w:lang w:val="en-AU"/>
        </w:rPr>
      </w:pPr>
    </w:p>
    <w:p w:rsidR="00F8238C" w:rsidRPr="006666D7" w:rsidRDefault="00F8238C" w:rsidP="00F8238C">
      <w:pPr>
        <w:outlineLvl w:val="0"/>
        <w:rPr>
          <w:sz w:val="28"/>
          <w:lang w:val="en-AU"/>
        </w:rPr>
      </w:pPr>
      <w:r w:rsidRPr="006666D7">
        <w:rPr>
          <w:b/>
          <w:sz w:val="28"/>
          <w:lang w:val="en-AU"/>
        </w:rPr>
        <w:t>Education and Support Services</w:t>
      </w:r>
    </w:p>
    <w:tbl>
      <w:tblPr>
        <w:tblStyle w:val="TableGrid"/>
        <w:tblW w:w="9634" w:type="dxa"/>
        <w:tblLook w:val="04A0"/>
      </w:tblPr>
      <w:tblGrid>
        <w:gridCol w:w="3539"/>
        <w:gridCol w:w="6095"/>
      </w:tblGrid>
      <w:tr w:rsidR="00F8238C" w:rsidRPr="006666D7" w:rsidTr="00F8238C">
        <w:trPr>
          <w:trHeight w:val="2672"/>
        </w:trPr>
        <w:tc>
          <w:tcPr>
            <w:tcW w:w="9634" w:type="dxa"/>
            <w:gridSpan w:val="2"/>
            <w:shd w:val="clear" w:color="auto" w:fill="ACB9CA" w:themeFill="text2" w:themeFillTint="66"/>
          </w:tcPr>
          <w:p w:rsidR="00F8238C" w:rsidRPr="006666D7" w:rsidRDefault="00F8238C" w:rsidP="00F8238C">
            <w:pPr>
              <w:shd w:val="clear" w:color="auto" w:fill="ACB9CA" w:themeFill="text2" w:themeFillTint="66"/>
              <w:rPr>
                <w:szCs w:val="22"/>
                <w:lang w:val="en-AU"/>
              </w:rPr>
            </w:pPr>
            <w:r w:rsidRPr="006666D7">
              <w:rPr>
                <w:szCs w:val="22"/>
                <w:lang w:val="en-AU"/>
              </w:rPr>
              <w:t>Support should include:</w:t>
            </w:r>
          </w:p>
          <w:p w:rsidR="00F8238C" w:rsidRPr="006666D7" w:rsidRDefault="00F8238C" w:rsidP="00F8238C">
            <w:pPr>
              <w:shd w:val="clear" w:color="auto" w:fill="ACB9CA" w:themeFill="text2" w:themeFillTint="66"/>
              <w:rPr>
                <w:szCs w:val="22"/>
                <w:lang w:val="en-AU"/>
              </w:rPr>
            </w:pPr>
            <w:r w:rsidRPr="006666D7">
              <w:rPr>
                <w:szCs w:val="22"/>
                <w:lang w:val="en-AU"/>
              </w:rPr>
              <w:t>identifying particular requirements such as literacy, numeracy, English language or physical capabilities</w:t>
            </w:r>
          </w:p>
          <w:p w:rsidR="00F8238C" w:rsidRPr="006666D7" w:rsidRDefault="00F8238C" w:rsidP="00F8238C">
            <w:pPr>
              <w:shd w:val="clear" w:color="auto" w:fill="ACB9CA" w:themeFill="text2" w:themeFillTint="66"/>
              <w:rPr>
                <w:szCs w:val="22"/>
                <w:lang w:val="en-AU"/>
              </w:rPr>
            </w:pPr>
            <w:r w:rsidRPr="006666D7">
              <w:rPr>
                <w:szCs w:val="22"/>
                <w:lang w:val="en-AU"/>
              </w:rPr>
              <w:t xml:space="preserve"> and</w:t>
            </w:r>
          </w:p>
          <w:p w:rsidR="00F8238C" w:rsidRPr="006666D7" w:rsidRDefault="00F8238C" w:rsidP="00F8238C">
            <w:pPr>
              <w:shd w:val="clear" w:color="auto" w:fill="ACB9CA" w:themeFill="text2" w:themeFillTint="66"/>
              <w:rPr>
                <w:szCs w:val="22"/>
                <w:lang w:val="en-AU"/>
              </w:rPr>
            </w:pPr>
            <w:r w:rsidRPr="006666D7">
              <w:rPr>
                <w:szCs w:val="22"/>
                <w:lang w:val="en-AU"/>
              </w:rPr>
              <w:t>developing strategies to make support available where gaps are identified.</w:t>
            </w:r>
          </w:p>
          <w:p w:rsidR="00F8238C" w:rsidRPr="006666D7" w:rsidRDefault="00F8238C" w:rsidP="00F8238C">
            <w:pPr>
              <w:shd w:val="clear" w:color="auto" w:fill="ACB9CA" w:themeFill="text2" w:themeFillTint="66"/>
              <w:rPr>
                <w:rFonts w:cs="Tahoma"/>
                <w:szCs w:val="22"/>
                <w:lang w:val="en-AU"/>
              </w:rPr>
            </w:pPr>
            <w:r w:rsidRPr="006666D7">
              <w:rPr>
                <w:rFonts w:cs="Tahoma"/>
                <w:szCs w:val="22"/>
                <w:lang w:val="en-AU"/>
              </w:rPr>
              <w:t>This may include providing:</w:t>
            </w:r>
          </w:p>
          <w:p w:rsidR="00F8238C" w:rsidRPr="006666D7" w:rsidRDefault="00F8238C" w:rsidP="007C5EB3">
            <w:pPr>
              <w:pStyle w:val="ListParagraph"/>
              <w:numPr>
                <w:ilvl w:val="0"/>
                <w:numId w:val="6"/>
              </w:numPr>
              <w:shd w:val="clear" w:color="auto" w:fill="ACB9CA" w:themeFill="text2" w:themeFillTint="66"/>
              <w:spacing w:after="200" w:line="276" w:lineRule="auto"/>
              <w:rPr>
                <w:rFonts w:cs="Tahoma"/>
                <w:szCs w:val="22"/>
                <w:lang w:val="en-AU"/>
              </w:rPr>
            </w:pPr>
            <w:r w:rsidRPr="006666D7">
              <w:rPr>
                <w:rFonts w:cs="Tahoma"/>
                <w:szCs w:val="22"/>
                <w:lang w:val="en-AU"/>
              </w:rPr>
              <w:t>Language, Literacy &amp; Numeracy (LLN) support</w:t>
            </w:r>
          </w:p>
          <w:p w:rsidR="00F8238C" w:rsidRPr="006666D7" w:rsidRDefault="00F8238C" w:rsidP="007C5EB3">
            <w:pPr>
              <w:pStyle w:val="ListParagraph"/>
              <w:numPr>
                <w:ilvl w:val="0"/>
                <w:numId w:val="6"/>
              </w:numPr>
              <w:shd w:val="clear" w:color="auto" w:fill="ACB9CA" w:themeFill="text2" w:themeFillTint="66"/>
              <w:spacing w:after="200" w:line="276" w:lineRule="auto"/>
              <w:rPr>
                <w:rFonts w:cs="Tahoma"/>
                <w:szCs w:val="22"/>
                <w:lang w:val="en-AU"/>
              </w:rPr>
            </w:pPr>
            <w:r w:rsidRPr="006666D7">
              <w:rPr>
                <w:rFonts w:cs="Tahoma"/>
                <w:szCs w:val="22"/>
                <w:lang w:val="en-AU"/>
              </w:rPr>
              <w:t>assistive technology</w:t>
            </w:r>
          </w:p>
          <w:p w:rsidR="00F8238C" w:rsidRPr="006666D7" w:rsidRDefault="00F8238C" w:rsidP="007C5EB3">
            <w:pPr>
              <w:pStyle w:val="ListParagraph"/>
              <w:numPr>
                <w:ilvl w:val="0"/>
                <w:numId w:val="6"/>
              </w:numPr>
              <w:shd w:val="clear" w:color="auto" w:fill="ACB9CA" w:themeFill="text2" w:themeFillTint="66"/>
              <w:spacing w:after="200" w:line="276" w:lineRule="auto"/>
              <w:rPr>
                <w:rFonts w:cs="Tahoma"/>
                <w:szCs w:val="22"/>
                <w:lang w:val="en-AU"/>
              </w:rPr>
            </w:pPr>
            <w:r w:rsidRPr="006666D7">
              <w:rPr>
                <w:rFonts w:cs="Tahoma"/>
                <w:szCs w:val="22"/>
                <w:lang w:val="en-AU"/>
              </w:rPr>
              <w:t>additional tutorials, and/or</w:t>
            </w:r>
          </w:p>
          <w:p w:rsidR="00F8238C" w:rsidRPr="006666D7" w:rsidRDefault="00F8238C" w:rsidP="007C5EB3">
            <w:pPr>
              <w:pStyle w:val="ListParagraph"/>
              <w:numPr>
                <w:ilvl w:val="0"/>
                <w:numId w:val="6"/>
              </w:numPr>
              <w:shd w:val="clear" w:color="auto" w:fill="ACB9CA" w:themeFill="text2" w:themeFillTint="66"/>
              <w:spacing w:after="200" w:line="276" w:lineRule="auto"/>
              <w:rPr>
                <w:rFonts w:cs="Tahoma"/>
                <w:szCs w:val="22"/>
                <w:lang w:val="en-AU"/>
              </w:rPr>
            </w:pPr>
            <w:r w:rsidRPr="006666D7">
              <w:rPr>
                <w:rFonts w:cs="Tahoma"/>
                <w:szCs w:val="22"/>
                <w:lang w:val="en-AU"/>
              </w:rPr>
              <w:t>other mechanisms, such as assistance in using technology for online delivery components</w:t>
            </w:r>
          </w:p>
        </w:tc>
      </w:tr>
      <w:tr w:rsidR="00F8238C" w:rsidRPr="006666D7" w:rsidTr="00F8238C">
        <w:trPr>
          <w:trHeight w:val="1074"/>
        </w:trPr>
        <w:tc>
          <w:tcPr>
            <w:tcW w:w="3539" w:type="dxa"/>
            <w:shd w:val="clear" w:color="auto" w:fill="DEEAF6"/>
          </w:tcPr>
          <w:p w:rsidR="00F8238C" w:rsidRDefault="00F8238C" w:rsidP="00F8238C">
            <w:pPr>
              <w:rPr>
                <w:szCs w:val="22"/>
                <w:lang w:val="en-AU"/>
              </w:rPr>
            </w:pPr>
            <w:r w:rsidRPr="006666D7">
              <w:rPr>
                <w:szCs w:val="22"/>
                <w:lang w:val="en-AU"/>
              </w:rPr>
              <w:t>Support available to learners during training</w:t>
            </w:r>
          </w:p>
          <w:p w:rsidR="00F8238C" w:rsidRPr="006666D7" w:rsidRDefault="00F8238C" w:rsidP="00F8238C">
            <w:pPr>
              <w:rPr>
                <w:szCs w:val="22"/>
                <w:lang w:val="en-AU"/>
              </w:rPr>
            </w:pPr>
            <w:r>
              <w:rPr>
                <w:i/>
                <w:szCs w:val="22"/>
                <w:lang w:val="en-AU"/>
              </w:rPr>
              <w:t>Give specific examples of support</w:t>
            </w:r>
          </w:p>
        </w:tc>
        <w:tc>
          <w:tcPr>
            <w:tcW w:w="6095" w:type="dxa"/>
          </w:tcPr>
          <w:p w:rsidR="00F8238C" w:rsidRPr="006666D7" w:rsidRDefault="00F8238C" w:rsidP="00F8238C">
            <w:pPr>
              <w:rPr>
                <w:szCs w:val="22"/>
                <w:lang w:val="en-AU"/>
              </w:rPr>
            </w:pPr>
          </w:p>
        </w:tc>
      </w:tr>
      <w:tr w:rsidR="00F8238C" w:rsidRPr="006666D7" w:rsidTr="00F8238C">
        <w:trPr>
          <w:trHeight w:val="1074"/>
        </w:trPr>
        <w:tc>
          <w:tcPr>
            <w:tcW w:w="3539" w:type="dxa"/>
            <w:shd w:val="clear" w:color="auto" w:fill="DEEAF6"/>
          </w:tcPr>
          <w:p w:rsidR="00F8238C" w:rsidRDefault="00F8238C" w:rsidP="00F8238C">
            <w:pPr>
              <w:rPr>
                <w:szCs w:val="22"/>
                <w:lang w:val="en-AU"/>
              </w:rPr>
            </w:pPr>
            <w:r w:rsidRPr="006666D7">
              <w:rPr>
                <w:szCs w:val="22"/>
                <w:lang w:val="en-AU"/>
              </w:rPr>
              <w:t>Support available to learners during assessment</w:t>
            </w:r>
          </w:p>
          <w:p w:rsidR="00F8238C" w:rsidRPr="006666D7" w:rsidRDefault="00F8238C" w:rsidP="00F8238C">
            <w:pPr>
              <w:rPr>
                <w:szCs w:val="22"/>
                <w:lang w:val="en-AU"/>
              </w:rPr>
            </w:pPr>
            <w:r>
              <w:rPr>
                <w:i/>
                <w:szCs w:val="22"/>
                <w:lang w:val="en-AU"/>
              </w:rPr>
              <w:t>Give specific examples of support</w:t>
            </w:r>
          </w:p>
        </w:tc>
        <w:tc>
          <w:tcPr>
            <w:tcW w:w="6095" w:type="dxa"/>
          </w:tcPr>
          <w:p w:rsidR="00F8238C" w:rsidRPr="006666D7" w:rsidRDefault="00F8238C" w:rsidP="00F8238C">
            <w:pPr>
              <w:rPr>
                <w:szCs w:val="22"/>
                <w:lang w:val="en-AU"/>
              </w:rPr>
            </w:pPr>
          </w:p>
        </w:tc>
      </w:tr>
      <w:tr w:rsidR="00F8238C" w:rsidRPr="006666D7" w:rsidTr="00F8238C">
        <w:trPr>
          <w:trHeight w:val="1074"/>
        </w:trPr>
        <w:tc>
          <w:tcPr>
            <w:tcW w:w="3539" w:type="dxa"/>
            <w:shd w:val="clear" w:color="auto" w:fill="DEEAF6"/>
          </w:tcPr>
          <w:p w:rsidR="00F8238C" w:rsidRDefault="00F8238C" w:rsidP="00F8238C">
            <w:pPr>
              <w:rPr>
                <w:szCs w:val="22"/>
                <w:lang w:val="en-AU"/>
              </w:rPr>
            </w:pPr>
            <w:r w:rsidRPr="006666D7">
              <w:rPr>
                <w:szCs w:val="22"/>
                <w:lang w:val="en-AU"/>
              </w:rPr>
              <w:t>Processes applied for students considered to be “at risk”</w:t>
            </w:r>
          </w:p>
          <w:p w:rsidR="00F8238C" w:rsidRPr="00975B90" w:rsidRDefault="00F8238C" w:rsidP="00F8238C">
            <w:pPr>
              <w:rPr>
                <w:i/>
                <w:szCs w:val="22"/>
                <w:lang w:val="en-AU"/>
              </w:rPr>
            </w:pPr>
            <w:r>
              <w:rPr>
                <w:i/>
                <w:szCs w:val="22"/>
                <w:lang w:val="en-AU"/>
              </w:rPr>
              <w:t xml:space="preserve">Refer to </w:t>
            </w:r>
            <w:r w:rsidRPr="007751CD">
              <w:rPr>
                <w:b/>
                <w:i/>
                <w:szCs w:val="22"/>
                <w:lang w:val="en-AU"/>
              </w:rPr>
              <w:t xml:space="preserve">Smart Learning </w:t>
            </w:r>
            <w:r>
              <w:rPr>
                <w:b/>
                <w:i/>
                <w:szCs w:val="22"/>
                <w:lang w:val="en-AU"/>
              </w:rPr>
              <w:t xml:space="preserve">Training and Assessment </w:t>
            </w:r>
            <w:r w:rsidRPr="007751CD">
              <w:rPr>
                <w:b/>
                <w:i/>
                <w:szCs w:val="22"/>
                <w:lang w:val="en-AU"/>
              </w:rPr>
              <w:t>Policy and Procedures</w:t>
            </w:r>
          </w:p>
        </w:tc>
        <w:tc>
          <w:tcPr>
            <w:tcW w:w="6095" w:type="dxa"/>
          </w:tcPr>
          <w:p w:rsidR="00F8238C" w:rsidRPr="006666D7" w:rsidRDefault="00F8238C" w:rsidP="00F8238C">
            <w:pPr>
              <w:rPr>
                <w:szCs w:val="22"/>
                <w:lang w:val="en-AU"/>
              </w:rPr>
            </w:pPr>
          </w:p>
        </w:tc>
      </w:tr>
    </w:tbl>
    <w:p w:rsidR="00F8238C" w:rsidRPr="006666D7" w:rsidRDefault="00F8238C" w:rsidP="00F8238C">
      <w:pPr>
        <w:rPr>
          <w:szCs w:val="22"/>
          <w:lang w:val="en-AU"/>
        </w:rPr>
      </w:pPr>
    </w:p>
    <w:p w:rsidR="00F8238C" w:rsidRPr="006666D7" w:rsidRDefault="00F8238C" w:rsidP="00F8238C">
      <w:pPr>
        <w:outlineLvl w:val="0"/>
        <w:rPr>
          <w:b/>
          <w:sz w:val="28"/>
          <w:lang w:val="en-AU"/>
        </w:rPr>
      </w:pPr>
      <w:r w:rsidRPr="006666D7">
        <w:rPr>
          <w:b/>
          <w:sz w:val="28"/>
          <w:lang w:val="en-AU"/>
        </w:rPr>
        <w:t>The Learners</w:t>
      </w:r>
    </w:p>
    <w:tbl>
      <w:tblPr>
        <w:tblStyle w:val="TableGrid"/>
        <w:tblW w:w="9634" w:type="dxa"/>
        <w:tblLook w:val="04A0"/>
      </w:tblPr>
      <w:tblGrid>
        <w:gridCol w:w="3580"/>
        <w:gridCol w:w="425"/>
        <w:gridCol w:w="1093"/>
        <w:gridCol w:w="426"/>
        <w:gridCol w:w="4110"/>
      </w:tblGrid>
      <w:tr w:rsidR="00F8238C" w:rsidRPr="006666D7" w:rsidTr="00F8238C">
        <w:trPr>
          <w:trHeight w:val="618"/>
        </w:trPr>
        <w:tc>
          <w:tcPr>
            <w:tcW w:w="3580" w:type="dxa"/>
            <w:shd w:val="clear" w:color="auto" w:fill="ACB9CA" w:themeFill="text2" w:themeFillTint="66"/>
          </w:tcPr>
          <w:p w:rsidR="00F8238C" w:rsidRPr="006666D7" w:rsidRDefault="00F8238C" w:rsidP="00F8238C">
            <w:pPr>
              <w:rPr>
                <w:szCs w:val="22"/>
                <w:lang w:val="en-AU"/>
              </w:rPr>
            </w:pPr>
            <w:r w:rsidRPr="006666D7">
              <w:rPr>
                <w:szCs w:val="22"/>
                <w:lang w:val="en-AU"/>
              </w:rPr>
              <w:t xml:space="preserve">Description of the group </w:t>
            </w:r>
          </w:p>
          <w:p w:rsidR="00F8238C" w:rsidRPr="006666D7" w:rsidRDefault="00F8238C" w:rsidP="00F8238C">
            <w:pPr>
              <w:rPr>
                <w:szCs w:val="22"/>
                <w:lang w:val="en-AU"/>
              </w:rPr>
            </w:pPr>
            <w:r w:rsidRPr="006666D7">
              <w:rPr>
                <w:rFonts w:cs="Calibri"/>
                <w:i/>
                <w:color w:val="FFFFFF" w:themeColor="background1"/>
                <w:szCs w:val="22"/>
                <w:lang w:val="en-AU"/>
              </w:rPr>
              <w:t>e.g. age, educational background, level of English, religion, working status</w:t>
            </w:r>
          </w:p>
        </w:tc>
        <w:tc>
          <w:tcPr>
            <w:tcW w:w="6054" w:type="dxa"/>
            <w:gridSpan w:val="4"/>
          </w:tcPr>
          <w:p w:rsidR="00F8238C" w:rsidRPr="006666D7" w:rsidRDefault="00F8238C" w:rsidP="00F8238C">
            <w:pPr>
              <w:rPr>
                <w:szCs w:val="22"/>
                <w:lang w:val="en-AU"/>
              </w:rPr>
            </w:pPr>
          </w:p>
        </w:tc>
      </w:tr>
      <w:tr w:rsidR="00F8238C" w:rsidRPr="006666D7" w:rsidTr="00F8238C">
        <w:trPr>
          <w:trHeight w:val="618"/>
        </w:trPr>
        <w:tc>
          <w:tcPr>
            <w:tcW w:w="3580" w:type="dxa"/>
            <w:shd w:val="clear" w:color="auto" w:fill="ACB9CA" w:themeFill="text2" w:themeFillTint="66"/>
          </w:tcPr>
          <w:p w:rsidR="00F8238C" w:rsidRPr="006666D7" w:rsidRDefault="00F8238C" w:rsidP="00F8238C">
            <w:pPr>
              <w:rPr>
                <w:szCs w:val="22"/>
                <w:lang w:val="en-AU"/>
              </w:rPr>
            </w:pPr>
            <w:r w:rsidRPr="006666D7">
              <w:rPr>
                <w:szCs w:val="22"/>
                <w:lang w:val="en-AU"/>
              </w:rPr>
              <w:t xml:space="preserve">How </w:t>
            </w:r>
            <w:r>
              <w:rPr>
                <w:szCs w:val="22"/>
                <w:lang w:val="en-AU"/>
              </w:rPr>
              <w:t xml:space="preserve">the learner characteristics (description of group) will be taken into account in planning and delivering </w:t>
            </w:r>
            <w:r w:rsidRPr="006666D7">
              <w:rPr>
                <w:szCs w:val="22"/>
                <w:lang w:val="en-AU"/>
              </w:rPr>
              <w:t>training</w:t>
            </w:r>
          </w:p>
          <w:p w:rsidR="00F8238C" w:rsidRPr="006666D7" w:rsidRDefault="00F8238C" w:rsidP="00F8238C">
            <w:pPr>
              <w:rPr>
                <w:szCs w:val="22"/>
                <w:lang w:val="en-AU"/>
              </w:rPr>
            </w:pPr>
            <w:r w:rsidRPr="006666D7">
              <w:rPr>
                <w:i/>
                <w:color w:val="FFFFFF" w:themeColor="background1"/>
                <w:szCs w:val="22"/>
                <w:lang w:val="en-AU"/>
              </w:rPr>
              <w:t xml:space="preserve">What specifically will you do to cater for </w:t>
            </w:r>
            <w:r>
              <w:rPr>
                <w:i/>
                <w:color w:val="FFFFFF" w:themeColor="background1"/>
                <w:szCs w:val="22"/>
                <w:lang w:val="en-AU"/>
              </w:rPr>
              <w:t>the particular learners described above</w:t>
            </w:r>
            <w:r w:rsidRPr="006666D7">
              <w:rPr>
                <w:i/>
                <w:color w:val="FFFFFF" w:themeColor="background1"/>
                <w:szCs w:val="22"/>
                <w:lang w:val="en-AU"/>
              </w:rPr>
              <w:t>?</w:t>
            </w:r>
          </w:p>
        </w:tc>
        <w:tc>
          <w:tcPr>
            <w:tcW w:w="6054" w:type="dxa"/>
            <w:gridSpan w:val="4"/>
          </w:tcPr>
          <w:p w:rsidR="00F8238C" w:rsidRPr="006666D7" w:rsidRDefault="00F8238C" w:rsidP="00F8238C">
            <w:pPr>
              <w:rPr>
                <w:szCs w:val="22"/>
                <w:lang w:val="en-AU"/>
              </w:rPr>
            </w:pPr>
          </w:p>
        </w:tc>
      </w:tr>
      <w:tr w:rsidR="00F8238C" w:rsidRPr="006666D7" w:rsidTr="00F8238C">
        <w:trPr>
          <w:trHeight w:val="532"/>
        </w:trPr>
        <w:tc>
          <w:tcPr>
            <w:tcW w:w="3580" w:type="dxa"/>
            <w:vMerge w:val="restart"/>
            <w:shd w:val="clear" w:color="auto" w:fill="ACB9CA" w:themeFill="text2" w:themeFillTint="66"/>
          </w:tcPr>
          <w:p w:rsidR="00F8238C" w:rsidRPr="006666D7" w:rsidRDefault="00F8238C" w:rsidP="00F8238C">
            <w:pPr>
              <w:rPr>
                <w:szCs w:val="22"/>
                <w:lang w:val="en-AU"/>
              </w:rPr>
            </w:pPr>
            <w:r w:rsidRPr="006666D7">
              <w:rPr>
                <w:szCs w:val="22"/>
                <w:lang w:val="en-AU"/>
              </w:rPr>
              <w:t>Resources to identify learner styles</w:t>
            </w:r>
          </w:p>
          <w:p w:rsidR="00F8238C" w:rsidRPr="006666D7" w:rsidRDefault="00F8238C" w:rsidP="00F8238C">
            <w:pPr>
              <w:rPr>
                <w:i/>
                <w:color w:val="FFFFFF" w:themeColor="background1"/>
                <w:szCs w:val="22"/>
                <w:lang w:val="en-AU"/>
              </w:rPr>
            </w:pPr>
            <w:r w:rsidRPr="006666D7">
              <w:rPr>
                <w:i/>
                <w:color w:val="FFFFFF" w:themeColor="background1"/>
                <w:szCs w:val="22"/>
                <w:lang w:val="en-AU"/>
              </w:rPr>
              <w:t>List two resources you could utilise to identify learner style</w:t>
            </w:r>
          </w:p>
          <w:p w:rsidR="00F8238C" w:rsidRPr="006666D7" w:rsidRDefault="00F8238C" w:rsidP="00F8238C">
            <w:pPr>
              <w:rPr>
                <w:szCs w:val="22"/>
                <w:lang w:val="en-AU"/>
              </w:rPr>
            </w:pPr>
            <w:r w:rsidRPr="006666D7">
              <w:rPr>
                <w:rFonts w:eastAsia="Arial" w:cs="Arial"/>
                <w:bCs/>
                <w:i/>
                <w:color w:val="FFFFFF" w:themeColor="background1"/>
                <w:position w:val="-1"/>
                <w:szCs w:val="22"/>
                <w:lang w:val="en-AU"/>
              </w:rPr>
              <w:t>(See TAE40116 Resources/Training)</w:t>
            </w:r>
          </w:p>
        </w:tc>
        <w:tc>
          <w:tcPr>
            <w:tcW w:w="425" w:type="dxa"/>
            <w:shd w:val="clear" w:color="auto" w:fill="DEEAF6"/>
          </w:tcPr>
          <w:p w:rsidR="00F8238C" w:rsidRPr="006666D7" w:rsidRDefault="00F8238C" w:rsidP="00F8238C">
            <w:pPr>
              <w:rPr>
                <w:szCs w:val="22"/>
                <w:lang w:val="en-AU"/>
              </w:rPr>
            </w:pPr>
            <w:r w:rsidRPr="006666D7">
              <w:rPr>
                <w:szCs w:val="22"/>
                <w:lang w:val="en-AU"/>
              </w:rPr>
              <w:t>1</w:t>
            </w:r>
          </w:p>
        </w:tc>
        <w:tc>
          <w:tcPr>
            <w:tcW w:w="5629" w:type="dxa"/>
            <w:gridSpan w:val="3"/>
          </w:tcPr>
          <w:p w:rsidR="00F8238C" w:rsidRPr="006666D7" w:rsidRDefault="00F8238C" w:rsidP="00F8238C">
            <w:pPr>
              <w:rPr>
                <w:szCs w:val="22"/>
                <w:lang w:val="en-AU"/>
              </w:rPr>
            </w:pPr>
          </w:p>
        </w:tc>
      </w:tr>
      <w:tr w:rsidR="00F8238C" w:rsidRPr="006666D7" w:rsidTr="00F8238C">
        <w:trPr>
          <w:trHeight w:val="532"/>
        </w:trPr>
        <w:tc>
          <w:tcPr>
            <w:tcW w:w="3580" w:type="dxa"/>
            <w:vMerge/>
            <w:shd w:val="clear" w:color="auto" w:fill="ACB9CA" w:themeFill="text2" w:themeFillTint="66"/>
          </w:tcPr>
          <w:p w:rsidR="00F8238C" w:rsidRPr="006666D7" w:rsidRDefault="00F8238C" w:rsidP="00F8238C">
            <w:pPr>
              <w:rPr>
                <w:szCs w:val="22"/>
                <w:lang w:val="en-AU"/>
              </w:rPr>
            </w:pPr>
          </w:p>
        </w:tc>
        <w:tc>
          <w:tcPr>
            <w:tcW w:w="425" w:type="dxa"/>
            <w:shd w:val="clear" w:color="auto" w:fill="DEEAF6"/>
          </w:tcPr>
          <w:p w:rsidR="00F8238C" w:rsidRPr="006666D7" w:rsidRDefault="00F8238C" w:rsidP="00F8238C">
            <w:pPr>
              <w:rPr>
                <w:szCs w:val="22"/>
                <w:lang w:val="en-AU"/>
              </w:rPr>
            </w:pPr>
            <w:r w:rsidRPr="006666D7">
              <w:rPr>
                <w:szCs w:val="22"/>
                <w:lang w:val="en-AU"/>
              </w:rPr>
              <w:t>2</w:t>
            </w:r>
          </w:p>
        </w:tc>
        <w:tc>
          <w:tcPr>
            <w:tcW w:w="5629" w:type="dxa"/>
            <w:gridSpan w:val="3"/>
          </w:tcPr>
          <w:p w:rsidR="00F8238C" w:rsidRPr="006666D7" w:rsidRDefault="00F8238C" w:rsidP="00F8238C">
            <w:pPr>
              <w:rPr>
                <w:szCs w:val="22"/>
                <w:lang w:val="en-AU"/>
              </w:rPr>
            </w:pPr>
          </w:p>
        </w:tc>
      </w:tr>
      <w:tr w:rsidR="00F8238C" w:rsidRPr="006666D7" w:rsidTr="00F8238C">
        <w:trPr>
          <w:trHeight w:val="618"/>
        </w:trPr>
        <w:tc>
          <w:tcPr>
            <w:tcW w:w="3580" w:type="dxa"/>
            <w:shd w:val="clear" w:color="auto" w:fill="ACB9CA" w:themeFill="text2" w:themeFillTint="66"/>
          </w:tcPr>
          <w:p w:rsidR="00F8238C" w:rsidRPr="006666D7" w:rsidRDefault="00F8238C" w:rsidP="00F8238C">
            <w:pPr>
              <w:rPr>
                <w:szCs w:val="22"/>
                <w:lang w:val="en-AU"/>
              </w:rPr>
            </w:pPr>
            <w:r w:rsidRPr="006666D7">
              <w:rPr>
                <w:szCs w:val="22"/>
                <w:lang w:val="en-AU"/>
              </w:rPr>
              <w:t>Learner style</w:t>
            </w:r>
          </w:p>
          <w:p w:rsidR="00F8238C" w:rsidRPr="006666D7" w:rsidRDefault="00F8238C" w:rsidP="00F8238C">
            <w:pPr>
              <w:rPr>
                <w:i/>
                <w:szCs w:val="22"/>
                <w:lang w:val="en-AU"/>
              </w:rPr>
            </w:pPr>
            <w:r w:rsidRPr="006666D7">
              <w:rPr>
                <w:i/>
                <w:color w:val="FFFFFF" w:themeColor="background1"/>
                <w:szCs w:val="22"/>
                <w:lang w:val="en-AU"/>
              </w:rPr>
              <w:t>e.g. visual/kin</w:t>
            </w:r>
            <w:r>
              <w:rPr>
                <w:i/>
                <w:color w:val="FFFFFF" w:themeColor="background1"/>
                <w:szCs w:val="22"/>
                <w:lang w:val="en-AU"/>
              </w:rPr>
              <w:t>a</w:t>
            </w:r>
            <w:r w:rsidRPr="006666D7">
              <w:rPr>
                <w:i/>
                <w:color w:val="FFFFFF" w:themeColor="background1"/>
                <w:szCs w:val="22"/>
                <w:lang w:val="en-AU"/>
              </w:rPr>
              <w:t>esthetic</w:t>
            </w:r>
          </w:p>
        </w:tc>
        <w:tc>
          <w:tcPr>
            <w:tcW w:w="6054" w:type="dxa"/>
            <w:gridSpan w:val="4"/>
          </w:tcPr>
          <w:p w:rsidR="00F8238C" w:rsidRPr="006666D7" w:rsidRDefault="00F8238C" w:rsidP="00F8238C">
            <w:pPr>
              <w:rPr>
                <w:szCs w:val="22"/>
                <w:lang w:val="en-AU"/>
              </w:rPr>
            </w:pPr>
          </w:p>
        </w:tc>
      </w:tr>
      <w:tr w:rsidR="00F8238C" w:rsidRPr="006666D7" w:rsidTr="00F8238C">
        <w:trPr>
          <w:trHeight w:val="269"/>
        </w:trPr>
        <w:tc>
          <w:tcPr>
            <w:tcW w:w="3580" w:type="dxa"/>
            <w:tcBorders>
              <w:bottom w:val="single" w:sz="4" w:space="0" w:color="auto"/>
            </w:tcBorders>
            <w:shd w:val="clear" w:color="auto" w:fill="ACB9CA" w:themeFill="text2" w:themeFillTint="66"/>
          </w:tcPr>
          <w:p w:rsidR="00F8238C" w:rsidRPr="006666D7" w:rsidRDefault="00F8238C" w:rsidP="00F8238C">
            <w:pPr>
              <w:rPr>
                <w:szCs w:val="22"/>
                <w:lang w:val="en-AU"/>
              </w:rPr>
            </w:pPr>
            <w:r w:rsidRPr="006666D7">
              <w:rPr>
                <w:szCs w:val="22"/>
                <w:lang w:val="en-AU"/>
              </w:rPr>
              <w:t xml:space="preserve">How learner </w:t>
            </w:r>
            <w:r>
              <w:rPr>
                <w:szCs w:val="22"/>
                <w:lang w:val="en-AU"/>
              </w:rPr>
              <w:t>styles</w:t>
            </w:r>
            <w:r w:rsidRPr="006666D7">
              <w:rPr>
                <w:szCs w:val="22"/>
                <w:lang w:val="en-AU"/>
              </w:rPr>
              <w:t xml:space="preserve"> will be taken into account in</w:t>
            </w:r>
            <w:r>
              <w:rPr>
                <w:szCs w:val="22"/>
                <w:lang w:val="en-AU"/>
              </w:rPr>
              <w:t xml:space="preserve"> planning and delivering</w:t>
            </w:r>
            <w:r w:rsidRPr="006666D7">
              <w:rPr>
                <w:szCs w:val="22"/>
                <w:lang w:val="en-AU"/>
              </w:rPr>
              <w:t xml:space="preserve"> training</w:t>
            </w:r>
          </w:p>
          <w:p w:rsidR="00F8238C" w:rsidRPr="006666D7" w:rsidRDefault="00F8238C" w:rsidP="00F8238C">
            <w:pPr>
              <w:rPr>
                <w:i/>
                <w:szCs w:val="22"/>
                <w:lang w:val="en-AU"/>
              </w:rPr>
            </w:pPr>
            <w:r w:rsidRPr="006666D7">
              <w:rPr>
                <w:i/>
                <w:color w:val="FFFFFF" w:themeColor="background1"/>
                <w:szCs w:val="22"/>
                <w:lang w:val="en-AU"/>
              </w:rPr>
              <w:t xml:space="preserve">What specifically will you do to cater for </w:t>
            </w:r>
            <w:r>
              <w:rPr>
                <w:i/>
                <w:color w:val="FFFFFF" w:themeColor="background1"/>
                <w:szCs w:val="22"/>
                <w:lang w:val="en-AU"/>
              </w:rPr>
              <w:t>the particular learner styles</w:t>
            </w:r>
            <w:r w:rsidRPr="006666D7">
              <w:rPr>
                <w:i/>
                <w:color w:val="FFFFFF" w:themeColor="background1"/>
                <w:szCs w:val="22"/>
                <w:lang w:val="en-AU"/>
              </w:rPr>
              <w:t xml:space="preserve">? </w:t>
            </w:r>
          </w:p>
        </w:tc>
        <w:tc>
          <w:tcPr>
            <w:tcW w:w="6054" w:type="dxa"/>
            <w:gridSpan w:val="4"/>
            <w:tcBorders>
              <w:bottom w:val="single" w:sz="4" w:space="0" w:color="auto"/>
            </w:tcBorders>
          </w:tcPr>
          <w:p w:rsidR="00F8238C" w:rsidRPr="006666D7" w:rsidRDefault="00F8238C" w:rsidP="00F8238C">
            <w:pPr>
              <w:rPr>
                <w:szCs w:val="22"/>
                <w:lang w:val="en-AU"/>
              </w:rPr>
            </w:pPr>
          </w:p>
        </w:tc>
      </w:tr>
      <w:tr w:rsidR="00685737" w:rsidRPr="006666D7" w:rsidTr="001D5140">
        <w:trPr>
          <w:trHeight w:val="721"/>
        </w:trPr>
        <w:tc>
          <w:tcPr>
            <w:tcW w:w="5098" w:type="dxa"/>
            <w:gridSpan w:val="3"/>
            <w:vMerge w:val="restart"/>
            <w:shd w:val="clear" w:color="auto" w:fill="ACB9CA" w:themeFill="text2" w:themeFillTint="66"/>
          </w:tcPr>
          <w:p w:rsidR="00685737" w:rsidRPr="001D5140" w:rsidRDefault="00685737" w:rsidP="00F8238C">
            <w:pPr>
              <w:rPr>
                <w:rStyle w:val="Hyperlink"/>
                <w:color w:val="auto"/>
                <w:szCs w:val="22"/>
                <w:u w:val="none"/>
                <w:lang w:val="en-AU"/>
              </w:rPr>
            </w:pPr>
            <w:r>
              <w:rPr>
                <w:szCs w:val="22"/>
                <w:lang w:val="en-AU"/>
              </w:rPr>
              <w:lastRenderedPageBreak/>
              <w:t xml:space="preserve">Contextualisation advice </w:t>
            </w:r>
            <w:r w:rsidR="001D5140">
              <w:rPr>
                <w:szCs w:val="22"/>
                <w:lang w:val="en-AU"/>
              </w:rPr>
              <w:t xml:space="preserve">from </w:t>
            </w:r>
            <w:hyperlink r:id="rId43" w:history="1">
              <w:r w:rsidR="001D5140">
                <w:rPr>
                  <w:rStyle w:val="Hyperlink"/>
                  <w:color w:val="000000" w:themeColor="text1"/>
                  <w:szCs w:val="22"/>
                  <w:lang w:val="en-AU"/>
                </w:rPr>
                <w:t>Creative Arts and Culture Training Package Implementation Guide</w:t>
              </w:r>
            </w:hyperlink>
          </w:p>
          <w:p w:rsidR="001D5140" w:rsidRPr="001D5140" w:rsidRDefault="001D5140" w:rsidP="007C5EB3">
            <w:pPr>
              <w:pStyle w:val="ListParagraph"/>
              <w:numPr>
                <w:ilvl w:val="0"/>
                <w:numId w:val="60"/>
              </w:numPr>
              <w:rPr>
                <w:i/>
                <w:color w:val="FFFFFF" w:themeColor="background1"/>
              </w:rPr>
            </w:pPr>
            <w:r>
              <w:rPr>
                <w:i/>
                <w:color w:val="FFFFFF" w:themeColor="background1"/>
                <w:szCs w:val="22"/>
                <w:lang w:val="en-AU"/>
              </w:rPr>
              <w:t>To access this guide, c</w:t>
            </w:r>
            <w:r w:rsidRPr="001D5140">
              <w:rPr>
                <w:i/>
                <w:color w:val="FFFFFF" w:themeColor="background1"/>
              </w:rPr>
              <w:t>lick on the link above</w:t>
            </w:r>
          </w:p>
          <w:p w:rsidR="001D5140" w:rsidRPr="001D5140" w:rsidRDefault="001D5140" w:rsidP="007C5EB3">
            <w:pPr>
              <w:pStyle w:val="ListParagraph"/>
              <w:numPr>
                <w:ilvl w:val="0"/>
                <w:numId w:val="60"/>
              </w:numPr>
              <w:rPr>
                <w:i/>
                <w:color w:val="FFFFFF" w:themeColor="background1"/>
              </w:rPr>
            </w:pPr>
            <w:r>
              <w:rPr>
                <w:i/>
                <w:color w:val="FFFFFF" w:themeColor="background1"/>
              </w:rPr>
              <w:t>Once there, select</w:t>
            </w:r>
            <w:r w:rsidRPr="001D5140">
              <w:rPr>
                <w:i/>
                <w:color w:val="FFFFFF" w:themeColor="background1"/>
                <w:u w:val="single"/>
              </w:rPr>
              <w:t>Creative Arts and Culture Training Package</w:t>
            </w:r>
          </w:p>
          <w:p w:rsidR="001D5140" w:rsidRPr="001D5140" w:rsidRDefault="001D5140" w:rsidP="007C5EB3">
            <w:pPr>
              <w:pStyle w:val="ListParagraph"/>
              <w:numPr>
                <w:ilvl w:val="0"/>
                <w:numId w:val="60"/>
              </w:numPr>
              <w:rPr>
                <w:i/>
                <w:color w:val="FFFFFF" w:themeColor="background1"/>
                <w:u w:val="single"/>
              </w:rPr>
            </w:pPr>
            <w:r w:rsidRPr="001D5140">
              <w:rPr>
                <w:i/>
                <w:color w:val="FFFFFF" w:themeColor="background1"/>
              </w:rPr>
              <w:t xml:space="preserve">Open </w:t>
            </w:r>
            <w:r w:rsidRPr="001D5140">
              <w:rPr>
                <w:i/>
                <w:color w:val="FFFFFF" w:themeColor="background1"/>
                <w:u w:val="single"/>
              </w:rPr>
              <w:t>CUA v4.1 Implementation Guide.pdf</w:t>
            </w:r>
          </w:p>
          <w:p w:rsidR="001D5140" w:rsidRDefault="001D5140" w:rsidP="007C5EB3">
            <w:pPr>
              <w:pStyle w:val="ListParagraph"/>
              <w:numPr>
                <w:ilvl w:val="0"/>
                <w:numId w:val="60"/>
              </w:numPr>
              <w:rPr>
                <w:i/>
                <w:color w:val="FFFFFF" w:themeColor="background1"/>
              </w:rPr>
            </w:pPr>
            <w:r w:rsidRPr="001D5140">
              <w:rPr>
                <w:i/>
                <w:color w:val="FFFFFF" w:themeColor="background1"/>
              </w:rPr>
              <w:t>Page 56</w:t>
            </w:r>
          </w:p>
          <w:p w:rsidR="00685737" w:rsidRPr="001D5140" w:rsidRDefault="00685737" w:rsidP="007C5EB3">
            <w:pPr>
              <w:pStyle w:val="ListParagraph"/>
              <w:numPr>
                <w:ilvl w:val="0"/>
                <w:numId w:val="60"/>
              </w:numPr>
              <w:rPr>
                <w:i/>
                <w:color w:val="FFFFFF" w:themeColor="background1"/>
              </w:rPr>
            </w:pPr>
            <w:r w:rsidRPr="001D5140">
              <w:rPr>
                <w:i/>
                <w:color w:val="FFFFFF" w:themeColor="background1"/>
                <w:szCs w:val="22"/>
                <w:lang w:val="en-AU"/>
              </w:rPr>
              <w:t xml:space="preserve">List three </w:t>
            </w:r>
            <w:r w:rsidR="003C1642" w:rsidRPr="001D5140">
              <w:rPr>
                <w:i/>
                <w:color w:val="FFFFFF" w:themeColor="background1"/>
              </w:rPr>
              <w:t>relevant</w:t>
            </w:r>
            <w:r w:rsidRPr="001D5140">
              <w:rPr>
                <w:i/>
                <w:color w:val="FFFFFF" w:themeColor="background1"/>
                <w:szCs w:val="22"/>
                <w:lang w:val="en-AU"/>
              </w:rPr>
              <w:t>pieces of advice</w:t>
            </w:r>
          </w:p>
        </w:tc>
        <w:tc>
          <w:tcPr>
            <w:tcW w:w="426" w:type="dxa"/>
            <w:shd w:val="clear" w:color="auto" w:fill="DEEAF6" w:themeFill="accent1" w:themeFillTint="33"/>
          </w:tcPr>
          <w:p w:rsidR="00685737" w:rsidRPr="006666D7" w:rsidRDefault="00685737" w:rsidP="00F8238C">
            <w:pPr>
              <w:rPr>
                <w:szCs w:val="22"/>
                <w:lang w:val="en-AU"/>
              </w:rPr>
            </w:pPr>
            <w:r>
              <w:rPr>
                <w:szCs w:val="22"/>
                <w:lang w:val="en-AU"/>
              </w:rPr>
              <w:t>1</w:t>
            </w:r>
          </w:p>
        </w:tc>
        <w:tc>
          <w:tcPr>
            <w:tcW w:w="4110" w:type="dxa"/>
          </w:tcPr>
          <w:p w:rsidR="00685737" w:rsidRPr="006666D7" w:rsidRDefault="00685737" w:rsidP="00F8238C">
            <w:pPr>
              <w:rPr>
                <w:szCs w:val="22"/>
                <w:lang w:val="en-AU"/>
              </w:rPr>
            </w:pPr>
          </w:p>
        </w:tc>
      </w:tr>
      <w:tr w:rsidR="00685737" w:rsidRPr="006666D7" w:rsidTr="001D5140">
        <w:trPr>
          <w:trHeight w:val="721"/>
        </w:trPr>
        <w:tc>
          <w:tcPr>
            <w:tcW w:w="5098" w:type="dxa"/>
            <w:gridSpan w:val="3"/>
            <w:vMerge/>
            <w:shd w:val="clear" w:color="auto" w:fill="ACB9CA" w:themeFill="text2" w:themeFillTint="66"/>
          </w:tcPr>
          <w:p w:rsidR="00685737" w:rsidRDefault="00685737" w:rsidP="00F8238C">
            <w:pPr>
              <w:rPr>
                <w:szCs w:val="22"/>
                <w:lang w:val="en-AU"/>
              </w:rPr>
            </w:pPr>
          </w:p>
        </w:tc>
        <w:tc>
          <w:tcPr>
            <w:tcW w:w="426" w:type="dxa"/>
            <w:shd w:val="clear" w:color="auto" w:fill="DEEAF6" w:themeFill="accent1" w:themeFillTint="33"/>
          </w:tcPr>
          <w:p w:rsidR="00685737" w:rsidRPr="006666D7" w:rsidRDefault="00685737" w:rsidP="00F8238C">
            <w:pPr>
              <w:rPr>
                <w:szCs w:val="22"/>
                <w:lang w:val="en-AU"/>
              </w:rPr>
            </w:pPr>
            <w:r>
              <w:rPr>
                <w:szCs w:val="22"/>
                <w:lang w:val="en-AU"/>
              </w:rPr>
              <w:t>2</w:t>
            </w:r>
          </w:p>
        </w:tc>
        <w:tc>
          <w:tcPr>
            <w:tcW w:w="4110" w:type="dxa"/>
          </w:tcPr>
          <w:p w:rsidR="00685737" w:rsidRPr="006666D7" w:rsidRDefault="00685737" w:rsidP="00F8238C">
            <w:pPr>
              <w:rPr>
                <w:szCs w:val="22"/>
                <w:lang w:val="en-AU"/>
              </w:rPr>
            </w:pPr>
          </w:p>
        </w:tc>
      </w:tr>
      <w:tr w:rsidR="00685737" w:rsidRPr="006666D7" w:rsidTr="001D5140">
        <w:trPr>
          <w:trHeight w:val="721"/>
        </w:trPr>
        <w:tc>
          <w:tcPr>
            <w:tcW w:w="5098" w:type="dxa"/>
            <w:gridSpan w:val="3"/>
            <w:vMerge/>
            <w:shd w:val="clear" w:color="auto" w:fill="ACB9CA" w:themeFill="text2" w:themeFillTint="66"/>
          </w:tcPr>
          <w:p w:rsidR="00685737" w:rsidRDefault="00685737" w:rsidP="00F8238C">
            <w:pPr>
              <w:rPr>
                <w:szCs w:val="22"/>
                <w:lang w:val="en-AU"/>
              </w:rPr>
            </w:pPr>
          </w:p>
        </w:tc>
        <w:tc>
          <w:tcPr>
            <w:tcW w:w="426" w:type="dxa"/>
            <w:shd w:val="clear" w:color="auto" w:fill="DEEAF6" w:themeFill="accent1" w:themeFillTint="33"/>
          </w:tcPr>
          <w:p w:rsidR="00685737" w:rsidRPr="006666D7" w:rsidRDefault="00685737" w:rsidP="00F8238C">
            <w:pPr>
              <w:rPr>
                <w:szCs w:val="22"/>
                <w:lang w:val="en-AU"/>
              </w:rPr>
            </w:pPr>
            <w:r>
              <w:rPr>
                <w:szCs w:val="22"/>
                <w:lang w:val="en-AU"/>
              </w:rPr>
              <w:t>3</w:t>
            </w:r>
          </w:p>
        </w:tc>
        <w:tc>
          <w:tcPr>
            <w:tcW w:w="4110" w:type="dxa"/>
          </w:tcPr>
          <w:p w:rsidR="00685737" w:rsidRPr="006666D7" w:rsidRDefault="00685737" w:rsidP="00F8238C">
            <w:pPr>
              <w:rPr>
                <w:szCs w:val="22"/>
                <w:lang w:val="en-AU"/>
              </w:rPr>
            </w:pPr>
          </w:p>
        </w:tc>
      </w:tr>
      <w:tr w:rsidR="00F8238C" w:rsidRPr="006666D7" w:rsidTr="00F8238C">
        <w:trPr>
          <w:trHeight w:val="269"/>
        </w:trPr>
        <w:tc>
          <w:tcPr>
            <w:tcW w:w="3580" w:type="dxa"/>
            <w:shd w:val="clear" w:color="auto" w:fill="ACB9CA" w:themeFill="text2" w:themeFillTint="66"/>
          </w:tcPr>
          <w:p w:rsidR="00F8238C" w:rsidRPr="006666D7" w:rsidRDefault="00F8238C" w:rsidP="00F8238C">
            <w:pPr>
              <w:rPr>
                <w:szCs w:val="22"/>
                <w:lang w:val="en-AU"/>
              </w:rPr>
            </w:pPr>
            <w:r w:rsidRPr="006666D7">
              <w:rPr>
                <w:szCs w:val="22"/>
                <w:lang w:val="en-AU"/>
              </w:rPr>
              <w:t>Contextualisation</w:t>
            </w:r>
          </w:p>
          <w:p w:rsidR="00F8238C" w:rsidRPr="006666D7" w:rsidRDefault="00685737" w:rsidP="00F8238C">
            <w:pPr>
              <w:rPr>
                <w:i/>
                <w:color w:val="FFFFFF" w:themeColor="background1"/>
                <w:szCs w:val="22"/>
                <w:lang w:val="en-AU"/>
              </w:rPr>
            </w:pPr>
            <w:r>
              <w:rPr>
                <w:i/>
                <w:color w:val="FFFFFF" w:themeColor="background1"/>
                <w:szCs w:val="22"/>
                <w:lang w:val="en-AU"/>
              </w:rPr>
              <w:t>Using this advice and your knowledge of the context/learners, h</w:t>
            </w:r>
            <w:r w:rsidR="00F8238C" w:rsidRPr="006666D7">
              <w:rPr>
                <w:i/>
                <w:color w:val="FFFFFF" w:themeColor="background1"/>
                <w:szCs w:val="22"/>
                <w:lang w:val="en-AU"/>
              </w:rPr>
              <w:t>ow will you contextualise for this group of learners?</w:t>
            </w:r>
          </w:p>
          <w:p w:rsidR="00F8238C" w:rsidRPr="006666D7" w:rsidRDefault="00F8238C" w:rsidP="00F8238C">
            <w:pPr>
              <w:rPr>
                <w:i/>
                <w:szCs w:val="22"/>
                <w:lang w:val="en-AU"/>
              </w:rPr>
            </w:pPr>
            <w:r w:rsidRPr="006666D7">
              <w:rPr>
                <w:rFonts w:eastAsia="Arial" w:cs="Arial"/>
                <w:bCs/>
                <w:i/>
                <w:color w:val="FFFFFF" w:themeColor="background1"/>
                <w:position w:val="-1"/>
                <w:szCs w:val="22"/>
                <w:lang w:val="en-AU"/>
              </w:rPr>
              <w:t>(See TAE40116 Resources/Assessment)</w:t>
            </w:r>
          </w:p>
        </w:tc>
        <w:tc>
          <w:tcPr>
            <w:tcW w:w="6054" w:type="dxa"/>
            <w:gridSpan w:val="4"/>
          </w:tcPr>
          <w:p w:rsidR="00F8238C" w:rsidRPr="006666D7" w:rsidRDefault="00F8238C" w:rsidP="00F8238C">
            <w:pPr>
              <w:rPr>
                <w:szCs w:val="22"/>
                <w:lang w:val="en-AU"/>
              </w:rPr>
            </w:pPr>
          </w:p>
        </w:tc>
      </w:tr>
    </w:tbl>
    <w:p w:rsidR="00F8238C" w:rsidRPr="006666D7" w:rsidRDefault="00F8238C" w:rsidP="00F8238C">
      <w:pPr>
        <w:rPr>
          <w:b/>
          <w:szCs w:val="22"/>
          <w:lang w:val="en-AU"/>
        </w:rPr>
        <w:sectPr w:rsidR="00F8238C" w:rsidRPr="006666D7" w:rsidSect="00474728">
          <w:headerReference w:type="default" r:id="rId44"/>
          <w:type w:val="continuous"/>
          <w:pgSz w:w="11900" w:h="16840"/>
          <w:pgMar w:top="1440" w:right="1440" w:bottom="1440" w:left="1440" w:header="708" w:footer="708" w:gutter="0"/>
          <w:cols w:space="708"/>
          <w:formProt w:val="0"/>
          <w:docGrid w:linePitch="360"/>
        </w:sectPr>
      </w:pPr>
    </w:p>
    <w:p w:rsidR="00F8238C" w:rsidRPr="006666D7" w:rsidRDefault="00F8238C" w:rsidP="00F8238C">
      <w:pPr>
        <w:outlineLvl w:val="0"/>
        <w:rPr>
          <w:b/>
          <w:sz w:val="28"/>
          <w:lang w:val="en-AU"/>
        </w:rPr>
      </w:pPr>
      <w:r w:rsidRPr="006666D7">
        <w:rPr>
          <w:b/>
          <w:sz w:val="28"/>
          <w:lang w:val="en-AU"/>
        </w:rPr>
        <w:lastRenderedPageBreak/>
        <w:t>1.3 Plan training</w:t>
      </w:r>
    </w:p>
    <w:p w:rsidR="00DF6718" w:rsidRDefault="00F8238C" w:rsidP="00F8238C">
      <w:pPr>
        <w:rPr>
          <w:szCs w:val="22"/>
          <w:lang w:val="en-AU"/>
        </w:rPr>
      </w:pPr>
      <w:r w:rsidRPr="006666D7">
        <w:rPr>
          <w:szCs w:val="22"/>
          <w:lang w:val="en-AU"/>
        </w:rPr>
        <w:t xml:space="preserve">Develop the plan for training </w:t>
      </w:r>
      <w:r w:rsidR="00646DF6">
        <w:rPr>
          <w:i/>
          <w:szCs w:val="22"/>
          <w:lang w:val="en-AU"/>
        </w:rPr>
        <w:t>CUAACD101 Use basic drawing techniques</w:t>
      </w:r>
      <w:r w:rsidRPr="006666D7">
        <w:rPr>
          <w:i/>
          <w:szCs w:val="22"/>
          <w:lang w:val="en-AU"/>
        </w:rPr>
        <w:t xml:space="preserve">. </w:t>
      </w:r>
      <w:r w:rsidR="00DF6718">
        <w:rPr>
          <w:szCs w:val="22"/>
          <w:lang w:val="en-AU"/>
        </w:rPr>
        <w:t>This</w:t>
      </w:r>
      <w:r w:rsidR="00CC67F4">
        <w:rPr>
          <w:szCs w:val="22"/>
          <w:lang w:val="en-AU"/>
        </w:rPr>
        <w:t xml:space="preserve"> is an overall training plan, identifying how each </w:t>
      </w:r>
      <w:r w:rsidR="0019761F">
        <w:rPr>
          <w:szCs w:val="22"/>
          <w:lang w:val="en-AU"/>
        </w:rPr>
        <w:t>performance criteria</w:t>
      </w:r>
      <w:r w:rsidR="00CC67F4">
        <w:rPr>
          <w:szCs w:val="22"/>
          <w:lang w:val="en-AU"/>
        </w:rPr>
        <w:t xml:space="preserve"> will be trained. It is </w:t>
      </w:r>
      <w:r w:rsidR="00CC67F4">
        <w:rPr>
          <w:b/>
          <w:szCs w:val="22"/>
          <w:lang w:val="en-AU"/>
        </w:rPr>
        <w:t>not a session plan</w:t>
      </w:r>
      <w:r w:rsidR="00DF6718">
        <w:rPr>
          <w:szCs w:val="22"/>
          <w:lang w:val="en-AU"/>
        </w:rPr>
        <w:t xml:space="preserve">i.e. introduction, conclusion and order of activities are not </w:t>
      </w:r>
      <w:r w:rsidR="004C3E0E">
        <w:rPr>
          <w:szCs w:val="22"/>
          <w:lang w:val="en-AU"/>
        </w:rPr>
        <w:t>relevant here</w:t>
      </w:r>
      <w:r w:rsidR="00DF6718">
        <w:rPr>
          <w:szCs w:val="22"/>
          <w:lang w:val="en-AU"/>
        </w:rPr>
        <w:t xml:space="preserve">. </w:t>
      </w:r>
    </w:p>
    <w:p w:rsidR="00F8238C" w:rsidRDefault="00DF6718" w:rsidP="00F8238C">
      <w:pPr>
        <w:rPr>
          <w:szCs w:val="22"/>
          <w:lang w:val="en-AU"/>
        </w:rPr>
      </w:pPr>
      <w:r>
        <w:rPr>
          <w:szCs w:val="22"/>
          <w:lang w:val="en-AU"/>
        </w:rPr>
        <w:t xml:space="preserve">Record what </w:t>
      </w:r>
      <w:r w:rsidR="00A56A63">
        <w:rPr>
          <w:szCs w:val="22"/>
          <w:lang w:val="en-AU"/>
        </w:rPr>
        <w:t xml:space="preserve">strategies, </w:t>
      </w:r>
      <w:r>
        <w:rPr>
          <w:szCs w:val="22"/>
          <w:lang w:val="en-AU"/>
        </w:rPr>
        <w:t>training activities</w:t>
      </w:r>
      <w:r w:rsidR="00A56A63">
        <w:rPr>
          <w:szCs w:val="22"/>
          <w:lang w:val="en-AU"/>
        </w:rPr>
        <w:t xml:space="preserve"> and content</w:t>
      </w:r>
      <w:r>
        <w:rPr>
          <w:szCs w:val="22"/>
          <w:lang w:val="en-AU"/>
        </w:rPr>
        <w:t xml:space="preserve"> will be used to train each </w:t>
      </w:r>
      <w:r w:rsidR="004C3E0E">
        <w:rPr>
          <w:szCs w:val="22"/>
          <w:lang w:val="en-AU"/>
        </w:rPr>
        <w:t>performance criteria</w:t>
      </w:r>
      <w:r>
        <w:rPr>
          <w:szCs w:val="22"/>
          <w:lang w:val="en-AU"/>
        </w:rPr>
        <w:t xml:space="preserve"> in the unit. </w:t>
      </w:r>
    </w:p>
    <w:p w:rsidR="00DF6718" w:rsidRPr="00CC67F4" w:rsidRDefault="00DF6718" w:rsidP="00F8238C">
      <w:pPr>
        <w:rPr>
          <w:szCs w:val="22"/>
          <w:lang w:val="en-AU"/>
        </w:rPr>
      </w:pPr>
    </w:p>
    <w:p w:rsidR="00F8238C" w:rsidRDefault="00F8238C" w:rsidP="00F8238C">
      <w:pPr>
        <w:rPr>
          <w:szCs w:val="22"/>
          <w:lang w:val="en-AU"/>
        </w:rPr>
      </w:pPr>
      <w:r w:rsidRPr="006666D7">
        <w:rPr>
          <w:szCs w:val="22"/>
          <w:lang w:val="en-AU"/>
        </w:rPr>
        <w:t>NB Some resources have been provided to you. Review these and include them in your planning, if applicable.</w:t>
      </w:r>
    </w:p>
    <w:p w:rsidR="00CC67F4" w:rsidRPr="00CC67F4" w:rsidRDefault="00CC67F4" w:rsidP="00F8238C">
      <w:pPr>
        <w:rPr>
          <w:i/>
          <w:szCs w:val="22"/>
          <w:lang w:val="en-AU"/>
        </w:rPr>
      </w:pPr>
      <w:r w:rsidRPr="000243FE">
        <w:rPr>
          <w:i/>
          <w:szCs w:val="22"/>
          <w:lang w:val="en-AU"/>
        </w:rPr>
        <w:t>(see TAE40116 Resources/Resources for CBD College Assessment and Workbook Activities/Assessment 7)</w:t>
      </w:r>
    </w:p>
    <w:p w:rsidR="00CC67F4" w:rsidRPr="006666D7" w:rsidRDefault="00CC67F4" w:rsidP="00F8238C">
      <w:pPr>
        <w:rPr>
          <w:b/>
          <w:szCs w:val="22"/>
          <w:lang w:val="en-AU"/>
        </w:rPr>
      </w:pPr>
    </w:p>
    <w:tbl>
      <w:tblPr>
        <w:tblStyle w:val="TableGrid"/>
        <w:tblW w:w="5000" w:type="pct"/>
        <w:tblLook w:val="04A0"/>
      </w:tblPr>
      <w:tblGrid>
        <w:gridCol w:w="2531"/>
        <w:gridCol w:w="2087"/>
        <w:gridCol w:w="4618"/>
      </w:tblGrid>
      <w:tr w:rsidR="00120C28" w:rsidRPr="006666D7" w:rsidTr="004C3E0E">
        <w:trPr>
          <w:trHeight w:val="596"/>
        </w:trPr>
        <w:tc>
          <w:tcPr>
            <w:tcW w:w="2500" w:type="pct"/>
            <w:gridSpan w:val="2"/>
            <w:tcBorders>
              <w:bottom w:val="single" w:sz="4" w:space="0" w:color="auto"/>
            </w:tcBorders>
            <w:shd w:val="clear" w:color="auto" w:fill="ACB9CA" w:themeFill="text2" w:themeFillTint="66"/>
            <w:vAlign w:val="center"/>
          </w:tcPr>
          <w:p w:rsidR="00120C28" w:rsidRDefault="00120C28" w:rsidP="00F8238C">
            <w:pPr>
              <w:jc w:val="center"/>
              <w:rPr>
                <w:rStyle w:val="SpecialBold"/>
              </w:rPr>
            </w:pPr>
            <w:r w:rsidRPr="006666D7">
              <w:rPr>
                <w:b/>
                <w:szCs w:val="22"/>
                <w:lang w:val="en-AU"/>
              </w:rPr>
              <w:t xml:space="preserve">Element 1 </w:t>
            </w:r>
            <w:r>
              <w:rPr>
                <w:b/>
                <w:szCs w:val="22"/>
                <w:lang w:val="en-AU"/>
              </w:rPr>
              <w:t>–</w:t>
            </w:r>
            <w:r>
              <w:rPr>
                <w:rStyle w:val="SpecialBold"/>
              </w:rPr>
              <w:t>Prepare for drawing</w:t>
            </w:r>
          </w:p>
          <w:p w:rsidR="00120C28" w:rsidRDefault="00120C28" w:rsidP="00F8238C">
            <w:pPr>
              <w:jc w:val="center"/>
              <w:rPr>
                <w:rStyle w:val="SpecialBold"/>
              </w:rPr>
            </w:pPr>
          </w:p>
        </w:tc>
        <w:tc>
          <w:tcPr>
            <w:tcW w:w="2500" w:type="pct"/>
            <w:tcBorders>
              <w:bottom w:val="single" w:sz="4" w:space="0" w:color="auto"/>
            </w:tcBorders>
            <w:shd w:val="clear" w:color="auto" w:fill="ACB9CA" w:themeFill="text2" w:themeFillTint="66"/>
            <w:vAlign w:val="center"/>
          </w:tcPr>
          <w:p w:rsidR="00120C28" w:rsidRPr="00120C28" w:rsidRDefault="00120C28" w:rsidP="00120C28">
            <w:pPr>
              <w:jc w:val="center"/>
              <w:rPr>
                <w:b/>
              </w:rPr>
            </w:pPr>
            <w:r>
              <w:rPr>
                <w:rStyle w:val="SpecialBold"/>
              </w:rPr>
              <w:t>Performance criteria</w:t>
            </w:r>
          </w:p>
          <w:p w:rsidR="00120C28" w:rsidRDefault="00120C28" w:rsidP="007C5EB3">
            <w:pPr>
              <w:pStyle w:val="ListParagraph"/>
              <w:numPr>
                <w:ilvl w:val="1"/>
                <w:numId w:val="55"/>
              </w:numPr>
              <w:rPr>
                <w:szCs w:val="22"/>
                <w:lang w:val="en-AU"/>
              </w:rPr>
            </w:pPr>
            <w:r w:rsidRPr="00120C28">
              <w:rPr>
                <w:szCs w:val="22"/>
                <w:lang w:val="en-AU"/>
              </w:rPr>
              <w:t>Clarify purpose of drawings with appropriate people</w:t>
            </w:r>
          </w:p>
          <w:p w:rsidR="00120C28" w:rsidRDefault="00120C28" w:rsidP="007C5EB3">
            <w:pPr>
              <w:pStyle w:val="ListParagraph"/>
              <w:numPr>
                <w:ilvl w:val="1"/>
                <w:numId w:val="55"/>
              </w:numPr>
              <w:rPr>
                <w:szCs w:val="22"/>
                <w:lang w:val="en-AU"/>
              </w:rPr>
            </w:pPr>
            <w:r w:rsidRPr="00120C28">
              <w:rPr>
                <w:szCs w:val="22"/>
                <w:lang w:val="en-AU"/>
              </w:rPr>
              <w:t>Identify tools and materials required for basic drawing techniques</w:t>
            </w:r>
          </w:p>
          <w:p w:rsidR="00120C28" w:rsidRPr="00120C28" w:rsidRDefault="00120C28" w:rsidP="007C5EB3">
            <w:pPr>
              <w:pStyle w:val="ListParagraph"/>
              <w:numPr>
                <w:ilvl w:val="1"/>
                <w:numId w:val="55"/>
              </w:numPr>
              <w:rPr>
                <w:szCs w:val="22"/>
                <w:lang w:val="en-AU"/>
              </w:rPr>
            </w:pPr>
            <w:r>
              <w:rPr>
                <w:szCs w:val="22"/>
                <w:lang w:val="en-AU"/>
              </w:rPr>
              <w:t>Select appropriate tools and materials for basic drawing techniques</w:t>
            </w:r>
          </w:p>
        </w:tc>
      </w:tr>
      <w:tr w:rsidR="00120C28" w:rsidRPr="006666D7" w:rsidTr="004C3E0E">
        <w:trPr>
          <w:trHeight w:val="632"/>
        </w:trPr>
        <w:tc>
          <w:tcPr>
            <w:tcW w:w="5000" w:type="pct"/>
            <w:gridSpan w:val="3"/>
            <w:tcBorders>
              <w:bottom w:val="single" w:sz="4" w:space="0" w:color="auto"/>
            </w:tcBorders>
            <w:shd w:val="clear" w:color="auto" w:fill="DEEAF6" w:themeFill="accent1" w:themeFillTint="33"/>
            <w:vAlign w:val="center"/>
          </w:tcPr>
          <w:p w:rsidR="00120C28" w:rsidRPr="006666D7" w:rsidRDefault="00120C28" w:rsidP="00F8238C">
            <w:pPr>
              <w:jc w:val="center"/>
              <w:rPr>
                <w:b/>
                <w:szCs w:val="22"/>
                <w:lang w:val="en-AU"/>
              </w:rPr>
            </w:pPr>
            <w:r w:rsidRPr="006666D7">
              <w:rPr>
                <w:b/>
                <w:szCs w:val="22"/>
                <w:lang w:val="en-AU"/>
              </w:rPr>
              <w:t xml:space="preserve">Training </w:t>
            </w:r>
            <w:r>
              <w:rPr>
                <w:b/>
                <w:szCs w:val="22"/>
                <w:lang w:val="en-AU"/>
              </w:rPr>
              <w:t>Plan</w:t>
            </w:r>
          </w:p>
          <w:p w:rsidR="00120C28" w:rsidRPr="006666D7" w:rsidRDefault="00120C28" w:rsidP="00130D3D">
            <w:pPr>
              <w:jc w:val="center"/>
              <w:rPr>
                <w:b/>
                <w:szCs w:val="22"/>
                <w:lang w:val="en-AU"/>
              </w:rPr>
            </w:pPr>
            <w:r w:rsidRPr="006666D7">
              <w:rPr>
                <w:i/>
                <w:szCs w:val="22"/>
                <w:lang w:val="en-AU"/>
              </w:rPr>
              <w:t xml:space="preserve">Include </w:t>
            </w:r>
            <w:r>
              <w:rPr>
                <w:i/>
                <w:szCs w:val="22"/>
                <w:lang w:val="en-AU"/>
              </w:rPr>
              <w:t xml:space="preserve">strategies, </w:t>
            </w:r>
            <w:r w:rsidRPr="006666D7">
              <w:rPr>
                <w:i/>
                <w:szCs w:val="22"/>
                <w:lang w:val="en-AU"/>
              </w:rPr>
              <w:t>activit</w:t>
            </w:r>
            <w:r>
              <w:rPr>
                <w:i/>
                <w:szCs w:val="22"/>
                <w:lang w:val="en-AU"/>
              </w:rPr>
              <w:t>ies</w:t>
            </w:r>
            <w:r w:rsidRPr="006666D7">
              <w:rPr>
                <w:i/>
                <w:szCs w:val="22"/>
                <w:lang w:val="en-AU"/>
              </w:rPr>
              <w:t xml:space="preserve"> and content being </w:t>
            </w:r>
            <w:r>
              <w:rPr>
                <w:i/>
                <w:szCs w:val="22"/>
                <w:lang w:val="en-AU"/>
              </w:rPr>
              <w:t>used to cover each Performance Criteria</w:t>
            </w:r>
          </w:p>
        </w:tc>
      </w:tr>
      <w:tr w:rsidR="00120C28" w:rsidRPr="006666D7" w:rsidTr="00120C28">
        <w:trPr>
          <w:trHeight w:val="1694"/>
        </w:trPr>
        <w:tc>
          <w:tcPr>
            <w:tcW w:w="5000" w:type="pct"/>
            <w:gridSpan w:val="3"/>
            <w:shd w:val="clear" w:color="auto" w:fill="auto"/>
          </w:tcPr>
          <w:p w:rsidR="00120C28" w:rsidRDefault="00120C28" w:rsidP="00F8238C">
            <w:pPr>
              <w:rPr>
                <w:szCs w:val="22"/>
                <w:lang w:val="en-AU"/>
              </w:rPr>
            </w:pPr>
          </w:p>
          <w:p w:rsidR="00120C28" w:rsidRDefault="00120C28" w:rsidP="00F8238C">
            <w:pPr>
              <w:rPr>
                <w:szCs w:val="22"/>
                <w:lang w:val="en-AU"/>
              </w:rPr>
            </w:pPr>
          </w:p>
          <w:p w:rsidR="00120C28" w:rsidRDefault="00120C28" w:rsidP="00F8238C">
            <w:pPr>
              <w:rPr>
                <w:szCs w:val="22"/>
                <w:lang w:val="en-AU"/>
              </w:rPr>
            </w:pPr>
          </w:p>
          <w:p w:rsidR="00120C28" w:rsidRDefault="00120C28" w:rsidP="00F8238C">
            <w:pPr>
              <w:rPr>
                <w:szCs w:val="22"/>
                <w:lang w:val="en-AU"/>
              </w:rPr>
            </w:pPr>
          </w:p>
          <w:p w:rsidR="00120C28" w:rsidRDefault="00120C28" w:rsidP="00F8238C">
            <w:pPr>
              <w:rPr>
                <w:szCs w:val="22"/>
                <w:lang w:val="en-AU"/>
              </w:rPr>
            </w:pPr>
          </w:p>
          <w:p w:rsidR="00120C28" w:rsidRPr="006666D7" w:rsidRDefault="00120C28" w:rsidP="00F8238C">
            <w:pPr>
              <w:rPr>
                <w:szCs w:val="22"/>
                <w:lang w:val="en-AU"/>
              </w:rPr>
            </w:pPr>
          </w:p>
        </w:tc>
      </w:tr>
      <w:tr w:rsidR="00130D3D" w:rsidRPr="006666D7" w:rsidTr="00120C28">
        <w:trPr>
          <w:trHeight w:val="567"/>
        </w:trPr>
        <w:tc>
          <w:tcPr>
            <w:tcW w:w="1370" w:type="pct"/>
            <w:tcBorders>
              <w:bottom w:val="single" w:sz="4" w:space="0" w:color="auto"/>
            </w:tcBorders>
            <w:shd w:val="clear" w:color="auto" w:fill="ACB9CA" w:themeFill="text2" w:themeFillTint="66"/>
          </w:tcPr>
          <w:p w:rsidR="00130D3D" w:rsidRPr="006666D7" w:rsidRDefault="00130D3D" w:rsidP="00F8238C">
            <w:pPr>
              <w:rPr>
                <w:szCs w:val="22"/>
                <w:lang w:val="en-AU"/>
              </w:rPr>
            </w:pPr>
            <w:r>
              <w:rPr>
                <w:szCs w:val="22"/>
                <w:lang w:val="en-AU"/>
              </w:rPr>
              <w:t>Resources required to train Element 1</w:t>
            </w:r>
          </w:p>
        </w:tc>
        <w:tc>
          <w:tcPr>
            <w:tcW w:w="3630" w:type="pct"/>
            <w:gridSpan w:val="2"/>
            <w:tcBorders>
              <w:bottom w:val="single" w:sz="4" w:space="0" w:color="auto"/>
            </w:tcBorders>
          </w:tcPr>
          <w:p w:rsidR="00130D3D" w:rsidRPr="006666D7" w:rsidRDefault="00130D3D" w:rsidP="00F8238C">
            <w:pPr>
              <w:rPr>
                <w:szCs w:val="22"/>
                <w:lang w:val="en-AU"/>
              </w:rPr>
            </w:pPr>
          </w:p>
        </w:tc>
      </w:tr>
    </w:tbl>
    <w:p w:rsidR="00130D3D" w:rsidRDefault="00130D3D"/>
    <w:tbl>
      <w:tblPr>
        <w:tblStyle w:val="TableGrid"/>
        <w:tblW w:w="5000" w:type="pct"/>
        <w:tblLook w:val="04A0"/>
      </w:tblPr>
      <w:tblGrid>
        <w:gridCol w:w="2531"/>
        <w:gridCol w:w="2087"/>
        <w:gridCol w:w="4618"/>
      </w:tblGrid>
      <w:tr w:rsidR="00120C28" w:rsidRPr="006666D7" w:rsidTr="004C3E0E">
        <w:trPr>
          <w:trHeight w:val="596"/>
        </w:trPr>
        <w:tc>
          <w:tcPr>
            <w:tcW w:w="2500" w:type="pct"/>
            <w:gridSpan w:val="2"/>
            <w:tcBorders>
              <w:bottom w:val="single" w:sz="4" w:space="0" w:color="auto"/>
            </w:tcBorders>
            <w:shd w:val="clear" w:color="auto" w:fill="ACB9CA" w:themeFill="text2" w:themeFillTint="66"/>
            <w:vAlign w:val="center"/>
          </w:tcPr>
          <w:p w:rsidR="00120C28" w:rsidRDefault="00120C28" w:rsidP="00120C28">
            <w:pPr>
              <w:jc w:val="center"/>
              <w:rPr>
                <w:rStyle w:val="SpecialBold"/>
              </w:rPr>
            </w:pPr>
            <w:r w:rsidRPr="006666D7">
              <w:rPr>
                <w:b/>
                <w:szCs w:val="22"/>
                <w:lang w:val="en-AU"/>
              </w:rPr>
              <w:t xml:space="preserve">Element </w:t>
            </w:r>
            <w:r>
              <w:rPr>
                <w:b/>
                <w:szCs w:val="22"/>
                <w:lang w:val="en-AU"/>
              </w:rPr>
              <w:t>2–</w:t>
            </w:r>
            <w:r>
              <w:rPr>
                <w:rStyle w:val="SpecialBold"/>
                <w:szCs w:val="22"/>
                <w:lang w:val="en-AU"/>
              </w:rPr>
              <w:t>P</w:t>
            </w:r>
            <w:r>
              <w:rPr>
                <w:rStyle w:val="SpecialBold"/>
              </w:rPr>
              <w:t>roduce basic drawings</w:t>
            </w:r>
          </w:p>
          <w:p w:rsidR="00120C28" w:rsidRDefault="00120C28" w:rsidP="00120C28">
            <w:pPr>
              <w:jc w:val="center"/>
              <w:rPr>
                <w:rStyle w:val="SpecialBold"/>
              </w:rPr>
            </w:pPr>
          </w:p>
        </w:tc>
        <w:tc>
          <w:tcPr>
            <w:tcW w:w="2500" w:type="pct"/>
            <w:tcBorders>
              <w:bottom w:val="single" w:sz="4" w:space="0" w:color="auto"/>
            </w:tcBorders>
            <w:shd w:val="clear" w:color="auto" w:fill="ACB9CA" w:themeFill="text2" w:themeFillTint="66"/>
            <w:vAlign w:val="center"/>
          </w:tcPr>
          <w:p w:rsidR="00120C28" w:rsidRDefault="00120C28" w:rsidP="00120C28">
            <w:pPr>
              <w:jc w:val="center"/>
              <w:rPr>
                <w:rStyle w:val="SpecialBold"/>
              </w:rPr>
            </w:pPr>
            <w:r>
              <w:rPr>
                <w:rStyle w:val="SpecialBold"/>
              </w:rPr>
              <w:t>Performance criteria</w:t>
            </w:r>
          </w:p>
          <w:p w:rsidR="00120C28" w:rsidRDefault="00120C28" w:rsidP="00120C28">
            <w:pPr>
              <w:rPr>
                <w:szCs w:val="22"/>
                <w:lang w:val="en-AU"/>
              </w:rPr>
            </w:pPr>
            <w:r w:rsidRPr="006666D7">
              <w:rPr>
                <w:szCs w:val="22"/>
                <w:lang w:val="en-AU"/>
              </w:rPr>
              <w:t xml:space="preserve">2.1 </w:t>
            </w:r>
            <w:r>
              <w:rPr>
                <w:szCs w:val="22"/>
                <w:lang w:val="en-AU"/>
              </w:rPr>
              <w:t>Apply a limited range of techniques to represent objects of ideas</w:t>
            </w:r>
          </w:p>
          <w:p w:rsidR="00120C28" w:rsidRDefault="00120C28" w:rsidP="00120C28">
            <w:pPr>
              <w:rPr>
                <w:szCs w:val="22"/>
                <w:lang w:val="en-AU"/>
              </w:rPr>
            </w:pPr>
            <w:r w:rsidRPr="006666D7">
              <w:rPr>
                <w:szCs w:val="22"/>
                <w:lang w:val="en-AU"/>
              </w:rPr>
              <w:t xml:space="preserve">2.2 </w:t>
            </w:r>
            <w:r>
              <w:rPr>
                <w:szCs w:val="22"/>
                <w:lang w:val="en-AU"/>
              </w:rPr>
              <w:t>Follow safety instructions when handling tools and materials</w:t>
            </w:r>
          </w:p>
          <w:p w:rsidR="00120C28" w:rsidRPr="00120C28" w:rsidRDefault="00120C28" w:rsidP="00120C28">
            <w:pPr>
              <w:rPr>
                <w:b/>
              </w:rPr>
            </w:pPr>
            <w:r>
              <w:rPr>
                <w:szCs w:val="22"/>
                <w:lang w:val="en-AU"/>
              </w:rPr>
              <w:t>2.3 Seek feedback on drawings from relevant people and refine drawings as required</w:t>
            </w:r>
          </w:p>
        </w:tc>
      </w:tr>
      <w:tr w:rsidR="00120C28" w:rsidRPr="006666D7" w:rsidTr="004C3E0E">
        <w:trPr>
          <w:trHeight w:val="632"/>
        </w:trPr>
        <w:tc>
          <w:tcPr>
            <w:tcW w:w="5000" w:type="pct"/>
            <w:gridSpan w:val="3"/>
            <w:tcBorders>
              <w:bottom w:val="single" w:sz="4" w:space="0" w:color="auto"/>
            </w:tcBorders>
            <w:shd w:val="clear" w:color="auto" w:fill="DEEAF6" w:themeFill="accent1" w:themeFillTint="33"/>
            <w:vAlign w:val="center"/>
          </w:tcPr>
          <w:p w:rsidR="00120C28" w:rsidRPr="006666D7" w:rsidRDefault="00120C28" w:rsidP="00120C28">
            <w:pPr>
              <w:jc w:val="center"/>
              <w:rPr>
                <w:b/>
                <w:szCs w:val="22"/>
                <w:lang w:val="en-AU"/>
              </w:rPr>
            </w:pPr>
            <w:r w:rsidRPr="006666D7">
              <w:rPr>
                <w:b/>
                <w:szCs w:val="22"/>
                <w:lang w:val="en-AU"/>
              </w:rPr>
              <w:t xml:space="preserve">Training </w:t>
            </w:r>
            <w:r>
              <w:rPr>
                <w:b/>
                <w:szCs w:val="22"/>
                <w:lang w:val="en-AU"/>
              </w:rPr>
              <w:t>Plan</w:t>
            </w:r>
          </w:p>
          <w:p w:rsidR="00120C28" w:rsidRPr="006666D7" w:rsidRDefault="00120C28" w:rsidP="00120C28">
            <w:pPr>
              <w:jc w:val="center"/>
              <w:rPr>
                <w:b/>
                <w:szCs w:val="22"/>
                <w:lang w:val="en-AU"/>
              </w:rPr>
            </w:pPr>
            <w:r w:rsidRPr="006666D7">
              <w:rPr>
                <w:i/>
                <w:szCs w:val="22"/>
                <w:lang w:val="en-AU"/>
              </w:rPr>
              <w:t xml:space="preserve">Include </w:t>
            </w:r>
            <w:r>
              <w:rPr>
                <w:i/>
                <w:szCs w:val="22"/>
                <w:lang w:val="en-AU"/>
              </w:rPr>
              <w:t xml:space="preserve">strategies, </w:t>
            </w:r>
            <w:r w:rsidRPr="006666D7">
              <w:rPr>
                <w:i/>
                <w:szCs w:val="22"/>
                <w:lang w:val="en-AU"/>
              </w:rPr>
              <w:t>activit</w:t>
            </w:r>
            <w:r>
              <w:rPr>
                <w:i/>
                <w:szCs w:val="22"/>
                <w:lang w:val="en-AU"/>
              </w:rPr>
              <w:t>ies</w:t>
            </w:r>
            <w:r w:rsidRPr="006666D7">
              <w:rPr>
                <w:i/>
                <w:szCs w:val="22"/>
                <w:lang w:val="en-AU"/>
              </w:rPr>
              <w:t xml:space="preserve"> and content being </w:t>
            </w:r>
            <w:r>
              <w:rPr>
                <w:i/>
                <w:szCs w:val="22"/>
                <w:lang w:val="en-AU"/>
              </w:rPr>
              <w:t>used to cover each Performance Criteria</w:t>
            </w:r>
          </w:p>
        </w:tc>
      </w:tr>
      <w:tr w:rsidR="00120C28" w:rsidRPr="006666D7" w:rsidTr="00120C28">
        <w:trPr>
          <w:trHeight w:val="1694"/>
        </w:trPr>
        <w:tc>
          <w:tcPr>
            <w:tcW w:w="5000" w:type="pct"/>
            <w:gridSpan w:val="3"/>
            <w:shd w:val="clear" w:color="auto" w:fill="auto"/>
          </w:tcPr>
          <w:p w:rsidR="00120C28" w:rsidRDefault="00120C28" w:rsidP="00120C28">
            <w:pPr>
              <w:rPr>
                <w:szCs w:val="22"/>
                <w:lang w:val="en-AU"/>
              </w:rPr>
            </w:pPr>
          </w:p>
          <w:p w:rsidR="004C3E0E" w:rsidRDefault="004C3E0E" w:rsidP="00120C28">
            <w:pPr>
              <w:rPr>
                <w:szCs w:val="22"/>
                <w:lang w:val="en-AU"/>
              </w:rPr>
            </w:pPr>
          </w:p>
          <w:p w:rsidR="004C3E0E" w:rsidRDefault="004C3E0E" w:rsidP="00120C28">
            <w:pPr>
              <w:rPr>
                <w:szCs w:val="22"/>
                <w:lang w:val="en-AU"/>
              </w:rPr>
            </w:pPr>
          </w:p>
          <w:p w:rsidR="004C3E0E" w:rsidRDefault="004C3E0E" w:rsidP="00120C28">
            <w:pPr>
              <w:rPr>
                <w:szCs w:val="22"/>
                <w:lang w:val="en-AU"/>
              </w:rPr>
            </w:pPr>
          </w:p>
          <w:p w:rsidR="004C3E0E" w:rsidRDefault="004C3E0E" w:rsidP="00120C28">
            <w:pPr>
              <w:rPr>
                <w:szCs w:val="22"/>
                <w:lang w:val="en-AU"/>
              </w:rPr>
            </w:pPr>
          </w:p>
          <w:p w:rsidR="004C3E0E" w:rsidRDefault="004C3E0E" w:rsidP="00120C28">
            <w:pPr>
              <w:rPr>
                <w:szCs w:val="22"/>
                <w:lang w:val="en-AU"/>
              </w:rPr>
            </w:pPr>
          </w:p>
          <w:p w:rsidR="004C3E0E" w:rsidRPr="006666D7" w:rsidRDefault="004C3E0E" w:rsidP="00120C28">
            <w:pPr>
              <w:rPr>
                <w:szCs w:val="22"/>
                <w:lang w:val="en-AU"/>
              </w:rPr>
            </w:pPr>
          </w:p>
        </w:tc>
      </w:tr>
      <w:tr w:rsidR="00120C28" w:rsidRPr="006666D7" w:rsidTr="00120C28">
        <w:trPr>
          <w:trHeight w:val="567"/>
        </w:trPr>
        <w:tc>
          <w:tcPr>
            <w:tcW w:w="1370" w:type="pct"/>
            <w:tcBorders>
              <w:bottom w:val="single" w:sz="4" w:space="0" w:color="auto"/>
            </w:tcBorders>
            <w:shd w:val="clear" w:color="auto" w:fill="ACB9CA" w:themeFill="text2" w:themeFillTint="66"/>
          </w:tcPr>
          <w:p w:rsidR="00120C28" w:rsidRPr="006666D7" w:rsidRDefault="00120C28" w:rsidP="00120C28">
            <w:pPr>
              <w:rPr>
                <w:szCs w:val="22"/>
                <w:lang w:val="en-AU"/>
              </w:rPr>
            </w:pPr>
            <w:r>
              <w:rPr>
                <w:szCs w:val="22"/>
                <w:lang w:val="en-AU"/>
              </w:rPr>
              <w:t>Resources required to train Element 2</w:t>
            </w:r>
          </w:p>
        </w:tc>
        <w:tc>
          <w:tcPr>
            <w:tcW w:w="3630" w:type="pct"/>
            <w:gridSpan w:val="2"/>
            <w:tcBorders>
              <w:bottom w:val="single" w:sz="4" w:space="0" w:color="auto"/>
            </w:tcBorders>
          </w:tcPr>
          <w:p w:rsidR="00120C28" w:rsidRPr="006666D7" w:rsidRDefault="00120C28" w:rsidP="00120C28">
            <w:pPr>
              <w:rPr>
                <w:szCs w:val="22"/>
                <w:lang w:val="en-AU"/>
              </w:rPr>
            </w:pPr>
          </w:p>
        </w:tc>
      </w:tr>
    </w:tbl>
    <w:p w:rsidR="00F8238C" w:rsidRPr="006666D7" w:rsidRDefault="00F8238C" w:rsidP="00F8238C">
      <w:pPr>
        <w:rPr>
          <w:szCs w:val="22"/>
          <w:lang w:val="en-AU"/>
        </w:rPr>
      </w:pPr>
    </w:p>
    <w:p w:rsidR="00685737" w:rsidRDefault="00685737" w:rsidP="00F8238C">
      <w:pPr>
        <w:rPr>
          <w:b/>
          <w:szCs w:val="22"/>
          <w:lang w:val="en-AU"/>
        </w:rPr>
      </w:pPr>
    </w:p>
    <w:p w:rsidR="00685737" w:rsidRPr="00685737" w:rsidRDefault="00685737" w:rsidP="00F8238C">
      <w:pPr>
        <w:rPr>
          <w:b/>
          <w:szCs w:val="22"/>
          <w:lang w:val="en-AU"/>
        </w:rPr>
      </w:pPr>
      <w:r>
        <w:rPr>
          <w:b/>
          <w:szCs w:val="22"/>
          <w:lang w:val="en-AU"/>
        </w:rPr>
        <w:t>Time for training</w:t>
      </w:r>
    </w:p>
    <w:p w:rsidR="00F8238C" w:rsidRDefault="00F8238C" w:rsidP="00F8238C">
      <w:pPr>
        <w:rPr>
          <w:szCs w:val="22"/>
          <w:lang w:val="en-AU"/>
        </w:rPr>
      </w:pPr>
      <w:r>
        <w:rPr>
          <w:szCs w:val="22"/>
          <w:lang w:val="en-AU"/>
        </w:rPr>
        <w:t xml:space="preserve">It has been agreed with </w:t>
      </w:r>
      <w:r w:rsidRPr="00537085">
        <w:rPr>
          <w:i/>
          <w:szCs w:val="22"/>
          <w:lang w:val="en-AU"/>
        </w:rPr>
        <w:t>Smart Learning</w:t>
      </w:r>
      <w:r>
        <w:rPr>
          <w:szCs w:val="22"/>
          <w:lang w:val="en-AU"/>
        </w:rPr>
        <w:t xml:space="preserve"> and </w:t>
      </w:r>
      <w:r w:rsidR="00AA4D8B" w:rsidRPr="00AA4D8B">
        <w:rPr>
          <w:i/>
          <w:szCs w:val="22"/>
          <w:lang w:val="en-AU"/>
        </w:rPr>
        <w:t>Staging FX</w:t>
      </w:r>
      <w:r>
        <w:rPr>
          <w:szCs w:val="22"/>
          <w:lang w:val="en-AU"/>
        </w:rPr>
        <w:t xml:space="preserve"> that the time for </w:t>
      </w:r>
      <w:r w:rsidRPr="008B704E">
        <w:rPr>
          <w:b/>
          <w:szCs w:val="22"/>
          <w:lang w:val="en-AU"/>
        </w:rPr>
        <w:t xml:space="preserve">training </w:t>
      </w:r>
      <w:r>
        <w:rPr>
          <w:szCs w:val="22"/>
          <w:lang w:val="en-AU"/>
        </w:rPr>
        <w:t xml:space="preserve">of the full unit of competency, </w:t>
      </w:r>
      <w:r w:rsidR="00091582">
        <w:rPr>
          <w:i/>
          <w:szCs w:val="22"/>
          <w:lang w:val="en-AU"/>
        </w:rPr>
        <w:t>Use basic drawing techniques</w:t>
      </w:r>
      <w:r>
        <w:rPr>
          <w:i/>
          <w:szCs w:val="22"/>
          <w:lang w:val="en-AU"/>
        </w:rPr>
        <w:t>,</w:t>
      </w:r>
      <w:r>
        <w:rPr>
          <w:szCs w:val="22"/>
          <w:lang w:val="en-AU"/>
        </w:rPr>
        <w:t xml:space="preserve"> will be </w:t>
      </w:r>
      <w:r w:rsidR="00233C26">
        <w:rPr>
          <w:szCs w:val="22"/>
          <w:lang w:val="en-AU"/>
        </w:rPr>
        <w:t>35</w:t>
      </w:r>
      <w:r w:rsidRPr="00595524">
        <w:rPr>
          <w:szCs w:val="22"/>
          <w:lang w:val="en-AU"/>
        </w:rPr>
        <w:t xml:space="preserve"> hours.</w:t>
      </w:r>
    </w:p>
    <w:p w:rsidR="00F8238C" w:rsidRDefault="00F8238C" w:rsidP="00F8238C">
      <w:pPr>
        <w:rPr>
          <w:szCs w:val="22"/>
          <w:lang w:val="en-AU"/>
        </w:rPr>
      </w:pPr>
      <w:r>
        <w:rPr>
          <w:szCs w:val="22"/>
          <w:lang w:val="en-AU"/>
        </w:rPr>
        <w:t>Allocate an appropriate time for training for each element you have planned above</w:t>
      </w:r>
      <w:r w:rsidRPr="00972849">
        <w:rPr>
          <w:i/>
          <w:szCs w:val="22"/>
          <w:lang w:val="en-AU"/>
        </w:rPr>
        <w:t>.</w:t>
      </w:r>
    </w:p>
    <w:tbl>
      <w:tblPr>
        <w:tblStyle w:val="TableGrid"/>
        <w:tblW w:w="0" w:type="auto"/>
        <w:tblLook w:val="04A0"/>
      </w:tblPr>
      <w:tblGrid>
        <w:gridCol w:w="3147"/>
        <w:gridCol w:w="3336"/>
      </w:tblGrid>
      <w:tr w:rsidR="00F8238C" w:rsidTr="004C3E0E">
        <w:trPr>
          <w:trHeight w:val="410"/>
        </w:trPr>
        <w:tc>
          <w:tcPr>
            <w:tcW w:w="3147" w:type="dxa"/>
            <w:shd w:val="clear" w:color="auto" w:fill="DEEAF6" w:themeFill="accent1" w:themeFillTint="33"/>
          </w:tcPr>
          <w:p w:rsidR="00F8238C" w:rsidRDefault="00F8238C" w:rsidP="00F8238C">
            <w:pPr>
              <w:rPr>
                <w:szCs w:val="22"/>
                <w:lang w:val="en-AU"/>
              </w:rPr>
            </w:pPr>
            <w:r>
              <w:rPr>
                <w:szCs w:val="22"/>
                <w:lang w:val="en-AU"/>
              </w:rPr>
              <w:t xml:space="preserve">Time for </w:t>
            </w:r>
            <w:r w:rsidRPr="0020489A">
              <w:rPr>
                <w:b/>
                <w:i/>
                <w:szCs w:val="22"/>
                <w:lang w:val="en-AU"/>
              </w:rPr>
              <w:t xml:space="preserve">training </w:t>
            </w:r>
            <w:r>
              <w:rPr>
                <w:szCs w:val="22"/>
                <w:lang w:val="en-AU"/>
              </w:rPr>
              <w:t>Element 1</w:t>
            </w:r>
          </w:p>
        </w:tc>
        <w:tc>
          <w:tcPr>
            <w:tcW w:w="3336" w:type="dxa"/>
          </w:tcPr>
          <w:p w:rsidR="00F8238C" w:rsidRDefault="00F8238C" w:rsidP="00F8238C">
            <w:pPr>
              <w:rPr>
                <w:szCs w:val="22"/>
                <w:lang w:val="en-AU"/>
              </w:rPr>
            </w:pPr>
          </w:p>
        </w:tc>
      </w:tr>
      <w:tr w:rsidR="00F8238C" w:rsidTr="004C3E0E">
        <w:trPr>
          <w:trHeight w:val="444"/>
        </w:trPr>
        <w:tc>
          <w:tcPr>
            <w:tcW w:w="3147" w:type="dxa"/>
            <w:shd w:val="clear" w:color="auto" w:fill="DEEAF6" w:themeFill="accent1" w:themeFillTint="33"/>
          </w:tcPr>
          <w:p w:rsidR="00F8238C" w:rsidRDefault="00F8238C" w:rsidP="00F8238C">
            <w:pPr>
              <w:rPr>
                <w:szCs w:val="22"/>
                <w:lang w:val="en-AU"/>
              </w:rPr>
            </w:pPr>
            <w:r>
              <w:rPr>
                <w:szCs w:val="22"/>
                <w:lang w:val="en-AU"/>
              </w:rPr>
              <w:t xml:space="preserve">Time for </w:t>
            </w:r>
            <w:r w:rsidRPr="0020489A">
              <w:rPr>
                <w:b/>
                <w:i/>
                <w:szCs w:val="22"/>
                <w:lang w:val="en-AU"/>
              </w:rPr>
              <w:t>training</w:t>
            </w:r>
            <w:r>
              <w:rPr>
                <w:szCs w:val="22"/>
                <w:lang w:val="en-AU"/>
              </w:rPr>
              <w:t xml:space="preserve"> Element 2</w:t>
            </w:r>
          </w:p>
        </w:tc>
        <w:tc>
          <w:tcPr>
            <w:tcW w:w="3336" w:type="dxa"/>
          </w:tcPr>
          <w:p w:rsidR="00F8238C" w:rsidRDefault="00F8238C" w:rsidP="00F8238C">
            <w:pPr>
              <w:rPr>
                <w:szCs w:val="22"/>
                <w:lang w:val="en-AU"/>
              </w:rPr>
            </w:pPr>
          </w:p>
        </w:tc>
      </w:tr>
    </w:tbl>
    <w:p w:rsidR="00F8238C" w:rsidRDefault="00F8238C" w:rsidP="00F8238C">
      <w:pPr>
        <w:rPr>
          <w:szCs w:val="22"/>
          <w:lang w:val="en-AU"/>
        </w:rPr>
      </w:pPr>
    </w:p>
    <w:p w:rsidR="00F8238C" w:rsidRDefault="00F8238C" w:rsidP="00F8238C">
      <w:pPr>
        <w:rPr>
          <w:szCs w:val="22"/>
          <w:lang w:val="en-AU"/>
        </w:rPr>
      </w:pPr>
    </w:p>
    <w:p w:rsidR="00F8238C" w:rsidRDefault="00F8238C" w:rsidP="00F8238C">
      <w:pPr>
        <w:rPr>
          <w:szCs w:val="22"/>
          <w:lang w:val="en-AU"/>
        </w:rPr>
      </w:pPr>
    </w:p>
    <w:p w:rsidR="00F8238C" w:rsidRPr="006666D7" w:rsidRDefault="00F8238C" w:rsidP="00F8238C">
      <w:pPr>
        <w:rPr>
          <w:szCs w:val="22"/>
          <w:lang w:val="en-AU"/>
        </w:rPr>
        <w:sectPr w:rsidR="00F8238C" w:rsidRPr="006666D7" w:rsidSect="00120C28">
          <w:pgSz w:w="11900" w:h="16840"/>
          <w:pgMar w:top="1440" w:right="1440" w:bottom="1440" w:left="1440" w:header="708" w:footer="708" w:gutter="0"/>
          <w:cols w:space="708"/>
          <w:formProt w:val="0"/>
          <w:docGrid w:linePitch="360"/>
        </w:sectPr>
      </w:pPr>
    </w:p>
    <w:p w:rsidR="00F8238C" w:rsidRPr="006666D7" w:rsidRDefault="00F8238C" w:rsidP="00F8238C">
      <w:pPr>
        <w:outlineLvl w:val="0"/>
        <w:rPr>
          <w:b/>
          <w:sz w:val="28"/>
          <w:lang w:val="en-AU"/>
        </w:rPr>
      </w:pPr>
      <w:r w:rsidRPr="006666D7">
        <w:rPr>
          <w:b/>
          <w:sz w:val="28"/>
          <w:lang w:val="en-AU"/>
        </w:rPr>
        <w:lastRenderedPageBreak/>
        <w:t>1.4 Plan assessment</w:t>
      </w:r>
    </w:p>
    <w:p w:rsidR="00F8238C" w:rsidRPr="006666D7" w:rsidRDefault="00F8238C" w:rsidP="00F8238C">
      <w:pPr>
        <w:rPr>
          <w:szCs w:val="22"/>
          <w:lang w:val="en-AU"/>
        </w:rPr>
      </w:pPr>
      <w:r w:rsidRPr="006666D7">
        <w:rPr>
          <w:szCs w:val="22"/>
          <w:lang w:val="en-AU"/>
        </w:rPr>
        <w:t xml:space="preserve">Develop the plan for assessing </w:t>
      </w:r>
      <w:r w:rsidR="00091582">
        <w:rPr>
          <w:i/>
          <w:szCs w:val="22"/>
          <w:lang w:val="en-AU"/>
        </w:rPr>
        <w:t>CUAACD101 Use basic drawing techniques</w:t>
      </w:r>
      <w:r w:rsidRPr="006666D7">
        <w:rPr>
          <w:i/>
          <w:szCs w:val="22"/>
          <w:lang w:val="en-AU"/>
        </w:rPr>
        <w:t xml:space="preserve">. </w:t>
      </w:r>
      <w:r w:rsidRPr="006666D7">
        <w:rPr>
          <w:szCs w:val="22"/>
          <w:lang w:val="en-AU"/>
        </w:rPr>
        <w:t xml:space="preserve">When planning, take into account the context in which the assessment will take place. </w:t>
      </w:r>
    </w:p>
    <w:p w:rsidR="00F8238C" w:rsidRPr="006666D7" w:rsidRDefault="00F8238C" w:rsidP="00F8238C">
      <w:pPr>
        <w:rPr>
          <w:szCs w:val="22"/>
          <w:lang w:val="en-AU"/>
        </w:rPr>
      </w:pPr>
      <w:r w:rsidRPr="006666D7">
        <w:rPr>
          <w:szCs w:val="22"/>
          <w:lang w:val="en-AU"/>
        </w:rPr>
        <w:t>Identify the assessment methods and corresponding instruments you will use to assess each part of the unit.</w:t>
      </w:r>
    </w:p>
    <w:tbl>
      <w:tblPr>
        <w:tblStyle w:val="TableGrid"/>
        <w:tblW w:w="0" w:type="auto"/>
        <w:tblLook w:val="04A0"/>
      </w:tblPr>
      <w:tblGrid>
        <w:gridCol w:w="3001"/>
        <w:gridCol w:w="5536"/>
        <w:gridCol w:w="2706"/>
        <w:gridCol w:w="2707"/>
      </w:tblGrid>
      <w:tr w:rsidR="00F8238C" w:rsidRPr="006666D7" w:rsidTr="00F8238C">
        <w:trPr>
          <w:trHeight w:val="60"/>
        </w:trPr>
        <w:tc>
          <w:tcPr>
            <w:tcW w:w="3001" w:type="dxa"/>
            <w:tcBorders>
              <w:bottom w:val="single" w:sz="4" w:space="0" w:color="auto"/>
            </w:tcBorders>
            <w:shd w:val="clear" w:color="auto" w:fill="ACB9CA" w:themeFill="text2" w:themeFillTint="66"/>
          </w:tcPr>
          <w:p w:rsidR="00F8238C" w:rsidRPr="006666D7" w:rsidRDefault="00F8238C" w:rsidP="00F8238C">
            <w:pPr>
              <w:rPr>
                <w:rStyle w:val="SpecialBold"/>
                <w:szCs w:val="22"/>
                <w:lang w:val="en-AU"/>
              </w:rPr>
            </w:pPr>
            <w:r w:rsidRPr="006666D7">
              <w:rPr>
                <w:rStyle w:val="SpecialBold"/>
                <w:szCs w:val="22"/>
                <w:lang w:val="en-AU"/>
              </w:rPr>
              <w:t>Element</w:t>
            </w:r>
          </w:p>
        </w:tc>
        <w:tc>
          <w:tcPr>
            <w:tcW w:w="5536" w:type="dxa"/>
            <w:tcBorders>
              <w:bottom w:val="single" w:sz="4" w:space="0" w:color="auto"/>
            </w:tcBorders>
            <w:shd w:val="clear" w:color="auto" w:fill="ACB9CA" w:themeFill="text2" w:themeFillTint="66"/>
          </w:tcPr>
          <w:p w:rsidR="00F8238C" w:rsidRPr="006666D7" w:rsidRDefault="00F8238C" w:rsidP="00F8238C">
            <w:pPr>
              <w:rPr>
                <w:b/>
                <w:szCs w:val="22"/>
                <w:lang w:val="en-AU"/>
              </w:rPr>
            </w:pPr>
            <w:r w:rsidRPr="006666D7">
              <w:rPr>
                <w:b/>
                <w:szCs w:val="22"/>
                <w:lang w:val="en-AU"/>
              </w:rPr>
              <w:t xml:space="preserve">Performance criteria </w:t>
            </w:r>
          </w:p>
        </w:tc>
        <w:tc>
          <w:tcPr>
            <w:tcW w:w="2706" w:type="dxa"/>
            <w:tcBorders>
              <w:bottom w:val="single" w:sz="4" w:space="0" w:color="auto"/>
            </w:tcBorders>
            <w:shd w:val="clear" w:color="auto" w:fill="ACB9CA" w:themeFill="text2" w:themeFillTint="66"/>
          </w:tcPr>
          <w:p w:rsidR="00F8238C" w:rsidRPr="006666D7" w:rsidRDefault="00F8238C" w:rsidP="00F8238C">
            <w:pPr>
              <w:rPr>
                <w:szCs w:val="22"/>
                <w:lang w:val="en-AU"/>
              </w:rPr>
            </w:pPr>
            <w:r w:rsidRPr="006666D7">
              <w:rPr>
                <w:szCs w:val="22"/>
                <w:lang w:val="en-AU"/>
              </w:rPr>
              <w:t>Assessment methods</w:t>
            </w:r>
          </w:p>
        </w:tc>
        <w:tc>
          <w:tcPr>
            <w:tcW w:w="2707" w:type="dxa"/>
            <w:tcBorders>
              <w:bottom w:val="single" w:sz="4" w:space="0" w:color="auto"/>
            </w:tcBorders>
            <w:shd w:val="clear" w:color="auto" w:fill="ACB9CA" w:themeFill="text2" w:themeFillTint="66"/>
          </w:tcPr>
          <w:p w:rsidR="00F8238C" w:rsidRPr="006666D7" w:rsidRDefault="00F8238C" w:rsidP="00F8238C">
            <w:pPr>
              <w:rPr>
                <w:szCs w:val="22"/>
                <w:lang w:val="en-AU"/>
              </w:rPr>
            </w:pPr>
            <w:r w:rsidRPr="006666D7">
              <w:rPr>
                <w:szCs w:val="22"/>
                <w:lang w:val="en-AU"/>
              </w:rPr>
              <w:t>Assessment instruments</w:t>
            </w:r>
          </w:p>
        </w:tc>
      </w:tr>
      <w:tr w:rsidR="00F8238C" w:rsidRPr="006666D7" w:rsidTr="00F8238C">
        <w:trPr>
          <w:trHeight w:val="270"/>
        </w:trPr>
        <w:tc>
          <w:tcPr>
            <w:tcW w:w="3001" w:type="dxa"/>
            <w:vMerge w:val="restart"/>
            <w:shd w:val="clear" w:color="auto" w:fill="DEEAF6"/>
          </w:tcPr>
          <w:p w:rsidR="00F8238C" w:rsidRPr="006666D7" w:rsidRDefault="00F8238C" w:rsidP="00F8238C">
            <w:pPr>
              <w:rPr>
                <w:b/>
                <w:szCs w:val="22"/>
                <w:lang w:val="en-AU"/>
              </w:rPr>
            </w:pPr>
            <w:r w:rsidRPr="006666D7">
              <w:rPr>
                <w:rStyle w:val="SpecialBold"/>
                <w:b w:val="0"/>
                <w:szCs w:val="22"/>
                <w:lang w:val="en-AU"/>
              </w:rPr>
              <w:t xml:space="preserve">1. </w:t>
            </w:r>
            <w:r w:rsidR="00091582">
              <w:rPr>
                <w:rStyle w:val="SpecialBold"/>
                <w:b w:val="0"/>
                <w:szCs w:val="22"/>
                <w:lang w:val="en-AU"/>
              </w:rPr>
              <w:t>P</w:t>
            </w:r>
            <w:r w:rsidR="00091582" w:rsidRPr="00091582">
              <w:rPr>
                <w:rStyle w:val="SpecialBold"/>
                <w:b w:val="0"/>
                <w:szCs w:val="22"/>
                <w:lang w:val="en-AU"/>
              </w:rPr>
              <w:t>repare for drawing</w:t>
            </w:r>
          </w:p>
        </w:tc>
        <w:tc>
          <w:tcPr>
            <w:tcW w:w="5536" w:type="dxa"/>
            <w:vMerge w:val="restart"/>
            <w:shd w:val="clear" w:color="auto" w:fill="DEEAF6"/>
          </w:tcPr>
          <w:p w:rsidR="00091582" w:rsidRPr="00091582" w:rsidRDefault="00091582" w:rsidP="00091582">
            <w:pPr>
              <w:rPr>
                <w:szCs w:val="22"/>
                <w:lang w:val="en-AU"/>
              </w:rPr>
            </w:pPr>
            <w:r w:rsidRPr="00091582">
              <w:rPr>
                <w:szCs w:val="22"/>
                <w:lang w:val="en-AU"/>
              </w:rPr>
              <w:t>1.1 Clarify purpose of drawings with appropriate people</w:t>
            </w:r>
          </w:p>
          <w:p w:rsidR="00091582" w:rsidRPr="00091582" w:rsidRDefault="00091582" w:rsidP="00091582">
            <w:pPr>
              <w:rPr>
                <w:szCs w:val="22"/>
                <w:lang w:val="en-AU"/>
              </w:rPr>
            </w:pPr>
            <w:r w:rsidRPr="00091582">
              <w:rPr>
                <w:szCs w:val="22"/>
                <w:lang w:val="en-AU"/>
              </w:rPr>
              <w:t>1.2 Identify tools and materials required for basic drawing techniques</w:t>
            </w:r>
          </w:p>
          <w:p w:rsidR="00F8238C" w:rsidRPr="00091582" w:rsidRDefault="00091582" w:rsidP="00091582">
            <w:pPr>
              <w:rPr>
                <w:szCs w:val="22"/>
                <w:lang w:val="en-AU"/>
              </w:rPr>
            </w:pPr>
            <w:r w:rsidRPr="00091582">
              <w:rPr>
                <w:szCs w:val="22"/>
                <w:lang w:val="en-AU"/>
              </w:rPr>
              <w:t>1.3 Select appropriate tools and materials for basic drawing techniques</w:t>
            </w:r>
          </w:p>
        </w:tc>
        <w:tc>
          <w:tcPr>
            <w:tcW w:w="2706" w:type="dxa"/>
            <w:shd w:val="clear" w:color="auto" w:fill="auto"/>
          </w:tcPr>
          <w:p w:rsidR="00F8238C" w:rsidRPr="006666D7" w:rsidRDefault="00F8238C" w:rsidP="00F8238C">
            <w:pPr>
              <w:rPr>
                <w:szCs w:val="22"/>
                <w:lang w:val="en-AU"/>
              </w:rPr>
            </w:pPr>
          </w:p>
        </w:tc>
        <w:tc>
          <w:tcPr>
            <w:tcW w:w="2707" w:type="dxa"/>
            <w:shd w:val="clear" w:color="auto" w:fill="auto"/>
          </w:tcPr>
          <w:p w:rsidR="00F8238C" w:rsidRPr="006666D7" w:rsidRDefault="00F8238C" w:rsidP="00F8238C">
            <w:pPr>
              <w:rPr>
                <w:szCs w:val="22"/>
                <w:lang w:val="en-AU"/>
              </w:rPr>
            </w:pPr>
          </w:p>
        </w:tc>
      </w:tr>
      <w:tr w:rsidR="00F8238C" w:rsidRPr="006666D7" w:rsidTr="00F8238C">
        <w:trPr>
          <w:trHeight w:val="268"/>
        </w:trPr>
        <w:tc>
          <w:tcPr>
            <w:tcW w:w="3001" w:type="dxa"/>
            <w:vMerge/>
            <w:shd w:val="clear" w:color="auto" w:fill="DEEAF6"/>
          </w:tcPr>
          <w:p w:rsidR="00F8238C" w:rsidRPr="006666D7" w:rsidRDefault="00F8238C" w:rsidP="00F8238C">
            <w:pPr>
              <w:rPr>
                <w:rStyle w:val="SpecialBold"/>
                <w:szCs w:val="22"/>
                <w:lang w:val="en-AU"/>
              </w:rPr>
            </w:pPr>
          </w:p>
        </w:tc>
        <w:tc>
          <w:tcPr>
            <w:tcW w:w="5536" w:type="dxa"/>
            <w:vMerge/>
            <w:shd w:val="clear" w:color="auto" w:fill="DEEAF6"/>
          </w:tcPr>
          <w:p w:rsidR="00F8238C" w:rsidRPr="006666D7" w:rsidRDefault="00F8238C" w:rsidP="00F8238C">
            <w:pPr>
              <w:rPr>
                <w:szCs w:val="22"/>
                <w:lang w:val="en-AU"/>
              </w:rPr>
            </w:pPr>
          </w:p>
        </w:tc>
        <w:tc>
          <w:tcPr>
            <w:tcW w:w="2706" w:type="dxa"/>
            <w:shd w:val="clear" w:color="auto" w:fill="auto"/>
          </w:tcPr>
          <w:p w:rsidR="00F8238C" w:rsidRPr="006666D7" w:rsidRDefault="00F8238C" w:rsidP="00F8238C">
            <w:pPr>
              <w:rPr>
                <w:szCs w:val="22"/>
                <w:lang w:val="en-AU"/>
              </w:rPr>
            </w:pPr>
          </w:p>
        </w:tc>
        <w:tc>
          <w:tcPr>
            <w:tcW w:w="2707" w:type="dxa"/>
            <w:shd w:val="clear" w:color="auto" w:fill="auto"/>
          </w:tcPr>
          <w:p w:rsidR="00F8238C" w:rsidRPr="006666D7" w:rsidRDefault="00F8238C" w:rsidP="00F8238C">
            <w:pPr>
              <w:rPr>
                <w:szCs w:val="22"/>
                <w:lang w:val="en-AU"/>
              </w:rPr>
            </w:pPr>
          </w:p>
        </w:tc>
      </w:tr>
      <w:tr w:rsidR="00F8238C" w:rsidRPr="006666D7" w:rsidTr="00F8238C">
        <w:trPr>
          <w:trHeight w:val="283"/>
        </w:trPr>
        <w:tc>
          <w:tcPr>
            <w:tcW w:w="3001" w:type="dxa"/>
            <w:vMerge/>
            <w:shd w:val="clear" w:color="auto" w:fill="DEEAF6"/>
          </w:tcPr>
          <w:p w:rsidR="00F8238C" w:rsidRPr="006666D7" w:rsidRDefault="00F8238C" w:rsidP="00F8238C">
            <w:pPr>
              <w:rPr>
                <w:rStyle w:val="SpecialBold"/>
                <w:szCs w:val="22"/>
                <w:lang w:val="en-AU"/>
              </w:rPr>
            </w:pPr>
          </w:p>
        </w:tc>
        <w:tc>
          <w:tcPr>
            <w:tcW w:w="5536" w:type="dxa"/>
            <w:vMerge/>
            <w:shd w:val="clear" w:color="auto" w:fill="DEEAF6"/>
          </w:tcPr>
          <w:p w:rsidR="00F8238C" w:rsidRPr="006666D7" w:rsidRDefault="00F8238C" w:rsidP="00F8238C">
            <w:pPr>
              <w:rPr>
                <w:szCs w:val="22"/>
                <w:lang w:val="en-AU"/>
              </w:rPr>
            </w:pPr>
          </w:p>
        </w:tc>
        <w:tc>
          <w:tcPr>
            <w:tcW w:w="2706" w:type="dxa"/>
            <w:tcBorders>
              <w:bottom w:val="single" w:sz="4" w:space="0" w:color="auto"/>
            </w:tcBorders>
            <w:shd w:val="clear" w:color="auto" w:fill="auto"/>
          </w:tcPr>
          <w:p w:rsidR="00F8238C" w:rsidRPr="006666D7" w:rsidRDefault="00F8238C" w:rsidP="00F8238C">
            <w:pPr>
              <w:rPr>
                <w:szCs w:val="22"/>
                <w:lang w:val="en-AU"/>
              </w:rPr>
            </w:pPr>
          </w:p>
        </w:tc>
        <w:tc>
          <w:tcPr>
            <w:tcW w:w="2707" w:type="dxa"/>
            <w:tcBorders>
              <w:bottom w:val="single" w:sz="4" w:space="0" w:color="auto"/>
            </w:tcBorders>
            <w:shd w:val="clear" w:color="auto" w:fill="auto"/>
          </w:tcPr>
          <w:p w:rsidR="00F8238C" w:rsidRPr="006666D7" w:rsidRDefault="00F8238C" w:rsidP="00F8238C">
            <w:pPr>
              <w:rPr>
                <w:szCs w:val="22"/>
                <w:lang w:val="en-AU"/>
              </w:rPr>
            </w:pPr>
          </w:p>
        </w:tc>
      </w:tr>
      <w:tr w:rsidR="00F8238C" w:rsidRPr="006666D7" w:rsidTr="00F8238C">
        <w:trPr>
          <w:trHeight w:val="283"/>
        </w:trPr>
        <w:tc>
          <w:tcPr>
            <w:tcW w:w="3001" w:type="dxa"/>
            <w:vMerge/>
            <w:tcBorders>
              <w:bottom w:val="single" w:sz="4" w:space="0" w:color="auto"/>
            </w:tcBorders>
            <w:shd w:val="clear" w:color="auto" w:fill="DEEAF6"/>
          </w:tcPr>
          <w:p w:rsidR="00F8238C" w:rsidRPr="006666D7" w:rsidRDefault="00F8238C" w:rsidP="00F8238C">
            <w:pPr>
              <w:rPr>
                <w:rStyle w:val="SpecialBold"/>
                <w:szCs w:val="22"/>
                <w:lang w:val="en-AU"/>
              </w:rPr>
            </w:pPr>
          </w:p>
        </w:tc>
        <w:tc>
          <w:tcPr>
            <w:tcW w:w="5536" w:type="dxa"/>
            <w:vMerge/>
            <w:tcBorders>
              <w:bottom w:val="single" w:sz="4" w:space="0" w:color="auto"/>
            </w:tcBorders>
            <w:shd w:val="clear" w:color="auto" w:fill="DEEAF6"/>
          </w:tcPr>
          <w:p w:rsidR="00F8238C" w:rsidRPr="006666D7" w:rsidRDefault="00F8238C" w:rsidP="00F8238C">
            <w:pPr>
              <w:rPr>
                <w:szCs w:val="22"/>
                <w:lang w:val="en-AU"/>
              </w:rPr>
            </w:pPr>
          </w:p>
        </w:tc>
        <w:tc>
          <w:tcPr>
            <w:tcW w:w="5413" w:type="dxa"/>
            <w:gridSpan w:val="2"/>
            <w:tcBorders>
              <w:bottom w:val="single" w:sz="4" w:space="0" w:color="auto"/>
            </w:tcBorders>
            <w:shd w:val="clear" w:color="auto" w:fill="ACB9CA" w:themeFill="text2" w:themeFillTint="66"/>
          </w:tcPr>
          <w:p w:rsidR="00F8238C" w:rsidRPr="006666D7" w:rsidRDefault="00F8238C" w:rsidP="00F8238C">
            <w:pPr>
              <w:rPr>
                <w:szCs w:val="22"/>
                <w:lang w:val="en-AU"/>
              </w:rPr>
            </w:pPr>
          </w:p>
        </w:tc>
      </w:tr>
    </w:tbl>
    <w:p w:rsidR="00F8238C" w:rsidRPr="006666D7" w:rsidRDefault="00F8238C" w:rsidP="00F8238C">
      <w:pPr>
        <w:rPr>
          <w:szCs w:val="22"/>
          <w:lang w:val="en-AU"/>
        </w:rPr>
      </w:pPr>
    </w:p>
    <w:tbl>
      <w:tblPr>
        <w:tblStyle w:val="TableGrid"/>
        <w:tblW w:w="0" w:type="auto"/>
        <w:tblLook w:val="04A0"/>
      </w:tblPr>
      <w:tblGrid>
        <w:gridCol w:w="3001"/>
        <w:gridCol w:w="5536"/>
        <w:gridCol w:w="2706"/>
        <w:gridCol w:w="2707"/>
      </w:tblGrid>
      <w:tr w:rsidR="00F8238C" w:rsidRPr="006666D7" w:rsidTr="00F8238C">
        <w:trPr>
          <w:trHeight w:val="60"/>
        </w:trPr>
        <w:tc>
          <w:tcPr>
            <w:tcW w:w="3001" w:type="dxa"/>
            <w:shd w:val="clear" w:color="auto" w:fill="ACB9CA" w:themeFill="text2" w:themeFillTint="66"/>
          </w:tcPr>
          <w:p w:rsidR="00F8238C" w:rsidRPr="006666D7" w:rsidRDefault="00F8238C" w:rsidP="00F8238C">
            <w:pPr>
              <w:rPr>
                <w:rStyle w:val="SpecialBold"/>
                <w:szCs w:val="22"/>
                <w:lang w:val="en-AU"/>
              </w:rPr>
            </w:pPr>
            <w:r w:rsidRPr="006666D7">
              <w:rPr>
                <w:rStyle w:val="SpecialBold"/>
                <w:szCs w:val="22"/>
                <w:lang w:val="en-AU"/>
              </w:rPr>
              <w:t>Element</w:t>
            </w:r>
          </w:p>
        </w:tc>
        <w:tc>
          <w:tcPr>
            <w:tcW w:w="5536" w:type="dxa"/>
            <w:shd w:val="clear" w:color="auto" w:fill="ACB9CA" w:themeFill="text2" w:themeFillTint="66"/>
          </w:tcPr>
          <w:p w:rsidR="00F8238C" w:rsidRPr="006666D7" w:rsidRDefault="00F8238C" w:rsidP="00F8238C">
            <w:pPr>
              <w:rPr>
                <w:b/>
                <w:szCs w:val="22"/>
                <w:lang w:val="en-AU"/>
              </w:rPr>
            </w:pPr>
            <w:r w:rsidRPr="006666D7">
              <w:rPr>
                <w:b/>
                <w:szCs w:val="22"/>
                <w:lang w:val="en-AU"/>
              </w:rPr>
              <w:t xml:space="preserve">Performance criteria </w:t>
            </w:r>
          </w:p>
        </w:tc>
        <w:tc>
          <w:tcPr>
            <w:tcW w:w="2706" w:type="dxa"/>
            <w:tcBorders>
              <w:bottom w:val="single" w:sz="4" w:space="0" w:color="auto"/>
            </w:tcBorders>
            <w:shd w:val="clear" w:color="auto" w:fill="ACB9CA" w:themeFill="text2" w:themeFillTint="66"/>
          </w:tcPr>
          <w:p w:rsidR="00F8238C" w:rsidRPr="006666D7" w:rsidRDefault="00F8238C" w:rsidP="00F8238C">
            <w:pPr>
              <w:rPr>
                <w:szCs w:val="22"/>
                <w:lang w:val="en-AU"/>
              </w:rPr>
            </w:pPr>
            <w:r w:rsidRPr="006666D7">
              <w:rPr>
                <w:szCs w:val="22"/>
                <w:lang w:val="en-AU"/>
              </w:rPr>
              <w:t>Assessment methods</w:t>
            </w:r>
          </w:p>
        </w:tc>
        <w:tc>
          <w:tcPr>
            <w:tcW w:w="2707" w:type="dxa"/>
            <w:tcBorders>
              <w:bottom w:val="single" w:sz="4" w:space="0" w:color="auto"/>
            </w:tcBorders>
            <w:shd w:val="clear" w:color="auto" w:fill="ACB9CA" w:themeFill="text2" w:themeFillTint="66"/>
          </w:tcPr>
          <w:p w:rsidR="00F8238C" w:rsidRPr="006666D7" w:rsidRDefault="00F8238C" w:rsidP="00F8238C">
            <w:pPr>
              <w:rPr>
                <w:szCs w:val="22"/>
                <w:lang w:val="en-AU"/>
              </w:rPr>
            </w:pPr>
            <w:r w:rsidRPr="006666D7">
              <w:rPr>
                <w:szCs w:val="22"/>
                <w:lang w:val="en-AU"/>
              </w:rPr>
              <w:t>Assessment instruments</w:t>
            </w:r>
          </w:p>
        </w:tc>
      </w:tr>
      <w:tr w:rsidR="00F8238C" w:rsidRPr="006666D7" w:rsidTr="00F8238C">
        <w:trPr>
          <w:trHeight w:val="270"/>
        </w:trPr>
        <w:tc>
          <w:tcPr>
            <w:tcW w:w="3001" w:type="dxa"/>
            <w:vMerge w:val="restart"/>
            <w:shd w:val="clear" w:color="auto" w:fill="DEEAF6" w:themeFill="accent1" w:themeFillTint="33"/>
          </w:tcPr>
          <w:p w:rsidR="00091582" w:rsidRDefault="00F8238C" w:rsidP="00091582">
            <w:r w:rsidRPr="006666D7">
              <w:rPr>
                <w:rStyle w:val="SpecialBold"/>
                <w:b w:val="0"/>
                <w:szCs w:val="22"/>
                <w:lang w:val="en-AU"/>
              </w:rPr>
              <w:t xml:space="preserve">2. </w:t>
            </w:r>
            <w:r w:rsidR="00091582">
              <w:rPr>
                <w:rStyle w:val="SpecialBold"/>
                <w:b w:val="0"/>
                <w:szCs w:val="22"/>
                <w:lang w:val="en-AU"/>
              </w:rPr>
              <w:t>P</w:t>
            </w:r>
            <w:r w:rsidR="00091582" w:rsidRPr="00091582">
              <w:rPr>
                <w:rStyle w:val="SpecialBold"/>
                <w:b w:val="0"/>
                <w:szCs w:val="22"/>
                <w:lang w:val="en-AU"/>
              </w:rPr>
              <w:t>roduce basic drawings</w:t>
            </w:r>
          </w:p>
          <w:p w:rsidR="00F8238C" w:rsidRPr="006666D7" w:rsidRDefault="00F8238C" w:rsidP="00F8238C">
            <w:pPr>
              <w:rPr>
                <w:b/>
                <w:szCs w:val="22"/>
                <w:lang w:val="en-AU"/>
              </w:rPr>
            </w:pPr>
          </w:p>
        </w:tc>
        <w:tc>
          <w:tcPr>
            <w:tcW w:w="5536" w:type="dxa"/>
            <w:vMerge w:val="restart"/>
            <w:shd w:val="clear" w:color="auto" w:fill="DEEAF6" w:themeFill="accent1" w:themeFillTint="33"/>
          </w:tcPr>
          <w:p w:rsidR="00091582" w:rsidRPr="00091582" w:rsidRDefault="00091582" w:rsidP="00091582">
            <w:pPr>
              <w:rPr>
                <w:szCs w:val="22"/>
                <w:lang w:val="en-AU"/>
              </w:rPr>
            </w:pPr>
            <w:r w:rsidRPr="00091582">
              <w:rPr>
                <w:szCs w:val="22"/>
                <w:lang w:val="en-AU"/>
              </w:rPr>
              <w:t>2.1 Apply a limited range of techniques to represent objects or ideas</w:t>
            </w:r>
          </w:p>
          <w:p w:rsidR="00091582" w:rsidRPr="00091582" w:rsidRDefault="00091582" w:rsidP="00091582">
            <w:pPr>
              <w:rPr>
                <w:szCs w:val="22"/>
                <w:lang w:val="en-AU"/>
              </w:rPr>
            </w:pPr>
            <w:r w:rsidRPr="00091582">
              <w:rPr>
                <w:szCs w:val="22"/>
                <w:lang w:val="en-AU"/>
              </w:rPr>
              <w:t>2.2 Follow safety instructions when handling tools and materials</w:t>
            </w:r>
          </w:p>
          <w:p w:rsidR="00F8238C" w:rsidRPr="00091582" w:rsidRDefault="00091582" w:rsidP="00F8238C">
            <w:pPr>
              <w:rPr>
                <w:szCs w:val="22"/>
                <w:lang w:val="en-AU"/>
              </w:rPr>
            </w:pPr>
            <w:r w:rsidRPr="00091582">
              <w:rPr>
                <w:szCs w:val="22"/>
                <w:lang w:val="en-AU"/>
              </w:rPr>
              <w:t>2.3 Seek feedback on drawings from relevant people and refine drawings as required</w:t>
            </w:r>
          </w:p>
        </w:tc>
        <w:tc>
          <w:tcPr>
            <w:tcW w:w="2706" w:type="dxa"/>
            <w:shd w:val="clear" w:color="auto" w:fill="auto"/>
          </w:tcPr>
          <w:p w:rsidR="00F8238C" w:rsidRPr="006666D7" w:rsidRDefault="00F8238C" w:rsidP="00F8238C">
            <w:pPr>
              <w:rPr>
                <w:szCs w:val="22"/>
                <w:lang w:val="en-AU"/>
              </w:rPr>
            </w:pPr>
          </w:p>
        </w:tc>
        <w:tc>
          <w:tcPr>
            <w:tcW w:w="2707" w:type="dxa"/>
            <w:shd w:val="clear" w:color="auto" w:fill="auto"/>
          </w:tcPr>
          <w:p w:rsidR="00F8238C" w:rsidRPr="006666D7" w:rsidRDefault="00F8238C" w:rsidP="00F8238C">
            <w:pPr>
              <w:rPr>
                <w:szCs w:val="22"/>
                <w:lang w:val="en-AU"/>
              </w:rPr>
            </w:pPr>
          </w:p>
        </w:tc>
      </w:tr>
      <w:tr w:rsidR="00F8238C" w:rsidRPr="006666D7" w:rsidTr="00F8238C">
        <w:trPr>
          <w:trHeight w:val="268"/>
        </w:trPr>
        <w:tc>
          <w:tcPr>
            <w:tcW w:w="3001" w:type="dxa"/>
            <w:vMerge/>
            <w:shd w:val="clear" w:color="auto" w:fill="DEEAF6" w:themeFill="accent1" w:themeFillTint="33"/>
          </w:tcPr>
          <w:p w:rsidR="00F8238C" w:rsidRPr="006666D7" w:rsidRDefault="00F8238C" w:rsidP="00F8238C">
            <w:pPr>
              <w:rPr>
                <w:rStyle w:val="SpecialBold"/>
                <w:szCs w:val="22"/>
                <w:lang w:val="en-AU"/>
              </w:rPr>
            </w:pPr>
          </w:p>
        </w:tc>
        <w:tc>
          <w:tcPr>
            <w:tcW w:w="5536" w:type="dxa"/>
            <w:vMerge/>
            <w:shd w:val="clear" w:color="auto" w:fill="DEEAF6" w:themeFill="accent1" w:themeFillTint="33"/>
          </w:tcPr>
          <w:p w:rsidR="00F8238C" w:rsidRPr="006666D7" w:rsidRDefault="00F8238C" w:rsidP="00F8238C">
            <w:pPr>
              <w:rPr>
                <w:szCs w:val="22"/>
                <w:lang w:val="en-AU"/>
              </w:rPr>
            </w:pPr>
          </w:p>
        </w:tc>
        <w:tc>
          <w:tcPr>
            <w:tcW w:w="2706" w:type="dxa"/>
            <w:shd w:val="clear" w:color="auto" w:fill="auto"/>
          </w:tcPr>
          <w:p w:rsidR="00F8238C" w:rsidRPr="006666D7" w:rsidRDefault="00F8238C" w:rsidP="00F8238C">
            <w:pPr>
              <w:rPr>
                <w:szCs w:val="22"/>
                <w:lang w:val="en-AU"/>
              </w:rPr>
            </w:pPr>
          </w:p>
        </w:tc>
        <w:tc>
          <w:tcPr>
            <w:tcW w:w="2707" w:type="dxa"/>
            <w:shd w:val="clear" w:color="auto" w:fill="auto"/>
          </w:tcPr>
          <w:p w:rsidR="00F8238C" w:rsidRPr="006666D7" w:rsidRDefault="00F8238C" w:rsidP="00F8238C">
            <w:pPr>
              <w:rPr>
                <w:szCs w:val="22"/>
                <w:lang w:val="en-AU"/>
              </w:rPr>
            </w:pPr>
          </w:p>
        </w:tc>
      </w:tr>
      <w:tr w:rsidR="00F8238C" w:rsidRPr="006666D7" w:rsidTr="00F8238C">
        <w:trPr>
          <w:trHeight w:val="283"/>
        </w:trPr>
        <w:tc>
          <w:tcPr>
            <w:tcW w:w="3001" w:type="dxa"/>
            <w:vMerge/>
            <w:shd w:val="clear" w:color="auto" w:fill="DEEAF6" w:themeFill="accent1" w:themeFillTint="33"/>
          </w:tcPr>
          <w:p w:rsidR="00F8238C" w:rsidRPr="006666D7" w:rsidRDefault="00F8238C" w:rsidP="00F8238C">
            <w:pPr>
              <w:rPr>
                <w:rStyle w:val="SpecialBold"/>
                <w:szCs w:val="22"/>
                <w:lang w:val="en-AU"/>
              </w:rPr>
            </w:pPr>
          </w:p>
        </w:tc>
        <w:tc>
          <w:tcPr>
            <w:tcW w:w="5536" w:type="dxa"/>
            <w:vMerge/>
            <w:shd w:val="clear" w:color="auto" w:fill="DEEAF6" w:themeFill="accent1" w:themeFillTint="33"/>
          </w:tcPr>
          <w:p w:rsidR="00F8238C" w:rsidRPr="006666D7" w:rsidRDefault="00F8238C" w:rsidP="00F8238C">
            <w:pPr>
              <w:rPr>
                <w:szCs w:val="22"/>
                <w:lang w:val="en-AU"/>
              </w:rPr>
            </w:pPr>
          </w:p>
        </w:tc>
        <w:tc>
          <w:tcPr>
            <w:tcW w:w="2706" w:type="dxa"/>
            <w:tcBorders>
              <w:bottom w:val="single" w:sz="4" w:space="0" w:color="auto"/>
            </w:tcBorders>
            <w:shd w:val="clear" w:color="auto" w:fill="auto"/>
          </w:tcPr>
          <w:p w:rsidR="00F8238C" w:rsidRPr="006666D7" w:rsidRDefault="00F8238C" w:rsidP="00F8238C">
            <w:pPr>
              <w:rPr>
                <w:szCs w:val="22"/>
                <w:lang w:val="en-AU"/>
              </w:rPr>
            </w:pPr>
          </w:p>
        </w:tc>
        <w:tc>
          <w:tcPr>
            <w:tcW w:w="2707" w:type="dxa"/>
            <w:tcBorders>
              <w:bottom w:val="single" w:sz="4" w:space="0" w:color="auto"/>
            </w:tcBorders>
            <w:shd w:val="clear" w:color="auto" w:fill="auto"/>
          </w:tcPr>
          <w:p w:rsidR="00F8238C" w:rsidRPr="006666D7" w:rsidRDefault="00F8238C" w:rsidP="00F8238C">
            <w:pPr>
              <w:rPr>
                <w:szCs w:val="22"/>
                <w:lang w:val="en-AU"/>
              </w:rPr>
            </w:pPr>
          </w:p>
        </w:tc>
      </w:tr>
      <w:tr w:rsidR="00F8238C" w:rsidRPr="006666D7" w:rsidTr="00F8238C">
        <w:trPr>
          <w:trHeight w:val="283"/>
        </w:trPr>
        <w:tc>
          <w:tcPr>
            <w:tcW w:w="3001" w:type="dxa"/>
            <w:vMerge/>
            <w:tcBorders>
              <w:bottom w:val="single" w:sz="4" w:space="0" w:color="auto"/>
            </w:tcBorders>
            <w:shd w:val="clear" w:color="auto" w:fill="DEEAF6" w:themeFill="accent1" w:themeFillTint="33"/>
          </w:tcPr>
          <w:p w:rsidR="00F8238C" w:rsidRPr="006666D7" w:rsidRDefault="00F8238C" w:rsidP="00F8238C">
            <w:pPr>
              <w:rPr>
                <w:rStyle w:val="SpecialBold"/>
                <w:szCs w:val="22"/>
                <w:lang w:val="en-AU"/>
              </w:rPr>
            </w:pPr>
          </w:p>
        </w:tc>
        <w:tc>
          <w:tcPr>
            <w:tcW w:w="5536" w:type="dxa"/>
            <w:vMerge/>
            <w:tcBorders>
              <w:bottom w:val="single" w:sz="4" w:space="0" w:color="auto"/>
            </w:tcBorders>
            <w:shd w:val="clear" w:color="auto" w:fill="DEEAF6" w:themeFill="accent1" w:themeFillTint="33"/>
          </w:tcPr>
          <w:p w:rsidR="00F8238C" w:rsidRPr="006666D7" w:rsidRDefault="00F8238C" w:rsidP="00F8238C">
            <w:pPr>
              <w:rPr>
                <w:szCs w:val="22"/>
                <w:lang w:val="en-AU"/>
              </w:rPr>
            </w:pPr>
          </w:p>
        </w:tc>
        <w:tc>
          <w:tcPr>
            <w:tcW w:w="5413" w:type="dxa"/>
            <w:gridSpan w:val="2"/>
            <w:tcBorders>
              <w:bottom w:val="single" w:sz="4" w:space="0" w:color="auto"/>
            </w:tcBorders>
            <w:shd w:val="clear" w:color="auto" w:fill="ACB9CA" w:themeFill="text2" w:themeFillTint="66"/>
          </w:tcPr>
          <w:p w:rsidR="00F8238C" w:rsidRPr="006666D7" w:rsidRDefault="00F8238C" w:rsidP="00F8238C">
            <w:pPr>
              <w:rPr>
                <w:szCs w:val="22"/>
                <w:lang w:val="en-AU"/>
              </w:rPr>
            </w:pPr>
          </w:p>
        </w:tc>
      </w:tr>
    </w:tbl>
    <w:p w:rsidR="00F8238C" w:rsidRDefault="00F8238C" w:rsidP="00F8238C">
      <w:pPr>
        <w:rPr>
          <w:szCs w:val="22"/>
          <w:lang w:val="en-AU"/>
        </w:rPr>
      </w:pPr>
    </w:p>
    <w:tbl>
      <w:tblPr>
        <w:tblStyle w:val="TableGrid"/>
        <w:tblW w:w="0" w:type="auto"/>
        <w:tblLook w:val="04A0"/>
      </w:tblPr>
      <w:tblGrid>
        <w:gridCol w:w="3001"/>
        <w:gridCol w:w="5536"/>
        <w:gridCol w:w="2706"/>
        <w:gridCol w:w="2707"/>
      </w:tblGrid>
      <w:tr w:rsidR="00091582" w:rsidRPr="00F416A2" w:rsidTr="0035402F">
        <w:trPr>
          <w:trHeight w:val="60"/>
        </w:trPr>
        <w:tc>
          <w:tcPr>
            <w:tcW w:w="3001" w:type="dxa"/>
            <w:shd w:val="clear" w:color="auto" w:fill="ACB9CA" w:themeFill="text2" w:themeFillTint="66"/>
          </w:tcPr>
          <w:p w:rsidR="00091582" w:rsidRPr="00F416A2" w:rsidRDefault="00091582" w:rsidP="0035402F">
            <w:pPr>
              <w:spacing w:before="120" w:after="120"/>
              <w:rPr>
                <w:rStyle w:val="SpecialBold"/>
                <w:szCs w:val="22"/>
              </w:rPr>
            </w:pPr>
            <w:r>
              <w:rPr>
                <w:rStyle w:val="SpecialBold"/>
                <w:szCs w:val="22"/>
              </w:rPr>
              <w:t>Foundation skills</w:t>
            </w:r>
          </w:p>
        </w:tc>
        <w:tc>
          <w:tcPr>
            <w:tcW w:w="5536" w:type="dxa"/>
            <w:shd w:val="clear" w:color="auto" w:fill="ACB9CA" w:themeFill="text2" w:themeFillTint="66"/>
          </w:tcPr>
          <w:p w:rsidR="00091582" w:rsidRPr="00245615" w:rsidRDefault="00091582" w:rsidP="0035402F">
            <w:pPr>
              <w:spacing w:before="120" w:after="120"/>
              <w:rPr>
                <w:b/>
                <w:szCs w:val="22"/>
              </w:rPr>
            </w:pPr>
            <w:r>
              <w:rPr>
                <w:b/>
                <w:szCs w:val="22"/>
              </w:rPr>
              <w:t>Description</w:t>
            </w:r>
          </w:p>
        </w:tc>
        <w:tc>
          <w:tcPr>
            <w:tcW w:w="2706" w:type="dxa"/>
            <w:tcBorders>
              <w:bottom w:val="single" w:sz="4" w:space="0" w:color="auto"/>
            </w:tcBorders>
            <w:shd w:val="clear" w:color="auto" w:fill="ACB9CA" w:themeFill="text2" w:themeFillTint="66"/>
          </w:tcPr>
          <w:p w:rsidR="00091582" w:rsidRPr="00F416A2" w:rsidRDefault="00091582" w:rsidP="0035402F">
            <w:pPr>
              <w:spacing w:before="120" w:after="120"/>
              <w:rPr>
                <w:szCs w:val="22"/>
              </w:rPr>
            </w:pPr>
            <w:r>
              <w:rPr>
                <w:szCs w:val="22"/>
              </w:rPr>
              <w:t>Assessment methods</w:t>
            </w:r>
          </w:p>
        </w:tc>
        <w:tc>
          <w:tcPr>
            <w:tcW w:w="2707" w:type="dxa"/>
            <w:tcBorders>
              <w:bottom w:val="single" w:sz="4" w:space="0" w:color="auto"/>
            </w:tcBorders>
            <w:shd w:val="clear" w:color="auto" w:fill="ACB9CA" w:themeFill="text2" w:themeFillTint="66"/>
          </w:tcPr>
          <w:p w:rsidR="00091582" w:rsidRPr="00F416A2" w:rsidRDefault="00091582" w:rsidP="0035402F">
            <w:pPr>
              <w:spacing w:before="120" w:after="120"/>
              <w:rPr>
                <w:szCs w:val="22"/>
              </w:rPr>
            </w:pPr>
            <w:r>
              <w:rPr>
                <w:szCs w:val="22"/>
              </w:rPr>
              <w:t>Assessment instruments</w:t>
            </w:r>
          </w:p>
        </w:tc>
      </w:tr>
      <w:tr w:rsidR="00091582" w:rsidRPr="00F416A2" w:rsidTr="0035402F">
        <w:trPr>
          <w:trHeight w:val="416"/>
        </w:trPr>
        <w:tc>
          <w:tcPr>
            <w:tcW w:w="3001" w:type="dxa"/>
            <w:shd w:val="clear" w:color="auto" w:fill="DEEAF6" w:themeFill="accent1" w:themeFillTint="33"/>
          </w:tcPr>
          <w:p w:rsidR="00091582" w:rsidRPr="00026434" w:rsidRDefault="00091582" w:rsidP="0035402F">
            <w:pPr>
              <w:spacing w:before="120" w:after="120"/>
              <w:rPr>
                <w:rFonts w:cs="Calibri"/>
                <w:highlight w:val="yellow"/>
              </w:rPr>
            </w:pPr>
            <w:r w:rsidRPr="00026434">
              <w:rPr>
                <w:rFonts w:cs="Calibri"/>
              </w:rPr>
              <w:t>Reading</w:t>
            </w:r>
          </w:p>
        </w:tc>
        <w:tc>
          <w:tcPr>
            <w:tcW w:w="5536" w:type="dxa"/>
            <w:shd w:val="clear" w:color="auto" w:fill="DEEAF6" w:themeFill="accent1" w:themeFillTint="33"/>
          </w:tcPr>
          <w:p w:rsidR="00091582" w:rsidRPr="00026434" w:rsidRDefault="00091582" w:rsidP="007C5EB3">
            <w:pPr>
              <w:pStyle w:val="ListParagraph"/>
              <w:numPr>
                <w:ilvl w:val="0"/>
                <w:numId w:val="49"/>
              </w:numPr>
              <w:spacing w:before="120" w:after="120"/>
              <w:rPr>
                <w:rFonts w:eastAsia="Times New Roman" w:cs="Calibri"/>
                <w:szCs w:val="22"/>
                <w:lang w:val="en-AU" w:eastAsia="en-AU"/>
              </w:rPr>
            </w:pPr>
            <w:r w:rsidRPr="00026434">
              <w:rPr>
                <w:rFonts w:eastAsia="Times New Roman" w:cs="Calibri"/>
                <w:szCs w:val="22"/>
                <w:lang w:val="en-AU" w:eastAsia="en-AU"/>
              </w:rPr>
              <w:t>Comprehends safe handling instructions for tools and materials</w:t>
            </w:r>
          </w:p>
        </w:tc>
        <w:tc>
          <w:tcPr>
            <w:tcW w:w="2706" w:type="dxa"/>
            <w:shd w:val="clear" w:color="auto" w:fill="auto"/>
          </w:tcPr>
          <w:p w:rsidR="00091582" w:rsidRPr="00F416A2" w:rsidRDefault="00091582" w:rsidP="0035402F">
            <w:pPr>
              <w:spacing w:before="120" w:after="120"/>
              <w:rPr>
                <w:szCs w:val="22"/>
              </w:rPr>
            </w:pPr>
          </w:p>
        </w:tc>
        <w:tc>
          <w:tcPr>
            <w:tcW w:w="2707" w:type="dxa"/>
            <w:shd w:val="clear" w:color="auto" w:fill="auto"/>
          </w:tcPr>
          <w:p w:rsidR="00091582" w:rsidRPr="00F416A2" w:rsidRDefault="00091582" w:rsidP="0035402F">
            <w:pPr>
              <w:spacing w:before="120" w:after="120"/>
              <w:rPr>
                <w:szCs w:val="22"/>
              </w:rPr>
            </w:pPr>
          </w:p>
        </w:tc>
      </w:tr>
      <w:tr w:rsidR="00091582" w:rsidRPr="00F416A2" w:rsidTr="0035402F">
        <w:trPr>
          <w:trHeight w:val="847"/>
        </w:trPr>
        <w:tc>
          <w:tcPr>
            <w:tcW w:w="3001" w:type="dxa"/>
            <w:shd w:val="clear" w:color="auto" w:fill="DEEAF6" w:themeFill="accent1" w:themeFillTint="33"/>
          </w:tcPr>
          <w:p w:rsidR="00091582" w:rsidRPr="00026434" w:rsidRDefault="00091582" w:rsidP="0035402F">
            <w:pPr>
              <w:spacing w:before="120" w:after="120"/>
              <w:rPr>
                <w:rFonts w:cs="Calibri"/>
              </w:rPr>
            </w:pPr>
            <w:r w:rsidRPr="00026434">
              <w:rPr>
                <w:rFonts w:cs="Calibri"/>
              </w:rPr>
              <w:t>Oral communication</w:t>
            </w:r>
          </w:p>
        </w:tc>
        <w:tc>
          <w:tcPr>
            <w:tcW w:w="5536" w:type="dxa"/>
            <w:shd w:val="clear" w:color="auto" w:fill="DEEAF6" w:themeFill="accent1" w:themeFillTint="33"/>
          </w:tcPr>
          <w:p w:rsidR="00091582" w:rsidRPr="00026434" w:rsidRDefault="00091582" w:rsidP="007C5EB3">
            <w:pPr>
              <w:pStyle w:val="ListParagraph"/>
              <w:numPr>
                <w:ilvl w:val="0"/>
                <w:numId w:val="49"/>
              </w:numPr>
              <w:spacing w:before="120" w:after="120"/>
              <w:rPr>
                <w:rStyle w:val="SpecialBold"/>
                <w:rFonts w:cs="Calibri"/>
                <w:b w:val="0"/>
                <w:szCs w:val="22"/>
              </w:rPr>
            </w:pPr>
            <w:r w:rsidRPr="00026434">
              <w:rPr>
                <w:rStyle w:val="SpecialBold"/>
                <w:rFonts w:cs="Calibri"/>
                <w:b w:val="0"/>
                <w:szCs w:val="22"/>
              </w:rPr>
              <w:t>Uses questioning and active listening techniques to confirm task purpose and seek feedback</w:t>
            </w:r>
          </w:p>
        </w:tc>
        <w:tc>
          <w:tcPr>
            <w:tcW w:w="2706" w:type="dxa"/>
            <w:shd w:val="clear" w:color="auto" w:fill="auto"/>
          </w:tcPr>
          <w:p w:rsidR="00091582" w:rsidRPr="00F416A2" w:rsidRDefault="00091582" w:rsidP="0035402F">
            <w:pPr>
              <w:spacing w:before="120" w:after="120"/>
              <w:rPr>
                <w:szCs w:val="22"/>
              </w:rPr>
            </w:pPr>
          </w:p>
        </w:tc>
        <w:tc>
          <w:tcPr>
            <w:tcW w:w="2707" w:type="dxa"/>
            <w:shd w:val="clear" w:color="auto" w:fill="auto"/>
          </w:tcPr>
          <w:p w:rsidR="00091582" w:rsidRPr="00F416A2" w:rsidRDefault="00091582" w:rsidP="0035402F">
            <w:pPr>
              <w:spacing w:before="120" w:after="120"/>
              <w:rPr>
                <w:szCs w:val="22"/>
              </w:rPr>
            </w:pPr>
          </w:p>
        </w:tc>
      </w:tr>
      <w:tr w:rsidR="00091582" w:rsidRPr="00F416A2" w:rsidTr="0035402F">
        <w:trPr>
          <w:trHeight w:val="980"/>
        </w:trPr>
        <w:tc>
          <w:tcPr>
            <w:tcW w:w="3001" w:type="dxa"/>
            <w:shd w:val="clear" w:color="auto" w:fill="DEEAF6" w:themeFill="accent1" w:themeFillTint="33"/>
          </w:tcPr>
          <w:p w:rsidR="00091582" w:rsidRPr="00026434" w:rsidRDefault="00091582" w:rsidP="0035402F">
            <w:pPr>
              <w:spacing w:before="120" w:after="120"/>
              <w:rPr>
                <w:rFonts w:cs="Calibri"/>
              </w:rPr>
            </w:pPr>
            <w:r w:rsidRPr="00026434">
              <w:rPr>
                <w:rFonts w:cs="Calibri"/>
              </w:rPr>
              <w:t>Navigate the world of work</w:t>
            </w:r>
          </w:p>
        </w:tc>
        <w:tc>
          <w:tcPr>
            <w:tcW w:w="5536" w:type="dxa"/>
            <w:shd w:val="clear" w:color="auto" w:fill="DEEAF6" w:themeFill="accent1" w:themeFillTint="33"/>
          </w:tcPr>
          <w:p w:rsidR="00091582" w:rsidRPr="00026434" w:rsidRDefault="00091582" w:rsidP="007C5EB3">
            <w:pPr>
              <w:pStyle w:val="ListParagraph"/>
              <w:numPr>
                <w:ilvl w:val="0"/>
                <w:numId w:val="49"/>
              </w:numPr>
              <w:spacing w:before="120" w:after="120"/>
              <w:rPr>
                <w:rStyle w:val="SpecialBold"/>
                <w:rFonts w:cs="Calibri"/>
                <w:b w:val="0"/>
                <w:szCs w:val="22"/>
              </w:rPr>
            </w:pPr>
            <w:r w:rsidRPr="00026434">
              <w:rPr>
                <w:rStyle w:val="SpecialBold"/>
                <w:rFonts w:cs="Calibri"/>
                <w:b w:val="0"/>
                <w:szCs w:val="22"/>
              </w:rPr>
              <w:t>Follows defined safety procedures when handling tools and materials</w:t>
            </w:r>
          </w:p>
        </w:tc>
        <w:tc>
          <w:tcPr>
            <w:tcW w:w="2706" w:type="dxa"/>
            <w:shd w:val="clear" w:color="auto" w:fill="auto"/>
          </w:tcPr>
          <w:p w:rsidR="00091582" w:rsidRPr="00F416A2" w:rsidRDefault="00091582" w:rsidP="0035402F">
            <w:pPr>
              <w:spacing w:before="120" w:after="120"/>
              <w:rPr>
                <w:szCs w:val="22"/>
              </w:rPr>
            </w:pPr>
          </w:p>
        </w:tc>
        <w:tc>
          <w:tcPr>
            <w:tcW w:w="2707" w:type="dxa"/>
            <w:shd w:val="clear" w:color="auto" w:fill="auto"/>
          </w:tcPr>
          <w:p w:rsidR="00091582" w:rsidRPr="00F416A2" w:rsidRDefault="00091582" w:rsidP="0035402F">
            <w:pPr>
              <w:spacing w:before="120" w:after="120"/>
              <w:rPr>
                <w:szCs w:val="22"/>
              </w:rPr>
            </w:pPr>
          </w:p>
        </w:tc>
      </w:tr>
      <w:tr w:rsidR="00091582" w:rsidRPr="00F416A2" w:rsidTr="0035402F">
        <w:trPr>
          <w:trHeight w:val="872"/>
        </w:trPr>
        <w:tc>
          <w:tcPr>
            <w:tcW w:w="3001" w:type="dxa"/>
            <w:shd w:val="clear" w:color="auto" w:fill="DEEAF6" w:themeFill="accent1" w:themeFillTint="33"/>
          </w:tcPr>
          <w:p w:rsidR="00091582" w:rsidRPr="00026434" w:rsidRDefault="00091582" w:rsidP="0035402F">
            <w:pPr>
              <w:spacing w:before="120" w:after="120"/>
              <w:rPr>
                <w:rFonts w:cs="Calibri"/>
              </w:rPr>
            </w:pPr>
            <w:r w:rsidRPr="00026434">
              <w:rPr>
                <w:rFonts w:cs="Calibri"/>
              </w:rPr>
              <w:lastRenderedPageBreak/>
              <w:t>Get the work done</w:t>
            </w:r>
          </w:p>
        </w:tc>
        <w:tc>
          <w:tcPr>
            <w:tcW w:w="5536" w:type="dxa"/>
            <w:shd w:val="clear" w:color="auto" w:fill="DEEAF6" w:themeFill="accent1" w:themeFillTint="33"/>
          </w:tcPr>
          <w:p w:rsidR="00091582" w:rsidRPr="00026434" w:rsidRDefault="00091582" w:rsidP="007C5EB3">
            <w:pPr>
              <w:pStyle w:val="ListParagraph"/>
              <w:numPr>
                <w:ilvl w:val="0"/>
                <w:numId w:val="49"/>
              </w:numPr>
              <w:spacing w:before="120" w:after="120"/>
              <w:rPr>
                <w:rStyle w:val="SpecialBold"/>
                <w:rFonts w:cs="Calibri"/>
                <w:b w:val="0"/>
                <w:szCs w:val="22"/>
              </w:rPr>
            </w:pPr>
            <w:r w:rsidRPr="00026434">
              <w:rPr>
                <w:rStyle w:val="SpecialBold"/>
                <w:rFonts w:cs="Calibri"/>
                <w:b w:val="0"/>
                <w:szCs w:val="22"/>
              </w:rPr>
              <w:t>Decides on tools, materials and techniques required to complete tasks, with the assistance of others</w:t>
            </w:r>
          </w:p>
        </w:tc>
        <w:tc>
          <w:tcPr>
            <w:tcW w:w="2706" w:type="dxa"/>
            <w:shd w:val="clear" w:color="auto" w:fill="auto"/>
          </w:tcPr>
          <w:p w:rsidR="00091582" w:rsidRPr="00F416A2" w:rsidRDefault="00091582" w:rsidP="0035402F">
            <w:pPr>
              <w:spacing w:before="120" w:after="120"/>
              <w:rPr>
                <w:szCs w:val="22"/>
              </w:rPr>
            </w:pPr>
          </w:p>
        </w:tc>
        <w:tc>
          <w:tcPr>
            <w:tcW w:w="2707" w:type="dxa"/>
            <w:shd w:val="clear" w:color="auto" w:fill="auto"/>
          </w:tcPr>
          <w:p w:rsidR="00091582" w:rsidRPr="00F416A2" w:rsidRDefault="00091582" w:rsidP="0035402F">
            <w:pPr>
              <w:spacing w:before="120" w:after="120"/>
              <w:rPr>
                <w:szCs w:val="22"/>
              </w:rPr>
            </w:pPr>
          </w:p>
        </w:tc>
      </w:tr>
    </w:tbl>
    <w:p w:rsidR="00091582" w:rsidRDefault="00091582" w:rsidP="00F8238C">
      <w:pPr>
        <w:rPr>
          <w:szCs w:val="22"/>
          <w:lang w:val="en-AU"/>
        </w:rPr>
      </w:pPr>
    </w:p>
    <w:tbl>
      <w:tblPr>
        <w:tblStyle w:val="TableGrid"/>
        <w:tblW w:w="0" w:type="auto"/>
        <w:tblLook w:val="04A0"/>
      </w:tblPr>
      <w:tblGrid>
        <w:gridCol w:w="8537"/>
        <w:gridCol w:w="2706"/>
        <w:gridCol w:w="2707"/>
      </w:tblGrid>
      <w:tr w:rsidR="00091582" w:rsidRPr="00F416A2" w:rsidTr="0035402F">
        <w:trPr>
          <w:trHeight w:val="60"/>
        </w:trPr>
        <w:tc>
          <w:tcPr>
            <w:tcW w:w="8537" w:type="dxa"/>
            <w:shd w:val="clear" w:color="auto" w:fill="ACB9CA" w:themeFill="text2" w:themeFillTint="66"/>
          </w:tcPr>
          <w:p w:rsidR="00091582" w:rsidRPr="00F416A2" w:rsidRDefault="00091582" w:rsidP="0035402F">
            <w:pPr>
              <w:spacing w:before="120" w:after="120"/>
              <w:rPr>
                <w:szCs w:val="22"/>
              </w:rPr>
            </w:pPr>
            <w:r w:rsidRPr="00F416A2">
              <w:rPr>
                <w:b/>
                <w:szCs w:val="22"/>
              </w:rPr>
              <w:t>Performance evidence</w:t>
            </w:r>
          </w:p>
        </w:tc>
        <w:tc>
          <w:tcPr>
            <w:tcW w:w="2706" w:type="dxa"/>
            <w:tcBorders>
              <w:bottom w:val="single" w:sz="4" w:space="0" w:color="auto"/>
            </w:tcBorders>
            <w:shd w:val="clear" w:color="auto" w:fill="ACB9CA" w:themeFill="text2" w:themeFillTint="66"/>
          </w:tcPr>
          <w:p w:rsidR="00091582" w:rsidRPr="00F416A2" w:rsidRDefault="00091582" w:rsidP="0035402F">
            <w:pPr>
              <w:spacing w:before="120" w:after="120"/>
              <w:rPr>
                <w:szCs w:val="22"/>
              </w:rPr>
            </w:pPr>
            <w:r>
              <w:rPr>
                <w:szCs w:val="22"/>
              </w:rPr>
              <w:t>Assessment methods</w:t>
            </w:r>
          </w:p>
        </w:tc>
        <w:tc>
          <w:tcPr>
            <w:tcW w:w="2707" w:type="dxa"/>
            <w:tcBorders>
              <w:bottom w:val="single" w:sz="4" w:space="0" w:color="auto"/>
            </w:tcBorders>
            <w:shd w:val="clear" w:color="auto" w:fill="ACB9CA" w:themeFill="text2" w:themeFillTint="66"/>
          </w:tcPr>
          <w:p w:rsidR="00091582" w:rsidRPr="00F416A2" w:rsidRDefault="00091582" w:rsidP="0035402F">
            <w:pPr>
              <w:spacing w:before="120" w:after="120"/>
              <w:rPr>
                <w:szCs w:val="22"/>
              </w:rPr>
            </w:pPr>
            <w:r>
              <w:rPr>
                <w:szCs w:val="22"/>
              </w:rPr>
              <w:t>Assessment instruments</w:t>
            </w:r>
          </w:p>
        </w:tc>
      </w:tr>
      <w:tr w:rsidR="00091582" w:rsidRPr="00F416A2" w:rsidTr="0035402F">
        <w:trPr>
          <w:trHeight w:val="270"/>
        </w:trPr>
        <w:tc>
          <w:tcPr>
            <w:tcW w:w="8537" w:type="dxa"/>
            <w:vMerge w:val="restart"/>
            <w:shd w:val="clear" w:color="auto" w:fill="DEEAF6" w:themeFill="accent1" w:themeFillTint="33"/>
          </w:tcPr>
          <w:p w:rsidR="00091582" w:rsidRPr="00026434" w:rsidRDefault="00091582" w:rsidP="0035402F">
            <w:pPr>
              <w:spacing w:before="120" w:after="120"/>
              <w:rPr>
                <w:rFonts w:cs="Calibri"/>
                <w:szCs w:val="22"/>
              </w:rPr>
            </w:pPr>
            <w:r w:rsidRPr="00026434">
              <w:rPr>
                <w:rFonts w:cs="Calibri"/>
                <w:szCs w:val="22"/>
              </w:rPr>
              <w:t>Evidence of the ability to:</w:t>
            </w:r>
          </w:p>
          <w:p w:rsidR="00091582" w:rsidRPr="00026434" w:rsidRDefault="00091582" w:rsidP="007C5EB3">
            <w:pPr>
              <w:numPr>
                <w:ilvl w:val="0"/>
                <w:numId w:val="50"/>
              </w:numPr>
              <w:spacing w:before="120" w:after="120"/>
              <w:rPr>
                <w:rFonts w:cs="Calibri"/>
                <w:szCs w:val="22"/>
              </w:rPr>
            </w:pPr>
            <w:r w:rsidRPr="00026434">
              <w:rPr>
                <w:rFonts w:cs="Calibri"/>
                <w:szCs w:val="22"/>
              </w:rPr>
              <w:t>identify tools, materials and techniques required to produce drawings</w:t>
            </w:r>
          </w:p>
          <w:p w:rsidR="00091582" w:rsidRPr="00026434" w:rsidRDefault="00091582" w:rsidP="007C5EB3">
            <w:pPr>
              <w:numPr>
                <w:ilvl w:val="0"/>
                <w:numId w:val="50"/>
              </w:numPr>
              <w:spacing w:before="120" w:after="120"/>
              <w:rPr>
                <w:rFonts w:cs="Calibri"/>
                <w:szCs w:val="22"/>
              </w:rPr>
            </w:pPr>
            <w:r w:rsidRPr="00026434">
              <w:rPr>
                <w:rFonts w:cs="Calibri"/>
                <w:szCs w:val="22"/>
              </w:rPr>
              <w:t>use a range of basic drawing techniques to produce and refine drawings that represent objects or ideas</w:t>
            </w:r>
          </w:p>
          <w:p w:rsidR="00091582" w:rsidRPr="00A5778C" w:rsidRDefault="00091582" w:rsidP="0035402F">
            <w:pPr>
              <w:spacing w:before="120" w:after="120"/>
            </w:pPr>
            <w:r w:rsidRPr="00026434">
              <w:rPr>
                <w:rFonts w:cs="Calibri"/>
                <w:szCs w:val="22"/>
              </w:rPr>
              <w:t>Note: If a specific volume or frequency is not stated, then evidence must be provided at least once.</w:t>
            </w:r>
          </w:p>
        </w:tc>
        <w:tc>
          <w:tcPr>
            <w:tcW w:w="2706" w:type="dxa"/>
            <w:shd w:val="clear" w:color="auto" w:fill="auto"/>
          </w:tcPr>
          <w:p w:rsidR="00091582" w:rsidRPr="00F416A2" w:rsidRDefault="00091582" w:rsidP="0035402F">
            <w:pPr>
              <w:spacing w:before="120" w:after="120"/>
              <w:rPr>
                <w:szCs w:val="22"/>
              </w:rPr>
            </w:pPr>
          </w:p>
        </w:tc>
        <w:tc>
          <w:tcPr>
            <w:tcW w:w="2707" w:type="dxa"/>
            <w:shd w:val="clear" w:color="auto" w:fill="auto"/>
          </w:tcPr>
          <w:p w:rsidR="00091582" w:rsidRPr="00F416A2" w:rsidRDefault="00091582" w:rsidP="0035402F">
            <w:pPr>
              <w:spacing w:before="120" w:after="120"/>
              <w:rPr>
                <w:szCs w:val="22"/>
              </w:rPr>
            </w:pPr>
          </w:p>
        </w:tc>
      </w:tr>
      <w:tr w:rsidR="00091582" w:rsidRPr="00F416A2" w:rsidTr="0035402F">
        <w:trPr>
          <w:trHeight w:val="268"/>
        </w:trPr>
        <w:tc>
          <w:tcPr>
            <w:tcW w:w="8537" w:type="dxa"/>
            <w:vMerge/>
            <w:shd w:val="clear" w:color="auto" w:fill="DEEAF6" w:themeFill="accent1" w:themeFillTint="33"/>
          </w:tcPr>
          <w:p w:rsidR="00091582" w:rsidRPr="00F416A2" w:rsidRDefault="00091582" w:rsidP="0035402F">
            <w:pPr>
              <w:spacing w:before="120" w:after="120"/>
              <w:rPr>
                <w:szCs w:val="22"/>
              </w:rPr>
            </w:pPr>
          </w:p>
        </w:tc>
        <w:tc>
          <w:tcPr>
            <w:tcW w:w="2706" w:type="dxa"/>
            <w:shd w:val="clear" w:color="auto" w:fill="auto"/>
          </w:tcPr>
          <w:p w:rsidR="00091582" w:rsidRPr="00F416A2" w:rsidRDefault="00091582" w:rsidP="0035402F">
            <w:pPr>
              <w:spacing w:before="120" w:after="120"/>
              <w:rPr>
                <w:szCs w:val="22"/>
              </w:rPr>
            </w:pPr>
          </w:p>
        </w:tc>
        <w:tc>
          <w:tcPr>
            <w:tcW w:w="2707" w:type="dxa"/>
            <w:shd w:val="clear" w:color="auto" w:fill="auto"/>
          </w:tcPr>
          <w:p w:rsidR="00091582" w:rsidRPr="00F416A2" w:rsidRDefault="00091582" w:rsidP="0035402F">
            <w:pPr>
              <w:spacing w:before="120" w:after="120"/>
              <w:rPr>
                <w:szCs w:val="22"/>
              </w:rPr>
            </w:pPr>
          </w:p>
        </w:tc>
      </w:tr>
      <w:tr w:rsidR="00091582" w:rsidRPr="00F416A2" w:rsidTr="0035402F">
        <w:trPr>
          <w:trHeight w:val="283"/>
        </w:trPr>
        <w:tc>
          <w:tcPr>
            <w:tcW w:w="8537" w:type="dxa"/>
            <w:vMerge/>
            <w:shd w:val="clear" w:color="auto" w:fill="DEEAF6" w:themeFill="accent1" w:themeFillTint="33"/>
          </w:tcPr>
          <w:p w:rsidR="00091582" w:rsidRPr="00F416A2" w:rsidRDefault="00091582" w:rsidP="0035402F">
            <w:pPr>
              <w:spacing w:before="120" w:after="120"/>
              <w:rPr>
                <w:szCs w:val="22"/>
              </w:rPr>
            </w:pPr>
          </w:p>
        </w:tc>
        <w:tc>
          <w:tcPr>
            <w:tcW w:w="2706" w:type="dxa"/>
            <w:tcBorders>
              <w:bottom w:val="single" w:sz="4" w:space="0" w:color="auto"/>
            </w:tcBorders>
            <w:shd w:val="clear" w:color="auto" w:fill="auto"/>
          </w:tcPr>
          <w:p w:rsidR="00091582" w:rsidRPr="00F416A2" w:rsidRDefault="00091582" w:rsidP="0035402F">
            <w:pPr>
              <w:spacing w:before="120" w:after="120"/>
              <w:rPr>
                <w:szCs w:val="22"/>
              </w:rPr>
            </w:pPr>
          </w:p>
        </w:tc>
        <w:tc>
          <w:tcPr>
            <w:tcW w:w="2707" w:type="dxa"/>
            <w:tcBorders>
              <w:bottom w:val="single" w:sz="4" w:space="0" w:color="auto"/>
            </w:tcBorders>
            <w:shd w:val="clear" w:color="auto" w:fill="auto"/>
          </w:tcPr>
          <w:p w:rsidR="00091582" w:rsidRPr="00F416A2" w:rsidRDefault="00091582" w:rsidP="0035402F">
            <w:pPr>
              <w:spacing w:before="120" w:after="120"/>
              <w:rPr>
                <w:szCs w:val="22"/>
              </w:rPr>
            </w:pPr>
          </w:p>
        </w:tc>
      </w:tr>
      <w:tr w:rsidR="00091582" w:rsidRPr="00F416A2" w:rsidTr="0035402F">
        <w:trPr>
          <w:trHeight w:val="283"/>
        </w:trPr>
        <w:tc>
          <w:tcPr>
            <w:tcW w:w="8537" w:type="dxa"/>
            <w:vMerge/>
            <w:tcBorders>
              <w:bottom w:val="single" w:sz="4" w:space="0" w:color="auto"/>
            </w:tcBorders>
            <w:shd w:val="clear" w:color="auto" w:fill="DEEAF6" w:themeFill="accent1" w:themeFillTint="33"/>
          </w:tcPr>
          <w:p w:rsidR="00091582" w:rsidRPr="00F416A2" w:rsidRDefault="00091582" w:rsidP="0035402F">
            <w:pPr>
              <w:spacing w:before="120" w:after="120"/>
              <w:rPr>
                <w:szCs w:val="22"/>
              </w:rPr>
            </w:pPr>
          </w:p>
        </w:tc>
        <w:tc>
          <w:tcPr>
            <w:tcW w:w="5413" w:type="dxa"/>
            <w:gridSpan w:val="2"/>
            <w:tcBorders>
              <w:bottom w:val="single" w:sz="4" w:space="0" w:color="auto"/>
            </w:tcBorders>
            <w:shd w:val="clear" w:color="auto" w:fill="ACB9CA" w:themeFill="text2" w:themeFillTint="66"/>
          </w:tcPr>
          <w:p w:rsidR="00091582" w:rsidRPr="00F416A2" w:rsidRDefault="00091582" w:rsidP="0035402F">
            <w:pPr>
              <w:spacing w:before="120" w:after="120"/>
              <w:rPr>
                <w:szCs w:val="22"/>
              </w:rPr>
            </w:pPr>
          </w:p>
        </w:tc>
      </w:tr>
    </w:tbl>
    <w:p w:rsidR="00091582" w:rsidRDefault="00091582" w:rsidP="00F8238C">
      <w:pPr>
        <w:rPr>
          <w:szCs w:val="22"/>
          <w:lang w:val="en-AU"/>
        </w:rPr>
      </w:pPr>
    </w:p>
    <w:tbl>
      <w:tblPr>
        <w:tblStyle w:val="TableGrid"/>
        <w:tblW w:w="0" w:type="auto"/>
        <w:tblLook w:val="04A0"/>
      </w:tblPr>
      <w:tblGrid>
        <w:gridCol w:w="8537"/>
        <w:gridCol w:w="2706"/>
        <w:gridCol w:w="2707"/>
      </w:tblGrid>
      <w:tr w:rsidR="00091582" w:rsidRPr="00F416A2" w:rsidTr="0035402F">
        <w:trPr>
          <w:trHeight w:val="60"/>
        </w:trPr>
        <w:tc>
          <w:tcPr>
            <w:tcW w:w="8537" w:type="dxa"/>
            <w:shd w:val="clear" w:color="auto" w:fill="ACB9CA" w:themeFill="text2" w:themeFillTint="66"/>
          </w:tcPr>
          <w:p w:rsidR="00091582" w:rsidRPr="00F416A2" w:rsidRDefault="00091582" w:rsidP="0035402F">
            <w:pPr>
              <w:spacing w:before="120" w:after="120"/>
              <w:rPr>
                <w:szCs w:val="22"/>
              </w:rPr>
            </w:pPr>
            <w:r w:rsidRPr="00F416A2">
              <w:rPr>
                <w:b/>
                <w:szCs w:val="22"/>
              </w:rPr>
              <w:t>Knowledge evidence</w:t>
            </w:r>
          </w:p>
        </w:tc>
        <w:tc>
          <w:tcPr>
            <w:tcW w:w="2706" w:type="dxa"/>
            <w:tcBorders>
              <w:bottom w:val="single" w:sz="4" w:space="0" w:color="auto"/>
            </w:tcBorders>
            <w:shd w:val="clear" w:color="auto" w:fill="ACB9CA" w:themeFill="text2" w:themeFillTint="66"/>
          </w:tcPr>
          <w:p w:rsidR="00091582" w:rsidRPr="00F416A2" w:rsidRDefault="00091582" w:rsidP="0035402F">
            <w:pPr>
              <w:spacing w:before="120" w:after="120"/>
              <w:rPr>
                <w:szCs w:val="22"/>
              </w:rPr>
            </w:pPr>
            <w:r>
              <w:rPr>
                <w:szCs w:val="22"/>
              </w:rPr>
              <w:t>Assessment methods</w:t>
            </w:r>
          </w:p>
        </w:tc>
        <w:tc>
          <w:tcPr>
            <w:tcW w:w="2707" w:type="dxa"/>
            <w:tcBorders>
              <w:bottom w:val="single" w:sz="4" w:space="0" w:color="auto"/>
            </w:tcBorders>
            <w:shd w:val="clear" w:color="auto" w:fill="ACB9CA" w:themeFill="text2" w:themeFillTint="66"/>
          </w:tcPr>
          <w:p w:rsidR="00091582" w:rsidRPr="00F416A2" w:rsidRDefault="00091582" w:rsidP="0035402F">
            <w:pPr>
              <w:spacing w:before="120" w:after="120"/>
              <w:rPr>
                <w:szCs w:val="22"/>
              </w:rPr>
            </w:pPr>
            <w:r>
              <w:rPr>
                <w:szCs w:val="22"/>
              </w:rPr>
              <w:t>Assessment instruments</w:t>
            </w:r>
          </w:p>
        </w:tc>
      </w:tr>
      <w:tr w:rsidR="00091582" w:rsidRPr="00F416A2" w:rsidTr="0035402F">
        <w:trPr>
          <w:trHeight w:val="270"/>
        </w:trPr>
        <w:tc>
          <w:tcPr>
            <w:tcW w:w="8537" w:type="dxa"/>
            <w:vMerge w:val="restart"/>
            <w:shd w:val="clear" w:color="auto" w:fill="DEEAF6" w:themeFill="accent1" w:themeFillTint="33"/>
          </w:tcPr>
          <w:p w:rsidR="00091582" w:rsidRPr="00026434" w:rsidRDefault="00091582" w:rsidP="0035402F">
            <w:pPr>
              <w:spacing w:before="120" w:after="120"/>
              <w:rPr>
                <w:rFonts w:cs="Calibri"/>
                <w:szCs w:val="22"/>
              </w:rPr>
            </w:pPr>
            <w:r w:rsidRPr="00026434">
              <w:rPr>
                <w:rFonts w:cs="Calibri"/>
                <w:szCs w:val="22"/>
              </w:rPr>
              <w:t>To complete the unit requirements safely and effectively, the individual must:</w:t>
            </w:r>
          </w:p>
          <w:p w:rsidR="00091582" w:rsidRPr="00026434" w:rsidRDefault="00091582" w:rsidP="007C5EB3">
            <w:pPr>
              <w:numPr>
                <w:ilvl w:val="0"/>
                <w:numId w:val="51"/>
              </w:numPr>
              <w:spacing w:before="120" w:after="120"/>
              <w:rPr>
                <w:rFonts w:cs="Calibri"/>
                <w:szCs w:val="22"/>
              </w:rPr>
            </w:pPr>
            <w:r w:rsidRPr="00026434">
              <w:rPr>
                <w:rFonts w:cs="Calibri"/>
                <w:szCs w:val="22"/>
              </w:rPr>
              <w:t>list materials and tools commonly used for drawing and explain how to use them safely</w:t>
            </w:r>
          </w:p>
          <w:p w:rsidR="00091582" w:rsidRPr="00AB6E29" w:rsidRDefault="00091582" w:rsidP="007C5EB3">
            <w:pPr>
              <w:numPr>
                <w:ilvl w:val="0"/>
                <w:numId w:val="51"/>
              </w:numPr>
              <w:spacing w:before="120" w:after="120"/>
              <w:rPr>
                <w:szCs w:val="22"/>
              </w:rPr>
            </w:pPr>
            <w:r w:rsidRPr="00026434">
              <w:rPr>
                <w:rFonts w:cs="Calibri"/>
                <w:szCs w:val="22"/>
              </w:rPr>
              <w:t>describe different types of drawing techniques</w:t>
            </w:r>
          </w:p>
        </w:tc>
        <w:tc>
          <w:tcPr>
            <w:tcW w:w="2706" w:type="dxa"/>
            <w:shd w:val="clear" w:color="auto" w:fill="auto"/>
          </w:tcPr>
          <w:p w:rsidR="00091582" w:rsidRPr="00F416A2" w:rsidRDefault="00091582" w:rsidP="0035402F">
            <w:pPr>
              <w:spacing w:before="120" w:after="120"/>
              <w:rPr>
                <w:szCs w:val="22"/>
              </w:rPr>
            </w:pPr>
          </w:p>
        </w:tc>
        <w:tc>
          <w:tcPr>
            <w:tcW w:w="2707" w:type="dxa"/>
            <w:shd w:val="clear" w:color="auto" w:fill="auto"/>
          </w:tcPr>
          <w:p w:rsidR="00091582" w:rsidRPr="00F416A2" w:rsidRDefault="00091582" w:rsidP="0035402F">
            <w:pPr>
              <w:spacing w:before="120" w:after="120"/>
              <w:rPr>
                <w:szCs w:val="22"/>
              </w:rPr>
            </w:pPr>
          </w:p>
        </w:tc>
      </w:tr>
      <w:tr w:rsidR="00091582" w:rsidRPr="00F416A2" w:rsidTr="0035402F">
        <w:trPr>
          <w:trHeight w:val="268"/>
        </w:trPr>
        <w:tc>
          <w:tcPr>
            <w:tcW w:w="8537" w:type="dxa"/>
            <w:vMerge/>
            <w:shd w:val="clear" w:color="auto" w:fill="DEEAF6" w:themeFill="accent1" w:themeFillTint="33"/>
          </w:tcPr>
          <w:p w:rsidR="00091582" w:rsidRPr="00F416A2" w:rsidRDefault="00091582" w:rsidP="0035402F">
            <w:pPr>
              <w:spacing w:before="120" w:after="120"/>
              <w:rPr>
                <w:szCs w:val="22"/>
              </w:rPr>
            </w:pPr>
          </w:p>
        </w:tc>
        <w:tc>
          <w:tcPr>
            <w:tcW w:w="2706" w:type="dxa"/>
            <w:shd w:val="clear" w:color="auto" w:fill="auto"/>
          </w:tcPr>
          <w:p w:rsidR="00091582" w:rsidRPr="00F416A2" w:rsidRDefault="00091582" w:rsidP="0035402F">
            <w:pPr>
              <w:spacing w:before="120" w:after="120"/>
              <w:rPr>
                <w:szCs w:val="22"/>
              </w:rPr>
            </w:pPr>
          </w:p>
        </w:tc>
        <w:tc>
          <w:tcPr>
            <w:tcW w:w="2707" w:type="dxa"/>
            <w:shd w:val="clear" w:color="auto" w:fill="auto"/>
          </w:tcPr>
          <w:p w:rsidR="00091582" w:rsidRPr="00F416A2" w:rsidRDefault="00091582" w:rsidP="0035402F">
            <w:pPr>
              <w:spacing w:before="120" w:after="120"/>
              <w:rPr>
                <w:szCs w:val="22"/>
              </w:rPr>
            </w:pPr>
          </w:p>
        </w:tc>
      </w:tr>
      <w:tr w:rsidR="00091582" w:rsidRPr="00F416A2" w:rsidTr="0035402F">
        <w:trPr>
          <w:trHeight w:val="283"/>
        </w:trPr>
        <w:tc>
          <w:tcPr>
            <w:tcW w:w="8537" w:type="dxa"/>
            <w:vMerge/>
            <w:shd w:val="clear" w:color="auto" w:fill="DEEAF6" w:themeFill="accent1" w:themeFillTint="33"/>
          </w:tcPr>
          <w:p w:rsidR="00091582" w:rsidRPr="00F416A2" w:rsidRDefault="00091582" w:rsidP="0035402F">
            <w:pPr>
              <w:spacing w:before="120" w:after="120"/>
              <w:rPr>
                <w:szCs w:val="22"/>
              </w:rPr>
            </w:pPr>
          </w:p>
        </w:tc>
        <w:tc>
          <w:tcPr>
            <w:tcW w:w="2706" w:type="dxa"/>
            <w:tcBorders>
              <w:bottom w:val="single" w:sz="4" w:space="0" w:color="auto"/>
            </w:tcBorders>
            <w:shd w:val="clear" w:color="auto" w:fill="auto"/>
          </w:tcPr>
          <w:p w:rsidR="00091582" w:rsidRPr="00F416A2" w:rsidRDefault="00091582" w:rsidP="0035402F">
            <w:pPr>
              <w:spacing w:before="120" w:after="120"/>
              <w:rPr>
                <w:szCs w:val="22"/>
              </w:rPr>
            </w:pPr>
          </w:p>
        </w:tc>
        <w:tc>
          <w:tcPr>
            <w:tcW w:w="2707" w:type="dxa"/>
            <w:tcBorders>
              <w:bottom w:val="single" w:sz="4" w:space="0" w:color="auto"/>
            </w:tcBorders>
            <w:shd w:val="clear" w:color="auto" w:fill="auto"/>
          </w:tcPr>
          <w:p w:rsidR="00091582" w:rsidRPr="00F416A2" w:rsidRDefault="00091582" w:rsidP="0035402F">
            <w:pPr>
              <w:spacing w:before="120" w:after="120"/>
              <w:rPr>
                <w:szCs w:val="22"/>
              </w:rPr>
            </w:pPr>
          </w:p>
        </w:tc>
      </w:tr>
      <w:tr w:rsidR="00091582" w:rsidRPr="00F416A2" w:rsidTr="0035402F">
        <w:trPr>
          <w:trHeight w:val="283"/>
        </w:trPr>
        <w:tc>
          <w:tcPr>
            <w:tcW w:w="8537" w:type="dxa"/>
            <w:vMerge/>
            <w:tcBorders>
              <w:bottom w:val="single" w:sz="4" w:space="0" w:color="auto"/>
            </w:tcBorders>
            <w:shd w:val="clear" w:color="auto" w:fill="DEEAF6" w:themeFill="accent1" w:themeFillTint="33"/>
          </w:tcPr>
          <w:p w:rsidR="00091582" w:rsidRPr="00F416A2" w:rsidRDefault="00091582" w:rsidP="0035402F">
            <w:pPr>
              <w:spacing w:before="120" w:after="120"/>
              <w:rPr>
                <w:szCs w:val="22"/>
              </w:rPr>
            </w:pPr>
          </w:p>
        </w:tc>
        <w:tc>
          <w:tcPr>
            <w:tcW w:w="5413" w:type="dxa"/>
            <w:gridSpan w:val="2"/>
            <w:tcBorders>
              <w:bottom w:val="single" w:sz="4" w:space="0" w:color="auto"/>
            </w:tcBorders>
            <w:shd w:val="clear" w:color="auto" w:fill="ACB9CA" w:themeFill="text2" w:themeFillTint="66"/>
          </w:tcPr>
          <w:p w:rsidR="00091582" w:rsidRPr="00F416A2" w:rsidRDefault="00091582" w:rsidP="0035402F">
            <w:pPr>
              <w:spacing w:before="120" w:after="120"/>
              <w:rPr>
                <w:szCs w:val="22"/>
              </w:rPr>
            </w:pPr>
          </w:p>
        </w:tc>
      </w:tr>
    </w:tbl>
    <w:p w:rsidR="00091582" w:rsidRPr="006666D7" w:rsidRDefault="00091582" w:rsidP="00F8238C">
      <w:pPr>
        <w:rPr>
          <w:szCs w:val="22"/>
          <w:lang w:val="en-AU"/>
        </w:rPr>
      </w:pPr>
    </w:p>
    <w:tbl>
      <w:tblPr>
        <w:tblStyle w:val="TableGrid"/>
        <w:tblW w:w="13928" w:type="dxa"/>
        <w:tblLook w:val="04A0"/>
      </w:tblPr>
      <w:tblGrid>
        <w:gridCol w:w="7245"/>
        <w:gridCol w:w="6683"/>
      </w:tblGrid>
      <w:tr w:rsidR="00091582" w:rsidRPr="00267932" w:rsidTr="0035402F">
        <w:trPr>
          <w:trHeight w:val="311"/>
        </w:trPr>
        <w:tc>
          <w:tcPr>
            <w:tcW w:w="13928" w:type="dxa"/>
            <w:gridSpan w:val="2"/>
            <w:shd w:val="clear" w:color="auto" w:fill="ACB9CA" w:themeFill="text2" w:themeFillTint="66"/>
          </w:tcPr>
          <w:p w:rsidR="00091582" w:rsidRPr="00267932" w:rsidRDefault="00091582" w:rsidP="0035402F">
            <w:pPr>
              <w:spacing w:before="120" w:after="120"/>
              <w:rPr>
                <w:szCs w:val="22"/>
              </w:rPr>
            </w:pPr>
            <w:r w:rsidRPr="00267932">
              <w:rPr>
                <w:b/>
                <w:szCs w:val="22"/>
              </w:rPr>
              <w:t>Assessment conditions</w:t>
            </w:r>
          </w:p>
        </w:tc>
      </w:tr>
      <w:tr w:rsidR="00091582" w:rsidRPr="00D40400" w:rsidTr="0035402F">
        <w:trPr>
          <w:trHeight w:val="255"/>
        </w:trPr>
        <w:tc>
          <w:tcPr>
            <w:tcW w:w="7245" w:type="dxa"/>
            <w:vMerge w:val="restart"/>
            <w:shd w:val="clear" w:color="auto" w:fill="DEEAF6" w:themeFill="accent1" w:themeFillTint="33"/>
          </w:tcPr>
          <w:p w:rsidR="00091582" w:rsidRPr="00267932" w:rsidRDefault="00091582" w:rsidP="0035402F">
            <w:pPr>
              <w:pStyle w:val="BodyText"/>
              <w:spacing w:before="120" w:after="120"/>
              <w:rPr>
                <w:rFonts w:ascii="Calibri" w:hAnsi="Calibri"/>
                <w:szCs w:val="22"/>
              </w:rPr>
            </w:pPr>
            <w:r>
              <w:rPr>
                <w:rFonts w:ascii="Calibri" w:hAnsi="Calibri"/>
                <w:szCs w:val="22"/>
              </w:rPr>
              <w:t xml:space="preserve">List the </w:t>
            </w:r>
            <w:r w:rsidRPr="00267932">
              <w:rPr>
                <w:rFonts w:ascii="Calibri" w:hAnsi="Calibri"/>
                <w:szCs w:val="22"/>
              </w:rPr>
              <w:t>minimum</w:t>
            </w:r>
            <w:r>
              <w:rPr>
                <w:rFonts w:ascii="Calibri" w:hAnsi="Calibri"/>
                <w:szCs w:val="22"/>
              </w:rPr>
              <w:t xml:space="preserve"> qualifications/requirements assessors need to </w:t>
            </w:r>
            <w:r w:rsidRPr="00267932">
              <w:rPr>
                <w:rFonts w:ascii="Calibri" w:hAnsi="Calibri"/>
                <w:szCs w:val="22"/>
              </w:rPr>
              <w:t xml:space="preserve">satisfy </w:t>
            </w:r>
            <w:r>
              <w:rPr>
                <w:rFonts w:ascii="Calibri" w:hAnsi="Calibri"/>
                <w:szCs w:val="22"/>
              </w:rPr>
              <w:t>NVR/AQTF</w:t>
            </w:r>
            <w:r w:rsidRPr="00267932">
              <w:rPr>
                <w:rFonts w:ascii="Calibri" w:hAnsi="Calibri"/>
                <w:szCs w:val="22"/>
              </w:rPr>
              <w:t>.</w:t>
            </w:r>
          </w:p>
        </w:tc>
        <w:tc>
          <w:tcPr>
            <w:tcW w:w="6683" w:type="dxa"/>
            <w:shd w:val="clear" w:color="auto" w:fill="auto"/>
          </w:tcPr>
          <w:p w:rsidR="00091582" w:rsidRPr="00D40400" w:rsidRDefault="00091582" w:rsidP="007C5EB3">
            <w:pPr>
              <w:pStyle w:val="ListParagraph"/>
              <w:numPr>
                <w:ilvl w:val="0"/>
                <w:numId w:val="52"/>
              </w:numPr>
              <w:spacing w:before="120" w:after="120"/>
              <w:rPr>
                <w:szCs w:val="22"/>
              </w:rPr>
            </w:pPr>
          </w:p>
        </w:tc>
      </w:tr>
      <w:tr w:rsidR="00091582" w:rsidRPr="00D40400" w:rsidTr="0035402F">
        <w:trPr>
          <w:trHeight w:val="255"/>
        </w:trPr>
        <w:tc>
          <w:tcPr>
            <w:tcW w:w="7245" w:type="dxa"/>
            <w:vMerge/>
            <w:shd w:val="clear" w:color="auto" w:fill="DEEAF6" w:themeFill="accent1" w:themeFillTint="33"/>
          </w:tcPr>
          <w:p w:rsidR="00091582" w:rsidRDefault="00091582" w:rsidP="0035402F">
            <w:pPr>
              <w:pStyle w:val="BodyText"/>
              <w:spacing w:before="120" w:after="120"/>
              <w:rPr>
                <w:rFonts w:ascii="Calibri" w:hAnsi="Calibri"/>
                <w:szCs w:val="22"/>
              </w:rPr>
            </w:pPr>
          </w:p>
        </w:tc>
        <w:tc>
          <w:tcPr>
            <w:tcW w:w="6683" w:type="dxa"/>
            <w:shd w:val="clear" w:color="auto" w:fill="auto"/>
          </w:tcPr>
          <w:p w:rsidR="00091582" w:rsidRPr="00D40400" w:rsidRDefault="00091582" w:rsidP="007C5EB3">
            <w:pPr>
              <w:pStyle w:val="ListParagraph"/>
              <w:numPr>
                <w:ilvl w:val="0"/>
                <w:numId w:val="52"/>
              </w:numPr>
              <w:spacing w:before="120" w:after="120"/>
              <w:rPr>
                <w:szCs w:val="22"/>
              </w:rPr>
            </w:pPr>
          </w:p>
        </w:tc>
      </w:tr>
      <w:tr w:rsidR="00091582" w:rsidRPr="00D40400" w:rsidTr="0035402F">
        <w:trPr>
          <w:trHeight w:val="255"/>
        </w:trPr>
        <w:tc>
          <w:tcPr>
            <w:tcW w:w="7245" w:type="dxa"/>
            <w:vMerge/>
            <w:shd w:val="clear" w:color="auto" w:fill="DEEAF6" w:themeFill="accent1" w:themeFillTint="33"/>
          </w:tcPr>
          <w:p w:rsidR="00091582" w:rsidRDefault="00091582" w:rsidP="0035402F">
            <w:pPr>
              <w:pStyle w:val="BodyText"/>
              <w:spacing w:before="120" w:after="120"/>
              <w:rPr>
                <w:rFonts w:ascii="Calibri" w:hAnsi="Calibri"/>
                <w:szCs w:val="22"/>
              </w:rPr>
            </w:pPr>
          </w:p>
        </w:tc>
        <w:tc>
          <w:tcPr>
            <w:tcW w:w="6683" w:type="dxa"/>
            <w:shd w:val="clear" w:color="auto" w:fill="auto"/>
          </w:tcPr>
          <w:p w:rsidR="00091582" w:rsidRPr="00D40400" w:rsidRDefault="00091582" w:rsidP="007C5EB3">
            <w:pPr>
              <w:pStyle w:val="ListParagraph"/>
              <w:numPr>
                <w:ilvl w:val="0"/>
                <w:numId w:val="52"/>
              </w:numPr>
              <w:spacing w:before="120" w:after="120"/>
              <w:rPr>
                <w:szCs w:val="22"/>
              </w:rPr>
            </w:pPr>
          </w:p>
        </w:tc>
      </w:tr>
      <w:tr w:rsidR="00091582" w:rsidRPr="00D40400" w:rsidTr="0035402F">
        <w:trPr>
          <w:trHeight w:val="255"/>
        </w:trPr>
        <w:tc>
          <w:tcPr>
            <w:tcW w:w="7245" w:type="dxa"/>
            <w:vMerge/>
            <w:tcBorders>
              <w:bottom w:val="single" w:sz="4" w:space="0" w:color="auto"/>
            </w:tcBorders>
            <w:shd w:val="clear" w:color="auto" w:fill="DEEAF6" w:themeFill="accent1" w:themeFillTint="33"/>
          </w:tcPr>
          <w:p w:rsidR="00091582" w:rsidRDefault="00091582" w:rsidP="0035402F">
            <w:pPr>
              <w:pStyle w:val="BodyText"/>
              <w:spacing w:before="120" w:after="120"/>
              <w:rPr>
                <w:rFonts w:ascii="Calibri" w:hAnsi="Calibri"/>
                <w:szCs w:val="22"/>
              </w:rPr>
            </w:pPr>
          </w:p>
        </w:tc>
        <w:tc>
          <w:tcPr>
            <w:tcW w:w="6683" w:type="dxa"/>
            <w:shd w:val="clear" w:color="auto" w:fill="auto"/>
          </w:tcPr>
          <w:p w:rsidR="00091582" w:rsidRPr="00D40400" w:rsidRDefault="00091582" w:rsidP="007C5EB3">
            <w:pPr>
              <w:pStyle w:val="ListParagraph"/>
              <w:numPr>
                <w:ilvl w:val="0"/>
                <w:numId w:val="52"/>
              </w:numPr>
              <w:spacing w:before="120" w:after="120"/>
              <w:rPr>
                <w:szCs w:val="22"/>
              </w:rPr>
            </w:pPr>
          </w:p>
        </w:tc>
      </w:tr>
      <w:tr w:rsidR="00091582" w:rsidRPr="0013369F" w:rsidTr="0035402F">
        <w:trPr>
          <w:trHeight w:val="283"/>
        </w:trPr>
        <w:tc>
          <w:tcPr>
            <w:tcW w:w="13928" w:type="dxa"/>
            <w:gridSpan w:val="2"/>
            <w:tcBorders>
              <w:bottom w:val="single" w:sz="4" w:space="0" w:color="auto"/>
            </w:tcBorders>
            <w:shd w:val="clear" w:color="auto" w:fill="ACB9CA" w:themeFill="text2" w:themeFillTint="66"/>
          </w:tcPr>
          <w:p w:rsidR="00091582" w:rsidRPr="0013369F" w:rsidRDefault="00091582" w:rsidP="0035402F">
            <w:pPr>
              <w:spacing w:before="120" w:after="120"/>
              <w:rPr>
                <w:b/>
                <w:szCs w:val="22"/>
              </w:rPr>
            </w:pPr>
            <w:r w:rsidRPr="0013369F">
              <w:rPr>
                <w:b/>
                <w:szCs w:val="22"/>
              </w:rPr>
              <w:t xml:space="preserve">Indicate how the following conditions </w:t>
            </w:r>
            <w:r>
              <w:rPr>
                <w:b/>
                <w:szCs w:val="22"/>
              </w:rPr>
              <w:t>will be</w:t>
            </w:r>
            <w:r w:rsidRPr="0013369F">
              <w:rPr>
                <w:b/>
                <w:szCs w:val="22"/>
              </w:rPr>
              <w:t xml:space="preserve"> met in assessment</w:t>
            </w:r>
          </w:p>
        </w:tc>
      </w:tr>
      <w:tr w:rsidR="00091582" w:rsidRPr="00F416A2" w:rsidTr="0035402F">
        <w:trPr>
          <w:trHeight w:val="283"/>
        </w:trPr>
        <w:tc>
          <w:tcPr>
            <w:tcW w:w="7245" w:type="dxa"/>
            <w:tcBorders>
              <w:bottom w:val="single" w:sz="4" w:space="0" w:color="auto"/>
            </w:tcBorders>
            <w:shd w:val="clear" w:color="auto" w:fill="DEEAF6"/>
          </w:tcPr>
          <w:p w:rsidR="00091582" w:rsidRDefault="00091582" w:rsidP="0035402F">
            <w:pPr>
              <w:spacing w:before="120" w:after="120"/>
              <w:ind w:left="28"/>
              <w:rPr>
                <w:rFonts w:eastAsia="Times New Roman"/>
                <w:color w:val="000000"/>
                <w:szCs w:val="22"/>
              </w:rPr>
            </w:pPr>
            <w:r w:rsidRPr="003727C4">
              <w:rPr>
                <w:rFonts w:eastAsia="Times New Roman"/>
                <w:color w:val="000000"/>
                <w:szCs w:val="22"/>
              </w:rPr>
              <w:t xml:space="preserve">Assessment must be conducted in a safe environment where evidence gathered demonstrates consistent performance of typical activities experienced in creative arts industry environments. </w:t>
            </w:r>
          </w:p>
          <w:p w:rsidR="00091582" w:rsidRPr="00FC3545" w:rsidRDefault="00091582" w:rsidP="0035402F">
            <w:pPr>
              <w:spacing w:before="120" w:after="120"/>
              <w:ind w:left="28"/>
              <w:rPr>
                <w:rFonts w:eastAsia="Times New Roman"/>
                <w:color w:val="000000"/>
                <w:szCs w:val="22"/>
              </w:rPr>
            </w:pPr>
            <w:r w:rsidRPr="003727C4">
              <w:rPr>
                <w:rFonts w:eastAsia="Times New Roman"/>
                <w:color w:val="000000"/>
                <w:szCs w:val="22"/>
              </w:rPr>
              <w:t>The assessment environment must include access to materials and tools used in drawing work.</w:t>
            </w:r>
          </w:p>
        </w:tc>
        <w:tc>
          <w:tcPr>
            <w:tcW w:w="6683" w:type="dxa"/>
            <w:tcBorders>
              <w:bottom w:val="single" w:sz="4" w:space="0" w:color="auto"/>
            </w:tcBorders>
            <w:shd w:val="clear" w:color="auto" w:fill="auto"/>
          </w:tcPr>
          <w:p w:rsidR="00091582" w:rsidRPr="00F416A2" w:rsidRDefault="00091582" w:rsidP="0035402F">
            <w:pPr>
              <w:spacing w:before="120" w:after="120"/>
              <w:rPr>
                <w:szCs w:val="22"/>
              </w:rPr>
            </w:pPr>
          </w:p>
        </w:tc>
      </w:tr>
    </w:tbl>
    <w:p w:rsidR="00F8238C" w:rsidRPr="006666D7" w:rsidRDefault="00F8238C" w:rsidP="00F8238C">
      <w:pPr>
        <w:rPr>
          <w:szCs w:val="22"/>
          <w:lang w:val="en-AU"/>
        </w:rPr>
      </w:pPr>
    </w:p>
    <w:tbl>
      <w:tblPr>
        <w:tblStyle w:val="TableGrid"/>
        <w:tblW w:w="10171" w:type="dxa"/>
        <w:jc w:val="center"/>
        <w:tblLayout w:type="fixed"/>
        <w:tblLook w:val="04A0"/>
      </w:tblPr>
      <w:tblGrid>
        <w:gridCol w:w="3397"/>
        <w:gridCol w:w="6774"/>
      </w:tblGrid>
      <w:tr w:rsidR="00F8238C" w:rsidRPr="006666D7" w:rsidTr="00F8238C">
        <w:trPr>
          <w:trHeight w:val="702"/>
          <w:jc w:val="center"/>
        </w:trPr>
        <w:tc>
          <w:tcPr>
            <w:tcW w:w="3397" w:type="dxa"/>
            <w:shd w:val="clear" w:color="auto" w:fill="ACB9CA" w:themeFill="text2" w:themeFillTint="66"/>
          </w:tcPr>
          <w:p w:rsidR="00F8238C" w:rsidRPr="00026434" w:rsidRDefault="00F8238C" w:rsidP="00F8238C">
            <w:pPr>
              <w:spacing w:before="120" w:after="120"/>
              <w:ind w:left="171"/>
              <w:rPr>
                <w:rFonts w:cs="Calibri"/>
                <w:i/>
                <w:szCs w:val="22"/>
                <w:lang w:val="en-AU"/>
              </w:rPr>
            </w:pPr>
            <w:r w:rsidRPr="00026434">
              <w:rPr>
                <w:rFonts w:cs="Calibri"/>
                <w:szCs w:val="22"/>
                <w:lang w:val="en-AU"/>
              </w:rPr>
              <w:t>RTO:</w:t>
            </w:r>
          </w:p>
        </w:tc>
        <w:tc>
          <w:tcPr>
            <w:tcW w:w="6774" w:type="dxa"/>
          </w:tcPr>
          <w:p w:rsidR="00F8238C" w:rsidRPr="006666D7" w:rsidRDefault="00F8238C" w:rsidP="00F8238C">
            <w:pPr>
              <w:pStyle w:val="Default"/>
              <w:spacing w:before="120" w:after="120"/>
              <w:rPr>
                <w:rFonts w:asciiTheme="minorHAnsi" w:hAnsiTheme="minorHAnsi" w:cstheme="minorHAnsi"/>
                <w:color w:val="auto"/>
                <w:szCs w:val="22"/>
              </w:rPr>
            </w:pPr>
          </w:p>
        </w:tc>
      </w:tr>
      <w:tr w:rsidR="00F8238C" w:rsidRPr="006666D7" w:rsidTr="00F8238C">
        <w:trPr>
          <w:trHeight w:val="702"/>
          <w:jc w:val="center"/>
        </w:trPr>
        <w:tc>
          <w:tcPr>
            <w:tcW w:w="3397" w:type="dxa"/>
            <w:shd w:val="clear" w:color="auto" w:fill="ACB9CA" w:themeFill="text2" w:themeFillTint="66"/>
          </w:tcPr>
          <w:p w:rsidR="00F8238C" w:rsidRPr="00026434" w:rsidRDefault="00F8238C" w:rsidP="00F8238C">
            <w:pPr>
              <w:spacing w:before="120" w:after="120"/>
              <w:ind w:left="171"/>
              <w:rPr>
                <w:rFonts w:cs="Calibri"/>
                <w:szCs w:val="22"/>
                <w:lang w:val="en-AU"/>
              </w:rPr>
            </w:pPr>
            <w:r w:rsidRPr="00026434">
              <w:rPr>
                <w:rFonts w:cs="Calibri"/>
                <w:szCs w:val="22"/>
                <w:lang w:val="en-AU"/>
              </w:rPr>
              <w:t>Assessment developer full name:</w:t>
            </w:r>
          </w:p>
        </w:tc>
        <w:tc>
          <w:tcPr>
            <w:tcW w:w="6774" w:type="dxa"/>
          </w:tcPr>
          <w:p w:rsidR="00F8238C" w:rsidRPr="006666D7" w:rsidRDefault="00F8238C" w:rsidP="00F8238C">
            <w:pPr>
              <w:pStyle w:val="Default"/>
              <w:spacing w:before="120" w:after="120"/>
              <w:rPr>
                <w:rFonts w:asciiTheme="minorHAnsi" w:hAnsiTheme="minorHAnsi" w:cstheme="minorHAnsi"/>
                <w:color w:val="auto"/>
                <w:szCs w:val="22"/>
              </w:rPr>
            </w:pPr>
          </w:p>
        </w:tc>
      </w:tr>
      <w:tr w:rsidR="00F8238C" w:rsidRPr="006666D7" w:rsidTr="00F8238C">
        <w:trPr>
          <w:trHeight w:val="702"/>
          <w:jc w:val="center"/>
        </w:trPr>
        <w:tc>
          <w:tcPr>
            <w:tcW w:w="3397" w:type="dxa"/>
            <w:shd w:val="clear" w:color="auto" w:fill="ACB9CA" w:themeFill="text2" w:themeFillTint="66"/>
          </w:tcPr>
          <w:p w:rsidR="00F8238C" w:rsidRPr="00026434" w:rsidRDefault="00F8238C" w:rsidP="00F8238C">
            <w:pPr>
              <w:spacing w:before="120" w:after="120"/>
              <w:ind w:left="171"/>
              <w:rPr>
                <w:rFonts w:cs="Calibri"/>
                <w:szCs w:val="22"/>
                <w:lang w:val="en-AU"/>
              </w:rPr>
            </w:pPr>
            <w:r w:rsidRPr="00026434">
              <w:rPr>
                <w:rFonts w:cs="Calibri"/>
                <w:szCs w:val="22"/>
                <w:lang w:val="en-AU"/>
              </w:rPr>
              <w:t>Version control:</w:t>
            </w:r>
          </w:p>
        </w:tc>
        <w:tc>
          <w:tcPr>
            <w:tcW w:w="6774" w:type="dxa"/>
          </w:tcPr>
          <w:p w:rsidR="00F8238C" w:rsidRPr="006666D7" w:rsidRDefault="00F8238C" w:rsidP="00F8238C">
            <w:pPr>
              <w:pStyle w:val="Default"/>
              <w:spacing w:before="120" w:after="120"/>
              <w:rPr>
                <w:rFonts w:asciiTheme="minorHAnsi" w:hAnsiTheme="minorHAnsi" w:cstheme="minorHAnsi"/>
                <w:color w:val="auto"/>
                <w:szCs w:val="22"/>
              </w:rPr>
            </w:pPr>
          </w:p>
        </w:tc>
      </w:tr>
    </w:tbl>
    <w:p w:rsidR="00F8238C" w:rsidRPr="006666D7" w:rsidRDefault="00F8238C" w:rsidP="00F8238C">
      <w:pPr>
        <w:rPr>
          <w:szCs w:val="22"/>
          <w:lang w:val="en-AU"/>
        </w:rPr>
      </w:pPr>
    </w:p>
    <w:p w:rsidR="00F8238C" w:rsidRPr="006666D7" w:rsidRDefault="00F8238C" w:rsidP="00F8238C">
      <w:pPr>
        <w:rPr>
          <w:szCs w:val="22"/>
          <w:lang w:val="en-AU"/>
        </w:rPr>
        <w:sectPr w:rsidR="00F8238C" w:rsidRPr="006666D7" w:rsidSect="00474728">
          <w:pgSz w:w="16840" w:h="11900" w:orient="landscape"/>
          <w:pgMar w:top="1440" w:right="1440" w:bottom="1440" w:left="1440" w:header="708" w:footer="708" w:gutter="0"/>
          <w:cols w:space="708"/>
          <w:formProt w:val="0"/>
          <w:docGrid w:linePitch="360"/>
        </w:sectPr>
      </w:pPr>
    </w:p>
    <w:p w:rsidR="00F8238C" w:rsidRPr="006666D7" w:rsidRDefault="00F8238C" w:rsidP="00F8238C">
      <w:pPr>
        <w:spacing w:before="120" w:after="120"/>
        <w:outlineLvl w:val="0"/>
        <w:rPr>
          <w:sz w:val="28"/>
          <w:lang w:val="en-AU"/>
        </w:rPr>
      </w:pPr>
      <w:r w:rsidRPr="006666D7">
        <w:rPr>
          <w:b/>
          <w:sz w:val="28"/>
          <w:lang w:val="en-AU"/>
        </w:rPr>
        <w:lastRenderedPageBreak/>
        <w:t xml:space="preserve">Part </w:t>
      </w:r>
      <w:r w:rsidR="00091582">
        <w:rPr>
          <w:b/>
          <w:sz w:val="28"/>
          <w:lang w:val="en-AU"/>
        </w:rPr>
        <w:t>2</w:t>
      </w:r>
      <w:r w:rsidRPr="006666D7">
        <w:rPr>
          <w:b/>
          <w:sz w:val="28"/>
          <w:lang w:val="en-AU"/>
        </w:rPr>
        <w:t xml:space="preserve"> - </w:t>
      </w:r>
      <w:r w:rsidR="00BA342F">
        <w:rPr>
          <w:b/>
          <w:sz w:val="28"/>
          <w:lang w:val="en-AU"/>
        </w:rPr>
        <w:t>D</w:t>
      </w:r>
      <w:r w:rsidR="00BA342F" w:rsidRPr="006666D7">
        <w:rPr>
          <w:b/>
          <w:sz w:val="28"/>
          <w:lang w:val="en-AU"/>
        </w:rPr>
        <w:t>evelop an assessment tool</w:t>
      </w:r>
    </w:p>
    <w:p w:rsidR="00F8238C" w:rsidRPr="006666D7" w:rsidRDefault="00091582" w:rsidP="00F8238C">
      <w:pPr>
        <w:outlineLvl w:val="0"/>
        <w:rPr>
          <w:szCs w:val="22"/>
          <w:lang w:val="en-AU"/>
        </w:rPr>
      </w:pPr>
      <w:r>
        <w:rPr>
          <w:szCs w:val="22"/>
          <w:lang w:val="en-AU"/>
        </w:rPr>
        <w:t>2</w:t>
      </w:r>
      <w:r w:rsidR="00F8238C" w:rsidRPr="006666D7">
        <w:rPr>
          <w:szCs w:val="22"/>
          <w:lang w:val="en-AU"/>
        </w:rPr>
        <w:t>.</w:t>
      </w:r>
      <w:r w:rsidR="006D0436">
        <w:rPr>
          <w:szCs w:val="22"/>
        </w:rPr>
        <w:t>1</w:t>
      </w:r>
      <w:r w:rsidR="00F8238C" w:rsidRPr="006666D7">
        <w:rPr>
          <w:szCs w:val="22"/>
          <w:lang w:val="en-AU"/>
        </w:rPr>
        <w:t xml:space="preserve"> You have been asked to create an assessment tool to assess the entire unit </w:t>
      </w:r>
      <w:r>
        <w:rPr>
          <w:i/>
          <w:szCs w:val="22"/>
          <w:lang w:val="en-AU"/>
        </w:rPr>
        <w:t>CUAACD101 Use basic drawing techniques</w:t>
      </w:r>
    </w:p>
    <w:tbl>
      <w:tblPr>
        <w:tblStyle w:val="TableGrid"/>
        <w:tblW w:w="0" w:type="auto"/>
        <w:tblLook w:val="04A0"/>
      </w:tblPr>
      <w:tblGrid>
        <w:gridCol w:w="8302"/>
      </w:tblGrid>
      <w:tr w:rsidR="00F8238C" w:rsidRPr="006666D7" w:rsidTr="00F8238C">
        <w:trPr>
          <w:trHeight w:val="2171"/>
        </w:trPr>
        <w:tc>
          <w:tcPr>
            <w:tcW w:w="8302" w:type="dxa"/>
          </w:tcPr>
          <w:p w:rsidR="00F8238C" w:rsidRPr="006666D7" w:rsidRDefault="00F8238C" w:rsidP="00F8238C">
            <w:pPr>
              <w:rPr>
                <w:szCs w:val="22"/>
                <w:lang w:val="en-AU"/>
              </w:rPr>
            </w:pPr>
            <w:r w:rsidRPr="006666D7">
              <w:rPr>
                <w:szCs w:val="22"/>
                <w:lang w:val="en-AU"/>
              </w:rPr>
              <w:t>The assessment tool must include:</w:t>
            </w:r>
          </w:p>
          <w:p w:rsidR="000243FE" w:rsidRDefault="00F8238C" w:rsidP="007C5EB3">
            <w:pPr>
              <w:pStyle w:val="ListParagraph"/>
              <w:numPr>
                <w:ilvl w:val="0"/>
                <w:numId w:val="18"/>
              </w:numPr>
              <w:rPr>
                <w:szCs w:val="22"/>
                <w:lang w:val="en-AU"/>
              </w:rPr>
            </w:pPr>
            <w:r w:rsidRPr="006666D7">
              <w:rPr>
                <w:szCs w:val="22"/>
                <w:lang w:val="en-AU"/>
              </w:rPr>
              <w:t>Instructions to assessors</w:t>
            </w:r>
          </w:p>
          <w:p w:rsidR="000243FE" w:rsidRDefault="00F8238C" w:rsidP="007C5EB3">
            <w:pPr>
              <w:pStyle w:val="ListParagraph"/>
              <w:numPr>
                <w:ilvl w:val="0"/>
                <w:numId w:val="18"/>
              </w:numPr>
              <w:rPr>
                <w:szCs w:val="22"/>
                <w:lang w:val="en-AU"/>
              </w:rPr>
            </w:pPr>
            <w:r w:rsidRPr="000243FE">
              <w:rPr>
                <w:szCs w:val="22"/>
                <w:lang w:val="en-AU"/>
              </w:rPr>
              <w:t>Assessment instruments, including instructions to candidates</w:t>
            </w:r>
          </w:p>
          <w:p w:rsidR="00F8238C" w:rsidRPr="000243FE" w:rsidRDefault="00F8238C" w:rsidP="007C5EB3">
            <w:pPr>
              <w:pStyle w:val="ListParagraph"/>
              <w:numPr>
                <w:ilvl w:val="0"/>
                <w:numId w:val="18"/>
              </w:numPr>
              <w:rPr>
                <w:szCs w:val="22"/>
                <w:lang w:val="en-AU"/>
              </w:rPr>
            </w:pPr>
            <w:r w:rsidRPr="000243FE">
              <w:rPr>
                <w:szCs w:val="22"/>
                <w:lang w:val="en-AU"/>
              </w:rPr>
              <w:t>Model answers</w:t>
            </w:r>
          </w:p>
          <w:p w:rsidR="00F8238C" w:rsidRPr="006666D7" w:rsidRDefault="00F8238C" w:rsidP="007C5EB3">
            <w:pPr>
              <w:pStyle w:val="ListParagraph"/>
              <w:numPr>
                <w:ilvl w:val="0"/>
                <w:numId w:val="18"/>
              </w:numPr>
              <w:rPr>
                <w:szCs w:val="22"/>
                <w:lang w:val="en-AU"/>
              </w:rPr>
            </w:pPr>
            <w:r w:rsidRPr="006666D7">
              <w:rPr>
                <w:szCs w:val="22"/>
                <w:lang w:val="en-AU"/>
              </w:rPr>
              <w:t xml:space="preserve">Reference to: </w:t>
            </w:r>
          </w:p>
          <w:p w:rsidR="00F8238C" w:rsidRPr="006666D7" w:rsidRDefault="00F8238C" w:rsidP="007C5EB3">
            <w:pPr>
              <w:pStyle w:val="ListParagraph"/>
              <w:numPr>
                <w:ilvl w:val="0"/>
                <w:numId w:val="42"/>
              </w:numPr>
              <w:rPr>
                <w:szCs w:val="22"/>
                <w:lang w:val="en-AU"/>
              </w:rPr>
            </w:pPr>
            <w:r w:rsidRPr="006666D7">
              <w:rPr>
                <w:szCs w:val="22"/>
                <w:lang w:val="en-AU"/>
              </w:rPr>
              <w:t xml:space="preserve">recognition of </w:t>
            </w:r>
            <w:r>
              <w:rPr>
                <w:szCs w:val="22"/>
                <w:lang w:val="en-AU"/>
              </w:rPr>
              <w:t>prior learning</w:t>
            </w:r>
          </w:p>
          <w:p w:rsidR="00F8238C" w:rsidRPr="006666D7" w:rsidRDefault="00F8238C" w:rsidP="007C5EB3">
            <w:pPr>
              <w:pStyle w:val="ListParagraph"/>
              <w:numPr>
                <w:ilvl w:val="0"/>
                <w:numId w:val="42"/>
              </w:numPr>
              <w:rPr>
                <w:szCs w:val="22"/>
                <w:lang w:val="en-AU"/>
              </w:rPr>
            </w:pPr>
            <w:r w:rsidRPr="006666D7">
              <w:rPr>
                <w:szCs w:val="22"/>
                <w:lang w:val="en-AU"/>
              </w:rPr>
              <w:t>reasonable adjustment for learner needs</w:t>
            </w:r>
          </w:p>
          <w:p w:rsidR="00F8238C" w:rsidRPr="006666D7" w:rsidRDefault="00F8238C" w:rsidP="007C5EB3">
            <w:pPr>
              <w:pStyle w:val="ListParagraph"/>
              <w:numPr>
                <w:ilvl w:val="0"/>
                <w:numId w:val="42"/>
              </w:numPr>
              <w:rPr>
                <w:szCs w:val="22"/>
                <w:lang w:val="en-AU"/>
              </w:rPr>
            </w:pPr>
            <w:r w:rsidRPr="006666D7">
              <w:rPr>
                <w:szCs w:val="22"/>
                <w:lang w:val="en-AU"/>
              </w:rPr>
              <w:t>appeals process</w:t>
            </w:r>
          </w:p>
          <w:p w:rsidR="00F8238C" w:rsidRPr="006666D7" w:rsidRDefault="00F8238C" w:rsidP="00F8238C">
            <w:pPr>
              <w:pStyle w:val="ListParagraph"/>
              <w:rPr>
                <w:lang w:val="en-AU"/>
              </w:rPr>
            </w:pPr>
          </w:p>
          <w:p w:rsidR="00F8238C" w:rsidRDefault="00F8238C" w:rsidP="00F8238C">
            <w:pPr>
              <w:rPr>
                <w:szCs w:val="22"/>
                <w:lang w:val="en-AU"/>
              </w:rPr>
            </w:pPr>
            <w:r w:rsidRPr="006666D7">
              <w:rPr>
                <w:szCs w:val="22"/>
                <w:lang w:val="en-AU"/>
              </w:rPr>
              <w:t xml:space="preserve">The tool must adhere to the principles of assessment and rules of evidence. </w:t>
            </w:r>
          </w:p>
          <w:p w:rsidR="00F8238C" w:rsidRDefault="00F8238C" w:rsidP="00F8238C">
            <w:pPr>
              <w:rPr>
                <w:szCs w:val="22"/>
                <w:lang w:val="en-AU"/>
              </w:rPr>
            </w:pPr>
          </w:p>
          <w:p w:rsidR="00F8238C" w:rsidRPr="00A56A63" w:rsidRDefault="00F8238C" w:rsidP="00F8238C">
            <w:pPr>
              <w:rPr>
                <w:szCs w:val="22"/>
                <w:lang w:val="en-AU"/>
              </w:rPr>
            </w:pPr>
            <w:r>
              <w:rPr>
                <w:szCs w:val="22"/>
                <w:lang w:val="en-AU"/>
              </w:rPr>
              <w:t xml:space="preserve">Use mapping marks in the tool to demonstrate coverage of the unit of competency (Performance Criteria, </w:t>
            </w:r>
            <w:r w:rsidR="00091582">
              <w:rPr>
                <w:szCs w:val="22"/>
                <w:lang w:val="en-AU"/>
              </w:rPr>
              <w:t xml:space="preserve">Foundation Skills, </w:t>
            </w:r>
            <w:r>
              <w:rPr>
                <w:szCs w:val="22"/>
                <w:lang w:val="en-AU"/>
              </w:rPr>
              <w:t xml:space="preserve">Performance Evidence and Knowledge Evidence). </w:t>
            </w:r>
          </w:p>
          <w:p w:rsidR="00A56A63" w:rsidRDefault="00A56A63" w:rsidP="00F8238C">
            <w:pPr>
              <w:rPr>
                <w:szCs w:val="22"/>
                <w:lang w:val="en-AU"/>
              </w:rPr>
            </w:pPr>
          </w:p>
          <w:p w:rsidR="00A56A63" w:rsidRDefault="00A56A63" w:rsidP="00F8238C">
            <w:pPr>
              <w:rPr>
                <w:rFonts w:eastAsia="Arial" w:cs="Arial"/>
                <w:bCs/>
                <w:i/>
                <w:color w:val="000000" w:themeColor="text1"/>
                <w:position w:val="-1"/>
                <w:szCs w:val="22"/>
                <w:lang w:val="en-AU"/>
              </w:rPr>
            </w:pPr>
            <w:r w:rsidRPr="006666D7">
              <w:rPr>
                <w:rFonts w:eastAsia="Arial" w:cs="Arial"/>
                <w:bCs/>
                <w:i/>
                <w:color w:val="000000" w:themeColor="text1"/>
                <w:position w:val="-1"/>
                <w:szCs w:val="22"/>
                <w:lang w:val="en-AU"/>
              </w:rPr>
              <w:t>Relevant resources on creating assessment tools</w:t>
            </w:r>
            <w:r>
              <w:rPr>
                <w:rFonts w:eastAsia="Arial" w:cs="Arial"/>
                <w:bCs/>
                <w:i/>
                <w:color w:val="000000" w:themeColor="text1"/>
                <w:position w:val="-1"/>
                <w:szCs w:val="22"/>
                <w:lang w:val="en-AU"/>
              </w:rPr>
              <w:t>, including mapping marks</w:t>
            </w:r>
          </w:p>
          <w:p w:rsidR="00A56A63" w:rsidRPr="00A56A63" w:rsidRDefault="00A56A63" w:rsidP="007C5EB3">
            <w:pPr>
              <w:pStyle w:val="ListParagraph"/>
              <w:numPr>
                <w:ilvl w:val="0"/>
                <w:numId w:val="42"/>
              </w:numPr>
              <w:rPr>
                <w:szCs w:val="22"/>
                <w:lang w:val="en-AU"/>
              </w:rPr>
            </w:pPr>
            <w:r w:rsidRPr="00A56A63">
              <w:rPr>
                <w:rFonts w:eastAsia="Arial" w:cs="Arial"/>
                <w:bCs/>
                <w:i/>
                <w:color w:val="000000" w:themeColor="text1"/>
                <w:position w:val="-1"/>
                <w:szCs w:val="22"/>
                <w:lang w:val="en-AU"/>
              </w:rPr>
              <w:t>TAE40116 Resources/Assessment</w:t>
            </w:r>
          </w:p>
          <w:p w:rsidR="00A56A63" w:rsidRPr="00A56A63" w:rsidRDefault="00A56A63" w:rsidP="007C5EB3">
            <w:pPr>
              <w:pStyle w:val="ListParagraph"/>
              <w:numPr>
                <w:ilvl w:val="0"/>
                <w:numId w:val="42"/>
              </w:numPr>
              <w:rPr>
                <w:szCs w:val="22"/>
                <w:lang w:val="en-AU"/>
              </w:rPr>
            </w:pPr>
            <w:r>
              <w:rPr>
                <w:i/>
                <w:szCs w:val="22"/>
                <w:lang w:val="en-AU"/>
              </w:rPr>
              <w:t>TAE40116 Resources/Resources for CBD College Assessment Tasks and Workbook Activities/Assessment 7/Assessment Tool template</w:t>
            </w:r>
          </w:p>
          <w:p w:rsidR="00A56A63" w:rsidRPr="00A56A63" w:rsidRDefault="00A56A63" w:rsidP="007C5EB3">
            <w:pPr>
              <w:pStyle w:val="ListParagraph"/>
              <w:numPr>
                <w:ilvl w:val="0"/>
                <w:numId w:val="42"/>
              </w:numPr>
              <w:rPr>
                <w:szCs w:val="22"/>
                <w:lang w:val="en-AU"/>
              </w:rPr>
            </w:pPr>
            <w:r>
              <w:rPr>
                <w:szCs w:val="22"/>
                <w:lang w:val="en-AU"/>
              </w:rPr>
              <w:t>CBD College Handouts</w:t>
            </w:r>
          </w:p>
        </w:tc>
      </w:tr>
    </w:tbl>
    <w:p w:rsidR="00F8238C" w:rsidRPr="006666D7" w:rsidRDefault="00F8238C" w:rsidP="00F8238C">
      <w:pPr>
        <w:rPr>
          <w:szCs w:val="22"/>
          <w:lang w:val="en-AU"/>
        </w:rPr>
      </w:pPr>
    </w:p>
    <w:p w:rsidR="00F8238C" w:rsidRPr="006666D7" w:rsidRDefault="00F8238C" w:rsidP="00F8238C">
      <w:pPr>
        <w:rPr>
          <w:color w:val="000000" w:themeColor="text1"/>
          <w:szCs w:val="22"/>
          <w:lang w:val="en-AU"/>
        </w:rPr>
      </w:pPr>
    </w:p>
    <w:p w:rsidR="00F8238C" w:rsidRPr="006666D7" w:rsidRDefault="00F8238C" w:rsidP="00F8238C">
      <w:pPr>
        <w:rPr>
          <w:szCs w:val="22"/>
          <w:lang w:val="en-AU"/>
        </w:rPr>
      </w:pPr>
    </w:p>
    <w:p w:rsidR="00F8238C" w:rsidRPr="006666D7" w:rsidRDefault="00F8238C" w:rsidP="00F8238C">
      <w:pPr>
        <w:jc w:val="center"/>
        <w:outlineLvl w:val="0"/>
        <w:rPr>
          <w:rFonts w:cs="Calibri"/>
          <w:szCs w:val="22"/>
          <w:lang w:val="en-AU"/>
        </w:rPr>
      </w:pPr>
      <w:r w:rsidRPr="006666D7">
        <w:rPr>
          <w:rFonts w:cs="Calibri"/>
          <w:szCs w:val="22"/>
          <w:lang w:val="en-AU"/>
        </w:rPr>
        <w:t>Copy the assessment tool template here</w:t>
      </w:r>
    </w:p>
    <w:p w:rsidR="00F8238C" w:rsidRPr="006666D7" w:rsidRDefault="00F8238C" w:rsidP="00F8238C">
      <w:pPr>
        <w:jc w:val="center"/>
        <w:rPr>
          <w:rFonts w:cs="Calibri"/>
          <w:szCs w:val="22"/>
          <w:lang w:val="en-AU"/>
        </w:rPr>
      </w:pPr>
    </w:p>
    <w:p w:rsidR="00F8238C" w:rsidRPr="006666D7" w:rsidRDefault="00F8238C" w:rsidP="00F8238C">
      <w:pPr>
        <w:tabs>
          <w:tab w:val="left" w:pos="1515"/>
        </w:tabs>
        <w:spacing w:before="120" w:after="120"/>
        <w:jc w:val="center"/>
        <w:rPr>
          <w:rFonts w:cs="Calibri"/>
          <w:sz w:val="40"/>
          <w:szCs w:val="40"/>
          <w:lang w:val="en-AU"/>
        </w:rPr>
      </w:pPr>
      <w:r w:rsidRPr="006666D7">
        <w:rPr>
          <w:rFonts w:ascii="Wingdings" w:hAnsi="Wingdings"/>
          <w:sz w:val="40"/>
          <w:szCs w:val="40"/>
          <w:lang w:val="en-AU"/>
        </w:rPr>
        <w:t></w:t>
      </w:r>
      <w:r w:rsidRPr="006666D7">
        <w:rPr>
          <w:rFonts w:ascii="Wingdings" w:hAnsi="Wingdings"/>
          <w:sz w:val="40"/>
          <w:szCs w:val="40"/>
          <w:lang w:val="en-AU"/>
        </w:rPr>
        <w:tab/>
      </w:r>
      <w:r w:rsidRPr="006666D7">
        <w:rPr>
          <w:rFonts w:ascii="Wingdings" w:hAnsi="Wingdings"/>
          <w:sz w:val="40"/>
          <w:szCs w:val="40"/>
          <w:lang w:val="en-AU"/>
        </w:rPr>
        <w:t></w:t>
      </w:r>
      <w:r w:rsidRPr="006666D7">
        <w:rPr>
          <w:rFonts w:ascii="Wingdings" w:hAnsi="Wingdings"/>
          <w:sz w:val="40"/>
          <w:szCs w:val="40"/>
          <w:lang w:val="en-AU"/>
        </w:rPr>
        <w:tab/>
      </w:r>
      <w:r w:rsidRPr="006666D7">
        <w:rPr>
          <w:rFonts w:ascii="Wingdings" w:hAnsi="Wingdings"/>
          <w:sz w:val="40"/>
          <w:szCs w:val="40"/>
          <w:lang w:val="en-AU"/>
        </w:rPr>
        <w:tab/>
      </w:r>
      <w:r w:rsidRPr="006666D7">
        <w:rPr>
          <w:rFonts w:ascii="Wingdings" w:hAnsi="Wingdings"/>
          <w:sz w:val="40"/>
          <w:szCs w:val="40"/>
          <w:lang w:val="en-AU"/>
        </w:rPr>
        <w:t></w:t>
      </w:r>
    </w:p>
    <w:p w:rsidR="00F8238C" w:rsidRPr="006666D7" w:rsidRDefault="00F8238C" w:rsidP="00F8238C">
      <w:pPr>
        <w:rPr>
          <w:szCs w:val="22"/>
          <w:lang w:val="en-AU"/>
        </w:rPr>
      </w:pPr>
    </w:p>
    <w:p w:rsidR="00F8238C" w:rsidRPr="006666D7" w:rsidRDefault="00F8238C" w:rsidP="00F8238C">
      <w:pPr>
        <w:rPr>
          <w:szCs w:val="22"/>
          <w:lang w:val="en-AU"/>
        </w:rPr>
      </w:pPr>
      <w:r w:rsidRPr="006666D7">
        <w:rPr>
          <w:szCs w:val="22"/>
          <w:lang w:val="en-AU"/>
        </w:rPr>
        <w:br w:type="page"/>
      </w:r>
    </w:p>
    <w:p w:rsidR="00F8238C" w:rsidRPr="006666D7" w:rsidRDefault="00091582" w:rsidP="00F8238C">
      <w:pPr>
        <w:spacing w:before="120" w:after="120"/>
        <w:outlineLvl w:val="0"/>
        <w:rPr>
          <w:rFonts w:cs="Calibri"/>
          <w:b/>
          <w:szCs w:val="22"/>
          <w:lang w:val="en-AU"/>
        </w:rPr>
      </w:pPr>
      <w:r>
        <w:rPr>
          <w:rFonts w:cs="Calibri"/>
          <w:b/>
          <w:szCs w:val="22"/>
          <w:lang w:val="en-AU"/>
        </w:rPr>
        <w:lastRenderedPageBreak/>
        <w:t>2</w:t>
      </w:r>
      <w:r w:rsidR="00F8238C">
        <w:rPr>
          <w:rFonts w:cs="Calibri"/>
          <w:b/>
          <w:szCs w:val="22"/>
          <w:lang w:val="en-AU"/>
        </w:rPr>
        <w:t>.2</w:t>
      </w:r>
      <w:r w:rsidR="00F8238C" w:rsidRPr="006666D7">
        <w:rPr>
          <w:rFonts w:cs="Calibri"/>
          <w:b/>
          <w:szCs w:val="22"/>
          <w:lang w:val="en-AU"/>
        </w:rPr>
        <w:t xml:space="preserve"> Assessment integration</w:t>
      </w:r>
    </w:p>
    <w:p w:rsidR="00F8238C" w:rsidRPr="006666D7" w:rsidRDefault="00B422BA" w:rsidP="00F8238C">
      <w:pPr>
        <w:spacing w:before="120" w:after="120"/>
        <w:rPr>
          <w:rFonts w:cs="Calibri"/>
          <w:szCs w:val="22"/>
          <w:lang w:val="en-AU"/>
        </w:rPr>
      </w:pPr>
      <w:r w:rsidRPr="00B422BA">
        <w:rPr>
          <w:rFonts w:cs="Calibri"/>
          <w:i/>
          <w:szCs w:val="22"/>
          <w:lang w:val="en-AU"/>
        </w:rPr>
        <w:t>Stag</w:t>
      </w:r>
      <w:r w:rsidR="005E04B4">
        <w:rPr>
          <w:rFonts w:cs="Calibri"/>
          <w:i/>
          <w:szCs w:val="22"/>
          <w:lang w:val="en-AU"/>
        </w:rPr>
        <w:t>ing</w:t>
      </w:r>
      <w:r w:rsidRPr="00B422BA">
        <w:rPr>
          <w:rFonts w:cs="Calibri"/>
          <w:i/>
          <w:szCs w:val="22"/>
          <w:lang w:val="en-AU"/>
        </w:rPr>
        <w:t xml:space="preserve"> FX</w:t>
      </w:r>
      <w:r>
        <w:rPr>
          <w:rFonts w:cs="Calibri"/>
          <w:szCs w:val="22"/>
          <w:lang w:val="en-AU"/>
        </w:rPr>
        <w:t xml:space="preserve"> are interested in</w:t>
      </w:r>
      <w:r w:rsidR="00F8238C" w:rsidRPr="006666D7">
        <w:rPr>
          <w:rFonts w:cs="Calibri"/>
          <w:szCs w:val="22"/>
          <w:lang w:val="en-AU"/>
        </w:rPr>
        <w:t xml:space="preserve"> integrating </w:t>
      </w:r>
      <w:r w:rsidR="005E04B4">
        <w:rPr>
          <w:rFonts w:cs="Calibri"/>
          <w:i/>
          <w:szCs w:val="22"/>
          <w:lang w:val="en-AU"/>
        </w:rPr>
        <w:t>CUAACD101 Use basic drawing techniques</w:t>
      </w:r>
      <w:r w:rsidR="00F8238C" w:rsidRPr="00B422BA">
        <w:rPr>
          <w:rFonts w:cs="Calibri"/>
          <w:szCs w:val="22"/>
          <w:lang w:val="en-AU"/>
        </w:rPr>
        <w:t>with</w:t>
      </w:r>
      <w:r w:rsidRPr="00B422BA">
        <w:rPr>
          <w:rFonts w:cs="Calibri"/>
          <w:i/>
          <w:szCs w:val="22"/>
          <w:lang w:val="en-AU"/>
        </w:rPr>
        <w:t>CUAACD20</w:t>
      </w:r>
      <w:r>
        <w:rPr>
          <w:rFonts w:cs="Calibri"/>
          <w:i/>
          <w:szCs w:val="22"/>
          <w:lang w:val="en-AU"/>
        </w:rPr>
        <w:t>1</w:t>
      </w:r>
      <w:r w:rsidRPr="00B422BA">
        <w:rPr>
          <w:rFonts w:cs="Calibri"/>
          <w:i/>
          <w:szCs w:val="22"/>
          <w:lang w:val="en-AU"/>
        </w:rPr>
        <w:t xml:space="preserve"> Develop drawing skills to communicate ideas</w:t>
      </w:r>
      <w:r>
        <w:rPr>
          <w:rFonts w:cs="Calibri"/>
          <w:i/>
          <w:szCs w:val="22"/>
          <w:lang w:val="en-AU"/>
        </w:rPr>
        <w:t xml:space="preserve">. </w:t>
      </w:r>
      <w:r w:rsidR="00F8238C" w:rsidRPr="006666D7">
        <w:rPr>
          <w:rFonts w:cs="Calibri"/>
          <w:szCs w:val="22"/>
          <w:lang w:val="en-AU"/>
        </w:rPr>
        <w:t xml:space="preserve">Compare the two units </w:t>
      </w:r>
      <w:r w:rsidR="005E04B4">
        <w:rPr>
          <w:rFonts w:cs="Calibri"/>
          <w:szCs w:val="22"/>
          <w:lang w:val="en-AU"/>
        </w:rPr>
        <w:t xml:space="preserve">of competency </w:t>
      </w:r>
      <w:r w:rsidR="00F8238C" w:rsidRPr="006666D7">
        <w:rPr>
          <w:rFonts w:cs="Calibri"/>
          <w:szCs w:val="22"/>
          <w:lang w:val="en-AU"/>
        </w:rPr>
        <w:t xml:space="preserve">and identify how </w:t>
      </w:r>
      <w:r w:rsidR="005E04B4">
        <w:rPr>
          <w:rFonts w:cs="Calibri"/>
          <w:szCs w:val="22"/>
          <w:lang w:val="en-AU"/>
        </w:rPr>
        <w:t xml:space="preserve">an </w:t>
      </w:r>
      <w:r w:rsidR="00F8238C" w:rsidRPr="006666D7">
        <w:rPr>
          <w:rFonts w:cs="Calibri"/>
          <w:szCs w:val="22"/>
          <w:lang w:val="en-AU"/>
        </w:rPr>
        <w:t xml:space="preserve">integrated assessment would be different to the assessment you are planning just for the unit </w:t>
      </w:r>
      <w:r>
        <w:rPr>
          <w:rFonts w:cs="Calibri"/>
          <w:i/>
          <w:szCs w:val="22"/>
          <w:lang w:val="en-AU"/>
        </w:rPr>
        <w:t>CUAACD101 Use basic drawing techniques.</w:t>
      </w:r>
    </w:p>
    <w:p w:rsidR="00F8238C" w:rsidRPr="006666D7" w:rsidRDefault="00F8238C" w:rsidP="00F8238C">
      <w:pPr>
        <w:spacing w:before="120" w:after="120"/>
        <w:rPr>
          <w:rFonts w:cs="Calibri"/>
          <w:szCs w:val="22"/>
          <w:lang w:val="en-AU"/>
        </w:rPr>
      </w:pPr>
      <w:r w:rsidRPr="006666D7">
        <w:rPr>
          <w:rFonts w:cs="Calibri"/>
          <w:szCs w:val="22"/>
          <w:lang w:val="en-AU"/>
        </w:rPr>
        <w:t xml:space="preserve">Advise </w:t>
      </w:r>
      <w:r w:rsidR="00B422BA" w:rsidRPr="00B422BA">
        <w:rPr>
          <w:rFonts w:cs="Calibri"/>
          <w:i/>
          <w:szCs w:val="22"/>
          <w:lang w:val="en-AU"/>
        </w:rPr>
        <w:t>Stag</w:t>
      </w:r>
      <w:r w:rsidR="005E04B4">
        <w:rPr>
          <w:rFonts w:cs="Calibri"/>
          <w:i/>
          <w:szCs w:val="22"/>
          <w:lang w:val="en-AU"/>
        </w:rPr>
        <w:t>ing</w:t>
      </w:r>
      <w:r w:rsidR="00B422BA" w:rsidRPr="00B422BA">
        <w:rPr>
          <w:rFonts w:cs="Calibri"/>
          <w:i/>
          <w:szCs w:val="22"/>
          <w:lang w:val="en-AU"/>
        </w:rPr>
        <w:t xml:space="preserve"> FX</w:t>
      </w:r>
      <w:r w:rsidRPr="006666D7">
        <w:rPr>
          <w:rFonts w:cs="Calibri"/>
          <w:szCs w:val="22"/>
          <w:lang w:val="en-AU"/>
        </w:rPr>
        <w:t xml:space="preserve"> on two changes you would make to the assessment if these two units were trained and assessed together. List </w:t>
      </w:r>
      <w:r w:rsidRPr="006666D7">
        <w:rPr>
          <w:rFonts w:cs="Calibri"/>
          <w:i/>
          <w:szCs w:val="22"/>
          <w:lang w:val="en-AU"/>
        </w:rPr>
        <w:t>and explain</w:t>
      </w:r>
      <w:r w:rsidRPr="006666D7">
        <w:rPr>
          <w:rFonts w:cs="Calibri"/>
          <w:szCs w:val="22"/>
          <w:lang w:val="en-AU"/>
        </w:rPr>
        <w:t xml:space="preserve"> the reason for the changes you would make. </w:t>
      </w:r>
    </w:p>
    <w:p w:rsidR="00F8238C" w:rsidRPr="006666D7" w:rsidRDefault="00F8238C" w:rsidP="00F8238C">
      <w:pPr>
        <w:pStyle w:val="Heading3"/>
        <w:spacing w:before="120" w:after="120"/>
        <w:rPr>
          <w:rFonts w:ascii="Calibri" w:hAnsi="Calibri" w:cs="Calibri"/>
          <w:color w:val="000000" w:themeColor="text1"/>
          <w:szCs w:val="22"/>
          <w:lang w:val="en-AU"/>
        </w:rPr>
      </w:pPr>
      <w:r w:rsidRPr="006666D7">
        <w:rPr>
          <w:rFonts w:ascii="Calibri" w:hAnsi="Calibri" w:cs="Calibri"/>
          <w:i/>
          <w:color w:val="000000" w:themeColor="text1"/>
          <w:szCs w:val="22"/>
          <w:lang w:val="en-AU"/>
        </w:rPr>
        <w:t>(min. 1</w:t>
      </w:r>
      <w:r>
        <w:rPr>
          <w:rFonts w:ascii="Calibri" w:hAnsi="Calibri" w:cs="Calibri"/>
          <w:i/>
          <w:color w:val="000000" w:themeColor="text1"/>
          <w:szCs w:val="22"/>
          <w:lang w:val="en-AU"/>
        </w:rPr>
        <w:t xml:space="preserve"> paragraph </w:t>
      </w:r>
      <w:r w:rsidRPr="006666D7">
        <w:rPr>
          <w:rFonts w:ascii="Calibri" w:hAnsi="Calibri" w:cs="Calibri"/>
          <w:i/>
          <w:color w:val="000000" w:themeColor="text1"/>
          <w:szCs w:val="22"/>
          <w:lang w:val="en-AU"/>
        </w:rPr>
        <w:t>required for each answer)</w:t>
      </w:r>
    </w:p>
    <w:tbl>
      <w:tblPr>
        <w:tblStyle w:val="TableGrid"/>
        <w:tblpPr w:leftFromText="180" w:rightFromText="180" w:vertAnchor="text" w:horzAnchor="page" w:tblpX="1906" w:tblpY="1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392"/>
        <w:gridCol w:w="8136"/>
      </w:tblGrid>
      <w:tr w:rsidR="00F8238C" w:rsidRPr="006666D7" w:rsidTr="00F8238C">
        <w:tc>
          <w:tcPr>
            <w:tcW w:w="392" w:type="dxa"/>
            <w:shd w:val="clear" w:color="auto" w:fill="DEEAF6"/>
          </w:tcPr>
          <w:p w:rsidR="00F8238C" w:rsidRPr="006666D7" w:rsidRDefault="00F8238C" w:rsidP="00F8238C">
            <w:pPr>
              <w:spacing w:before="120" w:after="120"/>
              <w:rPr>
                <w:rFonts w:cs="Calibri"/>
                <w:szCs w:val="22"/>
                <w:lang w:val="en-AU"/>
              </w:rPr>
            </w:pPr>
            <w:r w:rsidRPr="006666D7">
              <w:rPr>
                <w:rFonts w:cs="Calibri"/>
                <w:szCs w:val="22"/>
                <w:lang w:val="en-AU"/>
              </w:rPr>
              <w:t>1</w:t>
            </w:r>
          </w:p>
        </w:tc>
        <w:tc>
          <w:tcPr>
            <w:tcW w:w="8136" w:type="dxa"/>
          </w:tcPr>
          <w:p w:rsidR="00F8238C" w:rsidRPr="006666D7" w:rsidRDefault="00F8238C" w:rsidP="00F8238C">
            <w:pPr>
              <w:spacing w:before="120" w:after="120"/>
              <w:rPr>
                <w:rFonts w:cs="Calibri"/>
                <w:lang w:val="en-AU"/>
              </w:rPr>
            </w:pPr>
          </w:p>
        </w:tc>
      </w:tr>
      <w:tr w:rsidR="00F8238C" w:rsidRPr="006666D7" w:rsidTr="00F8238C">
        <w:tc>
          <w:tcPr>
            <w:tcW w:w="392" w:type="dxa"/>
            <w:shd w:val="clear" w:color="auto" w:fill="DEEAF6"/>
          </w:tcPr>
          <w:p w:rsidR="00F8238C" w:rsidRPr="006666D7" w:rsidRDefault="00F8238C" w:rsidP="00F8238C">
            <w:pPr>
              <w:spacing w:before="120" w:after="120"/>
              <w:rPr>
                <w:rFonts w:cs="Calibri"/>
                <w:szCs w:val="22"/>
                <w:lang w:val="en-AU"/>
              </w:rPr>
            </w:pPr>
            <w:r w:rsidRPr="006666D7">
              <w:rPr>
                <w:rFonts w:cs="Calibri"/>
                <w:szCs w:val="22"/>
                <w:lang w:val="en-AU"/>
              </w:rPr>
              <w:t>2</w:t>
            </w:r>
          </w:p>
        </w:tc>
        <w:tc>
          <w:tcPr>
            <w:tcW w:w="8136" w:type="dxa"/>
          </w:tcPr>
          <w:p w:rsidR="00F8238C" w:rsidRPr="006666D7" w:rsidRDefault="00F8238C" w:rsidP="00F8238C">
            <w:pPr>
              <w:spacing w:before="120" w:after="120"/>
              <w:rPr>
                <w:rFonts w:cs="Calibri"/>
                <w:lang w:val="en-AU"/>
              </w:rPr>
            </w:pPr>
          </w:p>
        </w:tc>
      </w:tr>
    </w:tbl>
    <w:p w:rsidR="00F8238C" w:rsidRDefault="00F8238C" w:rsidP="00F8238C">
      <w:pPr>
        <w:spacing w:before="120" w:after="120"/>
        <w:rPr>
          <w:rFonts w:cs="Calibri"/>
          <w:szCs w:val="22"/>
        </w:rPr>
      </w:pPr>
    </w:p>
    <w:p w:rsidR="006D0436" w:rsidRPr="006666D7" w:rsidRDefault="006D0436" w:rsidP="006D0436">
      <w:pPr>
        <w:rPr>
          <w:rFonts w:cs="Calibri"/>
          <w:b/>
          <w:szCs w:val="22"/>
          <w:lang w:val="en-AU"/>
        </w:rPr>
      </w:pPr>
      <w:r>
        <w:rPr>
          <w:rFonts w:cs="Calibri"/>
          <w:b/>
          <w:szCs w:val="22"/>
          <w:lang w:val="en-AU"/>
        </w:rPr>
        <w:t>2</w:t>
      </w:r>
      <w:r w:rsidRPr="006666D7">
        <w:rPr>
          <w:rFonts w:cs="Calibri"/>
          <w:b/>
          <w:szCs w:val="22"/>
          <w:lang w:val="en-AU"/>
        </w:rPr>
        <w:t>.</w:t>
      </w:r>
      <w:r>
        <w:rPr>
          <w:rFonts w:cs="Calibri"/>
          <w:b/>
          <w:szCs w:val="22"/>
        </w:rPr>
        <w:t>3</w:t>
      </w:r>
      <w:r w:rsidRPr="006666D7">
        <w:rPr>
          <w:rFonts w:cs="Calibri"/>
          <w:b/>
          <w:szCs w:val="22"/>
          <w:lang w:val="en-AU"/>
        </w:rPr>
        <w:t xml:space="preserve">Evaluating the effectiveness of the assessment tool </w:t>
      </w:r>
    </w:p>
    <w:p w:rsidR="006D0436" w:rsidRPr="006666D7" w:rsidRDefault="006D0436" w:rsidP="006D0436">
      <w:pPr>
        <w:rPr>
          <w:rFonts w:cs="Calibri"/>
          <w:szCs w:val="22"/>
          <w:lang w:val="en-AU"/>
        </w:rPr>
      </w:pPr>
      <w:r w:rsidRPr="006666D7">
        <w:rPr>
          <w:rFonts w:cs="Calibri"/>
          <w:i/>
          <w:szCs w:val="22"/>
          <w:lang w:val="en-AU"/>
        </w:rPr>
        <w:t xml:space="preserve">Smart Learning </w:t>
      </w:r>
      <w:r w:rsidRPr="006666D7">
        <w:rPr>
          <w:rFonts w:cs="Calibri"/>
          <w:szCs w:val="22"/>
          <w:lang w:val="en-AU"/>
        </w:rPr>
        <w:t>ensure their assessment tools are trialled and reviewed before being used in an assessment context with candidates. As part of a trial and review process, list one way you could evaluate the effectiveness of your assessment tool.</w:t>
      </w:r>
    </w:p>
    <w:tbl>
      <w:tblPr>
        <w:tblStyle w:val="TableGrid"/>
        <w:tblW w:w="0" w:type="auto"/>
        <w:tblLook w:val="04A0"/>
      </w:tblPr>
      <w:tblGrid>
        <w:gridCol w:w="8302"/>
      </w:tblGrid>
      <w:tr w:rsidR="006D0436" w:rsidRPr="006666D7" w:rsidTr="00F90656">
        <w:tc>
          <w:tcPr>
            <w:tcW w:w="8302" w:type="dxa"/>
          </w:tcPr>
          <w:p w:rsidR="006D0436" w:rsidRPr="006666D7" w:rsidRDefault="006D0436" w:rsidP="00F90656">
            <w:pPr>
              <w:rPr>
                <w:rFonts w:cs="Calibri"/>
                <w:szCs w:val="22"/>
                <w:lang w:val="en-AU"/>
              </w:rPr>
            </w:pPr>
          </w:p>
          <w:p w:rsidR="006D0436" w:rsidRPr="006666D7" w:rsidRDefault="006D0436" w:rsidP="00F90656">
            <w:pPr>
              <w:rPr>
                <w:rFonts w:cs="Calibri"/>
                <w:szCs w:val="22"/>
                <w:lang w:val="en-AU"/>
              </w:rPr>
            </w:pPr>
          </w:p>
          <w:p w:rsidR="006D0436" w:rsidRPr="006666D7" w:rsidRDefault="006D0436" w:rsidP="00F90656">
            <w:pPr>
              <w:rPr>
                <w:rFonts w:cs="Calibri"/>
                <w:szCs w:val="22"/>
                <w:lang w:val="en-AU"/>
              </w:rPr>
            </w:pPr>
          </w:p>
        </w:tc>
      </w:tr>
    </w:tbl>
    <w:p w:rsidR="006D0436" w:rsidRDefault="006D0436" w:rsidP="006D0436">
      <w:pPr>
        <w:outlineLvl w:val="0"/>
        <w:rPr>
          <w:szCs w:val="22"/>
        </w:rPr>
      </w:pPr>
    </w:p>
    <w:p w:rsidR="006D0436" w:rsidRPr="006666D7" w:rsidRDefault="006D0436" w:rsidP="00F8238C">
      <w:pPr>
        <w:spacing w:before="120" w:after="120"/>
        <w:rPr>
          <w:rFonts w:cs="Calibri"/>
          <w:szCs w:val="22"/>
          <w:lang w:val="en-AU"/>
        </w:rPr>
      </w:pPr>
    </w:p>
    <w:p w:rsidR="00F8238C" w:rsidRPr="006666D7" w:rsidRDefault="00F8238C" w:rsidP="00F8238C">
      <w:pPr>
        <w:spacing w:before="120" w:after="120"/>
        <w:rPr>
          <w:rFonts w:cs="Calibri"/>
          <w:i/>
          <w:szCs w:val="22"/>
          <w:lang w:val="en-AU"/>
        </w:rPr>
      </w:pPr>
    </w:p>
    <w:p w:rsidR="00F8238C" w:rsidRPr="006666D7" w:rsidRDefault="00F8238C" w:rsidP="00F8238C">
      <w:pPr>
        <w:spacing w:before="120" w:after="120"/>
        <w:rPr>
          <w:rFonts w:cs="Calibri"/>
          <w:i/>
          <w:szCs w:val="22"/>
          <w:lang w:val="en-AU"/>
        </w:rPr>
        <w:sectPr w:rsidR="00F8238C" w:rsidRPr="006666D7" w:rsidSect="00474728">
          <w:footerReference w:type="even" r:id="rId45"/>
          <w:pgSz w:w="11906" w:h="16838"/>
          <w:pgMar w:top="1440" w:right="1797" w:bottom="1440" w:left="1797" w:header="709" w:footer="709" w:gutter="0"/>
          <w:cols w:space="720"/>
          <w:formProt w:val="0"/>
          <w:docGrid w:linePitch="326"/>
        </w:sectPr>
      </w:pPr>
    </w:p>
    <w:p w:rsidR="00EE6C07" w:rsidRDefault="00EE6C07">
      <w:pPr>
        <w:rPr>
          <w:b/>
          <w:sz w:val="28"/>
          <w:lang w:val="en-AU"/>
        </w:rPr>
      </w:pPr>
      <w:r>
        <w:rPr>
          <w:b/>
          <w:sz w:val="28"/>
          <w:lang w:val="en-AU"/>
        </w:rPr>
        <w:lastRenderedPageBreak/>
        <w:br w:type="page"/>
      </w:r>
    </w:p>
    <w:p w:rsidR="008C3872" w:rsidRPr="008C3872" w:rsidRDefault="00F8238C" w:rsidP="008C3872">
      <w:pPr>
        <w:rPr>
          <w:b/>
          <w:sz w:val="28"/>
          <w:lang w:val="en-AU"/>
        </w:rPr>
      </w:pPr>
      <w:r>
        <w:rPr>
          <w:b/>
          <w:sz w:val="28"/>
          <w:lang w:val="en-AU"/>
        </w:rPr>
        <w:lastRenderedPageBreak/>
        <w:t xml:space="preserve">Part </w:t>
      </w:r>
      <w:r w:rsidR="00BA342F">
        <w:rPr>
          <w:b/>
          <w:sz w:val="28"/>
          <w:lang w:val="en-AU"/>
        </w:rPr>
        <w:t>3</w:t>
      </w:r>
      <w:r w:rsidRPr="006666D7">
        <w:rPr>
          <w:b/>
          <w:sz w:val="28"/>
          <w:lang w:val="en-AU"/>
        </w:rPr>
        <w:t xml:space="preserve"> – </w:t>
      </w:r>
      <w:r w:rsidR="008C3872">
        <w:rPr>
          <w:rFonts w:cs="Calibri"/>
          <w:b/>
          <w:sz w:val="28"/>
        </w:rPr>
        <w:t xml:space="preserve">Trial assessment tool and </w:t>
      </w:r>
      <w:r w:rsidR="008C3872" w:rsidRPr="007226EF">
        <w:rPr>
          <w:rFonts w:cs="Calibri"/>
          <w:b/>
          <w:sz w:val="28"/>
        </w:rPr>
        <w:t>gather feedback</w:t>
      </w:r>
    </w:p>
    <w:p w:rsidR="008C3872" w:rsidRPr="000D58B8" w:rsidRDefault="008B704E" w:rsidP="008C3872">
      <w:pPr>
        <w:spacing w:before="120" w:after="120"/>
        <w:rPr>
          <w:iCs/>
          <w:szCs w:val="22"/>
        </w:rPr>
      </w:pPr>
      <w:r>
        <w:rPr>
          <w:szCs w:val="22"/>
        </w:rPr>
        <w:t>Y</w:t>
      </w:r>
      <w:r w:rsidR="008C3872">
        <w:rPr>
          <w:szCs w:val="22"/>
        </w:rPr>
        <w:t xml:space="preserve">ou will trial </w:t>
      </w:r>
      <w:r>
        <w:rPr>
          <w:szCs w:val="22"/>
        </w:rPr>
        <w:t>your assessment</w:t>
      </w:r>
      <w:r w:rsidR="008C3872">
        <w:rPr>
          <w:szCs w:val="22"/>
        </w:rPr>
        <w:t xml:space="preserve"> tool on a peer to validate the robustness and suitability of the design. Your peer will be role playing as a candidate being assessed in </w:t>
      </w:r>
      <w:r w:rsidR="008C3872" w:rsidRPr="002037DA">
        <w:rPr>
          <w:i/>
          <w:szCs w:val="22"/>
        </w:rPr>
        <w:t>CUAACD101 Use basic drawing techniques</w:t>
      </w:r>
      <w:r w:rsidR="008C27DF">
        <w:rPr>
          <w:i/>
          <w:szCs w:val="22"/>
        </w:rPr>
        <w:t>.</w:t>
      </w:r>
      <w:r w:rsidR="000D58B8">
        <w:rPr>
          <w:iCs/>
          <w:szCs w:val="22"/>
        </w:rPr>
        <w:t xml:space="preserve">You will need to </w:t>
      </w:r>
      <w:r w:rsidR="000D58B8" w:rsidRPr="000D58B8">
        <w:rPr>
          <w:b/>
          <w:bCs/>
          <w:iCs/>
          <w:szCs w:val="22"/>
        </w:rPr>
        <w:t>conduct the full assessment process</w:t>
      </w:r>
      <w:r w:rsidR="000D58B8">
        <w:rPr>
          <w:iCs/>
          <w:szCs w:val="22"/>
        </w:rPr>
        <w:t xml:space="preserve"> with your peer/candidate in order to trial your tool. </w:t>
      </w:r>
    </w:p>
    <w:p w:rsidR="008C3872" w:rsidRDefault="008C3872" w:rsidP="008C3872">
      <w:pPr>
        <w:spacing w:before="120" w:after="120"/>
        <w:rPr>
          <w:b/>
          <w:szCs w:val="22"/>
        </w:rPr>
      </w:pPr>
      <w:r>
        <w:rPr>
          <w:b/>
          <w:szCs w:val="22"/>
        </w:rPr>
        <w:t xml:space="preserve">Before </w:t>
      </w:r>
      <w:r w:rsidR="008C27DF">
        <w:rPr>
          <w:b/>
          <w:szCs w:val="22"/>
        </w:rPr>
        <w:t>trial</w:t>
      </w:r>
      <w:r w:rsidR="000D58B8">
        <w:rPr>
          <w:b/>
          <w:szCs w:val="22"/>
        </w:rPr>
        <w:t>l</w:t>
      </w:r>
      <w:r w:rsidR="008C27DF">
        <w:rPr>
          <w:b/>
          <w:szCs w:val="22"/>
        </w:rPr>
        <w:t>ing</w:t>
      </w:r>
    </w:p>
    <w:p w:rsidR="008C3872" w:rsidRDefault="008C3872" w:rsidP="008C3872">
      <w:pPr>
        <w:spacing w:before="120" w:after="120"/>
        <w:rPr>
          <w:szCs w:val="22"/>
        </w:rPr>
      </w:pPr>
      <w:r>
        <w:rPr>
          <w:szCs w:val="22"/>
        </w:rPr>
        <w:t>Ensure you have gathered and organised:</w:t>
      </w:r>
    </w:p>
    <w:p w:rsidR="008C3872" w:rsidRDefault="008C3872" w:rsidP="007C5EB3">
      <w:pPr>
        <w:pStyle w:val="ListParagraph"/>
        <w:numPr>
          <w:ilvl w:val="0"/>
          <w:numId w:val="14"/>
        </w:numPr>
        <w:spacing w:before="120" w:after="120"/>
        <w:rPr>
          <w:szCs w:val="22"/>
        </w:rPr>
      </w:pPr>
      <w:r>
        <w:rPr>
          <w:szCs w:val="22"/>
        </w:rPr>
        <w:t>a copy of your assessment tool which assesses the full unit of competency</w:t>
      </w:r>
      <w:r w:rsidR="008C27DF">
        <w:rPr>
          <w:szCs w:val="22"/>
        </w:rPr>
        <w:t xml:space="preserve"> – you could name this copy as </w:t>
      </w:r>
      <w:r w:rsidR="008C27DF">
        <w:rPr>
          <w:i/>
          <w:szCs w:val="22"/>
        </w:rPr>
        <w:t>CUAACD101 Use basic drawing techniques Candidate Trial v1</w:t>
      </w:r>
    </w:p>
    <w:p w:rsidR="008C3872" w:rsidRPr="007A0726" w:rsidRDefault="008C3872" w:rsidP="007C5EB3">
      <w:pPr>
        <w:pStyle w:val="ListParagraph"/>
        <w:numPr>
          <w:ilvl w:val="0"/>
          <w:numId w:val="14"/>
        </w:numPr>
        <w:spacing w:before="120" w:after="120"/>
        <w:rPr>
          <w:szCs w:val="22"/>
        </w:rPr>
      </w:pPr>
      <w:r>
        <w:rPr>
          <w:szCs w:val="22"/>
        </w:rPr>
        <w:t xml:space="preserve">Smart Learning Assessment Evaluation form </w:t>
      </w:r>
      <w:r>
        <w:rPr>
          <w:i/>
          <w:szCs w:val="22"/>
        </w:rPr>
        <w:t>(TAE40116 Resources/Resources/Resources for CBD College Assessment Tasks</w:t>
      </w:r>
      <w:r w:rsidR="00BA342F">
        <w:rPr>
          <w:i/>
          <w:szCs w:val="22"/>
        </w:rPr>
        <w:t xml:space="preserve"> and Workbook Activities</w:t>
      </w:r>
      <w:r>
        <w:rPr>
          <w:i/>
          <w:szCs w:val="22"/>
        </w:rPr>
        <w:t>/Assessment 7)</w:t>
      </w:r>
    </w:p>
    <w:p w:rsidR="008C3872" w:rsidRPr="007A0726" w:rsidRDefault="008C3872" w:rsidP="007C5EB3">
      <w:pPr>
        <w:pStyle w:val="ListParagraph"/>
        <w:numPr>
          <w:ilvl w:val="0"/>
          <w:numId w:val="14"/>
        </w:numPr>
        <w:spacing w:before="120" w:after="120"/>
        <w:rPr>
          <w:szCs w:val="22"/>
        </w:rPr>
      </w:pPr>
      <w:r>
        <w:rPr>
          <w:szCs w:val="22"/>
        </w:rPr>
        <w:t>any resources required to complete the assessment e.g. drawing materials, pens etc.</w:t>
      </w:r>
    </w:p>
    <w:p w:rsidR="008C3872" w:rsidRDefault="008C3872" w:rsidP="008C3872">
      <w:pPr>
        <w:spacing w:before="120" w:after="120"/>
        <w:rPr>
          <w:szCs w:val="22"/>
        </w:rPr>
      </w:pPr>
    </w:p>
    <w:p w:rsidR="008C3872" w:rsidRDefault="008C3872" w:rsidP="008C3872">
      <w:pPr>
        <w:spacing w:before="120" w:after="120"/>
        <w:rPr>
          <w:b/>
          <w:szCs w:val="22"/>
        </w:rPr>
      </w:pPr>
      <w:r>
        <w:rPr>
          <w:b/>
          <w:szCs w:val="22"/>
        </w:rPr>
        <w:t>Trial</w:t>
      </w:r>
      <w:r w:rsidR="000D58B8">
        <w:rPr>
          <w:b/>
          <w:szCs w:val="22"/>
        </w:rPr>
        <w:t>l</w:t>
      </w:r>
      <w:r>
        <w:rPr>
          <w:b/>
          <w:szCs w:val="22"/>
        </w:rPr>
        <w:t>ing the assessment tool</w:t>
      </w:r>
    </w:p>
    <w:p w:rsidR="008C3872" w:rsidRPr="006D0436" w:rsidRDefault="008C3872" w:rsidP="008C3872">
      <w:pPr>
        <w:spacing w:before="120" w:after="120"/>
        <w:rPr>
          <w:szCs w:val="22"/>
        </w:rPr>
      </w:pPr>
      <w:r>
        <w:rPr>
          <w:szCs w:val="22"/>
        </w:rPr>
        <w:t xml:space="preserve">To trial the assessment tool, ensure you: </w:t>
      </w:r>
    </w:p>
    <w:p w:rsidR="008C3872" w:rsidRDefault="008C3872" w:rsidP="007C5EB3">
      <w:pPr>
        <w:pStyle w:val="ListParagraph"/>
        <w:numPr>
          <w:ilvl w:val="0"/>
          <w:numId w:val="14"/>
        </w:numPr>
        <w:spacing w:before="120" w:after="120"/>
        <w:rPr>
          <w:szCs w:val="22"/>
        </w:rPr>
      </w:pPr>
      <w:r>
        <w:rPr>
          <w:szCs w:val="22"/>
        </w:rPr>
        <w:t>explain to your peer the purpose of the assessment tool and the purpose of the trial</w:t>
      </w:r>
    </w:p>
    <w:p w:rsidR="008C3872" w:rsidRDefault="008C3872" w:rsidP="007C5EB3">
      <w:pPr>
        <w:pStyle w:val="ListParagraph"/>
        <w:numPr>
          <w:ilvl w:val="0"/>
          <w:numId w:val="14"/>
        </w:numPr>
        <w:spacing w:before="120" w:after="120"/>
        <w:rPr>
          <w:szCs w:val="22"/>
        </w:rPr>
      </w:pPr>
      <w:r>
        <w:rPr>
          <w:szCs w:val="22"/>
        </w:rPr>
        <w:t>use your assessment tool to formally conduct the assessment</w:t>
      </w:r>
    </w:p>
    <w:p w:rsidR="008C3872" w:rsidRDefault="008C3872" w:rsidP="007C5EB3">
      <w:pPr>
        <w:pStyle w:val="ListParagraph"/>
        <w:numPr>
          <w:ilvl w:val="0"/>
          <w:numId w:val="14"/>
        </w:numPr>
        <w:spacing w:before="120" w:after="120"/>
        <w:rPr>
          <w:szCs w:val="22"/>
        </w:rPr>
      </w:pPr>
      <w:r w:rsidRPr="00F416A2">
        <w:rPr>
          <w:szCs w:val="22"/>
        </w:rPr>
        <w:t xml:space="preserve">document the </w:t>
      </w:r>
      <w:r>
        <w:rPr>
          <w:szCs w:val="22"/>
        </w:rPr>
        <w:t xml:space="preserve">candidate’s </w:t>
      </w:r>
      <w:r w:rsidRPr="00F416A2">
        <w:rPr>
          <w:szCs w:val="22"/>
        </w:rPr>
        <w:t>evidence</w:t>
      </w:r>
      <w:r>
        <w:rPr>
          <w:szCs w:val="22"/>
        </w:rPr>
        <w:t xml:space="preserve"> on the assessment instruments you have designed</w:t>
      </w:r>
    </w:p>
    <w:p w:rsidR="008C3872" w:rsidRDefault="008C3872" w:rsidP="007C5EB3">
      <w:pPr>
        <w:pStyle w:val="ListParagraph"/>
        <w:numPr>
          <w:ilvl w:val="0"/>
          <w:numId w:val="14"/>
        </w:numPr>
        <w:spacing w:before="120" w:after="120"/>
        <w:rPr>
          <w:szCs w:val="22"/>
        </w:rPr>
      </w:pPr>
      <w:r>
        <w:rPr>
          <w:szCs w:val="22"/>
        </w:rPr>
        <w:t>retain all candidate evidence and the completed assessment instruments</w:t>
      </w:r>
    </w:p>
    <w:p w:rsidR="008C3872" w:rsidRPr="0027475C" w:rsidRDefault="008C3872" w:rsidP="007C5EB3">
      <w:pPr>
        <w:pStyle w:val="ListParagraph"/>
        <w:numPr>
          <w:ilvl w:val="0"/>
          <w:numId w:val="14"/>
        </w:numPr>
        <w:spacing w:before="120" w:after="120"/>
        <w:rPr>
          <w:i/>
          <w:szCs w:val="22"/>
        </w:rPr>
      </w:pPr>
      <w:r>
        <w:rPr>
          <w:szCs w:val="22"/>
        </w:rPr>
        <w:t xml:space="preserve">gather feedback on the trial from your peer (the candidate) using the </w:t>
      </w:r>
      <w:r w:rsidRPr="006400FA">
        <w:rPr>
          <w:i/>
          <w:szCs w:val="22"/>
        </w:rPr>
        <w:t xml:space="preserve">Assessment </w:t>
      </w:r>
      <w:r w:rsidRPr="0027475C">
        <w:rPr>
          <w:i/>
          <w:szCs w:val="22"/>
        </w:rPr>
        <w:t>Evaluation Form</w:t>
      </w:r>
    </w:p>
    <w:p w:rsidR="008C27DF" w:rsidRPr="0027475C" w:rsidRDefault="008C3872" w:rsidP="008C3872">
      <w:pPr>
        <w:spacing w:before="120" w:after="120"/>
        <w:rPr>
          <w:szCs w:val="22"/>
        </w:rPr>
      </w:pPr>
      <w:r w:rsidRPr="0027475C">
        <w:rPr>
          <w:szCs w:val="22"/>
        </w:rPr>
        <w:t xml:space="preserve">On completion of the trial, </w:t>
      </w:r>
      <w:r w:rsidR="008C27DF" w:rsidRPr="0027475C">
        <w:rPr>
          <w:szCs w:val="22"/>
        </w:rPr>
        <w:t>insert photographs or scans of your candidate’s</w:t>
      </w:r>
      <w:r w:rsidR="00F422FF" w:rsidRPr="0027475C">
        <w:rPr>
          <w:szCs w:val="22"/>
        </w:rPr>
        <w:t xml:space="preserve"> where indicated below:</w:t>
      </w:r>
    </w:p>
    <w:p w:rsidR="008C27DF" w:rsidRPr="0027475C" w:rsidRDefault="008C27DF" w:rsidP="007C5EB3">
      <w:pPr>
        <w:pStyle w:val="ListParagraph"/>
        <w:numPr>
          <w:ilvl w:val="0"/>
          <w:numId w:val="14"/>
        </w:numPr>
        <w:spacing w:before="120" w:after="120"/>
        <w:rPr>
          <w:szCs w:val="22"/>
        </w:rPr>
      </w:pPr>
      <w:r w:rsidRPr="0027475C">
        <w:rPr>
          <w:szCs w:val="22"/>
        </w:rPr>
        <w:t xml:space="preserve">completed trial tool </w:t>
      </w:r>
    </w:p>
    <w:p w:rsidR="008C27DF" w:rsidRPr="0027475C" w:rsidRDefault="008C27DF" w:rsidP="007C5EB3">
      <w:pPr>
        <w:pStyle w:val="ListParagraph"/>
        <w:numPr>
          <w:ilvl w:val="0"/>
          <w:numId w:val="14"/>
        </w:numPr>
        <w:spacing w:before="120" w:after="120"/>
        <w:rPr>
          <w:szCs w:val="22"/>
        </w:rPr>
      </w:pPr>
      <w:r w:rsidRPr="0027475C">
        <w:rPr>
          <w:szCs w:val="22"/>
        </w:rPr>
        <w:t xml:space="preserve">completed and signed </w:t>
      </w:r>
      <w:r w:rsidRPr="0027475C">
        <w:rPr>
          <w:i/>
          <w:szCs w:val="22"/>
        </w:rPr>
        <w:t>Smart Learning Assessment Evaluation Form</w:t>
      </w:r>
    </w:p>
    <w:p w:rsidR="008C27DF" w:rsidRDefault="008C27DF">
      <w:pPr>
        <w:rPr>
          <w:i/>
          <w:szCs w:val="22"/>
        </w:rPr>
      </w:pPr>
      <w:r>
        <w:rPr>
          <w:i/>
          <w:szCs w:val="22"/>
        </w:rPr>
        <w:br w:type="page"/>
      </w:r>
    </w:p>
    <w:p w:rsidR="00FE6529" w:rsidRDefault="00FE6529" w:rsidP="00FE6529">
      <w:pPr>
        <w:spacing w:before="120" w:after="120"/>
        <w:outlineLvl w:val="0"/>
        <w:rPr>
          <w:rFonts w:cs="Calibri"/>
          <w:b/>
          <w:szCs w:val="22"/>
          <w:lang w:val="en-AU"/>
        </w:rPr>
      </w:pPr>
      <w:r w:rsidRPr="00FE6529">
        <w:rPr>
          <w:rFonts w:cs="Calibri"/>
          <w:b/>
          <w:szCs w:val="22"/>
          <w:lang w:val="en-AU"/>
        </w:rPr>
        <w:lastRenderedPageBreak/>
        <w:t xml:space="preserve">3.1 </w:t>
      </w:r>
      <w:r>
        <w:rPr>
          <w:rFonts w:cs="Calibri"/>
          <w:b/>
          <w:szCs w:val="22"/>
          <w:lang w:val="en-AU"/>
        </w:rPr>
        <w:t>Trial the tool</w:t>
      </w:r>
    </w:p>
    <w:p w:rsidR="008C27DF" w:rsidRPr="00FE6529" w:rsidRDefault="008C27DF" w:rsidP="00FE6529">
      <w:pPr>
        <w:spacing w:before="120" w:after="120"/>
        <w:outlineLvl w:val="0"/>
        <w:rPr>
          <w:rFonts w:cs="Calibri"/>
          <w:szCs w:val="22"/>
          <w:lang w:val="en-AU"/>
        </w:rPr>
      </w:pPr>
      <w:r w:rsidRPr="00FE6529">
        <w:rPr>
          <w:rFonts w:cs="Calibri"/>
          <w:szCs w:val="22"/>
          <w:lang w:val="en-AU"/>
        </w:rPr>
        <w:t>Paste evidence of the trial here</w:t>
      </w:r>
      <w:r>
        <w:rPr>
          <w:rFonts w:cs="Calibri"/>
          <w:szCs w:val="22"/>
        </w:rPr>
        <w:t>e.g.: scanned or photograph of completed candidate quiz, completed observation checklist</w:t>
      </w:r>
    </w:p>
    <w:p w:rsidR="008C27DF" w:rsidRDefault="008C27DF" w:rsidP="008C27DF">
      <w:pPr>
        <w:tabs>
          <w:tab w:val="left" w:pos="1515"/>
        </w:tabs>
        <w:spacing w:before="120" w:after="120"/>
        <w:jc w:val="center"/>
        <w:rPr>
          <w:rFonts w:ascii="Wingdings" w:hAnsi="Wingdings"/>
          <w:sz w:val="40"/>
          <w:szCs w:val="40"/>
        </w:rPr>
      </w:pPr>
    </w:p>
    <w:p w:rsidR="008C27DF" w:rsidRDefault="008C27DF" w:rsidP="008C27DF">
      <w:pPr>
        <w:tabs>
          <w:tab w:val="left" w:pos="1515"/>
        </w:tabs>
        <w:spacing w:before="120" w:after="120"/>
        <w:jc w:val="center"/>
        <w:rPr>
          <w:rFonts w:ascii="Wingdings" w:hAnsi="Wingdings"/>
          <w:sz w:val="40"/>
          <w:szCs w:val="40"/>
        </w:rPr>
      </w:pPr>
      <w:r w:rsidRPr="00D50EC4">
        <w:rPr>
          <w:rFonts w:ascii="Wingdings" w:hAnsi="Wingdings"/>
          <w:sz w:val="40"/>
          <w:szCs w:val="40"/>
        </w:rPr>
        <w:t></w:t>
      </w:r>
      <w:r>
        <w:rPr>
          <w:rFonts w:ascii="Wingdings" w:hAnsi="Wingdings"/>
          <w:sz w:val="40"/>
          <w:szCs w:val="40"/>
        </w:rPr>
        <w:tab/>
      </w:r>
      <w:r w:rsidRPr="00D50EC4">
        <w:rPr>
          <w:rFonts w:ascii="Wingdings" w:hAnsi="Wingdings"/>
          <w:sz w:val="40"/>
          <w:szCs w:val="40"/>
        </w:rPr>
        <w:t></w:t>
      </w:r>
      <w:r>
        <w:rPr>
          <w:rFonts w:ascii="Wingdings" w:hAnsi="Wingdings"/>
          <w:sz w:val="40"/>
          <w:szCs w:val="40"/>
        </w:rPr>
        <w:tab/>
      </w:r>
      <w:r>
        <w:rPr>
          <w:rFonts w:ascii="Wingdings" w:hAnsi="Wingdings"/>
          <w:sz w:val="40"/>
          <w:szCs w:val="40"/>
        </w:rPr>
        <w:tab/>
      </w:r>
      <w:r w:rsidRPr="00D50EC4">
        <w:rPr>
          <w:rFonts w:ascii="Wingdings" w:hAnsi="Wingdings"/>
          <w:sz w:val="40"/>
          <w:szCs w:val="40"/>
        </w:rPr>
        <w:t></w:t>
      </w:r>
    </w:p>
    <w:p w:rsidR="00FE6529" w:rsidRDefault="00FE6529">
      <w:pPr>
        <w:rPr>
          <w:rFonts w:cs="Calibri"/>
          <w:b/>
          <w:sz w:val="28"/>
        </w:rPr>
      </w:pPr>
    </w:p>
    <w:p w:rsidR="008C27DF" w:rsidRDefault="008C27DF" w:rsidP="00091582">
      <w:pPr>
        <w:rPr>
          <w:rFonts w:cs="Calibri"/>
          <w:b/>
          <w:sz w:val="28"/>
        </w:rPr>
        <w:sectPr w:rsidR="008C27DF" w:rsidSect="008C27DF">
          <w:footerReference w:type="even" r:id="rId46"/>
          <w:type w:val="continuous"/>
          <w:pgSz w:w="11906" w:h="16838"/>
          <w:pgMar w:top="1440" w:right="1797" w:bottom="1440" w:left="1797" w:header="709" w:footer="709" w:gutter="0"/>
          <w:cols w:space="720"/>
          <w:formProt w:val="0"/>
          <w:docGrid w:linePitch="326"/>
        </w:sectPr>
      </w:pPr>
    </w:p>
    <w:p w:rsidR="00FE6529" w:rsidRDefault="00FE6529" w:rsidP="00FE6529">
      <w:pPr>
        <w:spacing w:before="120" w:after="120"/>
        <w:outlineLvl w:val="0"/>
        <w:rPr>
          <w:rFonts w:cs="Calibri"/>
          <w:b/>
          <w:szCs w:val="22"/>
          <w:lang w:val="en-AU"/>
        </w:rPr>
      </w:pPr>
      <w:r w:rsidRPr="00FE6529">
        <w:rPr>
          <w:rFonts w:cs="Calibri"/>
          <w:b/>
          <w:szCs w:val="22"/>
          <w:lang w:val="en-AU"/>
        </w:rPr>
        <w:lastRenderedPageBreak/>
        <w:t>3.</w:t>
      </w:r>
      <w:r>
        <w:rPr>
          <w:rFonts w:cs="Calibri"/>
          <w:b/>
          <w:szCs w:val="22"/>
          <w:lang w:val="en-AU"/>
        </w:rPr>
        <w:t>2Gather feedback on the trial</w:t>
      </w:r>
    </w:p>
    <w:p w:rsidR="00FE6529" w:rsidRDefault="00FE6529" w:rsidP="00FE6529">
      <w:pPr>
        <w:spacing w:before="120" w:after="120"/>
        <w:outlineLvl w:val="0"/>
        <w:rPr>
          <w:rFonts w:cs="Calibri"/>
          <w:szCs w:val="22"/>
          <w:lang w:val="en-AU"/>
        </w:rPr>
      </w:pPr>
      <w:r w:rsidRPr="00FE6529">
        <w:rPr>
          <w:rFonts w:cs="Calibri"/>
          <w:szCs w:val="22"/>
          <w:lang w:val="en-AU"/>
        </w:rPr>
        <w:t xml:space="preserve">Paste </w:t>
      </w:r>
      <w:r>
        <w:rPr>
          <w:rFonts w:cs="Calibri"/>
          <w:szCs w:val="22"/>
          <w:lang w:val="en-AU"/>
        </w:rPr>
        <w:t>the completed and signed assessment evaluation form here</w:t>
      </w:r>
    </w:p>
    <w:p w:rsidR="00A56A63" w:rsidRDefault="00A56A63" w:rsidP="00FE6529">
      <w:pPr>
        <w:spacing w:before="120" w:after="120"/>
        <w:outlineLvl w:val="0"/>
        <w:rPr>
          <w:rFonts w:cs="Calibri"/>
          <w:i/>
          <w:szCs w:val="22"/>
          <w:lang w:val="en-AU"/>
        </w:rPr>
      </w:pPr>
      <w:r>
        <w:rPr>
          <w:rFonts w:cs="Calibri"/>
          <w:i/>
          <w:szCs w:val="22"/>
          <w:lang w:val="en-AU"/>
        </w:rPr>
        <w:t>Please note, the evaluation form needs to be signed by the person completing it</w:t>
      </w:r>
    </w:p>
    <w:p w:rsidR="00A56A63" w:rsidRPr="00A56A63" w:rsidRDefault="00A56A63" w:rsidP="00FE6529">
      <w:pPr>
        <w:spacing w:before="120" w:after="120"/>
        <w:outlineLvl w:val="0"/>
        <w:rPr>
          <w:rFonts w:cs="Calibri"/>
          <w:i/>
          <w:szCs w:val="22"/>
          <w:lang w:val="en-AU"/>
        </w:rPr>
      </w:pPr>
    </w:p>
    <w:p w:rsidR="00FE6529" w:rsidRDefault="00FE6529" w:rsidP="00FE6529">
      <w:pPr>
        <w:tabs>
          <w:tab w:val="left" w:pos="1515"/>
        </w:tabs>
        <w:spacing w:before="120" w:after="120"/>
        <w:jc w:val="center"/>
        <w:rPr>
          <w:rFonts w:ascii="Wingdings" w:hAnsi="Wingdings"/>
          <w:sz w:val="40"/>
          <w:szCs w:val="40"/>
        </w:rPr>
      </w:pPr>
      <w:r w:rsidRPr="00D50EC4">
        <w:rPr>
          <w:rFonts w:ascii="Wingdings" w:hAnsi="Wingdings"/>
          <w:sz w:val="40"/>
          <w:szCs w:val="40"/>
        </w:rPr>
        <w:t></w:t>
      </w:r>
      <w:r>
        <w:rPr>
          <w:rFonts w:ascii="Wingdings" w:hAnsi="Wingdings"/>
          <w:sz w:val="40"/>
          <w:szCs w:val="40"/>
        </w:rPr>
        <w:tab/>
      </w:r>
      <w:r w:rsidRPr="00D50EC4">
        <w:rPr>
          <w:rFonts w:ascii="Wingdings" w:hAnsi="Wingdings"/>
          <w:sz w:val="40"/>
          <w:szCs w:val="40"/>
        </w:rPr>
        <w:t></w:t>
      </w:r>
      <w:r>
        <w:rPr>
          <w:rFonts w:ascii="Wingdings" w:hAnsi="Wingdings"/>
          <w:sz w:val="40"/>
          <w:szCs w:val="40"/>
        </w:rPr>
        <w:tab/>
      </w:r>
      <w:r>
        <w:rPr>
          <w:rFonts w:ascii="Wingdings" w:hAnsi="Wingdings"/>
          <w:sz w:val="40"/>
          <w:szCs w:val="40"/>
        </w:rPr>
        <w:tab/>
      </w:r>
      <w:r w:rsidRPr="00D50EC4">
        <w:rPr>
          <w:rFonts w:ascii="Wingdings" w:hAnsi="Wingdings"/>
          <w:sz w:val="40"/>
          <w:szCs w:val="40"/>
        </w:rPr>
        <w:t></w:t>
      </w:r>
    </w:p>
    <w:p w:rsidR="00FE6529" w:rsidRDefault="00FE6529">
      <w:pPr>
        <w:rPr>
          <w:rFonts w:cs="Calibri"/>
          <w:b/>
          <w:sz w:val="28"/>
        </w:rPr>
      </w:pPr>
      <w:r>
        <w:rPr>
          <w:rFonts w:cs="Calibri"/>
          <w:b/>
          <w:sz w:val="28"/>
        </w:rPr>
        <w:br w:type="page"/>
      </w:r>
    </w:p>
    <w:p w:rsidR="00FE6529" w:rsidRDefault="00FE6529" w:rsidP="00091582">
      <w:pPr>
        <w:rPr>
          <w:rFonts w:cs="Calibri"/>
          <w:b/>
          <w:sz w:val="28"/>
        </w:rPr>
        <w:sectPr w:rsidR="00FE6529" w:rsidSect="00FE6529">
          <w:pgSz w:w="11906" w:h="16838"/>
          <w:pgMar w:top="1440" w:right="1797" w:bottom="1440" w:left="1797" w:header="709" w:footer="709" w:gutter="0"/>
          <w:cols w:space="720"/>
          <w:formProt w:val="0"/>
          <w:docGrid w:linePitch="326"/>
        </w:sectPr>
      </w:pPr>
    </w:p>
    <w:p w:rsidR="00091582" w:rsidRDefault="00BA342F" w:rsidP="00091582">
      <w:pPr>
        <w:rPr>
          <w:rFonts w:cs="Calibri"/>
          <w:szCs w:val="22"/>
        </w:rPr>
      </w:pPr>
      <w:r>
        <w:rPr>
          <w:rFonts w:cs="Calibri"/>
          <w:b/>
          <w:sz w:val="28"/>
        </w:rPr>
        <w:lastRenderedPageBreak/>
        <w:t xml:space="preserve">Part 4 - </w:t>
      </w:r>
      <w:r w:rsidR="002C7C86">
        <w:rPr>
          <w:rFonts w:cs="Calibri"/>
          <w:b/>
          <w:sz w:val="28"/>
        </w:rPr>
        <w:t>Validate</w:t>
      </w:r>
      <w:r w:rsidR="00091582">
        <w:rPr>
          <w:rFonts w:cs="Calibri"/>
          <w:b/>
          <w:sz w:val="28"/>
        </w:rPr>
        <w:t xml:space="preserve"> the assessment tool against the principles of assessment and rules of evidence</w:t>
      </w:r>
    </w:p>
    <w:p w:rsidR="00091582" w:rsidRPr="00B87E5C" w:rsidRDefault="00091582" w:rsidP="00091582">
      <w:pPr>
        <w:rPr>
          <w:rFonts w:cs="Calibri"/>
          <w:szCs w:val="22"/>
        </w:rPr>
      </w:pPr>
      <w:r>
        <w:rPr>
          <w:rFonts w:cs="Calibri"/>
          <w:szCs w:val="22"/>
        </w:rPr>
        <w:t>This is an individual a</w:t>
      </w:r>
      <w:r w:rsidR="00880C8E">
        <w:rPr>
          <w:rFonts w:cs="Calibri"/>
          <w:szCs w:val="22"/>
        </w:rPr>
        <w:t>ssessment</w:t>
      </w:r>
      <w:r>
        <w:rPr>
          <w:rFonts w:cs="Calibri"/>
          <w:szCs w:val="22"/>
        </w:rPr>
        <w:t>.</w:t>
      </w:r>
    </w:p>
    <w:p w:rsidR="00091582" w:rsidRDefault="008B704E" w:rsidP="00091582">
      <w:pPr>
        <w:spacing w:before="120" w:after="120"/>
        <w:ind w:right="425"/>
        <w:rPr>
          <w:szCs w:val="22"/>
        </w:rPr>
      </w:pPr>
      <w:r>
        <w:rPr>
          <w:szCs w:val="22"/>
        </w:rPr>
        <w:t xml:space="preserve">Use your assessment tool and the evidence you gathered during your trial (Part 3). </w:t>
      </w:r>
      <w:r w:rsidR="002C7C86">
        <w:rPr>
          <w:szCs w:val="22"/>
        </w:rPr>
        <w:t>Validate</w:t>
      </w:r>
      <w:r w:rsidR="00091582">
        <w:rPr>
          <w:szCs w:val="22"/>
        </w:rPr>
        <w:t xml:space="preserve"> your assessment tool</w:t>
      </w:r>
      <w:r>
        <w:rPr>
          <w:szCs w:val="22"/>
        </w:rPr>
        <w:t xml:space="preserve"> and evidence</w:t>
      </w:r>
      <w:r w:rsidR="00091582">
        <w:rPr>
          <w:szCs w:val="22"/>
        </w:rPr>
        <w:t xml:space="preserve"> against the principles of assessment and rules of evidence. Use the template below to ensure all principles</w:t>
      </w:r>
      <w:r w:rsidR="00BA342F">
        <w:rPr>
          <w:szCs w:val="22"/>
        </w:rPr>
        <w:t xml:space="preserve"> of assessment are</w:t>
      </w:r>
      <w:r w:rsidR="00091582">
        <w:rPr>
          <w:szCs w:val="22"/>
        </w:rPr>
        <w:t xml:space="preserve"> addressed in your design</w:t>
      </w:r>
      <w:r w:rsidR="00BA342F">
        <w:rPr>
          <w:szCs w:val="22"/>
        </w:rPr>
        <w:t>and the evidence that was collected in your trial meets the rules of evidence</w:t>
      </w:r>
      <w:r w:rsidR="00091582">
        <w:rPr>
          <w:szCs w:val="22"/>
        </w:rPr>
        <w:t xml:space="preserve">. Write a comment wherever you indicate </w:t>
      </w:r>
      <w:r w:rsidR="00091582">
        <w:rPr>
          <w:b/>
          <w:i/>
          <w:szCs w:val="22"/>
        </w:rPr>
        <w:t xml:space="preserve">no </w:t>
      </w:r>
      <w:r w:rsidR="00091582">
        <w:rPr>
          <w:szCs w:val="22"/>
        </w:rPr>
        <w:t xml:space="preserve">as a response. </w:t>
      </w:r>
    </w:p>
    <w:p w:rsidR="00A56A63" w:rsidRDefault="00091582" w:rsidP="00091582">
      <w:pPr>
        <w:spacing w:before="120" w:after="120"/>
        <w:ind w:right="425"/>
        <w:rPr>
          <w:rFonts w:cs="Calibri"/>
          <w:szCs w:val="22"/>
        </w:rPr>
      </w:pPr>
      <w:bookmarkStart w:id="27" w:name="_Hlk492975916"/>
      <w:r>
        <w:rPr>
          <w:szCs w:val="22"/>
        </w:rPr>
        <w:t xml:space="preserve">If all items are marked </w:t>
      </w:r>
      <w:r w:rsidRPr="00FB2076">
        <w:rPr>
          <w:b/>
          <w:i/>
          <w:szCs w:val="22"/>
        </w:rPr>
        <w:t>yes</w:t>
      </w:r>
      <w:r>
        <w:rPr>
          <w:rFonts w:cs="Calibri"/>
          <w:szCs w:val="22"/>
        </w:rPr>
        <w:t xml:space="preserve">, consider how application of the principles and/ or rules could be strengthened in your design. </w:t>
      </w:r>
    </w:p>
    <w:p w:rsidR="00091582" w:rsidRDefault="00091582" w:rsidP="00091582">
      <w:pPr>
        <w:spacing w:before="120" w:after="120"/>
        <w:ind w:right="425"/>
        <w:rPr>
          <w:szCs w:val="22"/>
        </w:rPr>
      </w:pPr>
      <w:r w:rsidRPr="00A56A63">
        <w:rPr>
          <w:b/>
          <w:szCs w:val="22"/>
        </w:rPr>
        <w:t>At least 3 comments</w:t>
      </w:r>
      <w:r>
        <w:rPr>
          <w:szCs w:val="22"/>
        </w:rPr>
        <w:t xml:space="preserve"> and related recommendations must be included in the </w:t>
      </w:r>
      <w:r w:rsidR="002C7C86">
        <w:rPr>
          <w:szCs w:val="22"/>
        </w:rPr>
        <w:t>validation</w:t>
      </w:r>
      <w:r>
        <w:rPr>
          <w:szCs w:val="22"/>
        </w:rPr>
        <w:t xml:space="preserve"> below. </w:t>
      </w:r>
    </w:p>
    <w:p w:rsidR="00B422BA" w:rsidRPr="00B422BA" w:rsidRDefault="00B422BA" w:rsidP="00091582">
      <w:pPr>
        <w:spacing w:before="120" w:after="120"/>
        <w:ind w:right="425"/>
        <w:rPr>
          <w:i/>
          <w:szCs w:val="22"/>
        </w:rPr>
      </w:pPr>
      <w:r>
        <w:rPr>
          <w:szCs w:val="22"/>
        </w:rPr>
        <w:t xml:space="preserve">A mapping document is available for use during this validation </w:t>
      </w:r>
      <w:r>
        <w:rPr>
          <w:i/>
          <w:szCs w:val="22"/>
        </w:rPr>
        <w:t>TAE40116 Resources/Resources for CBD College assessments/Assessment 7</w:t>
      </w:r>
    </w:p>
    <w:tbl>
      <w:tblPr>
        <w:tblpPr w:leftFromText="180" w:rightFromText="180" w:vertAnchor="text" w:horzAnchor="margin" w:tblpY="265"/>
        <w:tblW w:w="3505"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3052"/>
        <w:gridCol w:w="292"/>
        <w:gridCol w:w="2634"/>
      </w:tblGrid>
      <w:tr w:rsidR="00091582" w:rsidRPr="00F416A2" w:rsidTr="00A56A63">
        <w:tc>
          <w:tcPr>
            <w:tcW w:w="5000" w:type="pct"/>
            <w:gridSpan w:val="3"/>
            <w:tcBorders>
              <w:bottom w:val="single" w:sz="4" w:space="0" w:color="999999"/>
            </w:tcBorders>
            <w:shd w:val="clear" w:color="auto" w:fill="ACB9CA" w:themeFill="text2" w:themeFillTint="66"/>
          </w:tcPr>
          <w:bookmarkEnd w:id="27"/>
          <w:p w:rsidR="00091582" w:rsidRPr="00BE2830" w:rsidRDefault="00A56A63" w:rsidP="0035402F">
            <w:pPr>
              <w:spacing w:before="120" w:after="120"/>
              <w:jc w:val="center"/>
              <w:rPr>
                <w:b/>
                <w:sz w:val="28"/>
              </w:rPr>
            </w:pPr>
            <w:r>
              <w:rPr>
                <w:b/>
                <w:sz w:val="28"/>
              </w:rPr>
              <w:t>Validation</w:t>
            </w:r>
            <w:r w:rsidR="00091582" w:rsidRPr="00BE2830">
              <w:rPr>
                <w:b/>
                <w:sz w:val="28"/>
              </w:rPr>
              <w:t xml:space="preserve">of </w:t>
            </w:r>
            <w:r w:rsidR="00091582" w:rsidRPr="009746C2">
              <w:rPr>
                <w:b/>
                <w:sz w:val="28"/>
                <w:shd w:val="clear" w:color="auto" w:fill="ACB9CA" w:themeFill="text2" w:themeFillTint="66"/>
              </w:rPr>
              <w:t>assessment tool</w:t>
            </w:r>
          </w:p>
        </w:tc>
      </w:tr>
      <w:tr w:rsidR="00091582" w:rsidRPr="00F416A2" w:rsidTr="00A56A63">
        <w:trPr>
          <w:trHeight w:val="537"/>
        </w:trPr>
        <w:tc>
          <w:tcPr>
            <w:tcW w:w="2553" w:type="pct"/>
            <w:shd w:val="clear" w:color="auto" w:fill="ACB9CA" w:themeFill="text2" w:themeFillTint="66"/>
          </w:tcPr>
          <w:p w:rsidR="00091582" w:rsidRPr="009746C2" w:rsidRDefault="00091582" w:rsidP="0035402F">
            <w:pPr>
              <w:spacing w:before="120" w:after="120"/>
              <w:rPr>
                <w:szCs w:val="22"/>
              </w:rPr>
            </w:pPr>
            <w:r w:rsidRPr="009746C2">
              <w:rPr>
                <w:szCs w:val="22"/>
              </w:rPr>
              <w:t xml:space="preserve">Date of </w:t>
            </w:r>
            <w:r w:rsidR="00A56A63">
              <w:rPr>
                <w:szCs w:val="22"/>
              </w:rPr>
              <w:t>validation</w:t>
            </w:r>
          </w:p>
        </w:tc>
        <w:tc>
          <w:tcPr>
            <w:tcW w:w="2447" w:type="pct"/>
            <w:gridSpan w:val="2"/>
            <w:shd w:val="clear" w:color="auto" w:fill="auto"/>
          </w:tcPr>
          <w:p w:rsidR="00091582" w:rsidRPr="00C80AF7" w:rsidRDefault="00091582" w:rsidP="0035402F">
            <w:pPr>
              <w:spacing w:before="120" w:after="120"/>
              <w:rPr>
                <w:szCs w:val="22"/>
              </w:rPr>
            </w:pPr>
          </w:p>
        </w:tc>
      </w:tr>
      <w:tr w:rsidR="00091582" w:rsidRPr="00F416A2" w:rsidTr="00A56A63">
        <w:trPr>
          <w:trHeight w:val="537"/>
        </w:trPr>
        <w:tc>
          <w:tcPr>
            <w:tcW w:w="2553" w:type="pct"/>
            <w:shd w:val="clear" w:color="auto" w:fill="ACB9CA" w:themeFill="text2" w:themeFillTint="66"/>
          </w:tcPr>
          <w:p w:rsidR="00091582" w:rsidRPr="009746C2" w:rsidRDefault="00091582" w:rsidP="0035402F">
            <w:pPr>
              <w:spacing w:before="120" w:after="120"/>
              <w:rPr>
                <w:szCs w:val="22"/>
              </w:rPr>
            </w:pPr>
            <w:r w:rsidRPr="009746C2">
              <w:rPr>
                <w:szCs w:val="22"/>
              </w:rPr>
              <w:t>Training package code</w:t>
            </w:r>
          </w:p>
        </w:tc>
        <w:tc>
          <w:tcPr>
            <w:tcW w:w="2447" w:type="pct"/>
            <w:gridSpan w:val="2"/>
            <w:shd w:val="clear" w:color="auto" w:fill="auto"/>
          </w:tcPr>
          <w:p w:rsidR="00091582" w:rsidRPr="00C80AF7" w:rsidRDefault="00091582" w:rsidP="0035402F">
            <w:pPr>
              <w:spacing w:before="120" w:after="120"/>
              <w:rPr>
                <w:szCs w:val="22"/>
              </w:rPr>
            </w:pPr>
          </w:p>
        </w:tc>
      </w:tr>
      <w:tr w:rsidR="00091582" w:rsidRPr="00F416A2" w:rsidTr="00A56A63">
        <w:trPr>
          <w:trHeight w:val="537"/>
        </w:trPr>
        <w:tc>
          <w:tcPr>
            <w:tcW w:w="2553" w:type="pct"/>
            <w:shd w:val="clear" w:color="auto" w:fill="ACB9CA" w:themeFill="text2" w:themeFillTint="66"/>
          </w:tcPr>
          <w:p w:rsidR="00091582" w:rsidRPr="009746C2" w:rsidRDefault="00091582" w:rsidP="0035402F">
            <w:pPr>
              <w:spacing w:before="120" w:after="120"/>
              <w:rPr>
                <w:szCs w:val="22"/>
              </w:rPr>
            </w:pPr>
            <w:r>
              <w:rPr>
                <w:szCs w:val="22"/>
              </w:rPr>
              <w:t>Training package name</w:t>
            </w:r>
          </w:p>
        </w:tc>
        <w:tc>
          <w:tcPr>
            <w:tcW w:w="2447" w:type="pct"/>
            <w:gridSpan w:val="2"/>
            <w:shd w:val="clear" w:color="auto" w:fill="auto"/>
          </w:tcPr>
          <w:p w:rsidR="00091582" w:rsidRPr="00C80AF7" w:rsidRDefault="00091582" w:rsidP="0035402F">
            <w:pPr>
              <w:spacing w:before="120" w:after="120"/>
              <w:rPr>
                <w:szCs w:val="22"/>
              </w:rPr>
            </w:pPr>
          </w:p>
        </w:tc>
      </w:tr>
      <w:tr w:rsidR="00091582" w:rsidRPr="00F416A2" w:rsidTr="00A56A63">
        <w:trPr>
          <w:trHeight w:val="537"/>
        </w:trPr>
        <w:tc>
          <w:tcPr>
            <w:tcW w:w="2553" w:type="pct"/>
            <w:shd w:val="clear" w:color="auto" w:fill="ACB9CA" w:themeFill="text2" w:themeFillTint="66"/>
          </w:tcPr>
          <w:p w:rsidR="00091582" w:rsidRPr="009746C2" w:rsidRDefault="00091582" w:rsidP="0035402F">
            <w:pPr>
              <w:spacing w:before="120" w:after="120"/>
              <w:rPr>
                <w:szCs w:val="22"/>
              </w:rPr>
            </w:pPr>
            <w:r w:rsidRPr="009746C2">
              <w:rPr>
                <w:szCs w:val="22"/>
              </w:rPr>
              <w:t>Unit of competency code</w:t>
            </w:r>
          </w:p>
        </w:tc>
        <w:tc>
          <w:tcPr>
            <w:tcW w:w="2447" w:type="pct"/>
            <w:gridSpan w:val="2"/>
            <w:shd w:val="clear" w:color="auto" w:fill="auto"/>
          </w:tcPr>
          <w:p w:rsidR="00091582" w:rsidRPr="00C80AF7" w:rsidRDefault="00091582" w:rsidP="0035402F">
            <w:pPr>
              <w:spacing w:before="120" w:after="120"/>
              <w:rPr>
                <w:szCs w:val="22"/>
              </w:rPr>
            </w:pPr>
          </w:p>
        </w:tc>
      </w:tr>
      <w:tr w:rsidR="00091582" w:rsidRPr="00F416A2" w:rsidTr="00A56A63">
        <w:trPr>
          <w:trHeight w:val="537"/>
        </w:trPr>
        <w:tc>
          <w:tcPr>
            <w:tcW w:w="2553" w:type="pct"/>
            <w:shd w:val="clear" w:color="auto" w:fill="ACB9CA" w:themeFill="text2" w:themeFillTint="66"/>
          </w:tcPr>
          <w:p w:rsidR="00091582" w:rsidRPr="009746C2" w:rsidRDefault="00091582" w:rsidP="0035402F">
            <w:pPr>
              <w:spacing w:before="120" w:after="120"/>
              <w:rPr>
                <w:szCs w:val="22"/>
              </w:rPr>
            </w:pPr>
            <w:r>
              <w:rPr>
                <w:szCs w:val="22"/>
              </w:rPr>
              <w:t>Unit of competency name</w:t>
            </w:r>
          </w:p>
        </w:tc>
        <w:tc>
          <w:tcPr>
            <w:tcW w:w="2447" w:type="pct"/>
            <w:gridSpan w:val="2"/>
            <w:shd w:val="clear" w:color="auto" w:fill="auto"/>
          </w:tcPr>
          <w:p w:rsidR="00091582" w:rsidRPr="00C80AF7" w:rsidRDefault="00091582" w:rsidP="0035402F">
            <w:pPr>
              <w:spacing w:before="120" w:after="120"/>
              <w:rPr>
                <w:szCs w:val="22"/>
              </w:rPr>
            </w:pPr>
          </w:p>
        </w:tc>
      </w:tr>
      <w:tr w:rsidR="00091582" w:rsidRPr="00F416A2" w:rsidTr="00A56A63">
        <w:trPr>
          <w:trHeight w:val="537"/>
        </w:trPr>
        <w:tc>
          <w:tcPr>
            <w:tcW w:w="2553" w:type="pct"/>
            <w:shd w:val="clear" w:color="auto" w:fill="ACB9CA" w:themeFill="text2" w:themeFillTint="66"/>
          </w:tcPr>
          <w:p w:rsidR="00091582" w:rsidRPr="009746C2" w:rsidRDefault="00091582" w:rsidP="0035402F">
            <w:pPr>
              <w:spacing w:before="120" w:after="120"/>
              <w:rPr>
                <w:szCs w:val="22"/>
              </w:rPr>
            </w:pPr>
            <w:r>
              <w:rPr>
                <w:szCs w:val="22"/>
              </w:rPr>
              <w:t>Reviewer name</w:t>
            </w:r>
          </w:p>
        </w:tc>
        <w:tc>
          <w:tcPr>
            <w:tcW w:w="2447" w:type="pct"/>
            <w:gridSpan w:val="2"/>
            <w:shd w:val="clear" w:color="auto" w:fill="auto"/>
          </w:tcPr>
          <w:p w:rsidR="00091582" w:rsidRPr="00C80AF7" w:rsidRDefault="00091582" w:rsidP="0035402F">
            <w:pPr>
              <w:spacing w:before="120" w:after="120"/>
              <w:rPr>
                <w:szCs w:val="22"/>
              </w:rPr>
            </w:pPr>
          </w:p>
        </w:tc>
      </w:tr>
      <w:tr w:rsidR="00F90656" w:rsidRPr="00F416A2" w:rsidTr="00A56A63">
        <w:trPr>
          <w:trHeight w:val="251"/>
        </w:trPr>
        <w:tc>
          <w:tcPr>
            <w:tcW w:w="2553" w:type="pct"/>
            <w:vMerge w:val="restart"/>
            <w:shd w:val="clear" w:color="auto" w:fill="ACB9CA" w:themeFill="text2" w:themeFillTint="66"/>
          </w:tcPr>
          <w:p w:rsidR="00F90656" w:rsidRDefault="00F90656" w:rsidP="00F90656">
            <w:pPr>
              <w:rPr>
                <w:szCs w:val="22"/>
                <w:lang w:val="en-AU"/>
              </w:rPr>
            </w:pPr>
            <w:r>
              <w:rPr>
                <w:szCs w:val="22"/>
                <w:lang w:val="en-AU"/>
              </w:rPr>
              <w:t>Documents used in validation</w:t>
            </w:r>
          </w:p>
          <w:p w:rsidR="00F90656" w:rsidRDefault="00F90656" w:rsidP="00F90656">
            <w:pPr>
              <w:spacing w:before="120" w:after="120"/>
              <w:rPr>
                <w:szCs w:val="22"/>
              </w:rPr>
            </w:pPr>
            <w:r w:rsidRPr="00F90656">
              <w:rPr>
                <w:i/>
                <w:color w:val="FFFFFF" w:themeColor="background1"/>
                <w:szCs w:val="22"/>
                <w:lang w:val="en-AU"/>
              </w:rPr>
              <w:t>List two documents you will use</w:t>
            </w:r>
          </w:p>
        </w:tc>
        <w:tc>
          <w:tcPr>
            <w:tcW w:w="244" w:type="pct"/>
            <w:shd w:val="clear" w:color="auto" w:fill="E7E6E6" w:themeFill="background2"/>
          </w:tcPr>
          <w:p w:rsidR="00F90656" w:rsidRPr="00C80AF7" w:rsidRDefault="00F90656" w:rsidP="00F90656">
            <w:pPr>
              <w:spacing w:before="120" w:after="120"/>
              <w:rPr>
                <w:szCs w:val="22"/>
              </w:rPr>
            </w:pPr>
            <w:r>
              <w:rPr>
                <w:szCs w:val="22"/>
              </w:rPr>
              <w:t>1</w:t>
            </w:r>
          </w:p>
        </w:tc>
        <w:tc>
          <w:tcPr>
            <w:tcW w:w="2203" w:type="pct"/>
            <w:shd w:val="clear" w:color="auto" w:fill="auto"/>
          </w:tcPr>
          <w:p w:rsidR="00F90656" w:rsidRPr="00C80AF7" w:rsidRDefault="00F90656" w:rsidP="00F90656">
            <w:pPr>
              <w:spacing w:before="120" w:after="120"/>
              <w:rPr>
                <w:szCs w:val="22"/>
              </w:rPr>
            </w:pPr>
          </w:p>
        </w:tc>
      </w:tr>
      <w:tr w:rsidR="00F90656" w:rsidRPr="00F416A2" w:rsidTr="00A56A63">
        <w:trPr>
          <w:trHeight w:val="250"/>
        </w:trPr>
        <w:tc>
          <w:tcPr>
            <w:tcW w:w="2553" w:type="pct"/>
            <w:vMerge/>
            <w:shd w:val="clear" w:color="auto" w:fill="ACB9CA" w:themeFill="text2" w:themeFillTint="66"/>
          </w:tcPr>
          <w:p w:rsidR="00F90656" w:rsidRDefault="00F90656" w:rsidP="00F90656">
            <w:pPr>
              <w:rPr>
                <w:szCs w:val="22"/>
                <w:lang w:val="en-AU"/>
              </w:rPr>
            </w:pPr>
          </w:p>
        </w:tc>
        <w:tc>
          <w:tcPr>
            <w:tcW w:w="244" w:type="pct"/>
            <w:shd w:val="clear" w:color="auto" w:fill="E7E6E6" w:themeFill="background2"/>
          </w:tcPr>
          <w:p w:rsidR="00F90656" w:rsidRPr="00C80AF7" w:rsidRDefault="00F90656" w:rsidP="00F90656">
            <w:pPr>
              <w:spacing w:before="120" w:after="120"/>
              <w:rPr>
                <w:szCs w:val="22"/>
              </w:rPr>
            </w:pPr>
            <w:r>
              <w:rPr>
                <w:szCs w:val="22"/>
              </w:rPr>
              <w:t>2</w:t>
            </w:r>
          </w:p>
        </w:tc>
        <w:tc>
          <w:tcPr>
            <w:tcW w:w="2203" w:type="pct"/>
            <w:shd w:val="clear" w:color="auto" w:fill="auto"/>
          </w:tcPr>
          <w:p w:rsidR="00F90656" w:rsidRPr="00C80AF7" w:rsidRDefault="00F90656" w:rsidP="00F90656">
            <w:pPr>
              <w:spacing w:before="120" w:after="120"/>
              <w:rPr>
                <w:szCs w:val="22"/>
              </w:rPr>
            </w:pPr>
          </w:p>
        </w:tc>
      </w:tr>
    </w:tbl>
    <w:p w:rsidR="00091582" w:rsidRPr="0028116B" w:rsidRDefault="00091582" w:rsidP="00091582">
      <w:pPr>
        <w:spacing w:before="120" w:after="120"/>
      </w:pPr>
    </w:p>
    <w:p w:rsidR="00A56A63" w:rsidRDefault="00A56A63" w:rsidP="00091582">
      <w:pPr>
        <w:spacing w:before="120" w:after="120"/>
        <w:sectPr w:rsidR="00A56A63" w:rsidSect="00A56A63">
          <w:pgSz w:w="11906" w:h="16838"/>
          <w:pgMar w:top="1440" w:right="1797" w:bottom="1440" w:left="1797" w:header="709" w:footer="709" w:gutter="0"/>
          <w:cols w:space="720"/>
          <w:formProt w:val="0"/>
          <w:docGrid w:linePitch="326"/>
        </w:sectPr>
      </w:pPr>
    </w:p>
    <w:p w:rsidR="00091582" w:rsidRDefault="00091582" w:rsidP="00A56A63"/>
    <w:tbl>
      <w:tblPr>
        <w:tblStyle w:val="TableGrid"/>
        <w:tblW w:w="0" w:type="auto"/>
        <w:tblLook w:val="04A0"/>
      </w:tblPr>
      <w:tblGrid>
        <w:gridCol w:w="6446"/>
        <w:gridCol w:w="611"/>
        <w:gridCol w:w="618"/>
        <w:gridCol w:w="6273"/>
      </w:tblGrid>
      <w:tr w:rsidR="00091582" w:rsidTr="0035402F">
        <w:tc>
          <w:tcPr>
            <w:tcW w:w="6446" w:type="dxa"/>
            <w:shd w:val="clear" w:color="auto" w:fill="ACB9CA" w:themeFill="text2" w:themeFillTint="66"/>
          </w:tcPr>
          <w:p w:rsidR="00091582" w:rsidRPr="008741C8" w:rsidRDefault="00091582" w:rsidP="0035402F">
            <w:pPr>
              <w:spacing w:before="120" w:after="120"/>
              <w:jc w:val="center"/>
              <w:rPr>
                <w:rFonts w:cs="Calibri"/>
                <w:b/>
                <w:szCs w:val="22"/>
              </w:rPr>
            </w:pPr>
            <w:r w:rsidRPr="008741C8">
              <w:rPr>
                <w:rFonts w:cs="Calibri"/>
                <w:b/>
                <w:szCs w:val="22"/>
              </w:rPr>
              <w:t>Evaluation criteria (principles of assessment</w:t>
            </w:r>
            <w:r>
              <w:rPr>
                <w:rFonts w:cs="Calibri"/>
                <w:b/>
                <w:szCs w:val="22"/>
              </w:rPr>
              <w:t>)</w:t>
            </w:r>
          </w:p>
        </w:tc>
        <w:tc>
          <w:tcPr>
            <w:tcW w:w="611" w:type="dxa"/>
            <w:shd w:val="clear" w:color="auto" w:fill="ACB9CA" w:themeFill="text2" w:themeFillTint="66"/>
          </w:tcPr>
          <w:p w:rsidR="00091582" w:rsidRPr="008741C8" w:rsidRDefault="00091582" w:rsidP="0035402F">
            <w:pPr>
              <w:spacing w:before="120" w:after="120"/>
              <w:jc w:val="center"/>
              <w:rPr>
                <w:rFonts w:cs="Calibri"/>
                <w:b/>
                <w:szCs w:val="22"/>
              </w:rPr>
            </w:pPr>
            <w:r w:rsidRPr="008741C8">
              <w:rPr>
                <w:rFonts w:cs="Calibri"/>
                <w:b/>
                <w:szCs w:val="22"/>
              </w:rPr>
              <w:t>Yes</w:t>
            </w:r>
            <w:r>
              <w:rPr>
                <w:rFonts w:cs="Calibri"/>
                <w:b/>
                <w:szCs w:val="22"/>
              </w:rPr>
              <w:t xml:space="preserve"> (Y)</w:t>
            </w:r>
          </w:p>
        </w:tc>
        <w:tc>
          <w:tcPr>
            <w:tcW w:w="618" w:type="dxa"/>
            <w:shd w:val="clear" w:color="auto" w:fill="ACB9CA" w:themeFill="text2" w:themeFillTint="66"/>
          </w:tcPr>
          <w:p w:rsidR="00091582" w:rsidRPr="008741C8" w:rsidRDefault="00091582" w:rsidP="0035402F">
            <w:pPr>
              <w:spacing w:before="120" w:after="120"/>
              <w:jc w:val="center"/>
              <w:rPr>
                <w:rFonts w:cs="Calibri"/>
                <w:b/>
                <w:szCs w:val="22"/>
              </w:rPr>
            </w:pPr>
            <w:r w:rsidRPr="008741C8">
              <w:rPr>
                <w:rFonts w:cs="Calibri"/>
                <w:b/>
                <w:szCs w:val="22"/>
              </w:rPr>
              <w:t>No</w:t>
            </w:r>
            <w:r>
              <w:rPr>
                <w:rFonts w:cs="Calibri"/>
                <w:b/>
                <w:szCs w:val="22"/>
              </w:rPr>
              <w:t xml:space="preserve"> (N)</w:t>
            </w:r>
          </w:p>
        </w:tc>
        <w:tc>
          <w:tcPr>
            <w:tcW w:w="6273" w:type="dxa"/>
            <w:shd w:val="clear" w:color="auto" w:fill="ACB9CA" w:themeFill="text2" w:themeFillTint="66"/>
          </w:tcPr>
          <w:p w:rsidR="00091582" w:rsidRPr="008741C8" w:rsidRDefault="00091582" w:rsidP="0035402F">
            <w:pPr>
              <w:spacing w:before="120" w:after="120"/>
              <w:jc w:val="center"/>
              <w:rPr>
                <w:rFonts w:cs="Calibri"/>
                <w:b/>
                <w:szCs w:val="22"/>
              </w:rPr>
            </w:pPr>
            <w:r w:rsidRPr="008741C8">
              <w:rPr>
                <w:rFonts w:cs="Calibri"/>
                <w:b/>
                <w:szCs w:val="22"/>
              </w:rPr>
              <w:t xml:space="preserve">If </w:t>
            </w:r>
            <w:r w:rsidRPr="00EF51C7">
              <w:rPr>
                <w:rFonts w:cs="Calibri"/>
                <w:b/>
                <w:i/>
                <w:szCs w:val="22"/>
              </w:rPr>
              <w:t>N</w:t>
            </w:r>
            <w:r>
              <w:rPr>
                <w:rFonts w:cs="Calibri"/>
                <w:b/>
                <w:i/>
                <w:szCs w:val="22"/>
              </w:rPr>
              <w:t>o</w:t>
            </w:r>
            <w:r w:rsidRPr="008741C8">
              <w:rPr>
                <w:rFonts w:cs="Calibri"/>
                <w:b/>
                <w:szCs w:val="22"/>
              </w:rPr>
              <w:t>, comment</w:t>
            </w:r>
          </w:p>
        </w:tc>
      </w:tr>
      <w:tr w:rsidR="00091582" w:rsidTr="0035402F">
        <w:tc>
          <w:tcPr>
            <w:tcW w:w="13948" w:type="dxa"/>
            <w:gridSpan w:val="4"/>
            <w:shd w:val="clear" w:color="auto" w:fill="E7E6E6" w:themeFill="background2"/>
          </w:tcPr>
          <w:p w:rsidR="00091582" w:rsidRDefault="00091582" w:rsidP="0035402F">
            <w:pPr>
              <w:spacing w:before="120" w:after="120"/>
              <w:ind w:right="425"/>
              <w:rPr>
                <w:rFonts w:cs="Calibri"/>
                <w:szCs w:val="22"/>
              </w:rPr>
            </w:pPr>
            <w:r>
              <w:rPr>
                <w:rFonts w:cs="Calibri"/>
                <w:b/>
                <w:szCs w:val="22"/>
              </w:rPr>
              <w:t>VALIDITY</w:t>
            </w:r>
          </w:p>
        </w:tc>
      </w:tr>
      <w:tr w:rsidR="00091582" w:rsidTr="0035402F">
        <w:tc>
          <w:tcPr>
            <w:tcW w:w="6446" w:type="dxa"/>
            <w:shd w:val="clear" w:color="auto" w:fill="DEEAF6" w:themeFill="accent1" w:themeFillTint="33"/>
          </w:tcPr>
          <w:p w:rsidR="00091582" w:rsidRDefault="00091582" w:rsidP="0035402F">
            <w:pPr>
              <w:spacing w:before="120" w:after="120"/>
              <w:ind w:right="425"/>
              <w:rPr>
                <w:rFonts w:cs="Calibri"/>
                <w:szCs w:val="22"/>
              </w:rPr>
            </w:pPr>
            <w:r>
              <w:rPr>
                <w:rFonts w:cs="Calibri"/>
                <w:szCs w:val="22"/>
              </w:rPr>
              <w:t>Elements and performance criteria are addressed</w:t>
            </w:r>
          </w:p>
        </w:tc>
        <w:tc>
          <w:tcPr>
            <w:tcW w:w="611" w:type="dxa"/>
          </w:tcPr>
          <w:p w:rsidR="00091582" w:rsidRDefault="00091582" w:rsidP="0035402F">
            <w:pPr>
              <w:spacing w:before="120" w:after="120"/>
              <w:jc w:val="center"/>
              <w:rPr>
                <w:rFonts w:cs="Calibri"/>
                <w:szCs w:val="22"/>
              </w:rPr>
            </w:pPr>
          </w:p>
        </w:tc>
        <w:tc>
          <w:tcPr>
            <w:tcW w:w="618" w:type="dxa"/>
          </w:tcPr>
          <w:p w:rsidR="00091582" w:rsidRDefault="00091582" w:rsidP="0035402F">
            <w:pPr>
              <w:spacing w:before="120" w:after="120"/>
              <w:jc w:val="center"/>
              <w:rPr>
                <w:rFonts w:cs="Calibri"/>
                <w:szCs w:val="22"/>
              </w:rPr>
            </w:pPr>
          </w:p>
        </w:tc>
        <w:tc>
          <w:tcPr>
            <w:tcW w:w="6273" w:type="dxa"/>
          </w:tcPr>
          <w:p w:rsidR="00091582" w:rsidRDefault="00091582" w:rsidP="0035402F">
            <w:pPr>
              <w:spacing w:before="120" w:after="120"/>
              <w:ind w:right="425"/>
              <w:rPr>
                <w:rFonts w:cs="Calibri"/>
                <w:szCs w:val="22"/>
              </w:rPr>
            </w:pPr>
          </w:p>
        </w:tc>
      </w:tr>
      <w:tr w:rsidR="00AB0691" w:rsidTr="0035402F">
        <w:tc>
          <w:tcPr>
            <w:tcW w:w="6446" w:type="dxa"/>
            <w:shd w:val="clear" w:color="auto" w:fill="DEEAF6" w:themeFill="accent1" w:themeFillTint="33"/>
          </w:tcPr>
          <w:p w:rsidR="00AB0691" w:rsidRDefault="00AB0691" w:rsidP="0035402F">
            <w:pPr>
              <w:spacing w:before="120" w:after="120"/>
              <w:ind w:right="425"/>
              <w:rPr>
                <w:rFonts w:cs="Calibri"/>
                <w:szCs w:val="22"/>
              </w:rPr>
            </w:pPr>
            <w:r>
              <w:rPr>
                <w:rFonts w:cs="Calibri"/>
                <w:szCs w:val="22"/>
              </w:rPr>
              <w:t>Foundation skills are addressed</w:t>
            </w:r>
          </w:p>
        </w:tc>
        <w:tc>
          <w:tcPr>
            <w:tcW w:w="611" w:type="dxa"/>
          </w:tcPr>
          <w:p w:rsidR="00AB0691" w:rsidRDefault="00AB0691" w:rsidP="0035402F">
            <w:pPr>
              <w:spacing w:before="120" w:after="120"/>
              <w:jc w:val="center"/>
              <w:rPr>
                <w:rFonts w:cs="Calibri"/>
                <w:szCs w:val="22"/>
              </w:rPr>
            </w:pPr>
          </w:p>
        </w:tc>
        <w:tc>
          <w:tcPr>
            <w:tcW w:w="618" w:type="dxa"/>
          </w:tcPr>
          <w:p w:rsidR="00AB0691" w:rsidRDefault="00AB0691" w:rsidP="0035402F">
            <w:pPr>
              <w:spacing w:before="120" w:after="120"/>
              <w:jc w:val="center"/>
              <w:rPr>
                <w:rFonts w:cs="Calibri"/>
                <w:szCs w:val="22"/>
              </w:rPr>
            </w:pPr>
          </w:p>
        </w:tc>
        <w:tc>
          <w:tcPr>
            <w:tcW w:w="6273" w:type="dxa"/>
          </w:tcPr>
          <w:p w:rsidR="00AB0691" w:rsidRDefault="00AB0691"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Default="00091582" w:rsidP="0035402F">
            <w:pPr>
              <w:spacing w:before="120" w:after="120"/>
              <w:ind w:right="425"/>
              <w:rPr>
                <w:rFonts w:cs="Calibri"/>
                <w:szCs w:val="22"/>
              </w:rPr>
            </w:pPr>
            <w:r>
              <w:rPr>
                <w:rFonts w:cs="Calibri"/>
                <w:szCs w:val="22"/>
              </w:rPr>
              <w:t>Performance evidence are addressed</w:t>
            </w:r>
          </w:p>
        </w:tc>
        <w:tc>
          <w:tcPr>
            <w:tcW w:w="611" w:type="dxa"/>
          </w:tcPr>
          <w:p w:rsidR="00091582" w:rsidRDefault="00091582" w:rsidP="0035402F">
            <w:pPr>
              <w:spacing w:before="120" w:after="120"/>
              <w:jc w:val="center"/>
              <w:rPr>
                <w:rFonts w:cs="Calibri"/>
                <w:szCs w:val="22"/>
              </w:rPr>
            </w:pPr>
          </w:p>
        </w:tc>
        <w:tc>
          <w:tcPr>
            <w:tcW w:w="618" w:type="dxa"/>
          </w:tcPr>
          <w:p w:rsidR="00091582" w:rsidRDefault="00091582" w:rsidP="0035402F">
            <w:pPr>
              <w:spacing w:before="120" w:after="120"/>
              <w:jc w:val="center"/>
              <w:rPr>
                <w:rFonts w:cs="Calibri"/>
                <w:szCs w:val="22"/>
              </w:rPr>
            </w:pPr>
          </w:p>
        </w:tc>
        <w:tc>
          <w:tcPr>
            <w:tcW w:w="6273" w:type="dxa"/>
          </w:tcPr>
          <w:p w:rsidR="00091582"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Default="00091582" w:rsidP="0035402F">
            <w:pPr>
              <w:spacing w:before="120" w:after="120"/>
              <w:ind w:right="425"/>
              <w:rPr>
                <w:rFonts w:cs="Calibri"/>
                <w:szCs w:val="22"/>
              </w:rPr>
            </w:pPr>
            <w:r>
              <w:rPr>
                <w:rFonts w:cs="Calibri"/>
                <w:szCs w:val="22"/>
              </w:rPr>
              <w:t>Knowledge evidence are addressed</w:t>
            </w:r>
          </w:p>
        </w:tc>
        <w:tc>
          <w:tcPr>
            <w:tcW w:w="611" w:type="dxa"/>
          </w:tcPr>
          <w:p w:rsidR="00091582" w:rsidRDefault="00091582" w:rsidP="0035402F">
            <w:pPr>
              <w:spacing w:before="120" w:after="120"/>
              <w:jc w:val="center"/>
              <w:rPr>
                <w:rFonts w:cs="Calibri"/>
                <w:szCs w:val="22"/>
              </w:rPr>
            </w:pPr>
          </w:p>
        </w:tc>
        <w:tc>
          <w:tcPr>
            <w:tcW w:w="618" w:type="dxa"/>
          </w:tcPr>
          <w:p w:rsidR="00091582" w:rsidRDefault="00091582" w:rsidP="0035402F">
            <w:pPr>
              <w:spacing w:before="120" w:after="120"/>
              <w:jc w:val="center"/>
              <w:rPr>
                <w:rFonts w:cs="Calibri"/>
                <w:szCs w:val="22"/>
              </w:rPr>
            </w:pPr>
          </w:p>
        </w:tc>
        <w:tc>
          <w:tcPr>
            <w:tcW w:w="6273" w:type="dxa"/>
          </w:tcPr>
          <w:p w:rsidR="00091582" w:rsidRDefault="00091582" w:rsidP="0035402F">
            <w:pPr>
              <w:spacing w:before="120" w:after="120"/>
              <w:ind w:right="425"/>
              <w:rPr>
                <w:rFonts w:cs="Calibri"/>
                <w:szCs w:val="22"/>
              </w:rPr>
            </w:pPr>
          </w:p>
        </w:tc>
      </w:tr>
      <w:tr w:rsidR="00BA342F" w:rsidTr="0035402F">
        <w:tc>
          <w:tcPr>
            <w:tcW w:w="6446" w:type="dxa"/>
            <w:shd w:val="clear" w:color="auto" w:fill="DEEAF6" w:themeFill="accent1" w:themeFillTint="33"/>
          </w:tcPr>
          <w:p w:rsidR="00BA342F" w:rsidRDefault="00BA342F" w:rsidP="0035402F">
            <w:pPr>
              <w:spacing w:before="120" w:after="120"/>
              <w:ind w:right="425"/>
              <w:rPr>
                <w:rFonts w:cs="Calibri"/>
                <w:szCs w:val="22"/>
              </w:rPr>
            </w:pPr>
            <w:r>
              <w:rPr>
                <w:rFonts w:cs="Calibri"/>
                <w:szCs w:val="22"/>
              </w:rPr>
              <w:t>Assessment conditions are addressed</w:t>
            </w:r>
          </w:p>
        </w:tc>
        <w:tc>
          <w:tcPr>
            <w:tcW w:w="611" w:type="dxa"/>
          </w:tcPr>
          <w:p w:rsidR="00BA342F" w:rsidRDefault="00BA342F" w:rsidP="0035402F">
            <w:pPr>
              <w:spacing w:before="120" w:after="120"/>
              <w:jc w:val="center"/>
              <w:rPr>
                <w:rFonts w:cs="Calibri"/>
                <w:szCs w:val="22"/>
              </w:rPr>
            </w:pPr>
          </w:p>
        </w:tc>
        <w:tc>
          <w:tcPr>
            <w:tcW w:w="618" w:type="dxa"/>
          </w:tcPr>
          <w:p w:rsidR="00BA342F" w:rsidRDefault="00BA342F" w:rsidP="0035402F">
            <w:pPr>
              <w:spacing w:before="120" w:after="120"/>
              <w:jc w:val="center"/>
              <w:rPr>
                <w:rFonts w:cs="Calibri"/>
                <w:szCs w:val="22"/>
              </w:rPr>
            </w:pPr>
          </w:p>
        </w:tc>
        <w:tc>
          <w:tcPr>
            <w:tcW w:w="6273" w:type="dxa"/>
          </w:tcPr>
          <w:p w:rsidR="00BA342F" w:rsidRDefault="00BA342F"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Default="00091582" w:rsidP="0035402F">
            <w:pPr>
              <w:spacing w:before="120" w:after="120"/>
              <w:ind w:right="425"/>
              <w:rPr>
                <w:rFonts w:cs="Calibri"/>
                <w:szCs w:val="22"/>
              </w:rPr>
            </w:pPr>
            <w:r>
              <w:rPr>
                <w:rFonts w:cs="Calibri"/>
                <w:szCs w:val="22"/>
              </w:rPr>
              <w:t xml:space="preserve">Level of difficulty is relevant to the AQF level </w:t>
            </w:r>
          </w:p>
          <w:p w:rsidR="00091582" w:rsidRDefault="008472EB" w:rsidP="0035402F">
            <w:pPr>
              <w:spacing w:before="120" w:after="120"/>
              <w:ind w:right="425"/>
              <w:rPr>
                <w:rFonts w:cs="Calibri"/>
                <w:szCs w:val="22"/>
              </w:rPr>
            </w:pPr>
            <w:hyperlink r:id="rId47" w:history="1">
              <w:r w:rsidR="00091582" w:rsidRPr="00964181">
                <w:rPr>
                  <w:rStyle w:val="Hyperlink"/>
                  <w:rFonts w:cs="Calibri"/>
                  <w:szCs w:val="22"/>
                </w:rPr>
                <w:t>http://www.aqf.edu.au/aqf-levels</w:t>
              </w:r>
            </w:hyperlink>
          </w:p>
        </w:tc>
        <w:tc>
          <w:tcPr>
            <w:tcW w:w="611" w:type="dxa"/>
          </w:tcPr>
          <w:p w:rsidR="00091582" w:rsidRDefault="00091582" w:rsidP="0035402F">
            <w:pPr>
              <w:spacing w:before="120" w:after="120"/>
              <w:jc w:val="center"/>
              <w:rPr>
                <w:rFonts w:cs="Calibri"/>
                <w:szCs w:val="22"/>
              </w:rPr>
            </w:pPr>
          </w:p>
        </w:tc>
        <w:tc>
          <w:tcPr>
            <w:tcW w:w="618" w:type="dxa"/>
          </w:tcPr>
          <w:p w:rsidR="00091582" w:rsidRDefault="00091582" w:rsidP="0035402F">
            <w:pPr>
              <w:spacing w:before="120" w:after="120"/>
              <w:jc w:val="center"/>
              <w:rPr>
                <w:rFonts w:cs="Calibri"/>
                <w:szCs w:val="22"/>
              </w:rPr>
            </w:pPr>
          </w:p>
        </w:tc>
        <w:tc>
          <w:tcPr>
            <w:tcW w:w="6273" w:type="dxa"/>
          </w:tcPr>
          <w:p w:rsidR="00091582"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Default="00091582" w:rsidP="0035402F">
            <w:pPr>
              <w:spacing w:before="120" w:after="120"/>
              <w:ind w:right="425"/>
              <w:rPr>
                <w:rFonts w:cs="Calibri"/>
                <w:szCs w:val="22"/>
              </w:rPr>
            </w:pPr>
            <w:r>
              <w:rPr>
                <w:rFonts w:cs="Calibri"/>
                <w:szCs w:val="22"/>
              </w:rPr>
              <w:t>Assessment is based on realistic workplace activities and contexts</w:t>
            </w:r>
          </w:p>
        </w:tc>
        <w:tc>
          <w:tcPr>
            <w:tcW w:w="611" w:type="dxa"/>
          </w:tcPr>
          <w:p w:rsidR="00091582" w:rsidRDefault="00091582" w:rsidP="0035402F">
            <w:pPr>
              <w:spacing w:before="120" w:after="120"/>
              <w:jc w:val="center"/>
              <w:rPr>
                <w:rFonts w:cs="Calibri"/>
                <w:szCs w:val="22"/>
              </w:rPr>
            </w:pPr>
          </w:p>
        </w:tc>
        <w:tc>
          <w:tcPr>
            <w:tcW w:w="618" w:type="dxa"/>
          </w:tcPr>
          <w:p w:rsidR="00091582" w:rsidRDefault="00091582" w:rsidP="0035402F">
            <w:pPr>
              <w:spacing w:before="120" w:after="120"/>
              <w:jc w:val="center"/>
              <w:rPr>
                <w:rFonts w:cs="Calibri"/>
                <w:szCs w:val="22"/>
              </w:rPr>
            </w:pPr>
          </w:p>
        </w:tc>
        <w:tc>
          <w:tcPr>
            <w:tcW w:w="6273" w:type="dxa"/>
          </w:tcPr>
          <w:p w:rsidR="00091582" w:rsidRDefault="00091582" w:rsidP="0035402F">
            <w:pPr>
              <w:spacing w:before="120" w:after="120"/>
              <w:ind w:right="425"/>
              <w:rPr>
                <w:rFonts w:cs="Calibri"/>
                <w:szCs w:val="22"/>
              </w:rPr>
            </w:pPr>
          </w:p>
        </w:tc>
      </w:tr>
      <w:tr w:rsidR="00091582" w:rsidTr="0035402F">
        <w:tc>
          <w:tcPr>
            <w:tcW w:w="13948" w:type="dxa"/>
            <w:gridSpan w:val="4"/>
            <w:shd w:val="clear" w:color="auto" w:fill="E7E6E6" w:themeFill="background2"/>
          </w:tcPr>
          <w:p w:rsidR="00091582" w:rsidRDefault="00091582" w:rsidP="0035402F">
            <w:pPr>
              <w:spacing w:before="120" w:after="120"/>
              <w:ind w:right="425"/>
              <w:rPr>
                <w:rFonts w:cs="Calibri"/>
                <w:szCs w:val="22"/>
              </w:rPr>
            </w:pPr>
            <w:r>
              <w:rPr>
                <w:rFonts w:cs="Calibri"/>
                <w:b/>
                <w:szCs w:val="22"/>
              </w:rPr>
              <w:t>RELIABILITY</w:t>
            </w: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Evidence criteria/marking guides/model answers and/or assessment checklists are available to assist the assessment decision</w:t>
            </w:r>
          </w:p>
        </w:tc>
        <w:tc>
          <w:tcPr>
            <w:tcW w:w="611" w:type="dxa"/>
          </w:tcPr>
          <w:p w:rsidR="00091582" w:rsidRDefault="00091582" w:rsidP="0035402F">
            <w:pPr>
              <w:spacing w:before="120" w:after="120"/>
              <w:jc w:val="center"/>
              <w:rPr>
                <w:rFonts w:cs="Calibri"/>
                <w:szCs w:val="22"/>
              </w:rPr>
            </w:pPr>
          </w:p>
        </w:tc>
        <w:tc>
          <w:tcPr>
            <w:tcW w:w="618" w:type="dxa"/>
          </w:tcPr>
          <w:p w:rsidR="00091582" w:rsidRDefault="00091582" w:rsidP="0035402F">
            <w:pPr>
              <w:spacing w:before="120" w:after="120"/>
              <w:jc w:val="center"/>
              <w:rPr>
                <w:rFonts w:cs="Calibri"/>
                <w:szCs w:val="22"/>
              </w:rPr>
            </w:pPr>
          </w:p>
        </w:tc>
        <w:tc>
          <w:tcPr>
            <w:tcW w:w="6273" w:type="dxa"/>
          </w:tcPr>
          <w:p w:rsidR="00091582"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Instructions to assessors are clear and include time allowed and level of performance required for competency</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13948" w:type="dxa"/>
            <w:gridSpan w:val="4"/>
            <w:shd w:val="clear" w:color="auto" w:fill="E7E6E6" w:themeFill="background2"/>
          </w:tcPr>
          <w:p w:rsidR="00091582" w:rsidRPr="00EF51C7" w:rsidRDefault="00091582" w:rsidP="0035402F">
            <w:pPr>
              <w:spacing w:before="120" w:after="120"/>
              <w:ind w:right="425"/>
              <w:rPr>
                <w:rFonts w:cs="Calibri"/>
                <w:szCs w:val="22"/>
              </w:rPr>
            </w:pPr>
            <w:r>
              <w:rPr>
                <w:rFonts w:cs="Calibri"/>
                <w:b/>
                <w:szCs w:val="22"/>
              </w:rPr>
              <w:lastRenderedPageBreak/>
              <w:t>FLEXIBILITY</w:t>
            </w: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Instructions allow for reasonable adjustments</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Instructions allow for recognition of existing competency/RPL</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13948" w:type="dxa"/>
            <w:gridSpan w:val="4"/>
            <w:shd w:val="clear" w:color="auto" w:fill="E7E6E6" w:themeFill="background2"/>
          </w:tcPr>
          <w:p w:rsidR="00091582" w:rsidRDefault="00091582" w:rsidP="0035402F">
            <w:pPr>
              <w:spacing w:before="120" w:after="120"/>
              <w:ind w:right="425"/>
              <w:rPr>
                <w:rFonts w:cs="Calibri"/>
                <w:szCs w:val="22"/>
              </w:rPr>
            </w:pPr>
            <w:r>
              <w:rPr>
                <w:rFonts w:cs="Calibri"/>
                <w:b/>
                <w:szCs w:val="22"/>
              </w:rPr>
              <w:t>FAIRNESS</w:t>
            </w: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Instructions are clear, unambiguous and in plain English</w:t>
            </w:r>
          </w:p>
        </w:tc>
        <w:tc>
          <w:tcPr>
            <w:tcW w:w="611" w:type="dxa"/>
          </w:tcPr>
          <w:p w:rsidR="00091582" w:rsidRDefault="00091582" w:rsidP="0035402F">
            <w:pPr>
              <w:spacing w:before="120" w:after="120"/>
              <w:jc w:val="center"/>
              <w:rPr>
                <w:rFonts w:cs="Calibri"/>
                <w:szCs w:val="22"/>
              </w:rPr>
            </w:pPr>
          </w:p>
        </w:tc>
        <w:tc>
          <w:tcPr>
            <w:tcW w:w="618" w:type="dxa"/>
          </w:tcPr>
          <w:p w:rsidR="00091582" w:rsidRDefault="00091582" w:rsidP="0035402F">
            <w:pPr>
              <w:spacing w:before="120" w:after="120"/>
              <w:jc w:val="center"/>
              <w:rPr>
                <w:rFonts w:cs="Calibri"/>
                <w:szCs w:val="22"/>
              </w:rPr>
            </w:pPr>
          </w:p>
        </w:tc>
        <w:tc>
          <w:tcPr>
            <w:tcW w:w="6273" w:type="dxa"/>
          </w:tcPr>
          <w:p w:rsidR="00091582"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Instructions include an outline of benchmark or requirements for competency</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Reasonable adjustments, including adjustments for LLN needs, do not compromise the integrity of the assessment</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Opportunity for feedback and review is provided to candidate</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Allows for appeals against assessment decisions</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ACB9CA" w:themeFill="text2" w:themeFillTint="66"/>
          </w:tcPr>
          <w:p w:rsidR="00091582" w:rsidRDefault="00091582" w:rsidP="0035402F">
            <w:pPr>
              <w:spacing w:before="120" w:after="120"/>
              <w:jc w:val="center"/>
              <w:rPr>
                <w:rFonts w:cs="Calibri"/>
                <w:b/>
                <w:szCs w:val="22"/>
              </w:rPr>
            </w:pPr>
            <w:r>
              <w:rPr>
                <w:rFonts w:cs="Calibri"/>
                <w:b/>
                <w:szCs w:val="22"/>
              </w:rPr>
              <w:t>Evaluation criteria (rules of evidence)</w:t>
            </w:r>
          </w:p>
          <w:p w:rsidR="00BA342F" w:rsidRPr="00BA342F" w:rsidRDefault="00BA342F" w:rsidP="0035402F">
            <w:pPr>
              <w:spacing w:before="120" w:after="120"/>
              <w:jc w:val="center"/>
              <w:rPr>
                <w:rFonts w:cs="Calibri"/>
                <w:i/>
                <w:szCs w:val="22"/>
              </w:rPr>
            </w:pPr>
            <w:r w:rsidRPr="00BA342F">
              <w:rPr>
                <w:rFonts w:cs="Calibri"/>
                <w:i/>
                <w:sz w:val="21"/>
                <w:szCs w:val="22"/>
              </w:rPr>
              <w:t>Use the evidence collected in your trial to evaluate against this criteria</w:t>
            </w:r>
          </w:p>
        </w:tc>
        <w:tc>
          <w:tcPr>
            <w:tcW w:w="611" w:type="dxa"/>
            <w:shd w:val="clear" w:color="auto" w:fill="ACB9CA" w:themeFill="text2" w:themeFillTint="66"/>
          </w:tcPr>
          <w:p w:rsidR="00091582" w:rsidRPr="00EF51C7" w:rsidRDefault="00091582" w:rsidP="0035402F">
            <w:pPr>
              <w:spacing w:before="120" w:after="120"/>
              <w:jc w:val="center"/>
              <w:rPr>
                <w:rFonts w:cs="Calibri"/>
                <w:b/>
                <w:szCs w:val="22"/>
              </w:rPr>
            </w:pPr>
            <w:r w:rsidRPr="008741C8">
              <w:rPr>
                <w:rFonts w:cs="Calibri"/>
                <w:b/>
                <w:szCs w:val="22"/>
              </w:rPr>
              <w:t>Yes</w:t>
            </w:r>
            <w:r>
              <w:rPr>
                <w:rFonts w:cs="Calibri"/>
                <w:b/>
                <w:szCs w:val="22"/>
              </w:rPr>
              <w:t xml:space="preserve"> (Y)</w:t>
            </w:r>
          </w:p>
        </w:tc>
        <w:tc>
          <w:tcPr>
            <w:tcW w:w="618" w:type="dxa"/>
            <w:shd w:val="clear" w:color="auto" w:fill="ACB9CA" w:themeFill="text2" w:themeFillTint="66"/>
          </w:tcPr>
          <w:p w:rsidR="00091582" w:rsidRPr="00EF51C7" w:rsidRDefault="00091582" w:rsidP="0035402F">
            <w:pPr>
              <w:spacing w:before="120" w:after="120"/>
              <w:jc w:val="center"/>
              <w:rPr>
                <w:rFonts w:cs="Calibri"/>
                <w:b/>
                <w:szCs w:val="22"/>
              </w:rPr>
            </w:pPr>
            <w:r w:rsidRPr="008741C8">
              <w:rPr>
                <w:rFonts w:cs="Calibri"/>
                <w:b/>
                <w:szCs w:val="22"/>
              </w:rPr>
              <w:t>No</w:t>
            </w:r>
            <w:r>
              <w:rPr>
                <w:rFonts w:cs="Calibri"/>
                <w:b/>
                <w:szCs w:val="22"/>
              </w:rPr>
              <w:t xml:space="preserve"> (N)</w:t>
            </w:r>
          </w:p>
        </w:tc>
        <w:tc>
          <w:tcPr>
            <w:tcW w:w="6273" w:type="dxa"/>
            <w:shd w:val="clear" w:color="auto" w:fill="ACB9CA" w:themeFill="text2" w:themeFillTint="66"/>
          </w:tcPr>
          <w:p w:rsidR="00091582" w:rsidRPr="00EF51C7" w:rsidRDefault="00091582" w:rsidP="0035402F">
            <w:pPr>
              <w:spacing w:before="120" w:after="120"/>
              <w:jc w:val="center"/>
              <w:rPr>
                <w:rFonts w:cs="Calibri"/>
                <w:b/>
                <w:szCs w:val="22"/>
              </w:rPr>
            </w:pPr>
            <w:r w:rsidRPr="00EF51C7">
              <w:rPr>
                <w:rFonts w:cs="Calibri"/>
                <w:b/>
                <w:szCs w:val="22"/>
              </w:rPr>
              <w:t>If NO, comment</w:t>
            </w:r>
          </w:p>
        </w:tc>
      </w:tr>
      <w:tr w:rsidR="00091582" w:rsidTr="0035402F">
        <w:tc>
          <w:tcPr>
            <w:tcW w:w="13948" w:type="dxa"/>
            <w:gridSpan w:val="4"/>
            <w:shd w:val="clear" w:color="auto" w:fill="E7E6E6" w:themeFill="background2"/>
          </w:tcPr>
          <w:p w:rsidR="00091582" w:rsidRPr="00EF51C7" w:rsidRDefault="00091582" w:rsidP="0035402F">
            <w:pPr>
              <w:spacing w:before="120" w:after="120"/>
              <w:ind w:right="425"/>
              <w:rPr>
                <w:rFonts w:cs="Calibri"/>
                <w:szCs w:val="22"/>
              </w:rPr>
            </w:pPr>
            <w:r>
              <w:rPr>
                <w:rFonts w:cs="Calibri"/>
                <w:b/>
                <w:szCs w:val="22"/>
              </w:rPr>
              <w:t>VALIDITY</w:t>
            </w: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Assessment produce</w:t>
            </w:r>
            <w:r w:rsidR="005144B8">
              <w:rPr>
                <w:rFonts w:cs="Calibri"/>
                <w:szCs w:val="22"/>
              </w:rPr>
              <w:t>s</w:t>
            </w:r>
            <w:r>
              <w:rPr>
                <w:rFonts w:cs="Calibri"/>
                <w:szCs w:val="22"/>
              </w:rPr>
              <w:t xml:space="preserve"> evidence that relates directly to the unit of competency</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Evidence is based on realistic workplace activities</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lastRenderedPageBreak/>
              <w:t>Assessment complexity produce</w:t>
            </w:r>
            <w:r w:rsidR="005144B8">
              <w:rPr>
                <w:rFonts w:cs="Calibri"/>
                <w:szCs w:val="22"/>
              </w:rPr>
              <w:t>s</w:t>
            </w:r>
            <w:r>
              <w:rPr>
                <w:rFonts w:cs="Calibri"/>
                <w:szCs w:val="22"/>
              </w:rPr>
              <w:t xml:space="preserve"> evidence appropriate to the AQF level of the unit</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13948" w:type="dxa"/>
            <w:gridSpan w:val="4"/>
            <w:shd w:val="clear" w:color="auto" w:fill="E7E6E6" w:themeFill="background2"/>
          </w:tcPr>
          <w:p w:rsidR="00091582" w:rsidRPr="00EF51C7" w:rsidRDefault="00091582" w:rsidP="0035402F">
            <w:pPr>
              <w:spacing w:before="120" w:after="120"/>
              <w:ind w:right="425"/>
              <w:rPr>
                <w:rFonts w:cs="Calibri"/>
                <w:szCs w:val="22"/>
              </w:rPr>
            </w:pPr>
            <w:r>
              <w:rPr>
                <w:rFonts w:cs="Calibri"/>
                <w:b/>
                <w:szCs w:val="22"/>
              </w:rPr>
              <w:t>AUTHENTICITY</w:t>
            </w: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Assessment produce</w:t>
            </w:r>
            <w:r w:rsidR="005144B8">
              <w:rPr>
                <w:rFonts w:cs="Calibri"/>
                <w:szCs w:val="22"/>
              </w:rPr>
              <w:t>s</w:t>
            </w:r>
            <w:r>
              <w:rPr>
                <w:rFonts w:cs="Calibri"/>
                <w:szCs w:val="22"/>
              </w:rPr>
              <w:t xml:space="preserve"> evidence of the candidate’s own ability</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Assessment process/tool includes space for the assessor to document ID verification</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13948" w:type="dxa"/>
            <w:gridSpan w:val="4"/>
            <w:shd w:val="clear" w:color="auto" w:fill="E7E6E6" w:themeFill="background2"/>
          </w:tcPr>
          <w:p w:rsidR="00091582" w:rsidRPr="00EF51C7" w:rsidRDefault="00091582" w:rsidP="0035402F">
            <w:pPr>
              <w:spacing w:before="120" w:after="120"/>
              <w:ind w:right="425"/>
              <w:rPr>
                <w:rFonts w:cs="Calibri"/>
                <w:szCs w:val="22"/>
              </w:rPr>
            </w:pPr>
            <w:r>
              <w:rPr>
                <w:rFonts w:cs="Calibri"/>
                <w:b/>
                <w:szCs w:val="22"/>
              </w:rPr>
              <w:t>CURRENCY</w:t>
            </w:r>
          </w:p>
        </w:tc>
      </w:tr>
      <w:tr w:rsidR="00091582" w:rsidTr="0035402F">
        <w:tc>
          <w:tcPr>
            <w:tcW w:w="6446" w:type="dxa"/>
            <w:shd w:val="clear" w:color="auto" w:fill="DEEAF6" w:themeFill="accent1" w:themeFillTint="33"/>
          </w:tcPr>
          <w:p w:rsidR="00091582" w:rsidRPr="00A37580" w:rsidRDefault="00091582" w:rsidP="0035402F">
            <w:pPr>
              <w:spacing w:before="120" w:after="120"/>
              <w:ind w:right="425"/>
              <w:rPr>
                <w:rFonts w:cs="Calibri"/>
                <w:szCs w:val="22"/>
              </w:rPr>
            </w:pPr>
            <w:r>
              <w:rPr>
                <w:rFonts w:cs="Calibri"/>
                <w:szCs w:val="22"/>
              </w:rPr>
              <w:t>Assessment gather</w:t>
            </w:r>
            <w:r w:rsidR="005144B8">
              <w:rPr>
                <w:rFonts w:cs="Calibri"/>
                <w:szCs w:val="22"/>
              </w:rPr>
              <w:t>s</w:t>
            </w:r>
            <w:r>
              <w:rPr>
                <w:rFonts w:cs="Calibri"/>
                <w:szCs w:val="22"/>
              </w:rPr>
              <w:t xml:space="preserve"> evidence of the candidate’s current knowledge and skills (from the present or recent past)</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Pr="00EF51C7" w:rsidRDefault="00091582" w:rsidP="0035402F">
            <w:pPr>
              <w:spacing w:before="120" w:after="120"/>
              <w:ind w:right="425"/>
              <w:rPr>
                <w:rFonts w:cs="Calibri"/>
                <w:szCs w:val="22"/>
              </w:rPr>
            </w:pPr>
            <w:r>
              <w:rPr>
                <w:rFonts w:cs="Calibri"/>
                <w:szCs w:val="22"/>
              </w:rPr>
              <w:t>Assessment reflects current industry practice</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13948" w:type="dxa"/>
            <w:gridSpan w:val="4"/>
            <w:shd w:val="clear" w:color="auto" w:fill="E7E6E6" w:themeFill="background2"/>
          </w:tcPr>
          <w:p w:rsidR="00091582" w:rsidRPr="00EF51C7" w:rsidRDefault="00091582" w:rsidP="0035402F">
            <w:pPr>
              <w:spacing w:before="120" w:after="120"/>
              <w:ind w:right="425"/>
              <w:rPr>
                <w:rFonts w:cs="Calibri"/>
                <w:szCs w:val="22"/>
              </w:rPr>
            </w:pPr>
            <w:r>
              <w:rPr>
                <w:rFonts w:cs="Calibri"/>
                <w:b/>
                <w:szCs w:val="22"/>
              </w:rPr>
              <w:t>SUFFICIENCY</w:t>
            </w:r>
          </w:p>
        </w:tc>
      </w:tr>
      <w:tr w:rsidR="00091582" w:rsidTr="0035402F">
        <w:tc>
          <w:tcPr>
            <w:tcW w:w="6446" w:type="dxa"/>
            <w:shd w:val="clear" w:color="auto" w:fill="DEEAF6" w:themeFill="accent1" w:themeFillTint="33"/>
          </w:tcPr>
          <w:p w:rsidR="00091582" w:rsidRPr="00A37580" w:rsidRDefault="00091582" w:rsidP="0035402F">
            <w:pPr>
              <w:spacing w:before="120" w:after="120"/>
              <w:ind w:right="425"/>
              <w:rPr>
                <w:rFonts w:cs="Calibri"/>
                <w:szCs w:val="22"/>
              </w:rPr>
            </w:pPr>
            <w:r>
              <w:rPr>
                <w:rFonts w:cs="Calibri"/>
                <w:szCs w:val="22"/>
              </w:rPr>
              <w:t>Assessment produce</w:t>
            </w:r>
            <w:r w:rsidR="005144B8">
              <w:rPr>
                <w:rFonts w:cs="Calibri"/>
                <w:szCs w:val="22"/>
              </w:rPr>
              <w:t>s</w:t>
            </w:r>
            <w:r>
              <w:rPr>
                <w:rFonts w:cs="Calibri"/>
                <w:szCs w:val="22"/>
              </w:rPr>
              <w:t xml:space="preserve"> a sufficient quantity of evidence</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r w:rsidR="00091582" w:rsidTr="0035402F">
        <w:tc>
          <w:tcPr>
            <w:tcW w:w="6446" w:type="dxa"/>
            <w:shd w:val="clear" w:color="auto" w:fill="DEEAF6" w:themeFill="accent1" w:themeFillTint="33"/>
          </w:tcPr>
          <w:p w:rsidR="00091582" w:rsidRDefault="00091582" w:rsidP="0035402F">
            <w:pPr>
              <w:spacing w:before="120" w:after="120"/>
              <w:ind w:right="425"/>
              <w:rPr>
                <w:rFonts w:cs="Calibri"/>
                <w:szCs w:val="22"/>
              </w:rPr>
            </w:pPr>
            <w:r>
              <w:rPr>
                <w:rFonts w:cs="Calibri"/>
                <w:szCs w:val="22"/>
              </w:rPr>
              <w:t xml:space="preserve">Assessment evidence </w:t>
            </w:r>
            <w:r w:rsidR="005144B8">
              <w:rPr>
                <w:rFonts w:cs="Calibri"/>
                <w:szCs w:val="22"/>
              </w:rPr>
              <w:t>is</w:t>
            </w:r>
            <w:r>
              <w:rPr>
                <w:rFonts w:cs="Calibri"/>
                <w:szCs w:val="22"/>
              </w:rPr>
              <w:t xml:space="preserve"> gathered using a range of methods</w:t>
            </w:r>
          </w:p>
        </w:tc>
        <w:tc>
          <w:tcPr>
            <w:tcW w:w="611" w:type="dxa"/>
          </w:tcPr>
          <w:p w:rsidR="00091582" w:rsidRPr="00EF51C7" w:rsidRDefault="00091582" w:rsidP="0035402F">
            <w:pPr>
              <w:spacing w:before="120" w:after="120"/>
              <w:jc w:val="center"/>
              <w:rPr>
                <w:rFonts w:cs="Calibri"/>
                <w:szCs w:val="22"/>
              </w:rPr>
            </w:pPr>
          </w:p>
        </w:tc>
        <w:tc>
          <w:tcPr>
            <w:tcW w:w="618" w:type="dxa"/>
          </w:tcPr>
          <w:p w:rsidR="00091582" w:rsidRPr="00EF51C7" w:rsidRDefault="00091582" w:rsidP="0035402F">
            <w:pPr>
              <w:spacing w:before="120" w:after="120"/>
              <w:jc w:val="center"/>
              <w:rPr>
                <w:rFonts w:cs="Calibri"/>
                <w:szCs w:val="22"/>
              </w:rPr>
            </w:pPr>
          </w:p>
        </w:tc>
        <w:tc>
          <w:tcPr>
            <w:tcW w:w="6273" w:type="dxa"/>
          </w:tcPr>
          <w:p w:rsidR="00091582" w:rsidRPr="00EF51C7" w:rsidRDefault="00091582" w:rsidP="0035402F">
            <w:pPr>
              <w:spacing w:before="120" w:after="120"/>
              <w:ind w:right="425"/>
              <w:rPr>
                <w:rFonts w:cs="Calibri"/>
                <w:szCs w:val="22"/>
              </w:rPr>
            </w:pPr>
          </w:p>
        </w:tc>
      </w:tr>
    </w:tbl>
    <w:p w:rsidR="00091582" w:rsidRPr="002037DA" w:rsidRDefault="00091582" w:rsidP="002037DA">
      <w:pPr>
        <w:spacing w:before="120" w:after="120"/>
        <w:ind w:right="425"/>
        <w:rPr>
          <w:rFonts w:cs="Calibri"/>
          <w:szCs w:val="22"/>
        </w:rPr>
      </w:pPr>
      <w:r w:rsidRPr="008501E6">
        <w:rPr>
          <w:rFonts w:cs="Calibri"/>
          <w:szCs w:val="22"/>
        </w:rPr>
        <w:t>After</w:t>
      </w:r>
      <w:r>
        <w:rPr>
          <w:rFonts w:cs="Calibri"/>
          <w:szCs w:val="22"/>
        </w:rPr>
        <w:t xml:space="preserve"> completing</w:t>
      </w:r>
      <w:r w:rsidRPr="008501E6">
        <w:rPr>
          <w:rFonts w:cs="Calibri"/>
          <w:szCs w:val="22"/>
        </w:rPr>
        <w:t xml:space="preserve"> the</w:t>
      </w:r>
      <w:r>
        <w:rPr>
          <w:rFonts w:cs="Calibri"/>
          <w:szCs w:val="22"/>
        </w:rPr>
        <w:t xml:space="preserve"> review</w:t>
      </w:r>
      <w:r w:rsidRPr="008501E6">
        <w:rPr>
          <w:rFonts w:cs="Calibri"/>
          <w:szCs w:val="22"/>
        </w:rPr>
        <w:t xml:space="preserve">, write a recommendation for each aspect </w:t>
      </w:r>
      <w:r>
        <w:rPr>
          <w:rFonts w:cs="Calibri"/>
          <w:szCs w:val="22"/>
        </w:rPr>
        <w:t xml:space="preserve">which </w:t>
      </w:r>
      <w:r w:rsidRPr="008501E6">
        <w:rPr>
          <w:rFonts w:cs="Calibri"/>
          <w:szCs w:val="22"/>
        </w:rPr>
        <w:t>did not meet the principles</w:t>
      </w:r>
      <w:r>
        <w:rPr>
          <w:rFonts w:cs="Calibri"/>
          <w:szCs w:val="22"/>
        </w:rPr>
        <w:t xml:space="preserve"> or rules</w:t>
      </w:r>
      <w:r w:rsidRPr="008501E6">
        <w:rPr>
          <w:rFonts w:cs="Calibri"/>
          <w:szCs w:val="22"/>
        </w:rPr>
        <w:t xml:space="preserve">. Recommendations must stipulate exactly how the tool can be improved i.e. </w:t>
      </w:r>
      <w:r w:rsidRPr="008501E6">
        <w:rPr>
          <w:rFonts w:cs="Calibri"/>
          <w:i/>
          <w:szCs w:val="22"/>
        </w:rPr>
        <w:t>what</w:t>
      </w:r>
      <w:r w:rsidRPr="008501E6">
        <w:rPr>
          <w:rFonts w:cs="Calibri"/>
          <w:szCs w:val="22"/>
        </w:rPr>
        <w:t xml:space="preserve"> is your recommendation and </w:t>
      </w:r>
      <w:r w:rsidRPr="008501E6">
        <w:rPr>
          <w:rFonts w:cs="Calibri"/>
          <w:i/>
          <w:szCs w:val="22"/>
        </w:rPr>
        <w:t xml:space="preserve">where </w:t>
      </w:r>
      <w:r w:rsidRPr="008501E6">
        <w:rPr>
          <w:rFonts w:cs="Calibri"/>
          <w:szCs w:val="22"/>
        </w:rPr>
        <w:t>will it be included? Will it involve adding to the existing instrument or will you create a new instrument?</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28"/>
        <w:gridCol w:w="13746"/>
      </w:tblGrid>
      <w:tr w:rsidR="006B7A4D" w:rsidRPr="00ED241F" w:rsidTr="006B7A4D">
        <w:tc>
          <w:tcPr>
            <w:tcW w:w="5000" w:type="pct"/>
            <w:gridSpan w:val="2"/>
            <w:shd w:val="clear" w:color="auto" w:fill="ACB9CA" w:themeFill="text2" w:themeFillTint="66"/>
            <w:vAlign w:val="center"/>
          </w:tcPr>
          <w:p w:rsidR="006B7A4D" w:rsidRPr="009746C2" w:rsidRDefault="006B7A4D" w:rsidP="0035402F">
            <w:pPr>
              <w:jc w:val="center"/>
            </w:pPr>
            <w:r w:rsidRPr="001E57A9">
              <w:rPr>
                <w:b/>
                <w:shd w:val="clear" w:color="auto" w:fill="ACB9CA" w:themeFill="text2" w:themeFillTint="66"/>
              </w:rPr>
              <w:t>Recommendations to address issues identified above:</w:t>
            </w:r>
          </w:p>
        </w:tc>
      </w:tr>
      <w:tr w:rsidR="006B7A4D" w:rsidRPr="00A52318" w:rsidTr="006B7A4D">
        <w:tc>
          <w:tcPr>
            <w:tcW w:w="151" w:type="pct"/>
            <w:shd w:val="clear" w:color="auto" w:fill="ACB9CA" w:themeFill="text2" w:themeFillTint="66"/>
          </w:tcPr>
          <w:p w:rsidR="006B7A4D" w:rsidRPr="00B54523" w:rsidRDefault="006B7A4D" w:rsidP="0035402F">
            <w:pPr>
              <w:spacing w:before="120" w:after="120" w:line="360" w:lineRule="auto"/>
            </w:pPr>
            <w:r w:rsidRPr="00B54523">
              <w:rPr>
                <w:szCs w:val="22"/>
              </w:rPr>
              <w:t>1</w:t>
            </w:r>
          </w:p>
        </w:tc>
        <w:tc>
          <w:tcPr>
            <w:tcW w:w="4849" w:type="pct"/>
            <w:shd w:val="clear" w:color="auto" w:fill="auto"/>
          </w:tcPr>
          <w:p w:rsidR="006B7A4D" w:rsidRPr="009D2287" w:rsidRDefault="006B7A4D" w:rsidP="006B7A4D">
            <w:pPr>
              <w:spacing w:before="120" w:after="120"/>
              <w:rPr>
                <w:szCs w:val="22"/>
              </w:rPr>
            </w:pPr>
          </w:p>
        </w:tc>
      </w:tr>
      <w:tr w:rsidR="006B7A4D" w:rsidRPr="00A52318" w:rsidTr="006B7A4D">
        <w:tc>
          <w:tcPr>
            <w:tcW w:w="151" w:type="pct"/>
            <w:shd w:val="clear" w:color="auto" w:fill="ACB9CA" w:themeFill="text2" w:themeFillTint="66"/>
          </w:tcPr>
          <w:p w:rsidR="006B7A4D" w:rsidRPr="00B54523" w:rsidRDefault="006B7A4D" w:rsidP="0035402F">
            <w:pPr>
              <w:spacing w:before="120" w:after="120" w:line="360" w:lineRule="auto"/>
            </w:pPr>
            <w:r w:rsidRPr="00B54523">
              <w:rPr>
                <w:szCs w:val="22"/>
              </w:rPr>
              <w:lastRenderedPageBreak/>
              <w:t>2</w:t>
            </w:r>
          </w:p>
        </w:tc>
        <w:tc>
          <w:tcPr>
            <w:tcW w:w="4849" w:type="pct"/>
            <w:shd w:val="clear" w:color="auto" w:fill="auto"/>
          </w:tcPr>
          <w:p w:rsidR="006B7A4D" w:rsidRPr="009D2287" w:rsidRDefault="006B7A4D" w:rsidP="006B7A4D">
            <w:pPr>
              <w:spacing w:before="120" w:after="120"/>
              <w:rPr>
                <w:szCs w:val="22"/>
              </w:rPr>
            </w:pPr>
          </w:p>
        </w:tc>
      </w:tr>
      <w:tr w:rsidR="006B7A4D" w:rsidRPr="00A52318" w:rsidTr="006B7A4D">
        <w:tc>
          <w:tcPr>
            <w:tcW w:w="151" w:type="pct"/>
            <w:shd w:val="clear" w:color="auto" w:fill="ACB9CA" w:themeFill="text2" w:themeFillTint="66"/>
          </w:tcPr>
          <w:p w:rsidR="006B7A4D" w:rsidRPr="00ED241F" w:rsidRDefault="006B7A4D" w:rsidP="0035402F">
            <w:pPr>
              <w:spacing w:before="120" w:after="120" w:line="360" w:lineRule="auto"/>
            </w:pPr>
            <w:r w:rsidRPr="00ED241F">
              <w:rPr>
                <w:szCs w:val="22"/>
              </w:rPr>
              <w:t>3</w:t>
            </w:r>
          </w:p>
        </w:tc>
        <w:tc>
          <w:tcPr>
            <w:tcW w:w="4849" w:type="pct"/>
            <w:shd w:val="clear" w:color="auto" w:fill="auto"/>
          </w:tcPr>
          <w:p w:rsidR="006B7A4D" w:rsidRPr="009D2287" w:rsidRDefault="006B7A4D" w:rsidP="006B7A4D">
            <w:pPr>
              <w:spacing w:before="120" w:after="120"/>
              <w:rPr>
                <w:szCs w:val="22"/>
              </w:rPr>
            </w:pPr>
          </w:p>
        </w:tc>
      </w:tr>
      <w:tr w:rsidR="006B7A4D" w:rsidRPr="00A52318" w:rsidTr="006B7A4D">
        <w:tc>
          <w:tcPr>
            <w:tcW w:w="151" w:type="pct"/>
            <w:shd w:val="clear" w:color="auto" w:fill="ACB9CA" w:themeFill="text2" w:themeFillTint="66"/>
          </w:tcPr>
          <w:p w:rsidR="006B7A4D" w:rsidRPr="00ED241F" w:rsidRDefault="006B7A4D" w:rsidP="0035402F">
            <w:pPr>
              <w:spacing w:before="120" w:after="120" w:line="360" w:lineRule="auto"/>
            </w:pPr>
            <w:r w:rsidRPr="00ED241F">
              <w:rPr>
                <w:szCs w:val="22"/>
              </w:rPr>
              <w:t>4</w:t>
            </w:r>
          </w:p>
        </w:tc>
        <w:tc>
          <w:tcPr>
            <w:tcW w:w="4849" w:type="pct"/>
            <w:shd w:val="clear" w:color="auto" w:fill="auto"/>
          </w:tcPr>
          <w:p w:rsidR="006B7A4D" w:rsidRPr="009D2287" w:rsidRDefault="006B7A4D" w:rsidP="006B7A4D">
            <w:pPr>
              <w:spacing w:before="120" w:after="120"/>
              <w:rPr>
                <w:szCs w:val="22"/>
              </w:rPr>
            </w:pPr>
          </w:p>
        </w:tc>
      </w:tr>
      <w:tr w:rsidR="006B7A4D" w:rsidRPr="00A52318" w:rsidTr="006B7A4D">
        <w:tc>
          <w:tcPr>
            <w:tcW w:w="151" w:type="pct"/>
            <w:shd w:val="clear" w:color="auto" w:fill="ACB9CA" w:themeFill="text2" w:themeFillTint="66"/>
          </w:tcPr>
          <w:p w:rsidR="006B7A4D" w:rsidRPr="00ED241F" w:rsidRDefault="006B7A4D" w:rsidP="0035402F">
            <w:pPr>
              <w:spacing w:before="120" w:after="120" w:line="360" w:lineRule="auto"/>
            </w:pPr>
            <w:r w:rsidRPr="00ED241F">
              <w:rPr>
                <w:szCs w:val="22"/>
              </w:rPr>
              <w:t>5</w:t>
            </w:r>
          </w:p>
        </w:tc>
        <w:tc>
          <w:tcPr>
            <w:tcW w:w="4849" w:type="pct"/>
            <w:shd w:val="clear" w:color="auto" w:fill="auto"/>
          </w:tcPr>
          <w:p w:rsidR="006B7A4D" w:rsidRPr="009D2287" w:rsidRDefault="00B52A27" w:rsidP="006B7A4D">
            <w:pPr>
              <w:spacing w:before="120" w:after="120"/>
              <w:rPr>
                <w:szCs w:val="22"/>
              </w:rPr>
            </w:pPr>
            <w:r w:rsidRPr="003269C4">
              <w:rPr>
                <w:i/>
                <w:color w:val="808080" w:themeColor="background1" w:themeShade="80"/>
                <w:sz w:val="20"/>
                <w:szCs w:val="20"/>
                <w:lang w:val="en-GB"/>
              </w:rPr>
              <w:t>Insert or delete rows as needed</w:t>
            </w:r>
          </w:p>
        </w:tc>
      </w:tr>
    </w:tbl>
    <w:p w:rsidR="00B40C70" w:rsidRPr="002037DA" w:rsidRDefault="00B40C70" w:rsidP="002037DA">
      <w:pPr>
        <w:rPr>
          <w:szCs w:val="22"/>
          <w:lang w:val="en-AU"/>
        </w:rPr>
      </w:pPr>
    </w:p>
    <w:p w:rsidR="00B40C70" w:rsidRDefault="00B40C70">
      <w:pPr>
        <w:rPr>
          <w:szCs w:val="22"/>
        </w:rPr>
      </w:pPr>
      <w:r>
        <w:rPr>
          <w:szCs w:val="22"/>
        </w:rPr>
        <w:br w:type="page"/>
      </w:r>
    </w:p>
    <w:p w:rsidR="00091582" w:rsidRPr="00F416A2" w:rsidRDefault="00091582" w:rsidP="00091582">
      <w:pPr>
        <w:spacing w:before="120" w:after="120"/>
        <w:rPr>
          <w:szCs w:val="22"/>
        </w:rPr>
        <w:sectPr w:rsidR="00091582" w:rsidRPr="00F416A2" w:rsidSect="00A56A63">
          <w:pgSz w:w="16838" w:h="11906" w:orient="landscape"/>
          <w:pgMar w:top="1797" w:right="1440" w:bottom="1797" w:left="1440" w:header="709" w:footer="709" w:gutter="0"/>
          <w:cols w:space="720"/>
          <w:formProt w:val="0"/>
          <w:docGrid w:linePitch="326"/>
        </w:sectPr>
      </w:pPr>
    </w:p>
    <w:p w:rsidR="000136DB" w:rsidRDefault="00F8238C" w:rsidP="00F8238C">
      <w:pPr>
        <w:rPr>
          <w:b/>
          <w:sz w:val="28"/>
          <w:lang w:val="en-AU"/>
        </w:rPr>
      </w:pPr>
      <w:r>
        <w:rPr>
          <w:b/>
          <w:sz w:val="28"/>
          <w:lang w:val="en-AU"/>
        </w:rPr>
        <w:lastRenderedPageBreak/>
        <w:t xml:space="preserve">Part </w:t>
      </w:r>
      <w:r w:rsidR="00BA342F">
        <w:rPr>
          <w:b/>
          <w:sz w:val="28"/>
          <w:lang w:val="en-AU"/>
        </w:rPr>
        <w:t>5</w:t>
      </w:r>
      <w:r>
        <w:rPr>
          <w:b/>
          <w:sz w:val="28"/>
          <w:lang w:val="en-AU"/>
        </w:rPr>
        <w:t xml:space="preserve"> - </w:t>
      </w:r>
      <w:r w:rsidR="00BA342F">
        <w:rPr>
          <w:b/>
          <w:sz w:val="28"/>
          <w:lang w:val="en-AU"/>
        </w:rPr>
        <w:t>REVIEW</w:t>
      </w:r>
      <w:r w:rsidRPr="006666D7">
        <w:rPr>
          <w:b/>
          <w:sz w:val="28"/>
          <w:lang w:val="en-AU"/>
        </w:rPr>
        <w:t xml:space="preserve"> THE ASSESSMENT TOOL</w:t>
      </w:r>
    </w:p>
    <w:p w:rsidR="00F8238C" w:rsidRPr="000136DB" w:rsidRDefault="000136DB" w:rsidP="000136DB">
      <w:pPr>
        <w:spacing w:before="120" w:after="120"/>
        <w:rPr>
          <w:b/>
          <w:szCs w:val="22"/>
        </w:rPr>
      </w:pPr>
      <w:r w:rsidRPr="000136DB">
        <w:rPr>
          <w:b/>
          <w:szCs w:val="22"/>
        </w:rPr>
        <w:t>5.1 Review the assessment tool against the dimensions of competency</w:t>
      </w:r>
    </w:p>
    <w:p w:rsidR="00F8238C" w:rsidRPr="006666D7" w:rsidRDefault="00BA342F" w:rsidP="00F8238C">
      <w:pPr>
        <w:rPr>
          <w:szCs w:val="22"/>
          <w:lang w:val="en-AU"/>
        </w:rPr>
      </w:pPr>
      <w:r>
        <w:rPr>
          <w:rFonts w:cs="Calibri"/>
          <w:szCs w:val="22"/>
          <w:lang w:val="en-AU"/>
        </w:rPr>
        <w:t>Review</w:t>
      </w:r>
      <w:r w:rsidR="00F8238C" w:rsidRPr="006666D7">
        <w:rPr>
          <w:rFonts w:cs="Calibri"/>
          <w:szCs w:val="22"/>
          <w:lang w:val="en-AU"/>
        </w:rPr>
        <w:t xml:space="preserve"> your assessment tool for </w:t>
      </w:r>
      <w:r w:rsidR="00D22452" w:rsidRPr="005E04B4">
        <w:rPr>
          <w:rFonts w:cs="Calibri"/>
          <w:i/>
          <w:szCs w:val="22"/>
          <w:lang w:val="en-AU"/>
        </w:rPr>
        <w:t>CUAACD101 Use basic drawing techniques</w:t>
      </w:r>
      <w:r w:rsidR="00F8238C" w:rsidRPr="006666D7">
        <w:rPr>
          <w:rFonts w:cs="Calibri"/>
          <w:szCs w:val="22"/>
          <w:lang w:val="en-AU"/>
        </w:rPr>
        <w:t xml:space="preserve"> to see whether the </w:t>
      </w:r>
      <w:r w:rsidR="00F8238C" w:rsidRPr="00215FA2">
        <w:rPr>
          <w:rFonts w:cs="Calibri"/>
          <w:b/>
          <w:i/>
          <w:szCs w:val="22"/>
          <w:lang w:val="en-AU"/>
        </w:rPr>
        <w:t>dimensions of competency have been incorporated</w:t>
      </w:r>
      <w:r w:rsidR="00F8238C" w:rsidRPr="006666D7">
        <w:rPr>
          <w:rFonts w:cs="Calibri"/>
          <w:szCs w:val="22"/>
          <w:lang w:val="en-AU"/>
        </w:rPr>
        <w:t xml:space="preserve">. </w:t>
      </w:r>
      <w:r w:rsidR="00F8238C">
        <w:rPr>
          <w:rFonts w:cs="Calibri"/>
          <w:szCs w:val="22"/>
          <w:lang w:val="en-AU"/>
        </w:rPr>
        <w:t>You need to explain why your tool does or does not assess each dimension of competency.</w:t>
      </w:r>
    </w:p>
    <w:p w:rsidR="00F8238C" w:rsidRPr="006666D7" w:rsidRDefault="00F8238C" w:rsidP="00F8238C">
      <w:pPr>
        <w:ind w:right="425"/>
        <w:rPr>
          <w:rFonts w:cs="Calibri"/>
          <w:szCs w:val="22"/>
          <w:lang w:val="en-AU"/>
        </w:rPr>
      </w:pPr>
    </w:p>
    <w:p w:rsidR="00F8238C" w:rsidRDefault="00F8238C" w:rsidP="000136DB">
      <w:pPr>
        <w:ind w:right="425"/>
        <w:rPr>
          <w:rFonts w:cs="Calibri"/>
          <w:szCs w:val="22"/>
          <w:lang w:val="en-AU"/>
        </w:rPr>
      </w:pPr>
      <w:r w:rsidRPr="006666D7">
        <w:rPr>
          <w:rFonts w:cs="Calibri"/>
          <w:szCs w:val="22"/>
          <w:lang w:val="en-AU"/>
        </w:rPr>
        <w:t xml:space="preserve">At the conclusion, write a recommendation for each issue identified. Recommendations must stipulate exactly how the tool can be improved i.e. </w:t>
      </w:r>
      <w:r w:rsidRPr="006666D7">
        <w:rPr>
          <w:rFonts w:cs="Calibri"/>
          <w:i/>
          <w:szCs w:val="22"/>
          <w:lang w:val="en-AU"/>
        </w:rPr>
        <w:t>what</w:t>
      </w:r>
      <w:r w:rsidRPr="006666D7">
        <w:rPr>
          <w:rFonts w:cs="Calibri"/>
          <w:szCs w:val="22"/>
          <w:lang w:val="en-AU"/>
        </w:rPr>
        <w:t xml:space="preserve"> is your recommendation and </w:t>
      </w:r>
      <w:r w:rsidRPr="006666D7">
        <w:rPr>
          <w:rFonts w:cs="Calibri"/>
          <w:i/>
          <w:szCs w:val="22"/>
          <w:lang w:val="en-AU"/>
        </w:rPr>
        <w:t xml:space="preserve">where </w:t>
      </w:r>
      <w:r w:rsidRPr="006666D7">
        <w:rPr>
          <w:rFonts w:cs="Calibri"/>
          <w:szCs w:val="22"/>
          <w:lang w:val="en-AU"/>
        </w:rPr>
        <w:t>will it be included? Will it involve adding to the existing instrument or will you create a new instrument?</w:t>
      </w:r>
    </w:p>
    <w:p w:rsidR="000136DB" w:rsidRPr="006666D7" w:rsidRDefault="000136DB" w:rsidP="000136DB">
      <w:pPr>
        <w:ind w:right="425"/>
        <w:rPr>
          <w:rFonts w:cs="Calibri"/>
          <w:szCs w:val="22"/>
          <w:lang w:val="en-AU"/>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49"/>
        <w:gridCol w:w="575"/>
        <w:gridCol w:w="578"/>
        <w:gridCol w:w="8272"/>
      </w:tblGrid>
      <w:tr w:rsidR="000136DB" w:rsidRPr="006666D7" w:rsidTr="000136DB">
        <w:trPr>
          <w:trHeight w:val="430"/>
        </w:trPr>
        <w:tc>
          <w:tcPr>
            <w:tcW w:w="1675" w:type="pct"/>
            <w:tcBorders>
              <w:bottom w:val="single" w:sz="4" w:space="0" w:color="999999"/>
            </w:tcBorders>
            <w:shd w:val="clear" w:color="auto" w:fill="ACB9CA" w:themeFill="text2" w:themeFillTint="66"/>
            <w:vAlign w:val="center"/>
          </w:tcPr>
          <w:p w:rsidR="000136DB" w:rsidRDefault="000136DB" w:rsidP="000136DB">
            <w:pPr>
              <w:jc w:val="center"/>
              <w:rPr>
                <w:b/>
                <w:lang w:val="en-AU"/>
              </w:rPr>
            </w:pPr>
            <w:r>
              <w:rPr>
                <w:b/>
                <w:lang w:val="en-AU"/>
              </w:rPr>
              <w:t xml:space="preserve">Review </w:t>
            </w:r>
            <w:r w:rsidRPr="006666D7">
              <w:rPr>
                <w:b/>
                <w:lang w:val="en-AU"/>
              </w:rPr>
              <w:t xml:space="preserve"> Criteria</w:t>
            </w:r>
          </w:p>
          <w:p w:rsidR="005144B8" w:rsidRPr="005144B8" w:rsidRDefault="005144B8" w:rsidP="005144B8">
            <w:pPr>
              <w:rPr>
                <w:b/>
                <w:color w:val="000000" w:themeColor="text1"/>
                <w:szCs w:val="22"/>
                <w:lang w:val="en-AU"/>
              </w:rPr>
            </w:pPr>
            <w:r>
              <w:rPr>
                <w:b/>
                <w:lang w:val="en-AU"/>
              </w:rPr>
              <w:t>Have the following dimensions been assessed?</w:t>
            </w:r>
          </w:p>
        </w:tc>
        <w:tc>
          <w:tcPr>
            <w:tcW w:w="203" w:type="pct"/>
            <w:tcBorders>
              <w:bottom w:val="single" w:sz="4" w:space="0" w:color="999999"/>
            </w:tcBorders>
            <w:shd w:val="clear" w:color="auto" w:fill="ACB9CA" w:themeFill="text2" w:themeFillTint="66"/>
            <w:vAlign w:val="center"/>
          </w:tcPr>
          <w:p w:rsidR="000136DB" w:rsidRPr="006666D7" w:rsidRDefault="000136DB" w:rsidP="00F8238C">
            <w:pPr>
              <w:jc w:val="center"/>
              <w:rPr>
                <w:b/>
                <w:szCs w:val="22"/>
                <w:lang w:val="en-AU"/>
              </w:rPr>
            </w:pPr>
            <w:r w:rsidRPr="006666D7">
              <w:rPr>
                <w:b/>
                <w:szCs w:val="22"/>
                <w:lang w:val="en-AU"/>
              </w:rPr>
              <w:t>Yes</w:t>
            </w:r>
          </w:p>
        </w:tc>
        <w:tc>
          <w:tcPr>
            <w:tcW w:w="204" w:type="pct"/>
            <w:tcBorders>
              <w:bottom w:val="single" w:sz="4" w:space="0" w:color="999999"/>
            </w:tcBorders>
            <w:shd w:val="clear" w:color="auto" w:fill="ACB9CA" w:themeFill="text2" w:themeFillTint="66"/>
            <w:vAlign w:val="center"/>
          </w:tcPr>
          <w:p w:rsidR="000136DB" w:rsidRPr="006666D7" w:rsidRDefault="000136DB" w:rsidP="00F8238C">
            <w:pPr>
              <w:jc w:val="center"/>
              <w:rPr>
                <w:b/>
                <w:szCs w:val="22"/>
                <w:lang w:val="en-AU"/>
              </w:rPr>
            </w:pPr>
            <w:r w:rsidRPr="006666D7">
              <w:rPr>
                <w:b/>
                <w:szCs w:val="22"/>
                <w:lang w:val="en-AU"/>
              </w:rPr>
              <w:t>No</w:t>
            </w:r>
          </w:p>
        </w:tc>
        <w:tc>
          <w:tcPr>
            <w:tcW w:w="2918" w:type="pct"/>
            <w:tcBorders>
              <w:bottom w:val="single" w:sz="4" w:space="0" w:color="999999"/>
            </w:tcBorders>
            <w:shd w:val="clear" w:color="auto" w:fill="ACB9CA" w:themeFill="text2" w:themeFillTint="66"/>
            <w:vAlign w:val="center"/>
          </w:tcPr>
          <w:p w:rsidR="000136DB" w:rsidRPr="006666D7" w:rsidRDefault="000136DB" w:rsidP="00F8238C">
            <w:pPr>
              <w:jc w:val="center"/>
              <w:rPr>
                <w:b/>
                <w:lang w:val="en-AU"/>
              </w:rPr>
            </w:pPr>
            <w:r w:rsidRPr="000136DB">
              <w:rPr>
                <w:b/>
                <w:lang w:val="en-AU"/>
              </w:rPr>
              <w:t>Justify your decision –comment on each dimension and explain your decision</w:t>
            </w:r>
          </w:p>
        </w:tc>
      </w:tr>
      <w:tr w:rsidR="000136DB" w:rsidRPr="006666D7" w:rsidTr="000136DB">
        <w:trPr>
          <w:trHeight w:val="1171"/>
        </w:trPr>
        <w:tc>
          <w:tcPr>
            <w:tcW w:w="1675" w:type="pct"/>
            <w:shd w:val="clear" w:color="auto" w:fill="ACB9CA" w:themeFill="text2" w:themeFillTint="66"/>
          </w:tcPr>
          <w:p w:rsidR="005144B8" w:rsidRDefault="005144B8" w:rsidP="00F8238C">
            <w:pPr>
              <w:rPr>
                <w:b/>
                <w:color w:val="000000" w:themeColor="text1"/>
                <w:szCs w:val="22"/>
                <w:lang w:val="en-AU"/>
              </w:rPr>
            </w:pPr>
            <w:r>
              <w:rPr>
                <w:b/>
                <w:color w:val="000000" w:themeColor="text1"/>
                <w:szCs w:val="22"/>
                <w:lang w:val="en-AU"/>
              </w:rPr>
              <w:t>Does the assessment gather evidence of</w:t>
            </w:r>
          </w:p>
          <w:p w:rsidR="000136DB" w:rsidRPr="006666D7" w:rsidRDefault="005144B8" w:rsidP="00F8238C">
            <w:pPr>
              <w:rPr>
                <w:b/>
                <w:color w:val="000000" w:themeColor="text1"/>
                <w:szCs w:val="22"/>
                <w:lang w:val="en-AU"/>
              </w:rPr>
            </w:pPr>
            <w:r>
              <w:rPr>
                <w:b/>
                <w:color w:val="000000" w:themeColor="text1"/>
                <w:szCs w:val="22"/>
                <w:lang w:val="en-AU"/>
              </w:rPr>
              <w:t>TASK SKILLS?</w:t>
            </w:r>
          </w:p>
          <w:p w:rsidR="000136DB" w:rsidRPr="006666D7" w:rsidRDefault="005144B8" w:rsidP="00F8238C">
            <w:pPr>
              <w:rPr>
                <w:szCs w:val="22"/>
                <w:lang w:val="en-AU"/>
              </w:rPr>
            </w:pPr>
            <w:r>
              <w:rPr>
                <w:color w:val="000000" w:themeColor="text1"/>
                <w:szCs w:val="22"/>
                <w:lang w:val="en-AU"/>
              </w:rPr>
              <w:t>Does it assess the candidate’s ability to u</w:t>
            </w:r>
            <w:r w:rsidR="000136DB" w:rsidRPr="006666D7">
              <w:rPr>
                <w:color w:val="000000" w:themeColor="text1"/>
                <w:szCs w:val="22"/>
                <w:lang w:val="en-AU"/>
              </w:rPr>
              <w:t>ndertak</w:t>
            </w:r>
            <w:r>
              <w:rPr>
                <w:color w:val="000000" w:themeColor="text1"/>
                <w:szCs w:val="22"/>
                <w:lang w:val="en-AU"/>
              </w:rPr>
              <w:t>e</w:t>
            </w:r>
            <w:r w:rsidR="000136DB" w:rsidRPr="006666D7">
              <w:rPr>
                <w:color w:val="000000" w:themeColor="text1"/>
                <w:szCs w:val="22"/>
                <w:lang w:val="en-AU"/>
              </w:rPr>
              <w:t xml:space="preserve"> specific task/s required to complete a work activity to the required standard. This means being able to perform the individual actions as well as the whole task.</w:t>
            </w:r>
          </w:p>
        </w:tc>
        <w:tc>
          <w:tcPr>
            <w:tcW w:w="203" w:type="pct"/>
            <w:shd w:val="clear" w:color="auto" w:fill="auto"/>
          </w:tcPr>
          <w:p w:rsidR="000136DB" w:rsidRPr="006666D7" w:rsidRDefault="000136DB" w:rsidP="00F8238C">
            <w:pPr>
              <w:jc w:val="center"/>
              <w:rPr>
                <w:szCs w:val="22"/>
                <w:lang w:val="en-AU"/>
              </w:rPr>
            </w:pPr>
          </w:p>
        </w:tc>
        <w:tc>
          <w:tcPr>
            <w:tcW w:w="204" w:type="pct"/>
            <w:shd w:val="clear" w:color="auto" w:fill="auto"/>
          </w:tcPr>
          <w:p w:rsidR="000136DB" w:rsidRPr="006666D7" w:rsidRDefault="000136DB" w:rsidP="00F8238C">
            <w:pPr>
              <w:jc w:val="center"/>
              <w:rPr>
                <w:szCs w:val="22"/>
                <w:lang w:val="en-AU"/>
              </w:rPr>
            </w:pPr>
          </w:p>
        </w:tc>
        <w:tc>
          <w:tcPr>
            <w:tcW w:w="2918" w:type="pct"/>
          </w:tcPr>
          <w:p w:rsidR="000136DB" w:rsidRPr="006666D7" w:rsidRDefault="000136DB" w:rsidP="00F8238C">
            <w:pPr>
              <w:rPr>
                <w:szCs w:val="22"/>
                <w:lang w:val="en-AU"/>
              </w:rPr>
            </w:pPr>
          </w:p>
        </w:tc>
      </w:tr>
      <w:tr w:rsidR="000136DB" w:rsidRPr="006666D7" w:rsidTr="000136DB">
        <w:trPr>
          <w:trHeight w:val="1465"/>
        </w:trPr>
        <w:tc>
          <w:tcPr>
            <w:tcW w:w="1675" w:type="pct"/>
            <w:shd w:val="clear" w:color="auto" w:fill="ACB9CA" w:themeFill="text2" w:themeFillTint="66"/>
          </w:tcPr>
          <w:p w:rsidR="005144B8" w:rsidRDefault="005144B8" w:rsidP="00F8238C">
            <w:pPr>
              <w:rPr>
                <w:b/>
                <w:color w:val="000000" w:themeColor="text1"/>
                <w:szCs w:val="22"/>
                <w:lang w:val="en-AU"/>
              </w:rPr>
            </w:pPr>
            <w:r>
              <w:rPr>
                <w:b/>
                <w:color w:val="000000" w:themeColor="text1"/>
                <w:szCs w:val="22"/>
                <w:lang w:val="en-AU"/>
              </w:rPr>
              <w:t>Does the assessment gather evidence of</w:t>
            </w:r>
          </w:p>
          <w:p w:rsidR="000136DB" w:rsidRPr="006666D7" w:rsidRDefault="005144B8" w:rsidP="00F8238C">
            <w:pPr>
              <w:rPr>
                <w:b/>
                <w:color w:val="000000" w:themeColor="text1"/>
                <w:szCs w:val="22"/>
                <w:lang w:val="en-AU"/>
              </w:rPr>
            </w:pPr>
            <w:r w:rsidRPr="006666D7">
              <w:rPr>
                <w:b/>
                <w:color w:val="000000" w:themeColor="text1"/>
                <w:szCs w:val="22"/>
                <w:lang w:val="en-AU"/>
              </w:rPr>
              <w:t>TASK MANAGEMENT SKILLS</w:t>
            </w:r>
            <w:r>
              <w:rPr>
                <w:b/>
                <w:color w:val="000000" w:themeColor="text1"/>
                <w:szCs w:val="22"/>
                <w:lang w:val="en-AU"/>
              </w:rPr>
              <w:t>?</w:t>
            </w:r>
          </w:p>
          <w:p w:rsidR="000136DB" w:rsidRPr="006666D7" w:rsidRDefault="005144B8" w:rsidP="00F8238C">
            <w:pPr>
              <w:rPr>
                <w:szCs w:val="22"/>
                <w:lang w:val="en-AU"/>
              </w:rPr>
            </w:pPr>
            <w:r>
              <w:rPr>
                <w:color w:val="000000" w:themeColor="text1"/>
                <w:szCs w:val="22"/>
                <w:lang w:val="en-AU"/>
              </w:rPr>
              <w:t>Does it assess the candidate’s ability to m</w:t>
            </w:r>
            <w:r w:rsidR="000136DB" w:rsidRPr="006666D7">
              <w:rPr>
                <w:color w:val="000000" w:themeColor="text1"/>
                <w:szCs w:val="22"/>
                <w:lang w:val="en-AU"/>
              </w:rPr>
              <w:t>anag</w:t>
            </w:r>
            <w:r>
              <w:rPr>
                <w:color w:val="000000" w:themeColor="text1"/>
                <w:szCs w:val="22"/>
                <w:lang w:val="en-AU"/>
              </w:rPr>
              <w:t>e</w:t>
            </w:r>
            <w:r w:rsidR="000136DB" w:rsidRPr="006666D7">
              <w:rPr>
                <w:color w:val="000000" w:themeColor="text1"/>
                <w:szCs w:val="22"/>
                <w:lang w:val="en-AU"/>
              </w:rPr>
              <w:t xml:space="preserve"> a number of different tasks to complete a whole work activity. This means working efficiently to meet deadlines, handle a sequence of interrelated tasks, and progress smoothly between tasks.</w:t>
            </w:r>
          </w:p>
        </w:tc>
        <w:tc>
          <w:tcPr>
            <w:tcW w:w="203" w:type="pct"/>
            <w:shd w:val="clear" w:color="auto" w:fill="auto"/>
          </w:tcPr>
          <w:p w:rsidR="000136DB" w:rsidRPr="006666D7" w:rsidRDefault="000136DB" w:rsidP="00F8238C">
            <w:pPr>
              <w:jc w:val="center"/>
              <w:rPr>
                <w:szCs w:val="22"/>
                <w:lang w:val="en-AU"/>
              </w:rPr>
            </w:pPr>
          </w:p>
        </w:tc>
        <w:tc>
          <w:tcPr>
            <w:tcW w:w="204" w:type="pct"/>
            <w:shd w:val="clear" w:color="auto" w:fill="auto"/>
          </w:tcPr>
          <w:p w:rsidR="000136DB" w:rsidRPr="006666D7" w:rsidRDefault="000136DB" w:rsidP="00F8238C">
            <w:pPr>
              <w:jc w:val="center"/>
              <w:rPr>
                <w:szCs w:val="22"/>
                <w:lang w:val="en-AU"/>
              </w:rPr>
            </w:pPr>
          </w:p>
        </w:tc>
        <w:tc>
          <w:tcPr>
            <w:tcW w:w="2918" w:type="pct"/>
          </w:tcPr>
          <w:p w:rsidR="000136DB" w:rsidRPr="006666D7" w:rsidRDefault="000136DB" w:rsidP="00F8238C">
            <w:pPr>
              <w:rPr>
                <w:szCs w:val="22"/>
                <w:lang w:val="en-AU"/>
              </w:rPr>
            </w:pPr>
          </w:p>
        </w:tc>
      </w:tr>
      <w:tr w:rsidR="000136DB" w:rsidRPr="006666D7" w:rsidTr="000136DB">
        <w:trPr>
          <w:trHeight w:val="2385"/>
        </w:trPr>
        <w:tc>
          <w:tcPr>
            <w:tcW w:w="1675" w:type="pct"/>
            <w:tcBorders>
              <w:bottom w:val="single" w:sz="4" w:space="0" w:color="999999"/>
            </w:tcBorders>
            <w:shd w:val="clear" w:color="auto" w:fill="ACB9CA" w:themeFill="text2" w:themeFillTint="66"/>
          </w:tcPr>
          <w:p w:rsidR="000136DB" w:rsidRPr="006666D7" w:rsidRDefault="005144B8" w:rsidP="00F8238C">
            <w:pPr>
              <w:rPr>
                <w:b/>
                <w:color w:val="000000" w:themeColor="text1"/>
                <w:szCs w:val="22"/>
                <w:lang w:val="en-AU"/>
              </w:rPr>
            </w:pPr>
            <w:r>
              <w:rPr>
                <w:b/>
                <w:color w:val="000000" w:themeColor="text1"/>
                <w:szCs w:val="22"/>
                <w:lang w:val="en-AU"/>
              </w:rPr>
              <w:lastRenderedPageBreak/>
              <w:t xml:space="preserve">Does the assessment gather evidence of </w:t>
            </w:r>
            <w:r w:rsidRPr="006666D7">
              <w:rPr>
                <w:b/>
                <w:color w:val="000000" w:themeColor="text1"/>
                <w:szCs w:val="22"/>
                <w:lang w:val="en-AU"/>
              </w:rPr>
              <w:t>CONTINGENCY MANAGEMENT SKILLS</w:t>
            </w:r>
            <w:r>
              <w:rPr>
                <w:b/>
                <w:color w:val="000000" w:themeColor="text1"/>
                <w:szCs w:val="22"/>
                <w:lang w:val="en-AU"/>
              </w:rPr>
              <w:t>?</w:t>
            </w:r>
          </w:p>
          <w:p w:rsidR="000136DB" w:rsidRPr="006666D7" w:rsidRDefault="005144B8" w:rsidP="00F8238C">
            <w:pPr>
              <w:rPr>
                <w:b/>
                <w:color w:val="000000" w:themeColor="text1"/>
                <w:szCs w:val="22"/>
                <w:lang w:val="en-AU"/>
              </w:rPr>
            </w:pPr>
            <w:r>
              <w:rPr>
                <w:color w:val="000000" w:themeColor="text1"/>
                <w:szCs w:val="22"/>
                <w:lang w:val="en-AU"/>
              </w:rPr>
              <w:t>Does it assess the candidate’s ability to r</w:t>
            </w:r>
            <w:r w:rsidR="000136DB" w:rsidRPr="006666D7">
              <w:rPr>
                <w:color w:val="000000" w:themeColor="text1"/>
                <w:szCs w:val="22"/>
                <w:lang w:val="en-AU"/>
              </w:rPr>
              <w:t>espond to problems and irregularities when undertaking a work activity, such as:</w:t>
            </w:r>
          </w:p>
          <w:p w:rsidR="000136DB" w:rsidRPr="006666D7" w:rsidRDefault="000136DB" w:rsidP="007C5EB3">
            <w:pPr>
              <w:numPr>
                <w:ilvl w:val="0"/>
                <w:numId w:val="13"/>
              </w:numPr>
              <w:spacing w:before="100" w:beforeAutospacing="1" w:after="100" w:afterAutospacing="1"/>
              <w:rPr>
                <w:color w:val="000000" w:themeColor="text1"/>
                <w:szCs w:val="22"/>
                <w:lang w:val="en-AU"/>
              </w:rPr>
            </w:pPr>
            <w:r w:rsidRPr="006666D7">
              <w:rPr>
                <w:color w:val="000000" w:themeColor="text1"/>
                <w:szCs w:val="22"/>
                <w:lang w:val="en-AU"/>
              </w:rPr>
              <w:t xml:space="preserve">breakdowns </w:t>
            </w:r>
          </w:p>
          <w:p w:rsidR="000136DB" w:rsidRPr="006666D7" w:rsidRDefault="000136DB" w:rsidP="007C5EB3">
            <w:pPr>
              <w:numPr>
                <w:ilvl w:val="0"/>
                <w:numId w:val="13"/>
              </w:numPr>
              <w:spacing w:before="100" w:beforeAutospacing="1" w:after="100" w:afterAutospacing="1"/>
              <w:rPr>
                <w:color w:val="000000" w:themeColor="text1"/>
                <w:szCs w:val="22"/>
                <w:lang w:val="en-AU"/>
              </w:rPr>
            </w:pPr>
            <w:r w:rsidRPr="006666D7">
              <w:rPr>
                <w:color w:val="000000" w:themeColor="text1"/>
                <w:szCs w:val="22"/>
                <w:lang w:val="en-AU"/>
              </w:rPr>
              <w:t xml:space="preserve">changes in routine </w:t>
            </w:r>
          </w:p>
          <w:p w:rsidR="000136DB" w:rsidRPr="006666D7" w:rsidRDefault="000136DB" w:rsidP="007C5EB3">
            <w:pPr>
              <w:numPr>
                <w:ilvl w:val="0"/>
                <w:numId w:val="13"/>
              </w:numPr>
              <w:spacing w:before="100" w:beforeAutospacing="1" w:after="100" w:afterAutospacing="1"/>
              <w:rPr>
                <w:color w:val="000000" w:themeColor="text1"/>
                <w:szCs w:val="22"/>
                <w:lang w:val="en-AU"/>
              </w:rPr>
            </w:pPr>
            <w:r w:rsidRPr="006666D7">
              <w:rPr>
                <w:color w:val="000000" w:themeColor="text1"/>
                <w:szCs w:val="22"/>
                <w:lang w:val="en-AU"/>
              </w:rPr>
              <w:t xml:space="preserve">unexpected or atypical results or outcomes </w:t>
            </w:r>
          </w:p>
          <w:p w:rsidR="000136DB" w:rsidRPr="006666D7" w:rsidRDefault="000136DB" w:rsidP="007C5EB3">
            <w:pPr>
              <w:numPr>
                <w:ilvl w:val="0"/>
                <w:numId w:val="13"/>
              </w:numPr>
              <w:spacing w:before="100" w:beforeAutospacing="1" w:after="100" w:afterAutospacing="1"/>
              <w:rPr>
                <w:color w:val="000000" w:themeColor="text1"/>
                <w:szCs w:val="22"/>
                <w:lang w:val="en-AU"/>
              </w:rPr>
            </w:pPr>
            <w:r w:rsidRPr="006666D7">
              <w:rPr>
                <w:color w:val="000000" w:themeColor="text1"/>
                <w:szCs w:val="22"/>
                <w:lang w:val="en-AU"/>
              </w:rPr>
              <w:t>difficult or dissatisfied clients.</w:t>
            </w:r>
          </w:p>
        </w:tc>
        <w:tc>
          <w:tcPr>
            <w:tcW w:w="203" w:type="pct"/>
            <w:shd w:val="clear" w:color="auto" w:fill="auto"/>
          </w:tcPr>
          <w:p w:rsidR="000136DB" w:rsidRPr="006666D7" w:rsidRDefault="000136DB" w:rsidP="00F8238C">
            <w:pPr>
              <w:jc w:val="center"/>
              <w:rPr>
                <w:szCs w:val="22"/>
                <w:lang w:val="en-AU"/>
              </w:rPr>
            </w:pPr>
          </w:p>
        </w:tc>
        <w:tc>
          <w:tcPr>
            <w:tcW w:w="204" w:type="pct"/>
            <w:shd w:val="clear" w:color="auto" w:fill="auto"/>
          </w:tcPr>
          <w:p w:rsidR="000136DB" w:rsidRPr="006666D7" w:rsidRDefault="000136DB" w:rsidP="00F8238C">
            <w:pPr>
              <w:jc w:val="center"/>
              <w:rPr>
                <w:szCs w:val="22"/>
                <w:lang w:val="en-AU"/>
              </w:rPr>
            </w:pPr>
          </w:p>
        </w:tc>
        <w:tc>
          <w:tcPr>
            <w:tcW w:w="2918" w:type="pct"/>
          </w:tcPr>
          <w:p w:rsidR="000136DB" w:rsidRPr="006666D7" w:rsidRDefault="000136DB" w:rsidP="00F8238C">
            <w:pPr>
              <w:rPr>
                <w:szCs w:val="22"/>
                <w:lang w:val="en-AU"/>
              </w:rPr>
            </w:pPr>
          </w:p>
        </w:tc>
      </w:tr>
      <w:tr w:rsidR="000136DB" w:rsidRPr="006666D7" w:rsidTr="000136DB">
        <w:trPr>
          <w:trHeight w:val="1919"/>
        </w:trPr>
        <w:tc>
          <w:tcPr>
            <w:tcW w:w="1675" w:type="pct"/>
            <w:shd w:val="clear" w:color="auto" w:fill="ACB9CA" w:themeFill="text2" w:themeFillTint="66"/>
          </w:tcPr>
          <w:p w:rsidR="000136DB" w:rsidRPr="006666D7" w:rsidRDefault="005144B8" w:rsidP="00F8238C">
            <w:pPr>
              <w:rPr>
                <w:b/>
                <w:color w:val="000000" w:themeColor="text1"/>
                <w:szCs w:val="22"/>
                <w:lang w:val="en-AU"/>
              </w:rPr>
            </w:pPr>
            <w:r>
              <w:rPr>
                <w:b/>
                <w:color w:val="000000" w:themeColor="text1"/>
                <w:szCs w:val="22"/>
                <w:lang w:val="en-AU"/>
              </w:rPr>
              <w:t xml:space="preserve">Does the assessment gather evidence of </w:t>
            </w:r>
            <w:r w:rsidRPr="006666D7">
              <w:rPr>
                <w:b/>
                <w:color w:val="000000" w:themeColor="text1"/>
                <w:szCs w:val="22"/>
                <w:lang w:val="en-AU"/>
              </w:rPr>
              <w:t>JOB/ROLE ENVIRONMENT SKILLS</w:t>
            </w:r>
            <w:r>
              <w:rPr>
                <w:b/>
                <w:color w:val="000000" w:themeColor="text1"/>
                <w:szCs w:val="22"/>
                <w:lang w:val="en-AU"/>
              </w:rPr>
              <w:t>?</w:t>
            </w:r>
          </w:p>
          <w:p w:rsidR="000136DB" w:rsidRPr="006666D7" w:rsidRDefault="000136DB" w:rsidP="00F8238C">
            <w:pPr>
              <w:rPr>
                <w:color w:val="000000" w:themeColor="text1"/>
                <w:szCs w:val="22"/>
                <w:lang w:val="en-AU"/>
              </w:rPr>
            </w:pPr>
            <w:r w:rsidRPr="006666D7">
              <w:rPr>
                <w:color w:val="000000" w:themeColor="text1"/>
                <w:szCs w:val="22"/>
                <w:lang w:val="en-AU"/>
              </w:rPr>
              <w:t>D</w:t>
            </w:r>
            <w:r w:rsidR="005144B8">
              <w:rPr>
                <w:color w:val="000000" w:themeColor="text1"/>
                <w:szCs w:val="22"/>
                <w:lang w:val="en-AU"/>
              </w:rPr>
              <w:t>oes it assess the candidate’s ability to d</w:t>
            </w:r>
            <w:r w:rsidRPr="006666D7">
              <w:rPr>
                <w:color w:val="000000" w:themeColor="text1"/>
                <w:szCs w:val="22"/>
                <w:lang w:val="en-AU"/>
              </w:rPr>
              <w:t xml:space="preserve">eal with the responsibilities and expectations of the work environment when undertaking a work activity, such as: </w:t>
            </w:r>
          </w:p>
          <w:p w:rsidR="000136DB" w:rsidRPr="006666D7" w:rsidRDefault="000136DB" w:rsidP="007C5EB3">
            <w:pPr>
              <w:numPr>
                <w:ilvl w:val="0"/>
                <w:numId w:val="14"/>
              </w:numPr>
              <w:rPr>
                <w:color w:val="000000" w:themeColor="text1"/>
                <w:szCs w:val="22"/>
                <w:lang w:val="en-AU"/>
              </w:rPr>
            </w:pPr>
            <w:r w:rsidRPr="006666D7">
              <w:rPr>
                <w:color w:val="000000" w:themeColor="text1"/>
                <w:szCs w:val="22"/>
                <w:lang w:val="en-AU"/>
              </w:rPr>
              <w:t xml:space="preserve">working with others </w:t>
            </w:r>
          </w:p>
          <w:p w:rsidR="000136DB" w:rsidRPr="006666D7" w:rsidRDefault="000136DB" w:rsidP="007C5EB3">
            <w:pPr>
              <w:numPr>
                <w:ilvl w:val="0"/>
                <w:numId w:val="14"/>
              </w:numPr>
              <w:rPr>
                <w:color w:val="000000" w:themeColor="text1"/>
                <w:szCs w:val="22"/>
                <w:lang w:val="en-AU"/>
              </w:rPr>
            </w:pPr>
            <w:r w:rsidRPr="006666D7">
              <w:rPr>
                <w:color w:val="000000" w:themeColor="text1"/>
                <w:szCs w:val="22"/>
                <w:lang w:val="en-AU"/>
              </w:rPr>
              <w:t xml:space="preserve">interacting with clients and suppliers </w:t>
            </w:r>
          </w:p>
          <w:p w:rsidR="000136DB" w:rsidRPr="006666D7" w:rsidRDefault="000136DB" w:rsidP="007C5EB3">
            <w:pPr>
              <w:numPr>
                <w:ilvl w:val="0"/>
                <w:numId w:val="14"/>
              </w:numPr>
              <w:rPr>
                <w:color w:val="000000" w:themeColor="text1"/>
                <w:szCs w:val="22"/>
                <w:lang w:val="en-AU"/>
              </w:rPr>
            </w:pPr>
            <w:r w:rsidRPr="006666D7">
              <w:rPr>
                <w:color w:val="000000" w:themeColor="text1"/>
                <w:szCs w:val="22"/>
                <w:lang w:val="en-AU"/>
              </w:rPr>
              <w:t xml:space="preserve">complying with standard operating procedures </w:t>
            </w:r>
          </w:p>
          <w:p w:rsidR="000136DB" w:rsidRPr="006666D7" w:rsidRDefault="000136DB" w:rsidP="007C5EB3">
            <w:pPr>
              <w:numPr>
                <w:ilvl w:val="0"/>
                <w:numId w:val="14"/>
              </w:numPr>
              <w:rPr>
                <w:color w:val="000000" w:themeColor="text1"/>
                <w:szCs w:val="22"/>
                <w:lang w:val="en-AU"/>
              </w:rPr>
            </w:pPr>
            <w:r w:rsidRPr="006666D7">
              <w:rPr>
                <w:color w:val="000000" w:themeColor="text1"/>
                <w:szCs w:val="22"/>
                <w:lang w:val="en-AU"/>
              </w:rPr>
              <w:t>observing enterprise policy and procedures.</w:t>
            </w:r>
          </w:p>
          <w:p w:rsidR="000136DB" w:rsidRPr="006666D7" w:rsidRDefault="000136DB" w:rsidP="00F8238C">
            <w:pPr>
              <w:rPr>
                <w:szCs w:val="22"/>
                <w:lang w:val="en-AU"/>
              </w:rPr>
            </w:pPr>
          </w:p>
        </w:tc>
        <w:tc>
          <w:tcPr>
            <w:tcW w:w="203" w:type="pct"/>
            <w:shd w:val="clear" w:color="auto" w:fill="auto"/>
          </w:tcPr>
          <w:p w:rsidR="000136DB" w:rsidRPr="006666D7" w:rsidRDefault="000136DB" w:rsidP="00F8238C">
            <w:pPr>
              <w:jc w:val="center"/>
              <w:rPr>
                <w:szCs w:val="22"/>
                <w:lang w:val="en-AU"/>
              </w:rPr>
            </w:pPr>
          </w:p>
        </w:tc>
        <w:tc>
          <w:tcPr>
            <w:tcW w:w="204" w:type="pct"/>
            <w:shd w:val="clear" w:color="auto" w:fill="auto"/>
          </w:tcPr>
          <w:p w:rsidR="000136DB" w:rsidRPr="006666D7" w:rsidRDefault="000136DB" w:rsidP="00F8238C">
            <w:pPr>
              <w:jc w:val="center"/>
              <w:rPr>
                <w:szCs w:val="22"/>
                <w:lang w:val="en-AU"/>
              </w:rPr>
            </w:pPr>
          </w:p>
        </w:tc>
        <w:tc>
          <w:tcPr>
            <w:tcW w:w="2918" w:type="pct"/>
          </w:tcPr>
          <w:p w:rsidR="000136DB" w:rsidRPr="006666D7" w:rsidRDefault="000136DB" w:rsidP="00F8238C">
            <w:pPr>
              <w:rPr>
                <w:szCs w:val="22"/>
                <w:lang w:val="en-AU"/>
              </w:rPr>
            </w:pPr>
          </w:p>
        </w:tc>
      </w:tr>
    </w:tbl>
    <w:p w:rsidR="00F8238C" w:rsidRPr="006666D7" w:rsidRDefault="00F8238C" w:rsidP="00F8238C">
      <w:pPr>
        <w:rPr>
          <w:szCs w:val="22"/>
          <w:lang w:val="en-AU"/>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25"/>
        <w:gridCol w:w="4723"/>
        <w:gridCol w:w="9026"/>
      </w:tblGrid>
      <w:tr w:rsidR="00F8238C" w:rsidRPr="006666D7" w:rsidTr="00F8238C">
        <w:trPr>
          <w:trHeight w:val="289"/>
        </w:trPr>
        <w:tc>
          <w:tcPr>
            <w:tcW w:w="5000" w:type="pct"/>
            <w:gridSpan w:val="3"/>
            <w:shd w:val="clear" w:color="auto" w:fill="ACB9CA" w:themeFill="text2" w:themeFillTint="66"/>
          </w:tcPr>
          <w:p w:rsidR="00F8238C" w:rsidRPr="006666D7" w:rsidRDefault="00F8238C" w:rsidP="00F8238C">
            <w:pPr>
              <w:jc w:val="center"/>
              <w:rPr>
                <w:szCs w:val="22"/>
                <w:lang w:val="en-AU"/>
              </w:rPr>
            </w:pPr>
            <w:r w:rsidRPr="006666D7">
              <w:rPr>
                <w:szCs w:val="22"/>
                <w:lang w:val="en-AU"/>
              </w:rPr>
              <w:t>Recommendations to address issues identified above:</w:t>
            </w:r>
          </w:p>
        </w:tc>
      </w:tr>
      <w:tr w:rsidR="00F8238C" w:rsidRPr="006666D7" w:rsidTr="00F8238C">
        <w:tc>
          <w:tcPr>
            <w:tcW w:w="150" w:type="pct"/>
            <w:shd w:val="clear" w:color="auto" w:fill="DEEAF6"/>
          </w:tcPr>
          <w:p w:rsidR="00F8238C" w:rsidRPr="006666D7" w:rsidRDefault="00F8238C" w:rsidP="00F8238C">
            <w:pPr>
              <w:spacing w:line="360" w:lineRule="auto"/>
              <w:rPr>
                <w:szCs w:val="22"/>
                <w:lang w:val="en-AU"/>
              </w:rPr>
            </w:pPr>
            <w:r w:rsidRPr="006666D7">
              <w:rPr>
                <w:szCs w:val="22"/>
                <w:lang w:val="en-AU"/>
              </w:rPr>
              <w:t>1</w:t>
            </w:r>
          </w:p>
        </w:tc>
        <w:tc>
          <w:tcPr>
            <w:tcW w:w="4850" w:type="pct"/>
            <w:gridSpan w:val="2"/>
            <w:shd w:val="clear" w:color="auto" w:fill="auto"/>
          </w:tcPr>
          <w:p w:rsidR="00F8238C" w:rsidRPr="006666D7" w:rsidRDefault="00F8238C" w:rsidP="00F8238C">
            <w:pPr>
              <w:spacing w:line="360" w:lineRule="auto"/>
              <w:rPr>
                <w:szCs w:val="22"/>
                <w:lang w:val="en-AU"/>
              </w:rPr>
            </w:pPr>
          </w:p>
        </w:tc>
      </w:tr>
      <w:tr w:rsidR="00F8238C" w:rsidRPr="006666D7" w:rsidTr="00F8238C">
        <w:tc>
          <w:tcPr>
            <w:tcW w:w="150" w:type="pct"/>
            <w:shd w:val="clear" w:color="auto" w:fill="DEEAF6"/>
          </w:tcPr>
          <w:p w:rsidR="00F8238C" w:rsidRPr="006666D7" w:rsidRDefault="00F8238C" w:rsidP="00F8238C">
            <w:pPr>
              <w:spacing w:line="360" w:lineRule="auto"/>
              <w:rPr>
                <w:szCs w:val="22"/>
                <w:lang w:val="en-AU"/>
              </w:rPr>
            </w:pPr>
            <w:r w:rsidRPr="006666D7">
              <w:rPr>
                <w:szCs w:val="22"/>
                <w:lang w:val="en-AU"/>
              </w:rPr>
              <w:t>2</w:t>
            </w:r>
          </w:p>
        </w:tc>
        <w:tc>
          <w:tcPr>
            <w:tcW w:w="4850" w:type="pct"/>
            <w:gridSpan w:val="2"/>
            <w:shd w:val="clear" w:color="auto" w:fill="auto"/>
          </w:tcPr>
          <w:p w:rsidR="00F8238C" w:rsidRPr="006666D7" w:rsidRDefault="00F8238C" w:rsidP="00F8238C">
            <w:pPr>
              <w:spacing w:line="360" w:lineRule="auto"/>
              <w:rPr>
                <w:szCs w:val="22"/>
                <w:lang w:val="en-AU"/>
              </w:rPr>
            </w:pPr>
          </w:p>
        </w:tc>
      </w:tr>
      <w:tr w:rsidR="00F8238C" w:rsidRPr="006666D7" w:rsidTr="00F8238C">
        <w:trPr>
          <w:trHeight w:val="485"/>
        </w:trPr>
        <w:tc>
          <w:tcPr>
            <w:tcW w:w="150" w:type="pct"/>
            <w:shd w:val="clear" w:color="auto" w:fill="DEEAF6"/>
          </w:tcPr>
          <w:p w:rsidR="00F8238C" w:rsidRPr="006666D7" w:rsidRDefault="00F8238C" w:rsidP="00F8238C">
            <w:pPr>
              <w:spacing w:line="360" w:lineRule="auto"/>
              <w:rPr>
                <w:szCs w:val="22"/>
                <w:lang w:val="en-AU"/>
              </w:rPr>
            </w:pPr>
            <w:r w:rsidRPr="006666D7">
              <w:rPr>
                <w:szCs w:val="22"/>
                <w:lang w:val="en-AU"/>
              </w:rPr>
              <w:lastRenderedPageBreak/>
              <w:t>3</w:t>
            </w:r>
          </w:p>
        </w:tc>
        <w:tc>
          <w:tcPr>
            <w:tcW w:w="4850" w:type="pct"/>
            <w:gridSpan w:val="2"/>
            <w:shd w:val="clear" w:color="auto" w:fill="auto"/>
          </w:tcPr>
          <w:p w:rsidR="00F8238C" w:rsidRPr="006666D7" w:rsidRDefault="00F8238C" w:rsidP="00F8238C">
            <w:pPr>
              <w:spacing w:line="360" w:lineRule="auto"/>
              <w:rPr>
                <w:szCs w:val="22"/>
                <w:lang w:val="en-AU"/>
              </w:rPr>
            </w:pPr>
          </w:p>
        </w:tc>
      </w:tr>
      <w:tr w:rsidR="00F8238C" w:rsidRPr="006666D7" w:rsidTr="00F8238C">
        <w:tc>
          <w:tcPr>
            <w:tcW w:w="150" w:type="pct"/>
            <w:shd w:val="clear" w:color="auto" w:fill="DEEAF6"/>
          </w:tcPr>
          <w:p w:rsidR="00F8238C" w:rsidRPr="006666D7" w:rsidRDefault="00F8238C" w:rsidP="00F8238C">
            <w:pPr>
              <w:spacing w:line="360" w:lineRule="auto"/>
              <w:rPr>
                <w:szCs w:val="22"/>
                <w:lang w:val="en-AU"/>
              </w:rPr>
            </w:pPr>
            <w:r w:rsidRPr="006666D7">
              <w:rPr>
                <w:szCs w:val="22"/>
                <w:lang w:val="en-AU"/>
              </w:rPr>
              <w:t>4</w:t>
            </w:r>
          </w:p>
        </w:tc>
        <w:tc>
          <w:tcPr>
            <w:tcW w:w="4850" w:type="pct"/>
            <w:gridSpan w:val="2"/>
            <w:shd w:val="clear" w:color="auto" w:fill="auto"/>
          </w:tcPr>
          <w:p w:rsidR="00F8238C" w:rsidRPr="006666D7" w:rsidRDefault="00F8238C" w:rsidP="00F8238C">
            <w:pPr>
              <w:spacing w:line="360" w:lineRule="auto"/>
              <w:rPr>
                <w:szCs w:val="22"/>
                <w:lang w:val="en-AU"/>
              </w:rPr>
            </w:pPr>
          </w:p>
        </w:tc>
      </w:tr>
      <w:tr w:rsidR="00F8238C" w:rsidRPr="006666D7" w:rsidTr="00F8238C">
        <w:tc>
          <w:tcPr>
            <w:tcW w:w="150" w:type="pct"/>
            <w:shd w:val="clear" w:color="auto" w:fill="DEEAF6"/>
          </w:tcPr>
          <w:p w:rsidR="00F8238C" w:rsidRPr="006666D7" w:rsidRDefault="00F8238C" w:rsidP="00F8238C">
            <w:pPr>
              <w:spacing w:line="360" w:lineRule="auto"/>
              <w:rPr>
                <w:szCs w:val="22"/>
                <w:lang w:val="en-AU"/>
              </w:rPr>
            </w:pPr>
            <w:r w:rsidRPr="006666D7">
              <w:rPr>
                <w:szCs w:val="22"/>
                <w:lang w:val="en-AU"/>
              </w:rPr>
              <w:t>5</w:t>
            </w:r>
          </w:p>
        </w:tc>
        <w:tc>
          <w:tcPr>
            <w:tcW w:w="4850" w:type="pct"/>
            <w:gridSpan w:val="2"/>
            <w:shd w:val="clear" w:color="auto" w:fill="auto"/>
          </w:tcPr>
          <w:p w:rsidR="00F8238C" w:rsidRPr="006666D7" w:rsidRDefault="00B52A27" w:rsidP="00F8238C">
            <w:pPr>
              <w:spacing w:line="360" w:lineRule="auto"/>
              <w:rPr>
                <w:szCs w:val="22"/>
                <w:lang w:val="en-AU"/>
              </w:rPr>
            </w:pPr>
            <w:r w:rsidRPr="003269C4">
              <w:rPr>
                <w:i/>
                <w:color w:val="808080" w:themeColor="background1" w:themeShade="80"/>
                <w:sz w:val="20"/>
                <w:szCs w:val="20"/>
                <w:lang w:val="en-GB"/>
              </w:rPr>
              <w:t>Insert or delete rows as needed</w:t>
            </w:r>
          </w:p>
        </w:tc>
      </w:tr>
      <w:tr w:rsidR="00F8238C" w:rsidRPr="006666D7" w:rsidTr="00F8238C">
        <w:tc>
          <w:tcPr>
            <w:tcW w:w="1816" w:type="pct"/>
            <w:gridSpan w:val="2"/>
            <w:shd w:val="clear" w:color="auto" w:fill="DEEAF6"/>
          </w:tcPr>
          <w:p w:rsidR="00F8238C" w:rsidRPr="006666D7" w:rsidRDefault="00F8238C" w:rsidP="00F8238C">
            <w:pPr>
              <w:spacing w:line="360" w:lineRule="auto"/>
              <w:jc w:val="right"/>
              <w:rPr>
                <w:szCs w:val="22"/>
                <w:lang w:val="en-AU"/>
              </w:rPr>
            </w:pPr>
            <w:r w:rsidRPr="006666D7">
              <w:rPr>
                <w:szCs w:val="22"/>
                <w:lang w:val="en-AU"/>
              </w:rPr>
              <w:t>Date to complete changes</w:t>
            </w:r>
          </w:p>
        </w:tc>
        <w:tc>
          <w:tcPr>
            <w:tcW w:w="3184" w:type="pct"/>
            <w:shd w:val="clear" w:color="auto" w:fill="auto"/>
          </w:tcPr>
          <w:p w:rsidR="00F8238C" w:rsidRPr="006666D7" w:rsidRDefault="00F8238C" w:rsidP="00F8238C">
            <w:pPr>
              <w:spacing w:line="360" w:lineRule="auto"/>
              <w:rPr>
                <w:szCs w:val="22"/>
                <w:lang w:val="en-AU"/>
              </w:rPr>
            </w:pPr>
          </w:p>
        </w:tc>
      </w:tr>
    </w:tbl>
    <w:p w:rsidR="005E04B4" w:rsidRDefault="005E04B4" w:rsidP="00F8238C">
      <w:pPr>
        <w:rPr>
          <w:szCs w:val="22"/>
          <w:lang w:val="en-AU"/>
        </w:rPr>
      </w:pPr>
    </w:p>
    <w:p w:rsidR="005E04B4" w:rsidRPr="006666D7" w:rsidRDefault="005E04B4" w:rsidP="00F8238C">
      <w:pPr>
        <w:rPr>
          <w:szCs w:val="22"/>
          <w:lang w:val="en-AU"/>
        </w:rPr>
        <w:sectPr w:rsidR="005E04B4" w:rsidRPr="006666D7" w:rsidSect="000136DB">
          <w:footerReference w:type="even" r:id="rId48"/>
          <w:pgSz w:w="16838" w:h="11906" w:orient="landscape"/>
          <w:pgMar w:top="1797" w:right="1440" w:bottom="1797" w:left="1440" w:header="709" w:footer="709" w:gutter="0"/>
          <w:cols w:space="720"/>
          <w:formProt w:val="0"/>
          <w:docGrid w:linePitch="326"/>
        </w:sectPr>
      </w:pPr>
    </w:p>
    <w:p w:rsidR="00F8238C" w:rsidRPr="006666D7" w:rsidRDefault="00BD3844" w:rsidP="00F8238C">
      <w:pPr>
        <w:outlineLvl w:val="0"/>
        <w:rPr>
          <w:rFonts w:cs="Calibri"/>
          <w:b/>
          <w:szCs w:val="22"/>
          <w:lang w:val="en-AU"/>
        </w:rPr>
      </w:pPr>
      <w:r>
        <w:rPr>
          <w:rFonts w:cs="Calibri"/>
          <w:b/>
          <w:szCs w:val="22"/>
        </w:rPr>
        <w:lastRenderedPageBreak/>
        <w:t>5</w:t>
      </w:r>
      <w:r w:rsidR="006400FA">
        <w:rPr>
          <w:rFonts w:cs="Calibri"/>
          <w:b/>
          <w:szCs w:val="22"/>
        </w:rPr>
        <w:t xml:space="preserve">.2Review </w:t>
      </w:r>
      <w:r w:rsidR="00F8238C" w:rsidRPr="006666D7">
        <w:rPr>
          <w:rFonts w:cs="Calibri"/>
          <w:b/>
          <w:szCs w:val="22"/>
          <w:lang w:val="en-AU"/>
        </w:rPr>
        <w:t>the assessment process and tool</w:t>
      </w:r>
    </w:p>
    <w:p w:rsidR="00F8238C" w:rsidRPr="006666D7" w:rsidRDefault="00F8238C" w:rsidP="00F8238C">
      <w:pPr>
        <w:rPr>
          <w:rFonts w:cs="Calibri"/>
          <w:szCs w:val="22"/>
          <w:lang w:val="en-AU"/>
        </w:rPr>
      </w:pPr>
      <w:r w:rsidRPr="006666D7">
        <w:rPr>
          <w:rFonts w:cs="Calibri"/>
          <w:szCs w:val="22"/>
          <w:lang w:val="en-AU"/>
        </w:rPr>
        <w:t xml:space="preserve">In line with </w:t>
      </w:r>
      <w:r w:rsidRPr="006666D7">
        <w:rPr>
          <w:rFonts w:cs="Calibri"/>
          <w:i/>
          <w:szCs w:val="22"/>
          <w:lang w:val="en-AU"/>
        </w:rPr>
        <w:t xml:space="preserve">Smart Learning’s </w:t>
      </w:r>
      <w:r w:rsidRPr="006666D7">
        <w:rPr>
          <w:rFonts w:cs="Calibri"/>
          <w:szCs w:val="22"/>
          <w:lang w:val="en-AU"/>
        </w:rPr>
        <w:t xml:space="preserve">continuous improvement policies, review your assessment tool and the assessment process based on </w:t>
      </w:r>
    </w:p>
    <w:p w:rsidR="006400FA" w:rsidRDefault="006400FA" w:rsidP="007C5EB3">
      <w:pPr>
        <w:pStyle w:val="ListParagraph"/>
        <w:numPr>
          <w:ilvl w:val="0"/>
          <w:numId w:val="7"/>
        </w:numPr>
        <w:rPr>
          <w:rFonts w:cs="Calibri"/>
          <w:szCs w:val="22"/>
        </w:rPr>
      </w:pPr>
      <w:r>
        <w:rPr>
          <w:rFonts w:cs="Calibri"/>
          <w:szCs w:val="22"/>
        </w:rPr>
        <w:t>your own self-reflection of the trial</w:t>
      </w:r>
      <w:r w:rsidR="000136DB">
        <w:rPr>
          <w:rFonts w:cs="Calibri"/>
          <w:szCs w:val="22"/>
        </w:rPr>
        <w:t xml:space="preserve"> and review processes</w:t>
      </w:r>
    </w:p>
    <w:p w:rsidR="006400FA" w:rsidRPr="006400FA" w:rsidRDefault="006400FA" w:rsidP="007C5EB3">
      <w:pPr>
        <w:pStyle w:val="ListParagraph"/>
        <w:numPr>
          <w:ilvl w:val="0"/>
          <w:numId w:val="7"/>
        </w:numPr>
        <w:rPr>
          <w:rFonts w:cs="Calibri"/>
          <w:szCs w:val="22"/>
        </w:rPr>
      </w:pPr>
      <w:r w:rsidRPr="006666D7">
        <w:rPr>
          <w:rFonts w:cs="Calibri"/>
          <w:szCs w:val="22"/>
          <w:lang w:val="en-AU"/>
        </w:rPr>
        <w:t>feedback from your</w:t>
      </w:r>
      <w:r>
        <w:rPr>
          <w:rFonts w:cs="Calibri"/>
          <w:szCs w:val="22"/>
        </w:rPr>
        <w:t>peer via the Assessment Evaluation Form</w:t>
      </w:r>
    </w:p>
    <w:p w:rsidR="006400FA" w:rsidRPr="006666D7" w:rsidRDefault="006400FA" w:rsidP="00F8238C">
      <w:pPr>
        <w:rPr>
          <w:rFonts w:cs="Calibri"/>
          <w:szCs w:val="22"/>
          <w:lang w:val="en-AU"/>
        </w:rPr>
      </w:pPr>
    </w:p>
    <w:tbl>
      <w:tblPr>
        <w:tblStyle w:val="TableGrid"/>
        <w:tblW w:w="0" w:type="auto"/>
        <w:tblLook w:val="04A0"/>
      </w:tblPr>
      <w:tblGrid>
        <w:gridCol w:w="3794"/>
        <w:gridCol w:w="4690"/>
      </w:tblGrid>
      <w:tr w:rsidR="00F8238C" w:rsidRPr="006666D7" w:rsidTr="00F8238C">
        <w:trPr>
          <w:trHeight w:val="1570"/>
        </w:trPr>
        <w:tc>
          <w:tcPr>
            <w:tcW w:w="3794" w:type="dxa"/>
            <w:tcBorders>
              <w:bottom w:val="single" w:sz="4" w:space="0" w:color="auto"/>
            </w:tcBorders>
            <w:shd w:val="clear" w:color="auto" w:fill="ACB9CA" w:themeFill="text2" w:themeFillTint="66"/>
          </w:tcPr>
          <w:p w:rsidR="00F8238C" w:rsidRPr="006666D7" w:rsidRDefault="006400FA" w:rsidP="00F8238C">
            <w:pPr>
              <w:rPr>
                <w:rFonts w:cs="Calibri"/>
                <w:szCs w:val="22"/>
                <w:lang w:val="en-AU"/>
              </w:rPr>
            </w:pPr>
            <w:r>
              <w:rPr>
                <w:rFonts w:cs="Calibri"/>
                <w:szCs w:val="22"/>
              </w:rPr>
              <w:t>According to your peer and your own self-reflection, w</w:t>
            </w:r>
            <w:r w:rsidR="00F8238C" w:rsidRPr="006666D7">
              <w:rPr>
                <w:rFonts w:cs="Calibri"/>
                <w:szCs w:val="22"/>
                <w:lang w:val="en-AU"/>
              </w:rPr>
              <w:t>hat aspect of your assessment tool and/or the assessment process worked well?</w:t>
            </w:r>
          </w:p>
          <w:p w:rsidR="00F8238C" w:rsidRPr="006666D7" w:rsidRDefault="00F8238C" w:rsidP="00F8238C">
            <w:pPr>
              <w:rPr>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tc>
        <w:tc>
          <w:tcPr>
            <w:tcW w:w="4690" w:type="dxa"/>
            <w:tcBorders>
              <w:bottom w:val="single" w:sz="4" w:space="0" w:color="auto"/>
            </w:tcBorders>
            <w:shd w:val="clear" w:color="auto" w:fill="auto"/>
          </w:tcPr>
          <w:p w:rsidR="00F8238C" w:rsidRPr="006666D7" w:rsidRDefault="00F8238C" w:rsidP="00F8238C">
            <w:pPr>
              <w:rPr>
                <w:lang w:val="en-AU"/>
              </w:rPr>
            </w:pPr>
          </w:p>
        </w:tc>
      </w:tr>
      <w:tr w:rsidR="00F8238C" w:rsidRPr="006666D7" w:rsidTr="00F8238C">
        <w:trPr>
          <w:trHeight w:val="877"/>
        </w:trPr>
        <w:tc>
          <w:tcPr>
            <w:tcW w:w="3794" w:type="dxa"/>
            <w:tcBorders>
              <w:bottom w:val="single" w:sz="4" w:space="0" w:color="auto"/>
            </w:tcBorders>
            <w:shd w:val="clear" w:color="auto" w:fill="ACB9CA" w:themeFill="text2" w:themeFillTint="66"/>
          </w:tcPr>
          <w:p w:rsidR="00F8238C" w:rsidRPr="006666D7" w:rsidRDefault="00F8238C" w:rsidP="00F8238C">
            <w:pPr>
              <w:rPr>
                <w:rFonts w:cs="Calibri"/>
                <w:szCs w:val="22"/>
                <w:lang w:val="en-AU"/>
              </w:rPr>
            </w:pPr>
            <w:r w:rsidRPr="006666D7">
              <w:rPr>
                <w:rFonts w:cs="Calibri"/>
                <w:szCs w:val="22"/>
                <w:lang w:val="en-AU"/>
              </w:rPr>
              <w:t>What didn’t work well?</w:t>
            </w:r>
          </w:p>
          <w:p w:rsidR="00F8238C" w:rsidRPr="006666D7" w:rsidRDefault="00F8238C" w:rsidP="00F8238C">
            <w:pPr>
              <w:rPr>
                <w:rFonts w:cs="Calibri"/>
                <w:b/>
                <w:color w:val="FFFFFF" w:themeColor="background1"/>
                <w:szCs w:val="22"/>
                <w:lang w:val="en-AU"/>
              </w:rPr>
            </w:pPr>
            <w:r w:rsidRPr="006666D7">
              <w:rPr>
                <w:rFonts w:cs="Calibri"/>
                <w:i/>
                <w:color w:val="FFFFFF" w:themeColor="background1"/>
                <w:szCs w:val="22"/>
                <w:lang w:val="en-AU"/>
              </w:rPr>
              <w:t xml:space="preserve">(Min </w:t>
            </w:r>
            <w:r w:rsidRPr="006666D7">
              <w:rPr>
                <w:rFonts w:cs="Calibri"/>
                <w:b/>
                <w:i/>
                <w:color w:val="FFFFFF" w:themeColor="background1"/>
                <w:szCs w:val="22"/>
                <w:lang w:val="en-AU"/>
              </w:rPr>
              <w:t>1 paragraph</w:t>
            </w:r>
            <w:r w:rsidRPr="006666D7">
              <w:rPr>
                <w:rFonts w:cs="Calibri"/>
                <w:i/>
                <w:color w:val="FFFFFF" w:themeColor="background1"/>
                <w:szCs w:val="22"/>
                <w:lang w:val="en-AU"/>
              </w:rPr>
              <w:t xml:space="preserve"> answer required)</w:t>
            </w:r>
          </w:p>
          <w:p w:rsidR="00F8238C" w:rsidRPr="006666D7" w:rsidRDefault="00F8238C" w:rsidP="00F8238C">
            <w:pPr>
              <w:rPr>
                <w:rFonts w:cs="Calibri"/>
                <w:b/>
                <w:szCs w:val="22"/>
                <w:lang w:val="en-AU"/>
              </w:rPr>
            </w:pPr>
          </w:p>
          <w:p w:rsidR="00F8238C" w:rsidRPr="006666D7" w:rsidRDefault="00F8238C" w:rsidP="00F8238C">
            <w:pPr>
              <w:rPr>
                <w:rFonts w:cs="Calibri"/>
                <w:b/>
                <w:szCs w:val="22"/>
                <w:lang w:val="en-AU"/>
              </w:rPr>
            </w:pPr>
          </w:p>
          <w:p w:rsidR="00F8238C" w:rsidRPr="006666D7" w:rsidRDefault="00F8238C" w:rsidP="00F8238C">
            <w:pPr>
              <w:rPr>
                <w:rFonts w:cs="Calibri"/>
                <w:b/>
                <w:szCs w:val="22"/>
                <w:lang w:val="en-AU"/>
              </w:rPr>
            </w:pPr>
          </w:p>
          <w:p w:rsidR="00F8238C" w:rsidRPr="006666D7" w:rsidRDefault="00F8238C" w:rsidP="00F8238C">
            <w:pPr>
              <w:rPr>
                <w:rFonts w:cs="Calibri"/>
                <w:b/>
                <w:szCs w:val="22"/>
                <w:lang w:val="en-AU"/>
              </w:rPr>
            </w:pPr>
          </w:p>
        </w:tc>
        <w:tc>
          <w:tcPr>
            <w:tcW w:w="4690" w:type="dxa"/>
            <w:tcBorders>
              <w:bottom w:val="single" w:sz="4" w:space="0" w:color="auto"/>
            </w:tcBorders>
            <w:shd w:val="clear" w:color="auto" w:fill="auto"/>
          </w:tcPr>
          <w:p w:rsidR="00F8238C" w:rsidRPr="006666D7" w:rsidRDefault="00F8238C" w:rsidP="00F8238C">
            <w:pPr>
              <w:rPr>
                <w:rFonts w:cs="Calibri"/>
                <w:lang w:val="en-AU"/>
              </w:rPr>
            </w:pPr>
          </w:p>
        </w:tc>
      </w:tr>
    </w:tbl>
    <w:p w:rsidR="00F8238C" w:rsidRPr="006666D7" w:rsidRDefault="00F8238C" w:rsidP="00F8238C">
      <w:pPr>
        <w:rPr>
          <w:rFonts w:cs="Calibri"/>
          <w:b/>
          <w:szCs w:val="22"/>
          <w:u w:val="single"/>
          <w:lang w:val="en-AU"/>
        </w:rPr>
      </w:pPr>
    </w:p>
    <w:p w:rsidR="00F8238C" w:rsidRPr="006666D7" w:rsidRDefault="00BD3844" w:rsidP="00F8238C">
      <w:pPr>
        <w:rPr>
          <w:rFonts w:cs="Calibri"/>
          <w:b/>
          <w:szCs w:val="22"/>
          <w:lang w:val="en-AU"/>
        </w:rPr>
      </w:pPr>
      <w:r>
        <w:rPr>
          <w:rFonts w:cs="Calibri"/>
          <w:b/>
          <w:szCs w:val="22"/>
        </w:rPr>
        <w:t>5</w:t>
      </w:r>
      <w:r w:rsidR="006400FA">
        <w:rPr>
          <w:rFonts w:cs="Calibri"/>
          <w:b/>
          <w:szCs w:val="22"/>
        </w:rPr>
        <w:t>.3</w:t>
      </w:r>
      <w:r w:rsidR="00F8238C" w:rsidRPr="006666D7">
        <w:rPr>
          <w:rFonts w:cs="Calibri"/>
          <w:b/>
          <w:szCs w:val="22"/>
          <w:lang w:val="en-AU"/>
        </w:rPr>
        <w:t xml:space="preserve"> Amend assessment tool</w:t>
      </w:r>
    </w:p>
    <w:p w:rsidR="00F8238C" w:rsidRDefault="00F8238C" w:rsidP="006400FA">
      <w:pPr>
        <w:rPr>
          <w:rFonts w:cs="Calibri"/>
          <w:szCs w:val="22"/>
        </w:rPr>
      </w:pPr>
      <w:r w:rsidRPr="006666D7">
        <w:rPr>
          <w:rFonts w:cs="Calibri"/>
          <w:szCs w:val="22"/>
          <w:lang w:val="en-AU"/>
        </w:rPr>
        <w:t xml:space="preserve">List the adjustments you will maketo the assessment tool in order to </w:t>
      </w:r>
      <w:r w:rsidR="006400FA">
        <w:rPr>
          <w:rFonts w:cs="Calibri"/>
          <w:szCs w:val="22"/>
        </w:rPr>
        <w:t xml:space="preserve">further </w:t>
      </w:r>
      <w:r w:rsidRPr="006666D7">
        <w:rPr>
          <w:rFonts w:cs="Calibri"/>
          <w:szCs w:val="22"/>
          <w:lang w:val="en-AU"/>
        </w:rPr>
        <w:t>improve it. You must identify all amendments based on</w:t>
      </w:r>
      <w:r w:rsidR="000136DB">
        <w:rPr>
          <w:rFonts w:cs="Calibri"/>
          <w:szCs w:val="22"/>
        </w:rPr>
        <w:t>each part of the trial and review</w:t>
      </w:r>
    </w:p>
    <w:p w:rsidR="006400FA" w:rsidRPr="006400FA" w:rsidRDefault="006400FA" w:rsidP="006400FA">
      <w:pPr>
        <w:rPr>
          <w:rFonts w:cs="Calibri"/>
          <w:szCs w:val="22"/>
        </w:rPr>
      </w:pPr>
    </w:p>
    <w:tbl>
      <w:tblPr>
        <w:tblStyle w:val="TableGrid"/>
        <w:tblW w:w="0" w:type="auto"/>
        <w:tblLook w:val="04A0"/>
      </w:tblPr>
      <w:tblGrid>
        <w:gridCol w:w="2689"/>
        <w:gridCol w:w="5613"/>
      </w:tblGrid>
      <w:tr w:rsidR="00F8238C" w:rsidRPr="006666D7" w:rsidTr="006400FA">
        <w:trPr>
          <w:trHeight w:val="185"/>
        </w:trPr>
        <w:tc>
          <w:tcPr>
            <w:tcW w:w="8302" w:type="dxa"/>
            <w:gridSpan w:val="2"/>
            <w:tcBorders>
              <w:bottom w:val="single" w:sz="4" w:space="0" w:color="auto"/>
            </w:tcBorders>
            <w:shd w:val="clear" w:color="auto" w:fill="ACB9CA" w:themeFill="text2" w:themeFillTint="66"/>
          </w:tcPr>
          <w:p w:rsidR="00F8238C" w:rsidRPr="006666D7" w:rsidRDefault="00F8238C" w:rsidP="00F8238C">
            <w:pPr>
              <w:rPr>
                <w:rFonts w:cs="Calibri"/>
                <w:szCs w:val="22"/>
                <w:lang w:val="en-AU"/>
              </w:rPr>
            </w:pPr>
            <w:r>
              <w:rPr>
                <w:rFonts w:cs="Calibri"/>
                <w:szCs w:val="22"/>
                <w:lang w:val="en-AU"/>
              </w:rPr>
              <w:t xml:space="preserve">Amendments based on: </w:t>
            </w:r>
          </w:p>
        </w:tc>
      </w:tr>
      <w:tr w:rsidR="000136DB" w:rsidRPr="006666D7" w:rsidTr="000136DB">
        <w:trPr>
          <w:trHeight w:val="1074"/>
        </w:trPr>
        <w:tc>
          <w:tcPr>
            <w:tcW w:w="2689" w:type="dxa"/>
            <w:shd w:val="clear" w:color="auto" w:fill="E7E6E6" w:themeFill="background2"/>
          </w:tcPr>
          <w:p w:rsidR="00CA6EEC" w:rsidRDefault="000136DB" w:rsidP="00F8238C">
            <w:pPr>
              <w:rPr>
                <w:rFonts w:cs="Calibri"/>
                <w:szCs w:val="22"/>
                <w:lang w:val="en-AU"/>
              </w:rPr>
            </w:pPr>
            <w:r>
              <w:rPr>
                <w:rFonts w:cs="Calibri"/>
                <w:szCs w:val="22"/>
                <w:lang w:val="en-AU"/>
              </w:rPr>
              <w:t xml:space="preserve">Validation against the principles of assessment and rules of evidence </w:t>
            </w:r>
          </w:p>
          <w:p w:rsidR="000136DB" w:rsidRDefault="00CA6EEC" w:rsidP="00F8238C">
            <w:pPr>
              <w:rPr>
                <w:rFonts w:cs="Calibri"/>
                <w:szCs w:val="22"/>
                <w:lang w:val="en-AU"/>
              </w:rPr>
            </w:pPr>
            <w:r>
              <w:rPr>
                <w:rFonts w:cs="Calibri"/>
                <w:szCs w:val="22"/>
                <w:lang w:val="en-AU"/>
              </w:rPr>
              <w:t xml:space="preserve">(Part 4) </w:t>
            </w:r>
          </w:p>
        </w:tc>
        <w:tc>
          <w:tcPr>
            <w:tcW w:w="5613" w:type="dxa"/>
            <w:shd w:val="clear" w:color="auto" w:fill="auto"/>
          </w:tcPr>
          <w:p w:rsidR="000136DB" w:rsidRPr="006666D7" w:rsidRDefault="000136DB" w:rsidP="00F8238C">
            <w:pPr>
              <w:rPr>
                <w:rFonts w:cs="Calibri"/>
                <w:szCs w:val="22"/>
                <w:lang w:val="en-AU"/>
              </w:rPr>
            </w:pPr>
          </w:p>
        </w:tc>
      </w:tr>
      <w:tr w:rsidR="000136DB" w:rsidRPr="006666D7" w:rsidTr="000136DB">
        <w:trPr>
          <w:trHeight w:val="1074"/>
        </w:trPr>
        <w:tc>
          <w:tcPr>
            <w:tcW w:w="2689" w:type="dxa"/>
            <w:shd w:val="clear" w:color="auto" w:fill="E7E6E6" w:themeFill="background2"/>
          </w:tcPr>
          <w:p w:rsidR="000136DB" w:rsidRDefault="000136DB" w:rsidP="00F8238C">
            <w:pPr>
              <w:rPr>
                <w:rFonts w:cs="Calibri"/>
                <w:szCs w:val="22"/>
                <w:lang w:val="en-AU"/>
              </w:rPr>
            </w:pPr>
            <w:r>
              <w:rPr>
                <w:rFonts w:cs="Calibri"/>
                <w:szCs w:val="22"/>
                <w:lang w:val="en-AU"/>
              </w:rPr>
              <w:t>Review against the dimensions of competency</w:t>
            </w:r>
            <w:r w:rsidR="00CA6EEC">
              <w:rPr>
                <w:rFonts w:cs="Calibri"/>
                <w:szCs w:val="22"/>
                <w:lang w:val="en-AU"/>
              </w:rPr>
              <w:t xml:space="preserve"> (Part 5)</w:t>
            </w:r>
          </w:p>
          <w:p w:rsidR="000136DB" w:rsidRDefault="000136DB" w:rsidP="00F8238C">
            <w:pPr>
              <w:rPr>
                <w:rFonts w:cs="Calibri"/>
                <w:szCs w:val="22"/>
                <w:lang w:val="en-AU"/>
              </w:rPr>
            </w:pPr>
          </w:p>
        </w:tc>
        <w:tc>
          <w:tcPr>
            <w:tcW w:w="5613" w:type="dxa"/>
            <w:shd w:val="clear" w:color="auto" w:fill="auto"/>
          </w:tcPr>
          <w:p w:rsidR="000136DB" w:rsidRPr="006666D7" w:rsidRDefault="000136DB" w:rsidP="00F8238C">
            <w:pPr>
              <w:rPr>
                <w:rFonts w:cs="Calibri"/>
                <w:szCs w:val="22"/>
                <w:lang w:val="en-AU"/>
              </w:rPr>
            </w:pPr>
          </w:p>
        </w:tc>
      </w:tr>
      <w:tr w:rsidR="000136DB" w:rsidRPr="006666D7" w:rsidTr="000136DB">
        <w:trPr>
          <w:trHeight w:val="1074"/>
        </w:trPr>
        <w:tc>
          <w:tcPr>
            <w:tcW w:w="2689" w:type="dxa"/>
            <w:shd w:val="clear" w:color="auto" w:fill="E7E6E6" w:themeFill="background2"/>
          </w:tcPr>
          <w:p w:rsidR="000136DB" w:rsidRDefault="000136DB" w:rsidP="00F8238C">
            <w:pPr>
              <w:rPr>
                <w:rFonts w:cs="Calibri"/>
                <w:szCs w:val="22"/>
                <w:lang w:val="en-AU"/>
              </w:rPr>
            </w:pPr>
            <w:r>
              <w:rPr>
                <w:rFonts w:cs="Calibri"/>
                <w:szCs w:val="22"/>
                <w:lang w:val="en-AU"/>
              </w:rPr>
              <w:t>Self-reflection and feedback from trial</w:t>
            </w:r>
            <w:r w:rsidR="00CA6EEC">
              <w:rPr>
                <w:rFonts w:cs="Calibri"/>
                <w:szCs w:val="22"/>
                <w:lang w:val="en-AU"/>
              </w:rPr>
              <w:t xml:space="preserve"> (Part 5)</w:t>
            </w:r>
          </w:p>
        </w:tc>
        <w:tc>
          <w:tcPr>
            <w:tcW w:w="5613" w:type="dxa"/>
            <w:shd w:val="clear" w:color="auto" w:fill="auto"/>
          </w:tcPr>
          <w:p w:rsidR="000136DB" w:rsidRPr="006666D7" w:rsidRDefault="000136DB" w:rsidP="00F8238C">
            <w:pPr>
              <w:rPr>
                <w:rFonts w:cs="Calibri"/>
                <w:szCs w:val="22"/>
                <w:lang w:val="en-AU"/>
              </w:rPr>
            </w:pPr>
          </w:p>
        </w:tc>
      </w:tr>
    </w:tbl>
    <w:p w:rsidR="00F8238C" w:rsidRPr="006666D7" w:rsidRDefault="00F8238C" w:rsidP="00F8238C">
      <w:pPr>
        <w:rPr>
          <w:rFonts w:cs="Calibri"/>
          <w:szCs w:val="22"/>
          <w:lang w:val="en-AU"/>
        </w:rPr>
      </w:pPr>
    </w:p>
    <w:p w:rsidR="00F8238C" w:rsidRPr="006666D7" w:rsidRDefault="00F8238C" w:rsidP="00F8238C">
      <w:pPr>
        <w:rPr>
          <w:rFonts w:cs="Calibri"/>
          <w:szCs w:val="22"/>
          <w:lang w:val="en-AU"/>
        </w:rPr>
      </w:pPr>
    </w:p>
    <w:p w:rsidR="00F8238C" w:rsidRPr="006666D7" w:rsidRDefault="00F8238C" w:rsidP="00F8238C">
      <w:pPr>
        <w:rPr>
          <w:rFonts w:cs="Calibri"/>
          <w:b/>
          <w:szCs w:val="22"/>
          <w:lang w:val="en-AU"/>
        </w:rPr>
      </w:pPr>
      <w:r w:rsidRPr="006666D7">
        <w:rPr>
          <w:rFonts w:cs="Calibri"/>
          <w:b/>
          <w:szCs w:val="22"/>
          <w:lang w:val="en-AU"/>
        </w:rPr>
        <w:br w:type="page"/>
      </w:r>
    </w:p>
    <w:p w:rsidR="00F8238C" w:rsidRPr="006666D7" w:rsidRDefault="00BD3844" w:rsidP="00F8238C">
      <w:pPr>
        <w:outlineLvl w:val="0"/>
        <w:rPr>
          <w:rFonts w:cs="Calibri"/>
          <w:b/>
          <w:szCs w:val="22"/>
          <w:lang w:val="en-AU"/>
        </w:rPr>
      </w:pPr>
      <w:r>
        <w:rPr>
          <w:rFonts w:cs="Calibri"/>
          <w:b/>
          <w:szCs w:val="22"/>
        </w:rPr>
        <w:lastRenderedPageBreak/>
        <w:t>5</w:t>
      </w:r>
      <w:r w:rsidR="006400FA">
        <w:rPr>
          <w:rFonts w:cs="Calibri"/>
          <w:b/>
          <w:szCs w:val="22"/>
        </w:rPr>
        <w:t>.4</w:t>
      </w:r>
      <w:r w:rsidR="00F8238C" w:rsidRPr="006666D7">
        <w:rPr>
          <w:rFonts w:cs="Calibri"/>
          <w:b/>
          <w:szCs w:val="22"/>
          <w:lang w:val="en-AU"/>
        </w:rPr>
        <w:t xml:space="preserve"> UPDATED ASSESSMENT TOOL</w:t>
      </w:r>
    </w:p>
    <w:p w:rsidR="00F8238C" w:rsidRPr="006666D7" w:rsidRDefault="00F8238C" w:rsidP="00F8238C">
      <w:pPr>
        <w:rPr>
          <w:rFonts w:cs="Calibri"/>
          <w:szCs w:val="22"/>
          <w:lang w:val="en-AU"/>
        </w:rPr>
      </w:pPr>
      <w:r w:rsidRPr="006666D7">
        <w:rPr>
          <w:rFonts w:cs="Calibri"/>
          <w:szCs w:val="22"/>
          <w:lang w:val="en-AU"/>
        </w:rPr>
        <w:t>Adjust your assessment tool accordingly. Ensure:</w:t>
      </w:r>
    </w:p>
    <w:p w:rsidR="00F8238C" w:rsidRPr="006666D7" w:rsidRDefault="00F8238C" w:rsidP="007C5EB3">
      <w:pPr>
        <w:pStyle w:val="ListParagraph"/>
        <w:numPr>
          <w:ilvl w:val="0"/>
          <w:numId w:val="15"/>
        </w:numPr>
        <w:rPr>
          <w:rFonts w:cs="Calibri"/>
          <w:szCs w:val="22"/>
          <w:lang w:val="en-AU"/>
        </w:rPr>
      </w:pPr>
      <w:r w:rsidRPr="006666D7">
        <w:rPr>
          <w:rFonts w:cs="Calibri"/>
          <w:szCs w:val="22"/>
          <w:lang w:val="en-AU"/>
        </w:rPr>
        <w:t>you follow the version control procedures as part of this update</w:t>
      </w:r>
    </w:p>
    <w:p w:rsidR="00F8238C" w:rsidRPr="002037DA" w:rsidRDefault="00F8238C" w:rsidP="007C5EB3">
      <w:pPr>
        <w:pStyle w:val="ListParagraph"/>
        <w:numPr>
          <w:ilvl w:val="0"/>
          <w:numId w:val="15"/>
        </w:numPr>
        <w:rPr>
          <w:rFonts w:cs="Calibri"/>
          <w:szCs w:val="22"/>
          <w:lang w:val="en-AU"/>
        </w:rPr>
      </w:pPr>
      <w:r w:rsidRPr="006666D7">
        <w:rPr>
          <w:rFonts w:cs="Calibri"/>
          <w:szCs w:val="22"/>
          <w:lang w:val="en-AU"/>
        </w:rPr>
        <w:t xml:space="preserve">you make your changes obvious by </w:t>
      </w:r>
      <w:r w:rsidRPr="006666D7">
        <w:rPr>
          <w:rFonts w:cs="Calibri"/>
          <w:b/>
          <w:i/>
          <w:color w:val="7030A0"/>
          <w:szCs w:val="22"/>
          <w:lang w:val="en-AU"/>
        </w:rPr>
        <w:t xml:space="preserve">using </w:t>
      </w:r>
      <w:r>
        <w:rPr>
          <w:rFonts w:cs="Calibri"/>
          <w:b/>
          <w:i/>
          <w:color w:val="7030A0"/>
          <w:szCs w:val="22"/>
          <w:lang w:val="en-AU"/>
        </w:rPr>
        <w:t>purple font</w:t>
      </w:r>
    </w:p>
    <w:p w:rsidR="002037DA" w:rsidRPr="006666D7" w:rsidRDefault="002037DA" w:rsidP="002037DA">
      <w:pPr>
        <w:pStyle w:val="ListParagraph"/>
        <w:ind w:left="768"/>
        <w:rPr>
          <w:rFonts w:cs="Calibri"/>
          <w:szCs w:val="22"/>
          <w:lang w:val="en-AU"/>
        </w:rPr>
      </w:pPr>
    </w:p>
    <w:p w:rsidR="00F8238C" w:rsidRPr="002037DA" w:rsidRDefault="002037DA" w:rsidP="00F8238C">
      <w:pPr>
        <w:rPr>
          <w:rFonts w:cs="Calibri"/>
          <w:szCs w:val="22"/>
          <w:lang w:val="en-AU"/>
        </w:rPr>
      </w:pPr>
      <w:r w:rsidRPr="002037DA">
        <w:rPr>
          <w:rFonts w:cs="Calibri"/>
          <w:szCs w:val="22"/>
          <w:lang w:val="en-AU"/>
        </w:rPr>
        <w:t xml:space="preserve">Please note, </w:t>
      </w:r>
      <w:r>
        <w:rPr>
          <w:rFonts w:cs="Calibri"/>
          <w:szCs w:val="22"/>
          <w:lang w:val="en-AU"/>
        </w:rPr>
        <w:t>this final assessment tool</w:t>
      </w:r>
      <w:r w:rsidRPr="002037DA">
        <w:rPr>
          <w:rFonts w:cs="Calibri"/>
          <w:szCs w:val="22"/>
          <w:lang w:val="en-AU"/>
        </w:rPr>
        <w:t xml:space="preserve"> should include adjustments </w:t>
      </w:r>
      <w:r>
        <w:rPr>
          <w:rFonts w:cs="Calibri"/>
          <w:szCs w:val="22"/>
          <w:lang w:val="en-AU"/>
        </w:rPr>
        <w:t xml:space="preserve">you have made </w:t>
      </w:r>
      <w:r w:rsidRPr="002037DA">
        <w:rPr>
          <w:rFonts w:cs="Calibri"/>
          <w:szCs w:val="22"/>
          <w:lang w:val="en-AU"/>
        </w:rPr>
        <w:t>as a result of:</w:t>
      </w:r>
    </w:p>
    <w:p w:rsidR="002037DA" w:rsidRPr="002037DA" w:rsidRDefault="00CA6EEC" w:rsidP="007C5EB3">
      <w:pPr>
        <w:pStyle w:val="ListParagraph"/>
        <w:numPr>
          <w:ilvl w:val="0"/>
          <w:numId w:val="15"/>
        </w:numPr>
        <w:rPr>
          <w:rFonts w:cs="Calibri"/>
          <w:szCs w:val="22"/>
          <w:lang w:val="en-AU"/>
        </w:rPr>
      </w:pPr>
      <w:r w:rsidRPr="002037DA">
        <w:rPr>
          <w:rFonts w:cs="Calibri"/>
          <w:szCs w:val="22"/>
          <w:lang w:val="en-AU"/>
        </w:rPr>
        <w:t xml:space="preserve">validation against the principles of assessment and rules of evidence </w:t>
      </w:r>
      <w:r w:rsidR="002037DA">
        <w:rPr>
          <w:rFonts w:cs="Calibri"/>
          <w:szCs w:val="22"/>
          <w:lang w:val="en-AU"/>
        </w:rPr>
        <w:t>(Part 4)</w:t>
      </w:r>
    </w:p>
    <w:p w:rsidR="002037DA" w:rsidRPr="002037DA" w:rsidRDefault="00CA6EEC" w:rsidP="007C5EB3">
      <w:pPr>
        <w:pStyle w:val="ListParagraph"/>
        <w:numPr>
          <w:ilvl w:val="0"/>
          <w:numId w:val="15"/>
        </w:numPr>
        <w:rPr>
          <w:rFonts w:cs="Calibri"/>
          <w:szCs w:val="22"/>
          <w:lang w:val="en-AU"/>
        </w:rPr>
      </w:pPr>
      <w:r>
        <w:rPr>
          <w:rFonts w:cs="Calibri"/>
          <w:szCs w:val="22"/>
          <w:lang w:val="en-AU"/>
        </w:rPr>
        <w:t>review</w:t>
      </w:r>
      <w:r w:rsidRPr="002037DA">
        <w:rPr>
          <w:rFonts w:cs="Calibri"/>
          <w:szCs w:val="22"/>
          <w:lang w:val="en-AU"/>
        </w:rPr>
        <w:t xml:space="preserve"> against the dimensions of competency</w:t>
      </w:r>
      <w:r w:rsidR="002037DA">
        <w:rPr>
          <w:rFonts w:cs="Calibri"/>
          <w:szCs w:val="22"/>
          <w:lang w:val="en-AU"/>
        </w:rPr>
        <w:t xml:space="preserve"> (Part 5)</w:t>
      </w:r>
    </w:p>
    <w:p w:rsidR="00F8238C" w:rsidRPr="006666D7" w:rsidRDefault="00F8238C" w:rsidP="00F8238C">
      <w:pPr>
        <w:rPr>
          <w:szCs w:val="22"/>
          <w:lang w:val="en-AU"/>
        </w:rPr>
      </w:pPr>
    </w:p>
    <w:p w:rsidR="00F8238C" w:rsidRPr="006666D7" w:rsidRDefault="00CA6EEC" w:rsidP="00F8238C">
      <w:pPr>
        <w:tabs>
          <w:tab w:val="left" w:pos="1515"/>
        </w:tabs>
        <w:spacing w:before="120" w:after="120"/>
        <w:jc w:val="center"/>
        <w:outlineLvl w:val="0"/>
        <w:rPr>
          <w:rFonts w:cs="Calibri"/>
          <w:szCs w:val="22"/>
          <w:lang w:val="en-AU"/>
        </w:rPr>
      </w:pPr>
      <w:r w:rsidRPr="00CA6EEC">
        <w:rPr>
          <w:rFonts w:cs="Calibri"/>
          <w:i/>
          <w:szCs w:val="22"/>
          <w:lang w:val="en-AU"/>
        </w:rPr>
        <w:t>Smart Learning</w:t>
      </w:r>
      <w:r>
        <w:rPr>
          <w:rFonts w:cs="Calibri"/>
          <w:szCs w:val="22"/>
          <w:lang w:val="en-AU"/>
        </w:rPr>
        <w:t xml:space="preserve"> has requested you file</w:t>
      </w:r>
      <w:r w:rsidR="00F8238C" w:rsidRPr="006666D7">
        <w:rPr>
          <w:rFonts w:cs="Calibri"/>
          <w:szCs w:val="22"/>
          <w:lang w:val="en-AU"/>
        </w:rPr>
        <w:t xml:space="preserve"> the </w:t>
      </w:r>
      <w:r w:rsidR="00F8238C" w:rsidRPr="006666D7">
        <w:rPr>
          <w:rFonts w:cs="Calibri"/>
          <w:b/>
          <w:i/>
          <w:szCs w:val="22"/>
          <w:lang w:val="en-AU"/>
        </w:rPr>
        <w:t>updated</w:t>
      </w:r>
      <w:r w:rsidR="00F8238C" w:rsidRPr="006666D7">
        <w:rPr>
          <w:rFonts w:cs="Calibri"/>
          <w:szCs w:val="22"/>
          <w:lang w:val="en-AU"/>
        </w:rPr>
        <w:t xml:space="preserve"> assessment tool templates here</w:t>
      </w:r>
    </w:p>
    <w:p w:rsidR="00F8238C" w:rsidRPr="006666D7" w:rsidRDefault="00F8238C" w:rsidP="00F8238C">
      <w:pPr>
        <w:tabs>
          <w:tab w:val="left" w:pos="1515"/>
        </w:tabs>
        <w:spacing w:before="120" w:after="120"/>
        <w:jc w:val="center"/>
        <w:rPr>
          <w:rFonts w:cs="Calibri"/>
          <w:sz w:val="40"/>
          <w:szCs w:val="40"/>
          <w:lang w:val="en-AU"/>
        </w:rPr>
      </w:pPr>
      <w:r w:rsidRPr="006666D7">
        <w:rPr>
          <w:rFonts w:ascii="Wingdings" w:hAnsi="Wingdings"/>
          <w:sz w:val="40"/>
          <w:szCs w:val="40"/>
          <w:lang w:val="en-AU"/>
        </w:rPr>
        <w:t></w:t>
      </w:r>
      <w:r w:rsidRPr="006666D7">
        <w:rPr>
          <w:rFonts w:ascii="Wingdings" w:hAnsi="Wingdings"/>
          <w:sz w:val="40"/>
          <w:szCs w:val="40"/>
          <w:lang w:val="en-AU"/>
        </w:rPr>
        <w:tab/>
      </w:r>
      <w:r w:rsidRPr="006666D7">
        <w:rPr>
          <w:rFonts w:ascii="Wingdings" w:hAnsi="Wingdings"/>
          <w:sz w:val="40"/>
          <w:szCs w:val="40"/>
          <w:lang w:val="en-AU"/>
        </w:rPr>
        <w:t></w:t>
      </w:r>
      <w:r w:rsidRPr="006666D7">
        <w:rPr>
          <w:rFonts w:ascii="Wingdings" w:hAnsi="Wingdings"/>
          <w:sz w:val="40"/>
          <w:szCs w:val="40"/>
          <w:lang w:val="en-AU"/>
        </w:rPr>
        <w:tab/>
      </w:r>
      <w:r w:rsidRPr="006666D7">
        <w:rPr>
          <w:rFonts w:ascii="Wingdings" w:hAnsi="Wingdings"/>
          <w:sz w:val="40"/>
          <w:szCs w:val="40"/>
          <w:lang w:val="en-AU"/>
        </w:rPr>
        <w:tab/>
      </w:r>
      <w:r w:rsidRPr="006666D7">
        <w:rPr>
          <w:rFonts w:ascii="Wingdings" w:hAnsi="Wingdings"/>
          <w:sz w:val="40"/>
          <w:szCs w:val="40"/>
          <w:lang w:val="en-AU"/>
        </w:rPr>
        <w:t></w:t>
      </w:r>
    </w:p>
    <w:p w:rsidR="00F8238C" w:rsidRPr="006666D7" w:rsidRDefault="00F8238C" w:rsidP="00F8238C">
      <w:pPr>
        <w:tabs>
          <w:tab w:val="left" w:pos="1515"/>
        </w:tabs>
        <w:spacing w:before="120" w:after="120"/>
        <w:jc w:val="center"/>
        <w:rPr>
          <w:rFonts w:cs="Calibri"/>
          <w:szCs w:val="22"/>
          <w:lang w:val="en-AU"/>
        </w:rPr>
      </w:pPr>
    </w:p>
    <w:p w:rsidR="00F8238C" w:rsidRPr="00593059" w:rsidRDefault="00F8238C" w:rsidP="00593059">
      <w:pPr>
        <w:rPr>
          <w:rFonts w:cs="Calibri"/>
          <w:szCs w:val="22"/>
        </w:rPr>
      </w:pPr>
    </w:p>
    <w:p w:rsidR="00F8238C" w:rsidRDefault="00F8238C">
      <w:pPr>
        <w:rPr>
          <w:b/>
          <w:color w:val="000000" w:themeColor="text1"/>
          <w:lang w:val="en-AU"/>
        </w:rPr>
      </w:pPr>
    </w:p>
    <w:p w:rsidR="00C2076A" w:rsidRDefault="00C2076A">
      <w:pPr>
        <w:rPr>
          <w:rFonts w:eastAsiaTheme="majorEastAsia" w:cstheme="majorBidi"/>
          <w:b/>
          <w:color w:val="000000" w:themeColor="text1"/>
          <w:sz w:val="32"/>
          <w:szCs w:val="32"/>
          <w:lang w:val="en-AU"/>
        </w:rPr>
        <w:sectPr w:rsidR="00C2076A" w:rsidSect="000136DB">
          <w:headerReference w:type="default" r:id="rId49"/>
          <w:pgSz w:w="11906" w:h="16838"/>
          <w:pgMar w:top="1440" w:right="1797" w:bottom="1440" w:left="1797" w:header="709" w:footer="709" w:gutter="0"/>
          <w:cols w:space="708"/>
          <w:docGrid w:linePitch="360"/>
        </w:sectPr>
      </w:pPr>
    </w:p>
    <w:p w:rsidR="00C2076A" w:rsidRDefault="00C2076A">
      <w:pPr>
        <w:rPr>
          <w:rFonts w:eastAsiaTheme="majorEastAsia" w:cstheme="majorBidi"/>
          <w:b/>
          <w:color w:val="000000" w:themeColor="text1"/>
          <w:sz w:val="32"/>
          <w:szCs w:val="32"/>
          <w:lang w:val="en-AU"/>
        </w:rPr>
      </w:pPr>
    </w:p>
    <w:p w:rsidR="00F8238C" w:rsidRDefault="00F8238C">
      <w:pPr>
        <w:rPr>
          <w:rFonts w:eastAsiaTheme="majorEastAsia" w:cstheme="majorBidi"/>
          <w:b/>
          <w:color w:val="000000" w:themeColor="text1"/>
          <w:sz w:val="32"/>
          <w:szCs w:val="32"/>
          <w:lang w:val="en-AU"/>
        </w:rPr>
      </w:pPr>
      <w:r>
        <w:rPr>
          <w:b/>
          <w:color w:val="000000" w:themeColor="text1"/>
          <w:lang w:val="en-AU"/>
        </w:rPr>
        <w:br w:type="page"/>
      </w:r>
    </w:p>
    <w:p w:rsidR="00EC172A" w:rsidRPr="006666D7" w:rsidRDefault="0088392D" w:rsidP="00444264">
      <w:pPr>
        <w:pStyle w:val="Heading1"/>
        <w:rPr>
          <w:rFonts w:asciiTheme="minorHAnsi" w:hAnsiTheme="minorHAnsi"/>
          <w:b/>
          <w:color w:val="000000" w:themeColor="text1"/>
          <w:lang w:val="en-AU"/>
        </w:rPr>
      </w:pPr>
      <w:bookmarkStart w:id="28" w:name="_Toc2684104"/>
      <w:r>
        <w:rPr>
          <w:rFonts w:asciiTheme="minorHAnsi" w:hAnsiTheme="minorHAnsi"/>
          <w:b/>
          <w:color w:val="000000" w:themeColor="text1"/>
          <w:lang w:val="en-AU"/>
        </w:rPr>
        <w:lastRenderedPageBreak/>
        <w:t xml:space="preserve">Assessment </w:t>
      </w:r>
      <w:r w:rsidR="00C2076A">
        <w:rPr>
          <w:rFonts w:asciiTheme="minorHAnsi" w:hAnsiTheme="minorHAnsi"/>
          <w:b/>
          <w:color w:val="000000" w:themeColor="text1"/>
          <w:lang w:val="en-AU"/>
        </w:rPr>
        <w:t>8</w:t>
      </w:r>
      <w:r w:rsidR="00EC172A" w:rsidRPr="006666D7">
        <w:rPr>
          <w:rFonts w:asciiTheme="minorHAnsi" w:hAnsiTheme="minorHAnsi"/>
          <w:b/>
          <w:color w:val="000000" w:themeColor="text1"/>
          <w:lang w:val="en-AU"/>
        </w:rPr>
        <w:t xml:space="preserve"> – </w:t>
      </w:r>
      <w:bookmarkEnd w:id="25"/>
      <w:r w:rsidR="00EC172A" w:rsidRPr="006666D7">
        <w:rPr>
          <w:rFonts w:asciiTheme="minorHAnsi" w:hAnsiTheme="minorHAnsi"/>
          <w:b/>
          <w:color w:val="000000" w:themeColor="text1"/>
          <w:lang w:val="en-AU"/>
        </w:rPr>
        <w:t>Essential knowledge for trainers and assessors</w:t>
      </w:r>
      <w:bookmarkEnd w:id="28"/>
    </w:p>
    <w:p w:rsidR="00EC172A" w:rsidRPr="006666D7" w:rsidRDefault="00EC172A" w:rsidP="00EC172A">
      <w:pPr>
        <w:spacing w:before="120" w:after="120"/>
        <w:rPr>
          <w:rFonts w:cs="Calibri"/>
          <w:b/>
          <w:sz w:val="32"/>
          <w:szCs w:val="32"/>
          <w:lang w:val="en-AU"/>
        </w:rPr>
      </w:pPr>
      <w:r w:rsidRPr="006666D7">
        <w:rPr>
          <w:rFonts w:cs="Calibri"/>
          <w:b/>
          <w:sz w:val="32"/>
          <w:szCs w:val="32"/>
          <w:lang w:val="en-AU"/>
        </w:rPr>
        <w:t>Units covered in this integrated assessment activity</w:t>
      </w:r>
    </w:p>
    <w:tbl>
      <w:tblP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tblPr>
      <w:tblGrid>
        <w:gridCol w:w="8522"/>
      </w:tblGrid>
      <w:tr w:rsidR="00EC172A" w:rsidRPr="006666D7" w:rsidTr="003232C5">
        <w:tc>
          <w:tcPr>
            <w:tcW w:w="8522" w:type="dxa"/>
          </w:tcPr>
          <w:p w:rsidR="00EC172A" w:rsidRPr="006666D7" w:rsidRDefault="00EA2406" w:rsidP="003232C5">
            <w:pPr>
              <w:spacing w:before="120" w:after="120"/>
              <w:rPr>
                <w:rFonts w:cs="Calibri"/>
                <w:i/>
                <w:lang w:val="en-AU"/>
              </w:rPr>
            </w:pPr>
            <w:r w:rsidRPr="006666D7">
              <w:rPr>
                <w:rFonts w:cs="Calibri"/>
                <w:i/>
                <w:szCs w:val="22"/>
                <w:lang w:val="en-AU"/>
              </w:rPr>
              <w:t>TAE40116</w:t>
            </w:r>
            <w:r w:rsidR="00EC172A" w:rsidRPr="006666D7">
              <w:rPr>
                <w:rFonts w:cs="Calibri"/>
                <w:i/>
                <w:szCs w:val="22"/>
                <w:lang w:val="en-AU"/>
              </w:rPr>
              <w:t xml:space="preserve"> Certificate IV in Training and Assessment units covered in Assessment </w:t>
            </w:r>
            <w:r w:rsidR="00C2076A">
              <w:rPr>
                <w:rFonts w:cs="Calibri"/>
                <w:i/>
                <w:szCs w:val="22"/>
                <w:lang w:val="en-AU"/>
              </w:rPr>
              <w:t>8</w:t>
            </w:r>
            <w:r w:rsidR="00EC172A" w:rsidRPr="006666D7">
              <w:rPr>
                <w:rFonts w:cs="Calibri"/>
                <w:i/>
                <w:szCs w:val="22"/>
                <w:lang w:val="en-AU"/>
              </w:rPr>
              <w:t xml:space="preserve"> include:</w:t>
            </w:r>
          </w:p>
          <w:p w:rsidR="00EC172A" w:rsidRPr="006666D7" w:rsidRDefault="00EC172A" w:rsidP="003232C5">
            <w:pPr>
              <w:spacing w:before="120" w:after="120"/>
              <w:rPr>
                <w:rFonts w:cs="Calibri"/>
                <w:lang w:val="en-AU"/>
              </w:rPr>
            </w:pPr>
            <w:r w:rsidRPr="006666D7">
              <w:rPr>
                <w:rFonts w:cs="Calibri"/>
                <w:szCs w:val="22"/>
                <w:lang w:val="en-AU"/>
              </w:rPr>
              <w:t>TAEDES401 Design and develop learning programs</w:t>
            </w:r>
          </w:p>
          <w:p w:rsidR="00EC172A" w:rsidRPr="006666D7" w:rsidRDefault="00EC172A" w:rsidP="003232C5">
            <w:pPr>
              <w:spacing w:before="120" w:after="120"/>
              <w:rPr>
                <w:rFonts w:cs="Calibri"/>
                <w:szCs w:val="22"/>
                <w:lang w:val="en-AU"/>
              </w:rPr>
            </w:pPr>
            <w:r w:rsidRPr="006666D7">
              <w:rPr>
                <w:rFonts w:cs="Calibri"/>
                <w:szCs w:val="22"/>
                <w:lang w:val="en-AU"/>
              </w:rPr>
              <w:t xml:space="preserve">TAEDES402 Use training packages and accredited courses to meet client needs </w:t>
            </w:r>
          </w:p>
          <w:p w:rsidR="00EC172A" w:rsidRPr="006666D7" w:rsidRDefault="00EC172A" w:rsidP="003232C5">
            <w:pPr>
              <w:spacing w:before="120" w:after="120"/>
              <w:rPr>
                <w:rFonts w:cs="Calibri"/>
                <w:lang w:val="en-AU"/>
              </w:rPr>
            </w:pPr>
            <w:r w:rsidRPr="006666D7">
              <w:rPr>
                <w:rFonts w:cs="Calibri"/>
                <w:szCs w:val="22"/>
                <w:lang w:val="en-AU"/>
              </w:rPr>
              <w:t>TAEDEL401 Plan, organise and deliver group-based learning</w:t>
            </w:r>
          </w:p>
          <w:p w:rsidR="00EC172A" w:rsidRPr="006666D7" w:rsidRDefault="00EC172A" w:rsidP="003232C5">
            <w:pPr>
              <w:spacing w:before="120" w:after="120"/>
              <w:rPr>
                <w:rFonts w:cs="Calibri"/>
                <w:lang w:val="en-AU"/>
              </w:rPr>
            </w:pPr>
            <w:r w:rsidRPr="006666D7">
              <w:rPr>
                <w:rFonts w:cs="Calibri"/>
                <w:szCs w:val="22"/>
                <w:lang w:val="en-AU"/>
              </w:rPr>
              <w:t>TAEASS401 Plan assessment activities and processes</w:t>
            </w:r>
          </w:p>
          <w:p w:rsidR="00EC172A" w:rsidRPr="006666D7" w:rsidRDefault="00EC172A" w:rsidP="003232C5">
            <w:pPr>
              <w:spacing w:before="120" w:after="120"/>
              <w:rPr>
                <w:rFonts w:cs="Calibri"/>
                <w:lang w:val="en-AU"/>
              </w:rPr>
            </w:pPr>
            <w:r w:rsidRPr="006666D7">
              <w:rPr>
                <w:rFonts w:cs="Calibri"/>
                <w:szCs w:val="22"/>
                <w:lang w:val="en-AU"/>
              </w:rPr>
              <w:t>TAEASS402 Assess competence</w:t>
            </w:r>
          </w:p>
          <w:p w:rsidR="00EC172A" w:rsidRPr="006666D7" w:rsidRDefault="00EC172A" w:rsidP="003232C5">
            <w:pPr>
              <w:spacing w:before="120" w:after="120"/>
              <w:rPr>
                <w:rFonts w:cs="Calibri"/>
                <w:lang w:val="en-AU"/>
              </w:rPr>
            </w:pPr>
            <w:r w:rsidRPr="006666D7">
              <w:rPr>
                <w:rFonts w:cs="Calibri"/>
                <w:szCs w:val="22"/>
                <w:lang w:val="en-AU"/>
              </w:rPr>
              <w:t>TAEASS502 Design and develop assessment tools</w:t>
            </w:r>
          </w:p>
        </w:tc>
      </w:tr>
    </w:tbl>
    <w:p w:rsidR="00EC172A" w:rsidRPr="006666D7" w:rsidRDefault="00EC172A" w:rsidP="00EC172A">
      <w:pPr>
        <w:rPr>
          <w:rFonts w:cs="Calibri"/>
          <w:b/>
          <w:lang w:val="en-AU"/>
        </w:rPr>
      </w:pPr>
    </w:p>
    <w:p w:rsidR="00EC172A" w:rsidRPr="006666D7" w:rsidRDefault="00EC172A" w:rsidP="00EC172A">
      <w:pPr>
        <w:rPr>
          <w:rFonts w:cs="Calibri"/>
          <w:b/>
          <w:sz w:val="32"/>
          <w:szCs w:val="32"/>
          <w:lang w:val="en-AU"/>
        </w:rPr>
      </w:pPr>
      <w:r w:rsidRPr="006666D7">
        <w:rPr>
          <w:rFonts w:cs="Calibri"/>
          <w:b/>
          <w:sz w:val="32"/>
          <w:szCs w:val="32"/>
          <w:lang w:val="en-AU"/>
        </w:rPr>
        <w:t>Instructions to Candidates</w:t>
      </w:r>
    </w:p>
    <w:tbl>
      <w:tblPr>
        <w:tblW w:w="0" w:type="auto"/>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Look w:val="01E0"/>
      </w:tblPr>
      <w:tblGrid>
        <w:gridCol w:w="8522"/>
      </w:tblGrid>
      <w:tr w:rsidR="00EC172A" w:rsidRPr="006666D7" w:rsidTr="003232C5">
        <w:tc>
          <w:tcPr>
            <w:tcW w:w="8522" w:type="dxa"/>
          </w:tcPr>
          <w:p w:rsidR="00EC172A" w:rsidRPr="006666D7" w:rsidRDefault="00EC172A" w:rsidP="003232C5">
            <w:pPr>
              <w:spacing w:before="120" w:after="120"/>
              <w:ind w:left="180" w:right="425"/>
              <w:jc w:val="both"/>
              <w:rPr>
                <w:rFonts w:cs="Calibri"/>
                <w:sz w:val="20"/>
                <w:szCs w:val="20"/>
                <w:lang w:val="en-AU"/>
              </w:rPr>
            </w:pPr>
            <w:r w:rsidRPr="006666D7">
              <w:rPr>
                <w:rFonts w:cs="Calibri"/>
                <w:sz w:val="20"/>
                <w:szCs w:val="20"/>
                <w:lang w:val="en-AU"/>
              </w:rPr>
              <w:t xml:space="preserve">There is one part to Assessment </w:t>
            </w:r>
            <w:r w:rsidR="00C2076A">
              <w:rPr>
                <w:rFonts w:cs="Calibri"/>
                <w:sz w:val="20"/>
                <w:szCs w:val="20"/>
                <w:lang w:val="en-AU"/>
              </w:rPr>
              <w:t>8</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1"/>
              <w:gridCol w:w="1701"/>
            </w:tblGrid>
            <w:tr w:rsidR="00EC172A" w:rsidRPr="006666D7" w:rsidTr="003232C5">
              <w:tc>
                <w:tcPr>
                  <w:tcW w:w="5911" w:type="dxa"/>
                  <w:shd w:val="clear" w:color="auto" w:fill="ACB9CA" w:themeFill="text2" w:themeFillTint="66"/>
                </w:tcPr>
                <w:p w:rsidR="00EC172A" w:rsidRPr="008011CF" w:rsidRDefault="00EC172A" w:rsidP="003232C5">
                  <w:pPr>
                    <w:spacing w:before="120" w:after="120"/>
                    <w:ind w:right="425"/>
                    <w:jc w:val="both"/>
                    <w:rPr>
                      <w:rFonts w:cs="Calibri"/>
                      <w:sz w:val="20"/>
                      <w:szCs w:val="20"/>
                      <w:lang w:val="en-AU"/>
                    </w:rPr>
                  </w:pPr>
                  <w:r w:rsidRPr="008011CF">
                    <w:rPr>
                      <w:rFonts w:cs="Calibri"/>
                      <w:b/>
                      <w:sz w:val="20"/>
                      <w:szCs w:val="20"/>
                      <w:lang w:val="en-AU"/>
                    </w:rPr>
                    <w:t xml:space="preserve">Activity </w:t>
                  </w:r>
                </w:p>
              </w:tc>
              <w:tc>
                <w:tcPr>
                  <w:tcW w:w="1701" w:type="dxa"/>
                  <w:shd w:val="clear" w:color="auto" w:fill="ACB9CA" w:themeFill="text2" w:themeFillTint="66"/>
                </w:tcPr>
                <w:p w:rsidR="00EC172A" w:rsidRPr="008011CF" w:rsidRDefault="00EC172A" w:rsidP="003232C5">
                  <w:pPr>
                    <w:spacing w:before="120" w:after="120"/>
                    <w:ind w:right="425"/>
                    <w:jc w:val="both"/>
                    <w:rPr>
                      <w:rFonts w:cs="Calibri"/>
                      <w:sz w:val="20"/>
                      <w:szCs w:val="20"/>
                      <w:lang w:val="en-AU"/>
                    </w:rPr>
                  </w:pPr>
                  <w:r w:rsidRPr="008011CF">
                    <w:rPr>
                      <w:rFonts w:cs="Calibri"/>
                      <w:b/>
                      <w:sz w:val="20"/>
                      <w:szCs w:val="20"/>
                      <w:lang w:val="en-AU"/>
                    </w:rPr>
                    <w:t>Activity type</w:t>
                  </w:r>
                </w:p>
              </w:tc>
            </w:tr>
            <w:tr w:rsidR="00EC172A" w:rsidRPr="006666D7" w:rsidTr="003232C5">
              <w:tc>
                <w:tcPr>
                  <w:tcW w:w="5911" w:type="dxa"/>
                  <w:shd w:val="clear" w:color="auto" w:fill="auto"/>
                </w:tcPr>
                <w:p w:rsidR="00EC172A" w:rsidRPr="008011CF" w:rsidRDefault="00EC172A" w:rsidP="003232C5">
                  <w:pPr>
                    <w:spacing w:before="120" w:after="120"/>
                    <w:ind w:right="425"/>
                    <w:jc w:val="both"/>
                    <w:rPr>
                      <w:rFonts w:cs="Calibri"/>
                      <w:sz w:val="20"/>
                      <w:szCs w:val="20"/>
                      <w:lang w:val="en-AU"/>
                    </w:rPr>
                  </w:pPr>
                  <w:r w:rsidRPr="008011CF">
                    <w:rPr>
                      <w:rFonts w:cs="Calibri"/>
                      <w:b/>
                      <w:sz w:val="20"/>
                      <w:szCs w:val="20"/>
                      <w:lang w:val="en-AU"/>
                    </w:rPr>
                    <w:t xml:space="preserve">Part 1 </w:t>
                  </w:r>
                  <w:r w:rsidRPr="008011CF">
                    <w:rPr>
                      <w:rFonts w:cs="Calibri"/>
                      <w:sz w:val="20"/>
                      <w:szCs w:val="20"/>
                      <w:lang w:val="en-AU"/>
                    </w:rPr>
                    <w:t>– Demonstrate knowledge of training and assessing in the VET sector</w:t>
                  </w:r>
                </w:p>
              </w:tc>
              <w:tc>
                <w:tcPr>
                  <w:tcW w:w="1701" w:type="dxa"/>
                </w:tcPr>
                <w:p w:rsidR="00EC172A" w:rsidRPr="008011CF" w:rsidRDefault="00EC172A" w:rsidP="003232C5">
                  <w:pPr>
                    <w:spacing w:before="120" w:after="120"/>
                    <w:ind w:right="425"/>
                    <w:jc w:val="both"/>
                    <w:rPr>
                      <w:rFonts w:cs="Calibri"/>
                      <w:sz w:val="20"/>
                      <w:szCs w:val="20"/>
                      <w:lang w:val="en-AU"/>
                    </w:rPr>
                  </w:pPr>
                  <w:r w:rsidRPr="008011CF">
                    <w:rPr>
                      <w:rFonts w:cs="Calibri"/>
                      <w:sz w:val="20"/>
                      <w:szCs w:val="20"/>
                      <w:lang w:val="en-AU"/>
                    </w:rPr>
                    <w:t>Individual</w:t>
                  </w:r>
                </w:p>
              </w:tc>
            </w:tr>
          </w:tbl>
          <w:p w:rsidR="00EC172A" w:rsidRPr="006666D7" w:rsidRDefault="00EC172A" w:rsidP="003232C5">
            <w:pPr>
              <w:spacing w:before="120" w:after="120"/>
              <w:rPr>
                <w:rFonts w:cs="Calibri"/>
                <w:szCs w:val="22"/>
                <w:lang w:val="en-AU"/>
              </w:rPr>
            </w:pPr>
            <w:r w:rsidRPr="006666D7">
              <w:rPr>
                <w:rFonts w:cs="Calibri"/>
                <w:szCs w:val="22"/>
                <w:lang w:val="en-AU"/>
              </w:rPr>
              <w:t xml:space="preserve">Provide responses in your own words to these short answer questions regarding training and assessing in the VET sector. </w:t>
            </w:r>
          </w:p>
        </w:tc>
      </w:tr>
    </w:tbl>
    <w:p w:rsidR="005725E1" w:rsidRPr="006666D7" w:rsidRDefault="005725E1" w:rsidP="00EC172A">
      <w:pPr>
        <w:pStyle w:val="Assessmenttitle"/>
        <w:rPr>
          <w:sz w:val="36"/>
          <w:szCs w:val="36"/>
        </w:rPr>
        <w:sectPr w:rsidR="005725E1" w:rsidRPr="006666D7" w:rsidSect="00474728">
          <w:headerReference w:type="default" r:id="rId50"/>
          <w:type w:val="continuous"/>
          <w:pgSz w:w="11906" w:h="16838"/>
          <w:pgMar w:top="1440" w:right="1797" w:bottom="1440" w:left="1797" w:header="709" w:footer="709" w:gutter="0"/>
          <w:cols w:space="708"/>
          <w:docGrid w:linePitch="360"/>
        </w:sectPr>
      </w:pPr>
    </w:p>
    <w:p w:rsidR="00EC172A" w:rsidRPr="006666D7" w:rsidRDefault="00EC172A" w:rsidP="00EC172A">
      <w:pPr>
        <w:pStyle w:val="Assessmenttitle"/>
        <w:rPr>
          <w:sz w:val="36"/>
          <w:szCs w:val="36"/>
        </w:rPr>
        <w:sectPr w:rsidR="00EC172A" w:rsidRPr="006666D7" w:rsidSect="00474728">
          <w:type w:val="continuous"/>
          <w:pgSz w:w="11906" w:h="16838"/>
          <w:pgMar w:top="1440" w:right="1797" w:bottom="1440" w:left="1797" w:header="709" w:footer="709" w:gutter="0"/>
          <w:cols w:space="708"/>
          <w:docGrid w:linePitch="360"/>
        </w:sectPr>
      </w:pPr>
      <w:r w:rsidRPr="006666D7">
        <w:rPr>
          <w:sz w:val="36"/>
          <w:szCs w:val="36"/>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tblPr>
      <w:tblGrid>
        <w:gridCol w:w="9010"/>
      </w:tblGrid>
      <w:tr w:rsidR="00EC172A" w:rsidRPr="006666D7" w:rsidTr="003232C5">
        <w:tc>
          <w:tcPr>
            <w:tcW w:w="9010" w:type="dxa"/>
            <w:shd w:val="clear" w:color="auto" w:fill="ACB9CA" w:themeFill="text2" w:themeFillTint="66"/>
          </w:tcPr>
          <w:p w:rsidR="00EC172A" w:rsidRPr="006666D7" w:rsidRDefault="00EC172A" w:rsidP="003232C5">
            <w:pPr>
              <w:pStyle w:val="Assessmenttitle"/>
              <w:spacing w:before="0" w:after="0"/>
            </w:pPr>
            <w:r w:rsidRPr="006666D7">
              <w:lastRenderedPageBreak/>
              <w:t xml:space="preserve">Assessment </w:t>
            </w:r>
            <w:r w:rsidR="00C2076A">
              <w:t xml:space="preserve">8 </w:t>
            </w:r>
            <w:r w:rsidRPr="006666D7">
              <w:t>– Essential knowledge for trainers and assessors</w:t>
            </w:r>
          </w:p>
        </w:tc>
      </w:tr>
    </w:tbl>
    <w:p w:rsidR="00EC172A" w:rsidRPr="006666D7" w:rsidRDefault="00EC172A" w:rsidP="00EC172A">
      <w:pPr>
        <w:spacing w:before="120" w:after="120"/>
        <w:ind w:left="720" w:hanging="720"/>
        <w:rPr>
          <w:rFonts w:cs="Calibri"/>
          <w:b/>
          <w:szCs w:val="22"/>
          <w:lang w:val="en-AU"/>
        </w:rPr>
      </w:pPr>
      <w:r w:rsidRPr="006666D7">
        <w:rPr>
          <w:rFonts w:cs="Calibri"/>
          <w:szCs w:val="22"/>
          <w:lang w:val="en-AU"/>
        </w:rPr>
        <w:t xml:space="preserve">This is an individual </w:t>
      </w:r>
      <w:r w:rsidR="00880C8E">
        <w:rPr>
          <w:rFonts w:cs="Calibri"/>
          <w:szCs w:val="22"/>
          <w:lang w:val="en-AU"/>
        </w:rPr>
        <w:t xml:space="preserve">assessment. </w:t>
      </w:r>
    </w:p>
    <w:p w:rsidR="00EC172A" w:rsidRPr="006666D7" w:rsidRDefault="00EC172A" w:rsidP="00EC172A">
      <w:pPr>
        <w:spacing w:before="120" w:after="120"/>
        <w:rPr>
          <w:szCs w:val="22"/>
          <w:lang w:val="en-AU"/>
        </w:rPr>
      </w:pPr>
      <w:r w:rsidRPr="006666D7">
        <w:rPr>
          <w:szCs w:val="22"/>
          <w:lang w:val="en-AU"/>
        </w:rPr>
        <w:t>Complete the following template after thoroughly researching each question</w:t>
      </w:r>
      <w:r w:rsidR="00880C8E">
        <w:rPr>
          <w:szCs w:val="22"/>
          <w:lang w:val="en-AU"/>
        </w:rPr>
        <w:t>.</w:t>
      </w:r>
    </w:p>
    <w:p w:rsidR="00EC172A" w:rsidRPr="006666D7" w:rsidRDefault="00EC172A" w:rsidP="00EC172A">
      <w:pPr>
        <w:spacing w:before="120" w:after="120"/>
        <w:rPr>
          <w:rFonts w:cs="Calibri"/>
          <w:szCs w:val="22"/>
          <w:lang w:val="en-AU"/>
        </w:rPr>
      </w:pPr>
      <w:r w:rsidRPr="006666D7">
        <w:rPr>
          <w:rFonts w:cs="Calibri"/>
          <w:szCs w:val="22"/>
          <w:lang w:val="en-AU"/>
        </w:rPr>
        <w:t xml:space="preserve">N.B. Answers must be in </w:t>
      </w:r>
      <w:r w:rsidRPr="006666D7">
        <w:rPr>
          <w:rFonts w:cs="Calibri"/>
          <w:i/>
          <w:szCs w:val="22"/>
          <w:lang w:val="en-AU"/>
        </w:rPr>
        <w:t>your own words.</w:t>
      </w:r>
      <w:r w:rsidRPr="006666D7">
        <w:rPr>
          <w:rFonts w:cs="Calibri"/>
          <w:szCs w:val="22"/>
          <w:lang w:val="en-AU"/>
        </w:rPr>
        <w:t xml:space="preserve"> Do not copy and paste answers from the internet or your resource material. </w:t>
      </w:r>
    </w:p>
    <w:p w:rsidR="00DB2C38" w:rsidRPr="00011263" w:rsidRDefault="00DB2C38" w:rsidP="006538B8">
      <w:pPr>
        <w:autoSpaceDE w:val="0"/>
        <w:autoSpaceDN w:val="0"/>
        <w:rPr>
          <w:rFonts w:cs="Calibri"/>
          <w:b/>
          <w:bCs/>
          <w:u w:val="single"/>
        </w:rPr>
      </w:pPr>
      <w:r w:rsidRPr="00011263">
        <w:rPr>
          <w:rFonts w:eastAsia="Arial" w:cs="Calibri"/>
          <w:bCs/>
          <w:i/>
          <w:color w:val="000000" w:themeColor="text1"/>
          <w:position w:val="-1"/>
          <w:szCs w:val="22"/>
          <w:lang w:val="en-AU"/>
        </w:rPr>
        <w:t xml:space="preserve">(Relevant resources, TAE40116 Resources and </w:t>
      </w:r>
      <w:r w:rsidR="00614848" w:rsidRPr="00011263">
        <w:rPr>
          <w:rFonts w:eastAsia="Arial" w:cs="Calibri"/>
          <w:bCs/>
          <w:i/>
          <w:color w:val="000000" w:themeColor="text1"/>
          <w:position w:val="-1"/>
          <w:szCs w:val="22"/>
          <w:lang w:val="en-AU"/>
        </w:rPr>
        <w:t>CBD College online learning modules</w:t>
      </w:r>
      <w:r w:rsidRPr="00011263">
        <w:rPr>
          <w:rFonts w:eastAsia="Arial" w:cs="Calibri"/>
          <w:bCs/>
          <w:i/>
          <w:color w:val="000000" w:themeColor="text1"/>
          <w:position w:val="-1"/>
          <w:szCs w:val="22"/>
          <w:lang w:val="en-AU"/>
        </w:rPr>
        <w:t>)</w:t>
      </w:r>
    </w:p>
    <w:p w:rsidR="00EC172A" w:rsidRPr="006666D7" w:rsidRDefault="00EC172A" w:rsidP="00EC172A">
      <w:pPr>
        <w:spacing w:before="120" w:after="120"/>
        <w:rPr>
          <w:rFonts w:cs="Calibri"/>
          <w:sz w:val="28"/>
          <w:lang w:val="en-AU"/>
        </w:rPr>
      </w:pPr>
      <w:r w:rsidRPr="006666D7">
        <w:rPr>
          <w:rFonts w:cs="Calibri"/>
          <w:b/>
          <w:color w:val="000000" w:themeColor="text1"/>
          <w:sz w:val="28"/>
          <w:lang w:val="en-AU"/>
        </w:rPr>
        <w:t>Training and assessing in the VET sector</w:t>
      </w:r>
    </w:p>
    <w:tbl>
      <w:tblPr>
        <w:tblW w:w="8438"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99CCFF"/>
        <w:tblLayout w:type="fixed"/>
        <w:tblLook w:val="01E0"/>
      </w:tblPr>
      <w:tblGrid>
        <w:gridCol w:w="2289"/>
        <w:gridCol w:w="569"/>
        <w:gridCol w:w="430"/>
        <w:gridCol w:w="423"/>
        <w:gridCol w:w="188"/>
        <w:gridCol w:w="93"/>
        <w:gridCol w:w="287"/>
        <w:gridCol w:w="45"/>
        <w:gridCol w:w="1323"/>
        <w:gridCol w:w="382"/>
        <w:gridCol w:w="2409"/>
      </w:tblGrid>
      <w:tr w:rsidR="00EC172A" w:rsidRPr="006666D7" w:rsidTr="003232C5">
        <w:trPr>
          <w:trHeight w:val="366"/>
        </w:trPr>
        <w:tc>
          <w:tcPr>
            <w:tcW w:w="8438" w:type="dxa"/>
            <w:gridSpan w:val="11"/>
            <w:shd w:val="clear" w:color="auto" w:fill="ACB9CA" w:themeFill="text2" w:themeFillTint="66"/>
          </w:tcPr>
          <w:p w:rsidR="00EC172A" w:rsidRPr="006666D7" w:rsidRDefault="00EC172A" w:rsidP="003232C5">
            <w:pPr>
              <w:spacing w:before="120" w:after="120"/>
              <w:jc w:val="center"/>
              <w:rPr>
                <w:rFonts w:cs="Calibri"/>
                <w:b/>
                <w:szCs w:val="22"/>
                <w:lang w:val="en-AU"/>
              </w:rPr>
            </w:pPr>
            <w:r w:rsidRPr="006666D7">
              <w:rPr>
                <w:rFonts w:cs="Calibri"/>
                <w:b/>
                <w:szCs w:val="22"/>
                <w:lang w:val="en-AU"/>
              </w:rPr>
              <w:t>AQF</w:t>
            </w:r>
          </w:p>
        </w:tc>
      </w:tr>
      <w:tr w:rsidR="00EC172A" w:rsidRPr="006666D7" w:rsidTr="002259CA">
        <w:trPr>
          <w:trHeight w:val="533"/>
        </w:trPr>
        <w:tc>
          <w:tcPr>
            <w:tcW w:w="2859" w:type="dxa"/>
            <w:gridSpan w:val="2"/>
            <w:vMerge w:val="restart"/>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1. What is the AQF and what is its purpose?</w:t>
            </w:r>
          </w:p>
        </w:tc>
        <w:tc>
          <w:tcPr>
            <w:tcW w:w="1041" w:type="dxa"/>
            <w:gridSpan w:val="3"/>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AQF</w:t>
            </w:r>
          </w:p>
        </w:tc>
        <w:tc>
          <w:tcPr>
            <w:tcW w:w="4538" w:type="dxa"/>
            <w:gridSpan w:val="6"/>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549"/>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1041" w:type="dxa"/>
            <w:gridSpan w:val="3"/>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Purpose</w:t>
            </w:r>
          </w:p>
        </w:tc>
        <w:tc>
          <w:tcPr>
            <w:tcW w:w="4538" w:type="dxa"/>
            <w:gridSpan w:val="6"/>
            <w:tcBorders>
              <w:bottom w:val="single" w:sz="4" w:space="0" w:color="999999"/>
            </w:tcBorders>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662"/>
        </w:trPr>
        <w:tc>
          <w:tcPr>
            <w:tcW w:w="2290" w:type="dxa"/>
            <w:vMerge w:val="restart"/>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2. What is the difference between a Certificate II qualification and a Certificate III qualification? Make reference to three </w:t>
            </w:r>
            <w:r w:rsidRPr="006666D7">
              <w:rPr>
                <w:rFonts w:cs="Calibri"/>
                <w:b/>
                <w:szCs w:val="22"/>
                <w:lang w:val="en-AU"/>
              </w:rPr>
              <w:t>characteristics</w:t>
            </w:r>
            <w:r w:rsidRPr="006666D7">
              <w:rPr>
                <w:rFonts w:cs="Calibri"/>
                <w:szCs w:val="22"/>
                <w:lang w:val="en-AU"/>
              </w:rPr>
              <w:t xml:space="preserve"> and </w:t>
            </w:r>
            <w:r w:rsidRPr="006666D7">
              <w:rPr>
                <w:rFonts w:cs="Calibri"/>
                <w:b/>
                <w:szCs w:val="22"/>
                <w:lang w:val="en-AU"/>
              </w:rPr>
              <w:t xml:space="preserve">features of learning outcomes </w:t>
            </w:r>
            <w:r w:rsidRPr="006666D7">
              <w:rPr>
                <w:rFonts w:cs="Calibri"/>
                <w:szCs w:val="22"/>
                <w:lang w:val="en-AU"/>
              </w:rPr>
              <w:t xml:space="preserve">for each qualification. </w:t>
            </w:r>
          </w:p>
        </w:tc>
        <w:tc>
          <w:tcPr>
            <w:tcW w:w="1610" w:type="dxa"/>
            <w:gridSpan w:val="4"/>
            <w:vMerge w:val="restart"/>
            <w:shd w:val="clear" w:color="auto" w:fill="DEEAF6" w:themeFill="accent1" w:themeFillTint="33"/>
            <w:vAlign w:val="center"/>
          </w:tcPr>
          <w:p w:rsidR="00EC172A" w:rsidRPr="006666D7" w:rsidRDefault="00EC172A" w:rsidP="003232C5">
            <w:pPr>
              <w:spacing w:before="120" w:after="120"/>
              <w:jc w:val="center"/>
              <w:rPr>
                <w:rFonts w:cs="Calibri"/>
                <w:szCs w:val="22"/>
                <w:lang w:val="en-AU"/>
              </w:rPr>
            </w:pPr>
            <w:r w:rsidRPr="006666D7">
              <w:rPr>
                <w:rFonts w:cs="Calibri"/>
                <w:szCs w:val="22"/>
                <w:lang w:val="en-AU"/>
              </w:rPr>
              <w:t>Certificate II</w:t>
            </w:r>
          </w:p>
        </w:tc>
        <w:tc>
          <w:tcPr>
            <w:tcW w:w="380"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1</w:t>
            </w:r>
          </w:p>
        </w:tc>
        <w:tc>
          <w:tcPr>
            <w:tcW w:w="4158" w:type="dxa"/>
            <w:gridSpan w:val="4"/>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662"/>
        </w:trPr>
        <w:tc>
          <w:tcPr>
            <w:tcW w:w="2290" w:type="dxa"/>
            <w:vMerge/>
            <w:shd w:val="clear" w:color="auto" w:fill="ACB9CA" w:themeFill="text2" w:themeFillTint="66"/>
          </w:tcPr>
          <w:p w:rsidR="00EC172A" w:rsidRPr="006666D7" w:rsidRDefault="00EC172A" w:rsidP="003232C5">
            <w:pPr>
              <w:spacing w:before="120" w:after="120"/>
              <w:rPr>
                <w:rFonts w:cs="Calibri"/>
                <w:szCs w:val="22"/>
                <w:lang w:val="en-AU"/>
              </w:rPr>
            </w:pPr>
          </w:p>
        </w:tc>
        <w:tc>
          <w:tcPr>
            <w:tcW w:w="1610" w:type="dxa"/>
            <w:gridSpan w:val="4"/>
            <w:vMerge/>
            <w:shd w:val="clear" w:color="auto" w:fill="DEEAF6" w:themeFill="accent1" w:themeFillTint="33"/>
          </w:tcPr>
          <w:p w:rsidR="00EC172A" w:rsidRPr="006666D7" w:rsidRDefault="00EC172A" w:rsidP="003232C5">
            <w:pPr>
              <w:spacing w:before="120" w:after="120"/>
              <w:rPr>
                <w:rFonts w:cs="Calibri"/>
                <w:szCs w:val="22"/>
                <w:lang w:val="en-AU"/>
              </w:rPr>
            </w:pPr>
          </w:p>
        </w:tc>
        <w:tc>
          <w:tcPr>
            <w:tcW w:w="380"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2</w:t>
            </w:r>
          </w:p>
        </w:tc>
        <w:tc>
          <w:tcPr>
            <w:tcW w:w="4158" w:type="dxa"/>
            <w:gridSpan w:val="4"/>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662"/>
        </w:trPr>
        <w:tc>
          <w:tcPr>
            <w:tcW w:w="2290" w:type="dxa"/>
            <w:vMerge/>
            <w:shd w:val="clear" w:color="auto" w:fill="ACB9CA" w:themeFill="text2" w:themeFillTint="66"/>
          </w:tcPr>
          <w:p w:rsidR="00EC172A" w:rsidRPr="006666D7" w:rsidRDefault="00EC172A" w:rsidP="003232C5">
            <w:pPr>
              <w:spacing w:before="120" w:after="120"/>
              <w:rPr>
                <w:rFonts w:cs="Calibri"/>
                <w:szCs w:val="22"/>
                <w:lang w:val="en-AU"/>
              </w:rPr>
            </w:pPr>
          </w:p>
        </w:tc>
        <w:tc>
          <w:tcPr>
            <w:tcW w:w="1610" w:type="dxa"/>
            <w:gridSpan w:val="4"/>
            <w:vMerge/>
            <w:shd w:val="clear" w:color="auto" w:fill="DEEAF6" w:themeFill="accent1" w:themeFillTint="33"/>
          </w:tcPr>
          <w:p w:rsidR="00EC172A" w:rsidRPr="006666D7" w:rsidRDefault="00EC172A" w:rsidP="003232C5">
            <w:pPr>
              <w:spacing w:before="120" w:after="120"/>
              <w:rPr>
                <w:rFonts w:cs="Calibri"/>
                <w:szCs w:val="22"/>
                <w:lang w:val="en-AU"/>
              </w:rPr>
            </w:pPr>
          </w:p>
        </w:tc>
        <w:tc>
          <w:tcPr>
            <w:tcW w:w="380"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3</w:t>
            </w:r>
          </w:p>
        </w:tc>
        <w:tc>
          <w:tcPr>
            <w:tcW w:w="4158" w:type="dxa"/>
            <w:gridSpan w:val="4"/>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662"/>
        </w:trPr>
        <w:tc>
          <w:tcPr>
            <w:tcW w:w="2290" w:type="dxa"/>
            <w:vMerge/>
            <w:shd w:val="clear" w:color="auto" w:fill="ACB9CA" w:themeFill="text2" w:themeFillTint="66"/>
          </w:tcPr>
          <w:p w:rsidR="00EC172A" w:rsidRPr="006666D7" w:rsidRDefault="00EC172A" w:rsidP="003232C5">
            <w:pPr>
              <w:spacing w:before="120" w:after="120"/>
              <w:rPr>
                <w:rFonts w:cs="Calibri"/>
                <w:szCs w:val="22"/>
                <w:lang w:val="en-AU"/>
              </w:rPr>
            </w:pPr>
          </w:p>
        </w:tc>
        <w:tc>
          <w:tcPr>
            <w:tcW w:w="1610" w:type="dxa"/>
            <w:gridSpan w:val="4"/>
            <w:vMerge w:val="restart"/>
            <w:shd w:val="clear" w:color="auto" w:fill="DEEAF6" w:themeFill="accent1" w:themeFillTint="33"/>
            <w:vAlign w:val="center"/>
          </w:tcPr>
          <w:p w:rsidR="00EC172A" w:rsidRPr="006666D7" w:rsidRDefault="00EC172A" w:rsidP="003232C5">
            <w:pPr>
              <w:spacing w:before="120" w:after="120"/>
              <w:jc w:val="center"/>
              <w:rPr>
                <w:rFonts w:cs="Calibri"/>
                <w:szCs w:val="22"/>
                <w:lang w:val="en-AU"/>
              </w:rPr>
            </w:pPr>
            <w:r w:rsidRPr="006666D7">
              <w:rPr>
                <w:rFonts w:cs="Calibri"/>
                <w:szCs w:val="22"/>
                <w:lang w:val="en-AU"/>
              </w:rPr>
              <w:t>Certificate III</w:t>
            </w:r>
          </w:p>
        </w:tc>
        <w:tc>
          <w:tcPr>
            <w:tcW w:w="380"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1</w:t>
            </w:r>
          </w:p>
        </w:tc>
        <w:tc>
          <w:tcPr>
            <w:tcW w:w="4158" w:type="dxa"/>
            <w:gridSpan w:val="4"/>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662"/>
        </w:trPr>
        <w:tc>
          <w:tcPr>
            <w:tcW w:w="2290" w:type="dxa"/>
            <w:vMerge/>
            <w:shd w:val="clear" w:color="auto" w:fill="ACB9CA" w:themeFill="text2" w:themeFillTint="66"/>
          </w:tcPr>
          <w:p w:rsidR="00EC172A" w:rsidRPr="006666D7" w:rsidRDefault="00EC172A" w:rsidP="003232C5">
            <w:pPr>
              <w:spacing w:before="120" w:after="120"/>
              <w:rPr>
                <w:rFonts w:cs="Calibri"/>
                <w:szCs w:val="22"/>
                <w:lang w:val="en-AU"/>
              </w:rPr>
            </w:pPr>
          </w:p>
        </w:tc>
        <w:tc>
          <w:tcPr>
            <w:tcW w:w="1610" w:type="dxa"/>
            <w:gridSpan w:val="4"/>
            <w:vMerge/>
            <w:shd w:val="clear" w:color="auto" w:fill="DEEAF6" w:themeFill="accent1" w:themeFillTint="33"/>
          </w:tcPr>
          <w:p w:rsidR="00EC172A" w:rsidRPr="006666D7" w:rsidRDefault="00EC172A" w:rsidP="003232C5">
            <w:pPr>
              <w:spacing w:before="120" w:after="120"/>
              <w:rPr>
                <w:rFonts w:cs="Calibri"/>
                <w:szCs w:val="22"/>
                <w:lang w:val="en-AU"/>
              </w:rPr>
            </w:pPr>
          </w:p>
        </w:tc>
        <w:tc>
          <w:tcPr>
            <w:tcW w:w="380"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2</w:t>
            </w:r>
          </w:p>
        </w:tc>
        <w:tc>
          <w:tcPr>
            <w:tcW w:w="4158" w:type="dxa"/>
            <w:gridSpan w:val="4"/>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662"/>
        </w:trPr>
        <w:tc>
          <w:tcPr>
            <w:tcW w:w="2290" w:type="dxa"/>
            <w:vMerge/>
            <w:shd w:val="clear" w:color="auto" w:fill="ACB9CA" w:themeFill="text2" w:themeFillTint="66"/>
          </w:tcPr>
          <w:p w:rsidR="00EC172A" w:rsidRPr="006666D7" w:rsidRDefault="00EC172A" w:rsidP="003232C5">
            <w:pPr>
              <w:spacing w:before="120" w:after="120"/>
              <w:rPr>
                <w:rFonts w:cs="Calibri"/>
                <w:szCs w:val="22"/>
                <w:lang w:val="en-AU"/>
              </w:rPr>
            </w:pPr>
          </w:p>
        </w:tc>
        <w:tc>
          <w:tcPr>
            <w:tcW w:w="1610" w:type="dxa"/>
            <w:gridSpan w:val="4"/>
            <w:vMerge/>
            <w:shd w:val="clear" w:color="auto" w:fill="DEEAF6" w:themeFill="accent1" w:themeFillTint="33"/>
          </w:tcPr>
          <w:p w:rsidR="00EC172A" w:rsidRPr="006666D7" w:rsidRDefault="00EC172A" w:rsidP="003232C5">
            <w:pPr>
              <w:spacing w:before="120" w:after="120"/>
              <w:rPr>
                <w:rFonts w:cs="Calibri"/>
                <w:szCs w:val="22"/>
                <w:lang w:val="en-AU"/>
              </w:rPr>
            </w:pPr>
          </w:p>
        </w:tc>
        <w:tc>
          <w:tcPr>
            <w:tcW w:w="380"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3</w:t>
            </w:r>
          </w:p>
        </w:tc>
        <w:tc>
          <w:tcPr>
            <w:tcW w:w="4158" w:type="dxa"/>
            <w:gridSpan w:val="4"/>
            <w:shd w:val="clear" w:color="auto" w:fill="auto"/>
          </w:tcPr>
          <w:p w:rsidR="00EC172A" w:rsidRPr="006666D7" w:rsidRDefault="00EC172A" w:rsidP="003232C5">
            <w:pPr>
              <w:spacing w:before="120" w:after="120"/>
              <w:rPr>
                <w:rFonts w:cs="Calibri"/>
                <w:szCs w:val="22"/>
                <w:lang w:val="en-AU"/>
              </w:rPr>
            </w:pPr>
          </w:p>
        </w:tc>
      </w:tr>
      <w:tr w:rsidR="00EC172A" w:rsidRPr="006666D7" w:rsidTr="003232C5">
        <w:trPr>
          <w:trHeight w:val="563"/>
        </w:trPr>
        <w:tc>
          <w:tcPr>
            <w:tcW w:w="8438" w:type="dxa"/>
            <w:gridSpan w:val="11"/>
            <w:shd w:val="clear" w:color="auto" w:fill="ACB9CA" w:themeFill="text2" w:themeFillTint="66"/>
          </w:tcPr>
          <w:p w:rsidR="00EC172A" w:rsidRPr="006666D7" w:rsidRDefault="00EC172A" w:rsidP="003232C5">
            <w:pPr>
              <w:spacing w:before="120" w:after="120"/>
              <w:jc w:val="center"/>
              <w:rPr>
                <w:rFonts w:cs="Calibri"/>
                <w:b/>
                <w:szCs w:val="22"/>
                <w:lang w:val="en-AU"/>
              </w:rPr>
            </w:pPr>
            <w:r w:rsidRPr="006666D7">
              <w:rPr>
                <w:rFonts w:cs="Calibri"/>
                <w:b/>
                <w:szCs w:val="22"/>
                <w:lang w:val="en-AU"/>
              </w:rPr>
              <w:t>Training packages and accredited courses</w:t>
            </w:r>
          </w:p>
        </w:tc>
      </w:tr>
      <w:tr w:rsidR="00EC172A" w:rsidRPr="006666D7" w:rsidTr="002259CA">
        <w:trPr>
          <w:trHeight w:val="563"/>
        </w:trPr>
        <w:tc>
          <w:tcPr>
            <w:tcW w:w="2859" w:type="dxa"/>
            <w:gridSpan w:val="2"/>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3. What is a training package? </w:t>
            </w:r>
          </w:p>
        </w:tc>
        <w:tc>
          <w:tcPr>
            <w:tcW w:w="5579" w:type="dxa"/>
            <w:gridSpan w:val="9"/>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563"/>
        </w:trPr>
        <w:tc>
          <w:tcPr>
            <w:tcW w:w="2859" w:type="dxa"/>
            <w:gridSpan w:val="2"/>
            <w:tcBorders>
              <w:bottom w:val="single" w:sz="4" w:space="0" w:color="999999"/>
            </w:tcBorders>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4. Where can you access online information on training packages?</w:t>
            </w:r>
          </w:p>
        </w:tc>
        <w:tc>
          <w:tcPr>
            <w:tcW w:w="5579" w:type="dxa"/>
            <w:gridSpan w:val="9"/>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17"/>
        </w:trPr>
        <w:tc>
          <w:tcPr>
            <w:tcW w:w="2859" w:type="dxa"/>
            <w:gridSpan w:val="2"/>
            <w:vMerge w:val="restart"/>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5 List and explain three benefits of using training packages? </w:t>
            </w:r>
          </w:p>
        </w:tc>
        <w:tc>
          <w:tcPr>
            <w:tcW w:w="428"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1</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15"/>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2</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15"/>
        </w:trPr>
        <w:tc>
          <w:tcPr>
            <w:tcW w:w="2859" w:type="dxa"/>
            <w:gridSpan w:val="2"/>
            <w:vMerge/>
            <w:tcBorders>
              <w:bottom w:val="single" w:sz="4" w:space="0" w:color="999999"/>
            </w:tcBorders>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tcBorders>
              <w:bottom w:val="single" w:sz="4" w:space="0" w:color="999999"/>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3</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17"/>
        </w:trPr>
        <w:tc>
          <w:tcPr>
            <w:tcW w:w="2859" w:type="dxa"/>
            <w:gridSpan w:val="2"/>
            <w:vMerge w:val="restart"/>
            <w:tcBorders>
              <w:top w:val="single" w:sz="4" w:space="0" w:color="999999"/>
              <w:left w:val="single" w:sz="4" w:space="0" w:color="999999"/>
              <w:bottom w:val="single" w:sz="4" w:space="0" w:color="999999"/>
              <w:right w:val="nil"/>
            </w:tcBorders>
            <w:shd w:val="clear" w:color="auto" w:fill="ACB9CA" w:themeFill="text2" w:themeFillTint="66"/>
          </w:tcPr>
          <w:p w:rsidR="00EC172A" w:rsidRPr="006666D7" w:rsidRDefault="00EC172A" w:rsidP="003232C5">
            <w:pPr>
              <w:rPr>
                <w:rFonts w:cs="Calibri"/>
                <w:szCs w:val="22"/>
                <w:lang w:val="en-AU"/>
              </w:rPr>
            </w:pPr>
            <w:r w:rsidRPr="006666D7">
              <w:rPr>
                <w:rFonts w:cs="Calibri"/>
                <w:szCs w:val="22"/>
                <w:lang w:val="en-AU"/>
              </w:rPr>
              <w:t>6. List and explain three endorsed components of a training package</w:t>
            </w:r>
          </w:p>
          <w:p w:rsidR="00EC172A" w:rsidRPr="006666D7" w:rsidRDefault="00EC172A" w:rsidP="003232C5">
            <w:pPr>
              <w:rPr>
                <w:rFonts w:cs="Calibri"/>
                <w:szCs w:val="22"/>
                <w:lang w:val="en-AU"/>
              </w:rPr>
            </w:pPr>
            <w:r w:rsidRPr="006666D7">
              <w:rPr>
                <w:i/>
                <w:color w:val="FFFFFF" w:themeColor="background1"/>
                <w:szCs w:val="22"/>
                <w:lang w:val="en-AU"/>
              </w:rPr>
              <w:lastRenderedPageBreak/>
              <w:t>What is the purpose and role of each endorsed component?</w:t>
            </w:r>
          </w:p>
        </w:tc>
        <w:tc>
          <w:tcPr>
            <w:tcW w:w="428" w:type="dxa"/>
            <w:tcBorders>
              <w:top w:val="single" w:sz="4" w:space="0" w:color="999999"/>
              <w:left w:val="nil"/>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lastRenderedPageBreak/>
              <w:t>1</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15"/>
        </w:trPr>
        <w:tc>
          <w:tcPr>
            <w:tcW w:w="2859" w:type="dxa"/>
            <w:gridSpan w:val="2"/>
            <w:vMerge/>
            <w:tcBorders>
              <w:top w:val="nil"/>
              <w:left w:val="nil"/>
              <w:bottom w:val="single" w:sz="4" w:space="0" w:color="999999"/>
              <w:right w:val="nil"/>
            </w:tcBorders>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tcBorders>
              <w:left w:val="nil"/>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2</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15"/>
        </w:trPr>
        <w:tc>
          <w:tcPr>
            <w:tcW w:w="2859" w:type="dxa"/>
            <w:gridSpan w:val="2"/>
            <w:vMerge/>
            <w:tcBorders>
              <w:top w:val="nil"/>
              <w:left w:val="nil"/>
              <w:bottom w:val="single" w:sz="4" w:space="0" w:color="999999"/>
              <w:right w:val="nil"/>
            </w:tcBorders>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tcBorders>
              <w:left w:val="nil"/>
              <w:bottom w:val="single" w:sz="4" w:space="0" w:color="999999"/>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3</w:t>
            </w:r>
          </w:p>
        </w:tc>
        <w:tc>
          <w:tcPr>
            <w:tcW w:w="5151" w:type="dxa"/>
            <w:gridSpan w:val="8"/>
            <w:tcBorders>
              <w:bottom w:val="single" w:sz="4" w:space="0" w:color="999999"/>
            </w:tcBorders>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74"/>
        </w:trPr>
        <w:tc>
          <w:tcPr>
            <w:tcW w:w="2859" w:type="dxa"/>
            <w:gridSpan w:val="2"/>
            <w:vMerge w:val="restart"/>
            <w:tcBorders>
              <w:top w:val="nil"/>
            </w:tcBorders>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lastRenderedPageBreak/>
              <w:t>7. List two non-endorsed components of a training package</w:t>
            </w:r>
          </w:p>
        </w:tc>
        <w:tc>
          <w:tcPr>
            <w:tcW w:w="428"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1</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73"/>
        </w:trPr>
        <w:tc>
          <w:tcPr>
            <w:tcW w:w="2859" w:type="dxa"/>
            <w:gridSpan w:val="2"/>
            <w:vMerge/>
            <w:tcBorders>
              <w:top w:val="nil"/>
            </w:tcBorders>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2</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425"/>
        </w:trPr>
        <w:tc>
          <w:tcPr>
            <w:tcW w:w="2859" w:type="dxa"/>
            <w:gridSpan w:val="2"/>
            <w:vMerge w:val="restart"/>
            <w:tcBorders>
              <w:right w:val="single" w:sz="4" w:space="0" w:color="999999"/>
            </w:tcBorders>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8. What is an accredited course? How does it differ to a training package? Who accredits these courses?  </w:t>
            </w:r>
          </w:p>
        </w:tc>
        <w:tc>
          <w:tcPr>
            <w:tcW w:w="1466" w:type="dxa"/>
            <w:gridSpan w:val="6"/>
            <w:tcBorders>
              <w:top w:val="single" w:sz="4" w:space="0" w:color="999999"/>
              <w:left w:val="single" w:sz="4" w:space="0" w:color="999999"/>
              <w:bottom w:val="single" w:sz="4" w:space="0" w:color="999999"/>
              <w:right w:val="single" w:sz="4" w:space="0" w:color="999999"/>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Definition</w:t>
            </w:r>
          </w:p>
        </w:tc>
        <w:tc>
          <w:tcPr>
            <w:tcW w:w="4113" w:type="dxa"/>
            <w:gridSpan w:val="3"/>
            <w:tcBorders>
              <w:left w:val="single" w:sz="4" w:space="0" w:color="999999"/>
            </w:tcBorders>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425"/>
        </w:trPr>
        <w:tc>
          <w:tcPr>
            <w:tcW w:w="2859" w:type="dxa"/>
            <w:gridSpan w:val="2"/>
            <w:vMerge/>
            <w:tcBorders>
              <w:right w:val="single" w:sz="4" w:space="0" w:color="999999"/>
            </w:tcBorders>
            <w:shd w:val="clear" w:color="auto" w:fill="ACB9CA" w:themeFill="text2" w:themeFillTint="66"/>
          </w:tcPr>
          <w:p w:rsidR="00EC172A" w:rsidRPr="006666D7" w:rsidRDefault="00EC172A" w:rsidP="003232C5">
            <w:pPr>
              <w:spacing w:before="120" w:after="120"/>
              <w:rPr>
                <w:rFonts w:cs="Calibri"/>
                <w:szCs w:val="22"/>
                <w:lang w:val="en-AU"/>
              </w:rPr>
            </w:pPr>
          </w:p>
        </w:tc>
        <w:tc>
          <w:tcPr>
            <w:tcW w:w="1466" w:type="dxa"/>
            <w:gridSpan w:val="6"/>
            <w:tcBorders>
              <w:top w:val="single" w:sz="4" w:space="0" w:color="999999"/>
              <w:left w:val="single" w:sz="4" w:space="0" w:color="999999"/>
              <w:bottom w:val="single" w:sz="4" w:space="0" w:color="999999"/>
              <w:right w:val="single" w:sz="4" w:space="0" w:color="999999"/>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How it differs</w:t>
            </w:r>
          </w:p>
        </w:tc>
        <w:tc>
          <w:tcPr>
            <w:tcW w:w="4113" w:type="dxa"/>
            <w:gridSpan w:val="3"/>
            <w:tcBorders>
              <w:left w:val="single" w:sz="4" w:space="0" w:color="999999"/>
            </w:tcBorders>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424"/>
        </w:trPr>
        <w:tc>
          <w:tcPr>
            <w:tcW w:w="2859" w:type="dxa"/>
            <w:gridSpan w:val="2"/>
            <w:vMerge/>
            <w:tcBorders>
              <w:right w:val="single" w:sz="4" w:space="0" w:color="999999"/>
            </w:tcBorders>
            <w:shd w:val="clear" w:color="auto" w:fill="ACB9CA" w:themeFill="text2" w:themeFillTint="66"/>
          </w:tcPr>
          <w:p w:rsidR="00EC172A" w:rsidRPr="006666D7" w:rsidRDefault="00EC172A" w:rsidP="003232C5">
            <w:pPr>
              <w:spacing w:before="120" w:after="120"/>
              <w:rPr>
                <w:rFonts w:cs="Calibri"/>
                <w:szCs w:val="22"/>
                <w:lang w:val="en-AU"/>
              </w:rPr>
            </w:pPr>
          </w:p>
        </w:tc>
        <w:tc>
          <w:tcPr>
            <w:tcW w:w="1466" w:type="dxa"/>
            <w:gridSpan w:val="6"/>
            <w:tcBorders>
              <w:top w:val="single" w:sz="4" w:space="0" w:color="999999"/>
              <w:left w:val="single" w:sz="4" w:space="0" w:color="999999"/>
              <w:bottom w:val="single" w:sz="4" w:space="0" w:color="999999"/>
              <w:right w:val="single" w:sz="4" w:space="0" w:color="999999"/>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Accreditation agency</w:t>
            </w:r>
          </w:p>
        </w:tc>
        <w:tc>
          <w:tcPr>
            <w:tcW w:w="4113" w:type="dxa"/>
            <w:gridSpan w:val="3"/>
            <w:tcBorders>
              <w:left w:val="single" w:sz="4" w:space="0" w:color="999999"/>
            </w:tcBorders>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856"/>
        </w:trPr>
        <w:tc>
          <w:tcPr>
            <w:tcW w:w="2859" w:type="dxa"/>
            <w:gridSpan w:val="2"/>
            <w:vMerge w:val="restart"/>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9. What role do the following have in developing and endorsing training packages?</w:t>
            </w:r>
          </w:p>
          <w:p w:rsidR="00EC172A" w:rsidRPr="006666D7" w:rsidRDefault="00EC172A" w:rsidP="007C5EB3">
            <w:pPr>
              <w:pStyle w:val="ListParagraph"/>
              <w:numPr>
                <w:ilvl w:val="0"/>
                <w:numId w:val="41"/>
              </w:numPr>
              <w:spacing w:before="120" w:after="120"/>
              <w:rPr>
                <w:rFonts w:cs="Calibri"/>
                <w:szCs w:val="22"/>
                <w:lang w:val="en-AU"/>
              </w:rPr>
            </w:pPr>
            <w:r w:rsidRPr="006666D7">
              <w:rPr>
                <w:rFonts w:cs="Calibri"/>
                <w:szCs w:val="22"/>
                <w:lang w:val="en-AU"/>
              </w:rPr>
              <w:t>Australian Industry and Skills committee (AISC)</w:t>
            </w:r>
          </w:p>
          <w:p w:rsidR="00EC172A" w:rsidRPr="006666D7" w:rsidRDefault="00EC172A" w:rsidP="007C5EB3">
            <w:pPr>
              <w:pStyle w:val="ListParagraph"/>
              <w:numPr>
                <w:ilvl w:val="0"/>
                <w:numId w:val="41"/>
              </w:numPr>
              <w:spacing w:before="120" w:after="120"/>
              <w:rPr>
                <w:rFonts w:cs="Calibri"/>
                <w:szCs w:val="22"/>
                <w:lang w:val="en-AU"/>
              </w:rPr>
            </w:pPr>
            <w:r w:rsidRPr="006666D7">
              <w:rPr>
                <w:rFonts w:cs="Calibri"/>
                <w:szCs w:val="22"/>
                <w:lang w:val="en-AU"/>
              </w:rPr>
              <w:t>Industry Reference Committees (IRC)</w:t>
            </w:r>
          </w:p>
          <w:p w:rsidR="00EC172A" w:rsidRPr="006666D7" w:rsidRDefault="00EC172A" w:rsidP="007C5EB3">
            <w:pPr>
              <w:pStyle w:val="ListParagraph"/>
              <w:numPr>
                <w:ilvl w:val="0"/>
                <w:numId w:val="41"/>
              </w:numPr>
              <w:spacing w:before="120" w:after="120"/>
              <w:rPr>
                <w:rFonts w:cs="Calibri"/>
                <w:szCs w:val="22"/>
                <w:lang w:val="en-AU"/>
              </w:rPr>
            </w:pPr>
            <w:r w:rsidRPr="006666D7">
              <w:rPr>
                <w:rFonts w:cs="Calibri"/>
                <w:szCs w:val="22"/>
                <w:lang w:val="en-AU"/>
              </w:rPr>
              <w:t>Skills Service Organisations (SSO)</w:t>
            </w:r>
          </w:p>
        </w:tc>
        <w:tc>
          <w:tcPr>
            <w:tcW w:w="853"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AISC</w:t>
            </w:r>
          </w:p>
        </w:tc>
        <w:tc>
          <w:tcPr>
            <w:tcW w:w="4726" w:type="dxa"/>
            <w:gridSpan w:val="7"/>
            <w:tcBorders>
              <w:bottom w:val="single" w:sz="4" w:space="0" w:color="999999"/>
            </w:tcBorders>
            <w:shd w:val="clear" w:color="auto" w:fill="auto"/>
          </w:tcPr>
          <w:p w:rsidR="00EC172A" w:rsidRPr="006666D7" w:rsidRDefault="00EC172A" w:rsidP="003232C5">
            <w:pPr>
              <w:spacing w:before="120" w:after="120"/>
              <w:rPr>
                <w:rFonts w:cs="Calibri"/>
                <w:szCs w:val="22"/>
                <w:highlight w:val="yellow"/>
                <w:lang w:val="en-AU"/>
              </w:rPr>
            </w:pPr>
          </w:p>
        </w:tc>
      </w:tr>
      <w:tr w:rsidR="00EC172A" w:rsidRPr="006666D7" w:rsidTr="002259CA">
        <w:trPr>
          <w:trHeight w:val="856"/>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853"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IRC</w:t>
            </w:r>
          </w:p>
        </w:tc>
        <w:tc>
          <w:tcPr>
            <w:tcW w:w="4726" w:type="dxa"/>
            <w:gridSpan w:val="7"/>
            <w:tcBorders>
              <w:bottom w:val="single" w:sz="4" w:space="0" w:color="999999"/>
            </w:tcBorders>
            <w:shd w:val="clear" w:color="auto" w:fill="auto"/>
          </w:tcPr>
          <w:p w:rsidR="00EC172A" w:rsidRPr="006666D7" w:rsidRDefault="00EC172A" w:rsidP="003232C5">
            <w:pPr>
              <w:spacing w:before="120" w:after="120"/>
              <w:rPr>
                <w:rFonts w:cs="Calibri"/>
                <w:szCs w:val="22"/>
                <w:highlight w:val="yellow"/>
                <w:lang w:val="en-AU"/>
              </w:rPr>
            </w:pPr>
          </w:p>
        </w:tc>
      </w:tr>
      <w:tr w:rsidR="00EC172A" w:rsidRPr="006666D7" w:rsidTr="002259CA">
        <w:trPr>
          <w:trHeight w:val="1376"/>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853" w:type="dxa"/>
            <w:gridSpan w:val="2"/>
            <w:shd w:val="clear" w:color="auto" w:fill="DEEAF6" w:themeFill="accent1" w:themeFillTint="33"/>
          </w:tcPr>
          <w:p w:rsidR="00EC172A" w:rsidRPr="006666D7" w:rsidRDefault="00EC172A" w:rsidP="003232C5">
            <w:pPr>
              <w:spacing w:before="120" w:after="120"/>
              <w:rPr>
                <w:rFonts w:cs="Calibri"/>
                <w:szCs w:val="22"/>
                <w:highlight w:val="yellow"/>
                <w:lang w:val="en-AU"/>
              </w:rPr>
            </w:pPr>
            <w:r w:rsidRPr="006666D7">
              <w:rPr>
                <w:rFonts w:cs="Calibri"/>
                <w:szCs w:val="22"/>
                <w:lang w:val="en-AU"/>
              </w:rPr>
              <w:t>SSO</w:t>
            </w:r>
          </w:p>
        </w:tc>
        <w:tc>
          <w:tcPr>
            <w:tcW w:w="4726" w:type="dxa"/>
            <w:gridSpan w:val="7"/>
            <w:shd w:val="clear" w:color="auto" w:fill="auto"/>
          </w:tcPr>
          <w:p w:rsidR="00EC172A" w:rsidRPr="006666D7" w:rsidRDefault="00EC172A" w:rsidP="003232C5">
            <w:pPr>
              <w:spacing w:before="120" w:after="120"/>
              <w:rPr>
                <w:rFonts w:cs="Calibri"/>
                <w:szCs w:val="22"/>
                <w:highlight w:val="yellow"/>
                <w:lang w:val="en-AU"/>
              </w:rPr>
            </w:pPr>
          </w:p>
        </w:tc>
      </w:tr>
      <w:tr w:rsidR="00EC172A" w:rsidRPr="006666D7" w:rsidTr="002259CA">
        <w:trPr>
          <w:trHeight w:val="846"/>
        </w:trPr>
        <w:tc>
          <w:tcPr>
            <w:tcW w:w="2859" w:type="dxa"/>
            <w:gridSpan w:val="2"/>
            <w:vMerge w:val="restart"/>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10. Using www.training.gov.au, provide an example of a </w:t>
            </w:r>
            <w:r w:rsidR="00934B20">
              <w:rPr>
                <w:rFonts w:cs="Calibri"/>
                <w:szCs w:val="22"/>
                <w:lang w:val="en-AU"/>
              </w:rPr>
              <w:t xml:space="preserve">current </w:t>
            </w:r>
            <w:r w:rsidRPr="006666D7">
              <w:rPr>
                <w:rFonts w:cs="Calibri"/>
                <w:b/>
                <w:i/>
                <w:szCs w:val="22"/>
                <w:lang w:val="en-AU"/>
              </w:rPr>
              <w:t>training package</w:t>
            </w:r>
          </w:p>
          <w:p w:rsidR="00EC172A" w:rsidRPr="006666D7" w:rsidRDefault="00EC172A" w:rsidP="003232C5">
            <w:pPr>
              <w:spacing w:before="120" w:after="120"/>
              <w:rPr>
                <w:rFonts w:cs="Calibri"/>
                <w:szCs w:val="22"/>
                <w:lang w:val="en-AU"/>
              </w:rPr>
            </w:pPr>
            <w:r w:rsidRPr="006666D7">
              <w:rPr>
                <w:i/>
                <w:color w:val="FFFFFF" w:themeColor="background1"/>
                <w:szCs w:val="22"/>
                <w:lang w:val="en-AU"/>
              </w:rPr>
              <w:t>code and name</w:t>
            </w:r>
          </w:p>
        </w:tc>
        <w:tc>
          <w:tcPr>
            <w:tcW w:w="853"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Code</w:t>
            </w:r>
          </w:p>
        </w:tc>
        <w:tc>
          <w:tcPr>
            <w:tcW w:w="4726" w:type="dxa"/>
            <w:gridSpan w:val="7"/>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847"/>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853" w:type="dxa"/>
            <w:gridSpan w:val="2"/>
            <w:tcBorders>
              <w:bottom w:val="single" w:sz="4" w:space="0" w:color="999999"/>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Name</w:t>
            </w:r>
          </w:p>
        </w:tc>
        <w:tc>
          <w:tcPr>
            <w:tcW w:w="4726" w:type="dxa"/>
            <w:gridSpan w:val="7"/>
            <w:tcBorders>
              <w:bottom w:val="single" w:sz="4" w:space="0" w:color="999999"/>
            </w:tcBorders>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786"/>
        </w:trPr>
        <w:tc>
          <w:tcPr>
            <w:tcW w:w="2859" w:type="dxa"/>
            <w:gridSpan w:val="2"/>
            <w:vMerge w:val="restart"/>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11. From any training package you can find on www.training.gov.au, provide an example of a </w:t>
            </w:r>
            <w:r w:rsidR="00934B20">
              <w:rPr>
                <w:rFonts w:cs="Calibri"/>
                <w:szCs w:val="22"/>
                <w:lang w:val="en-AU"/>
              </w:rPr>
              <w:t xml:space="preserve">current </w:t>
            </w:r>
            <w:r w:rsidRPr="006666D7">
              <w:rPr>
                <w:rFonts w:cs="Calibri"/>
                <w:b/>
                <w:i/>
                <w:szCs w:val="22"/>
                <w:lang w:val="en-AU"/>
              </w:rPr>
              <w:t>qualification</w:t>
            </w:r>
            <w:r w:rsidRPr="006666D7">
              <w:rPr>
                <w:i/>
                <w:color w:val="FFFFFF" w:themeColor="background1"/>
                <w:szCs w:val="22"/>
                <w:lang w:val="en-AU"/>
              </w:rPr>
              <w:t>code and name</w:t>
            </w:r>
          </w:p>
        </w:tc>
        <w:tc>
          <w:tcPr>
            <w:tcW w:w="853"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Code</w:t>
            </w:r>
          </w:p>
        </w:tc>
        <w:tc>
          <w:tcPr>
            <w:tcW w:w="4726" w:type="dxa"/>
            <w:gridSpan w:val="7"/>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787"/>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853" w:type="dxa"/>
            <w:gridSpan w:val="2"/>
            <w:tcBorders>
              <w:bottom w:val="single" w:sz="4" w:space="0" w:color="999999"/>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Name</w:t>
            </w:r>
          </w:p>
        </w:tc>
        <w:tc>
          <w:tcPr>
            <w:tcW w:w="4726" w:type="dxa"/>
            <w:gridSpan w:val="7"/>
            <w:tcBorders>
              <w:bottom w:val="single" w:sz="4" w:space="0" w:color="999999"/>
            </w:tcBorders>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846"/>
        </w:trPr>
        <w:tc>
          <w:tcPr>
            <w:tcW w:w="2859" w:type="dxa"/>
            <w:gridSpan w:val="2"/>
            <w:vMerge w:val="restart"/>
            <w:shd w:val="clear" w:color="auto" w:fill="ACB9CA" w:themeFill="text2" w:themeFillTint="66"/>
          </w:tcPr>
          <w:p w:rsidR="00EC172A" w:rsidRPr="006666D7" w:rsidRDefault="00EC172A" w:rsidP="003232C5">
            <w:pPr>
              <w:spacing w:before="120" w:after="120"/>
              <w:rPr>
                <w:rFonts w:cs="Calibri"/>
                <w:i/>
                <w:szCs w:val="22"/>
                <w:lang w:val="en-AU"/>
              </w:rPr>
            </w:pPr>
            <w:r w:rsidRPr="006666D7">
              <w:rPr>
                <w:rFonts w:cs="Calibri"/>
                <w:szCs w:val="22"/>
                <w:lang w:val="en-AU"/>
              </w:rPr>
              <w:t>12. From the qualification you have referred to above, provide an example of a</w:t>
            </w:r>
            <w:r w:rsidR="00934B20">
              <w:rPr>
                <w:rFonts w:cs="Calibri"/>
                <w:szCs w:val="22"/>
                <w:lang w:val="en-AU"/>
              </w:rPr>
              <w:t xml:space="preserve"> current</w:t>
            </w:r>
            <w:r w:rsidRPr="006666D7">
              <w:rPr>
                <w:rFonts w:cs="Calibri"/>
                <w:b/>
                <w:i/>
                <w:szCs w:val="22"/>
                <w:lang w:val="en-AU"/>
              </w:rPr>
              <w:t>unit of competency</w:t>
            </w:r>
          </w:p>
          <w:p w:rsidR="00EC172A" w:rsidRPr="006666D7" w:rsidRDefault="00EC172A" w:rsidP="003232C5">
            <w:pPr>
              <w:spacing w:before="120" w:after="120"/>
              <w:rPr>
                <w:rFonts w:cs="Calibri"/>
                <w:i/>
                <w:szCs w:val="22"/>
                <w:lang w:val="en-AU"/>
              </w:rPr>
            </w:pPr>
            <w:r w:rsidRPr="006666D7">
              <w:rPr>
                <w:i/>
                <w:color w:val="FFFFFF" w:themeColor="background1"/>
                <w:szCs w:val="22"/>
                <w:lang w:val="en-AU"/>
              </w:rPr>
              <w:t>code and name</w:t>
            </w:r>
          </w:p>
        </w:tc>
        <w:tc>
          <w:tcPr>
            <w:tcW w:w="853" w:type="dxa"/>
            <w:gridSpan w:val="2"/>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Code</w:t>
            </w:r>
          </w:p>
        </w:tc>
        <w:tc>
          <w:tcPr>
            <w:tcW w:w="4726" w:type="dxa"/>
            <w:gridSpan w:val="7"/>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847"/>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853" w:type="dxa"/>
            <w:gridSpan w:val="2"/>
            <w:tcBorders>
              <w:bottom w:val="single" w:sz="4" w:space="0" w:color="999999"/>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Name</w:t>
            </w:r>
          </w:p>
        </w:tc>
        <w:tc>
          <w:tcPr>
            <w:tcW w:w="4726" w:type="dxa"/>
            <w:gridSpan w:val="7"/>
            <w:tcBorders>
              <w:bottom w:val="single" w:sz="4" w:space="0" w:color="999999"/>
            </w:tcBorders>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469"/>
        </w:trPr>
        <w:tc>
          <w:tcPr>
            <w:tcW w:w="2859" w:type="dxa"/>
            <w:gridSpan w:val="2"/>
            <w:vMerge w:val="restart"/>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13. As an assessor and/or assessment developer of a </w:t>
            </w:r>
            <w:r w:rsidRPr="006666D7">
              <w:rPr>
                <w:rFonts w:cs="Calibri"/>
                <w:b/>
                <w:i/>
                <w:szCs w:val="22"/>
                <w:lang w:val="en-AU"/>
              </w:rPr>
              <w:t>streamlined</w:t>
            </w:r>
            <w:r w:rsidRPr="006666D7">
              <w:rPr>
                <w:rFonts w:cs="Calibri"/>
                <w:i/>
                <w:szCs w:val="22"/>
                <w:lang w:val="en-AU"/>
              </w:rPr>
              <w:t xml:space="preserve"> unit of competency</w:t>
            </w:r>
            <w:r w:rsidRPr="006666D7">
              <w:rPr>
                <w:rFonts w:cs="Calibri"/>
                <w:szCs w:val="22"/>
                <w:lang w:val="en-AU"/>
              </w:rPr>
              <w:t xml:space="preserve">, what are five key parts of any unit that you </w:t>
            </w:r>
            <w:r w:rsidRPr="006666D7">
              <w:rPr>
                <w:rFonts w:cs="Calibri"/>
                <w:szCs w:val="22"/>
                <w:lang w:val="en-AU"/>
              </w:rPr>
              <w:lastRenderedPageBreak/>
              <w:t>look at to determine competence?</w:t>
            </w:r>
          </w:p>
        </w:tc>
        <w:tc>
          <w:tcPr>
            <w:tcW w:w="428"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lastRenderedPageBreak/>
              <w:t>1</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469"/>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2</w:t>
            </w:r>
          </w:p>
        </w:tc>
        <w:tc>
          <w:tcPr>
            <w:tcW w:w="5151" w:type="dxa"/>
            <w:gridSpan w:val="8"/>
            <w:tcBorders>
              <w:bottom w:val="single" w:sz="4" w:space="0" w:color="999999"/>
            </w:tcBorders>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73"/>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3</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73"/>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4</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73"/>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5</w:t>
            </w:r>
          </w:p>
        </w:tc>
        <w:tc>
          <w:tcPr>
            <w:tcW w:w="5151"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3232C5">
        <w:tc>
          <w:tcPr>
            <w:tcW w:w="8438" w:type="dxa"/>
            <w:gridSpan w:val="11"/>
            <w:shd w:val="clear" w:color="auto" w:fill="ACB9CA" w:themeFill="text2" w:themeFillTint="66"/>
          </w:tcPr>
          <w:p w:rsidR="00EC172A" w:rsidRPr="006666D7" w:rsidRDefault="00EC172A" w:rsidP="003232C5">
            <w:pPr>
              <w:spacing w:before="120" w:after="120"/>
              <w:jc w:val="center"/>
              <w:rPr>
                <w:rFonts w:cs="Calibri"/>
                <w:b/>
                <w:szCs w:val="22"/>
                <w:highlight w:val="yellow"/>
                <w:lang w:val="en-AU"/>
              </w:rPr>
            </w:pPr>
            <w:r w:rsidRPr="006666D7">
              <w:rPr>
                <w:rFonts w:cs="Calibri"/>
                <w:b/>
                <w:szCs w:val="22"/>
                <w:lang w:val="en-AU"/>
              </w:rPr>
              <w:t>Contextualisation</w:t>
            </w:r>
          </w:p>
        </w:tc>
      </w:tr>
      <w:tr w:rsidR="00EC172A" w:rsidRPr="006666D7" w:rsidTr="002259CA">
        <w:trPr>
          <w:trHeight w:val="800"/>
        </w:trPr>
        <w:tc>
          <w:tcPr>
            <w:tcW w:w="2859" w:type="dxa"/>
            <w:gridSpan w:val="2"/>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14. What is </w:t>
            </w:r>
            <w:r w:rsidRPr="006666D7">
              <w:rPr>
                <w:rFonts w:cs="Calibri"/>
                <w:i/>
                <w:szCs w:val="22"/>
                <w:lang w:val="en-AU"/>
              </w:rPr>
              <w:t>contextualisation</w:t>
            </w:r>
            <w:r w:rsidRPr="006666D7">
              <w:rPr>
                <w:rFonts w:cs="Calibri"/>
                <w:szCs w:val="22"/>
                <w:lang w:val="en-AU"/>
              </w:rPr>
              <w:t>?</w:t>
            </w:r>
          </w:p>
        </w:tc>
        <w:tc>
          <w:tcPr>
            <w:tcW w:w="5579" w:type="dxa"/>
            <w:gridSpan w:val="9"/>
            <w:shd w:val="clear" w:color="auto" w:fill="auto"/>
          </w:tcPr>
          <w:p w:rsidR="00EC172A" w:rsidRPr="006666D7" w:rsidRDefault="00EC172A" w:rsidP="003232C5">
            <w:pPr>
              <w:spacing w:before="120" w:after="120"/>
              <w:rPr>
                <w:rFonts w:cs="Calibri"/>
                <w:szCs w:val="22"/>
                <w:highlight w:val="yellow"/>
                <w:lang w:val="en-AU"/>
              </w:rPr>
            </w:pPr>
          </w:p>
        </w:tc>
      </w:tr>
      <w:tr w:rsidR="00EC172A" w:rsidRPr="006666D7" w:rsidTr="002259CA">
        <w:trPr>
          <w:trHeight w:val="546"/>
        </w:trPr>
        <w:tc>
          <w:tcPr>
            <w:tcW w:w="2859" w:type="dxa"/>
            <w:gridSpan w:val="2"/>
            <w:vMerge w:val="restart"/>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15. What can and can’t be done to a Unit of Competency under the guise of </w:t>
            </w:r>
            <w:r w:rsidRPr="006666D7">
              <w:rPr>
                <w:rFonts w:cs="Calibri"/>
                <w:i/>
                <w:szCs w:val="22"/>
                <w:lang w:val="en-AU"/>
              </w:rPr>
              <w:t>contextualisation</w:t>
            </w:r>
            <w:r w:rsidRPr="006666D7">
              <w:rPr>
                <w:rFonts w:cs="Calibri"/>
                <w:szCs w:val="22"/>
                <w:lang w:val="en-AU"/>
              </w:rPr>
              <w:t>?</w:t>
            </w:r>
          </w:p>
        </w:tc>
        <w:tc>
          <w:tcPr>
            <w:tcW w:w="1134" w:type="dxa"/>
            <w:gridSpan w:val="4"/>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 xml:space="preserve">Permitted </w:t>
            </w:r>
          </w:p>
        </w:tc>
        <w:tc>
          <w:tcPr>
            <w:tcW w:w="4445" w:type="dxa"/>
            <w:gridSpan w:val="5"/>
            <w:shd w:val="clear" w:color="auto" w:fill="auto"/>
          </w:tcPr>
          <w:p w:rsidR="00EC172A" w:rsidRPr="006666D7" w:rsidRDefault="00EC172A" w:rsidP="003232C5">
            <w:pPr>
              <w:spacing w:before="120" w:after="120"/>
              <w:rPr>
                <w:rFonts w:cs="Calibri"/>
                <w:szCs w:val="22"/>
                <w:highlight w:val="yellow"/>
                <w:lang w:val="en-AU"/>
              </w:rPr>
            </w:pPr>
          </w:p>
        </w:tc>
      </w:tr>
      <w:tr w:rsidR="00EC172A" w:rsidRPr="006666D7" w:rsidTr="002259CA">
        <w:trPr>
          <w:trHeight w:val="605"/>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1134" w:type="dxa"/>
            <w:gridSpan w:val="4"/>
            <w:tcBorders>
              <w:bottom w:val="single" w:sz="4" w:space="0" w:color="999999"/>
            </w:tcBorders>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Not permitted</w:t>
            </w:r>
          </w:p>
        </w:tc>
        <w:tc>
          <w:tcPr>
            <w:tcW w:w="4445" w:type="dxa"/>
            <w:gridSpan w:val="5"/>
            <w:tcBorders>
              <w:bottom w:val="single" w:sz="4" w:space="0" w:color="999999"/>
            </w:tcBorders>
            <w:shd w:val="clear" w:color="auto" w:fill="auto"/>
          </w:tcPr>
          <w:p w:rsidR="00EC172A" w:rsidRPr="006666D7" w:rsidRDefault="00EC172A" w:rsidP="003232C5">
            <w:pPr>
              <w:spacing w:before="120" w:after="120"/>
              <w:rPr>
                <w:rFonts w:cs="Calibri"/>
                <w:szCs w:val="22"/>
                <w:highlight w:val="yellow"/>
                <w:lang w:val="en-AU"/>
              </w:rPr>
            </w:pPr>
          </w:p>
        </w:tc>
      </w:tr>
      <w:tr w:rsidR="00EC172A" w:rsidRPr="006666D7" w:rsidTr="003232C5">
        <w:trPr>
          <w:trHeight w:val="349"/>
        </w:trPr>
        <w:tc>
          <w:tcPr>
            <w:tcW w:w="8438" w:type="dxa"/>
            <w:gridSpan w:val="11"/>
            <w:shd w:val="clear" w:color="auto" w:fill="ACB9CA" w:themeFill="text2" w:themeFillTint="66"/>
          </w:tcPr>
          <w:p w:rsidR="00EC172A" w:rsidRPr="006666D7" w:rsidRDefault="00EC172A" w:rsidP="003232C5">
            <w:pPr>
              <w:spacing w:before="120" w:after="120"/>
              <w:jc w:val="center"/>
              <w:rPr>
                <w:rFonts w:cs="Calibri"/>
                <w:b/>
                <w:szCs w:val="22"/>
                <w:highlight w:val="yellow"/>
                <w:lang w:val="en-AU"/>
              </w:rPr>
            </w:pPr>
            <w:r w:rsidRPr="006666D7">
              <w:rPr>
                <w:rFonts w:cs="Calibri"/>
                <w:b/>
                <w:szCs w:val="22"/>
                <w:lang w:val="en-AU"/>
              </w:rPr>
              <w:t>Training and Assessment</w:t>
            </w:r>
          </w:p>
        </w:tc>
      </w:tr>
      <w:tr w:rsidR="00EC172A" w:rsidRPr="006666D7" w:rsidTr="002259CA">
        <w:trPr>
          <w:trHeight w:val="349"/>
        </w:trPr>
        <w:tc>
          <w:tcPr>
            <w:tcW w:w="2859" w:type="dxa"/>
            <w:gridSpan w:val="2"/>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16. What is a training and assessment strategy (TAS)? </w:t>
            </w:r>
          </w:p>
        </w:tc>
        <w:tc>
          <w:tcPr>
            <w:tcW w:w="5579" w:type="dxa"/>
            <w:gridSpan w:val="9"/>
            <w:tcBorders>
              <w:bottom w:val="single" w:sz="4" w:space="0" w:color="999999"/>
            </w:tcBorders>
            <w:shd w:val="clear" w:color="auto" w:fill="auto"/>
          </w:tcPr>
          <w:p w:rsidR="00EC172A" w:rsidRPr="006666D7" w:rsidRDefault="00EC172A" w:rsidP="003232C5">
            <w:pPr>
              <w:spacing w:before="120" w:after="120"/>
              <w:rPr>
                <w:rFonts w:cs="Calibri"/>
                <w:szCs w:val="22"/>
                <w:highlight w:val="yellow"/>
                <w:lang w:val="en-AU"/>
              </w:rPr>
            </w:pPr>
          </w:p>
        </w:tc>
      </w:tr>
      <w:tr w:rsidR="00EC172A" w:rsidRPr="006666D7" w:rsidTr="002259CA">
        <w:trPr>
          <w:trHeight w:val="349"/>
        </w:trPr>
        <w:tc>
          <w:tcPr>
            <w:tcW w:w="2859" w:type="dxa"/>
            <w:gridSpan w:val="2"/>
            <w:shd w:val="clear" w:color="auto" w:fill="ACB9CA" w:themeFill="text2" w:themeFillTint="66"/>
          </w:tcPr>
          <w:p w:rsidR="00EC172A" w:rsidRPr="006666D7" w:rsidRDefault="00EC172A" w:rsidP="003232C5">
            <w:pPr>
              <w:spacing w:before="120" w:after="120"/>
              <w:rPr>
                <w:rFonts w:cs="Calibri"/>
                <w:szCs w:val="22"/>
                <w:lang w:val="en-AU"/>
              </w:rPr>
            </w:pPr>
            <w:r w:rsidRPr="006666D7">
              <w:rPr>
                <w:rFonts w:cs="Calibri"/>
                <w:szCs w:val="22"/>
                <w:lang w:val="en-AU"/>
              </w:rPr>
              <w:t xml:space="preserve">17. What is a learning plan? </w:t>
            </w:r>
          </w:p>
        </w:tc>
        <w:tc>
          <w:tcPr>
            <w:tcW w:w="5579" w:type="dxa"/>
            <w:gridSpan w:val="9"/>
            <w:tcBorders>
              <w:bottom w:val="single" w:sz="4" w:space="0" w:color="999999"/>
            </w:tcBorders>
            <w:shd w:val="clear" w:color="auto" w:fill="auto"/>
          </w:tcPr>
          <w:p w:rsidR="00EC172A" w:rsidRPr="006666D7" w:rsidRDefault="00EC172A" w:rsidP="003232C5">
            <w:pPr>
              <w:spacing w:before="120" w:after="120"/>
              <w:rPr>
                <w:rFonts w:cs="Calibri"/>
                <w:szCs w:val="22"/>
                <w:highlight w:val="yellow"/>
                <w:lang w:val="en-AU"/>
              </w:rPr>
            </w:pPr>
          </w:p>
        </w:tc>
      </w:tr>
      <w:tr w:rsidR="00A151AF" w:rsidRPr="006666D7" w:rsidTr="002259CA">
        <w:trPr>
          <w:trHeight w:val="349"/>
        </w:trPr>
        <w:tc>
          <w:tcPr>
            <w:tcW w:w="2859" w:type="dxa"/>
            <w:gridSpan w:val="2"/>
            <w:shd w:val="clear" w:color="auto" w:fill="ACB9CA" w:themeFill="text2" w:themeFillTint="66"/>
          </w:tcPr>
          <w:p w:rsidR="00A151AF" w:rsidRPr="006666D7" w:rsidRDefault="00A151AF" w:rsidP="003232C5">
            <w:pPr>
              <w:spacing w:before="120" w:after="120"/>
              <w:rPr>
                <w:rFonts w:cs="Calibri"/>
                <w:szCs w:val="22"/>
                <w:lang w:val="en-AU"/>
              </w:rPr>
            </w:pPr>
            <w:r>
              <w:rPr>
                <w:rFonts w:cs="Calibri"/>
                <w:szCs w:val="22"/>
                <w:lang w:val="en-AU"/>
              </w:rPr>
              <w:t xml:space="preserve">18. </w:t>
            </w:r>
            <w:r w:rsidR="00A96BC4">
              <w:rPr>
                <w:rFonts w:cs="Calibri"/>
                <w:szCs w:val="22"/>
                <w:lang w:val="en-AU"/>
              </w:rPr>
              <w:t>Define and explain</w:t>
            </w:r>
            <w:r>
              <w:rPr>
                <w:rFonts w:cs="Calibri"/>
                <w:szCs w:val="22"/>
                <w:lang w:val="en-AU"/>
              </w:rPr>
              <w:t xml:space="preserve"> RPL? </w:t>
            </w:r>
          </w:p>
        </w:tc>
        <w:tc>
          <w:tcPr>
            <w:tcW w:w="5579" w:type="dxa"/>
            <w:gridSpan w:val="9"/>
            <w:tcBorders>
              <w:bottom w:val="single" w:sz="4" w:space="0" w:color="999999"/>
            </w:tcBorders>
            <w:shd w:val="clear" w:color="auto" w:fill="auto"/>
          </w:tcPr>
          <w:p w:rsidR="00A151AF" w:rsidRPr="006666D7" w:rsidRDefault="00A151AF" w:rsidP="003232C5">
            <w:pPr>
              <w:spacing w:before="120" w:after="120"/>
              <w:rPr>
                <w:rFonts w:cs="Calibri"/>
                <w:szCs w:val="22"/>
                <w:highlight w:val="yellow"/>
                <w:lang w:val="en-AU"/>
              </w:rPr>
            </w:pPr>
          </w:p>
        </w:tc>
      </w:tr>
      <w:tr w:rsidR="00EC172A" w:rsidRPr="006666D7" w:rsidTr="002259CA">
        <w:trPr>
          <w:trHeight w:val="431"/>
        </w:trPr>
        <w:tc>
          <w:tcPr>
            <w:tcW w:w="2859" w:type="dxa"/>
            <w:gridSpan w:val="2"/>
            <w:vMerge w:val="restart"/>
            <w:shd w:val="clear" w:color="auto" w:fill="ACB9CA" w:themeFill="text2" w:themeFillTint="66"/>
          </w:tcPr>
          <w:p w:rsidR="00EC172A" w:rsidRDefault="00A151AF" w:rsidP="007473A1">
            <w:pPr>
              <w:spacing w:before="120" w:after="120"/>
              <w:rPr>
                <w:rFonts w:cs="Calibri"/>
                <w:szCs w:val="22"/>
                <w:lang w:val="en-AU"/>
              </w:rPr>
            </w:pPr>
            <w:r>
              <w:rPr>
                <w:rFonts w:cs="Calibri"/>
                <w:szCs w:val="22"/>
                <w:lang w:val="en-AU"/>
              </w:rPr>
              <w:t>19</w:t>
            </w:r>
            <w:r w:rsidR="00EC172A" w:rsidRPr="006666D7">
              <w:rPr>
                <w:rFonts w:cs="Calibri"/>
                <w:szCs w:val="22"/>
                <w:lang w:val="en-AU"/>
              </w:rPr>
              <w:t xml:space="preserve">. </w:t>
            </w:r>
            <w:r w:rsidR="00CA6EEC">
              <w:rPr>
                <w:rFonts w:cs="Calibri"/>
                <w:szCs w:val="22"/>
                <w:lang w:val="en-AU"/>
              </w:rPr>
              <w:t xml:space="preserve">The </w:t>
            </w:r>
            <w:r w:rsidR="00A96BC4">
              <w:rPr>
                <w:rFonts w:cs="Calibri"/>
                <w:szCs w:val="22"/>
                <w:lang w:val="en-AU"/>
              </w:rPr>
              <w:t xml:space="preserve">assessments used in the </w:t>
            </w:r>
            <w:r w:rsidR="00CA6EEC">
              <w:rPr>
                <w:rFonts w:cs="Calibri"/>
                <w:szCs w:val="22"/>
                <w:lang w:val="en-AU"/>
              </w:rPr>
              <w:t xml:space="preserve">VET sector </w:t>
            </w:r>
            <w:r w:rsidR="00A96BC4">
              <w:rPr>
                <w:rFonts w:cs="Calibri"/>
                <w:szCs w:val="22"/>
                <w:lang w:val="en-AU"/>
              </w:rPr>
              <w:t>are</w:t>
            </w:r>
            <w:r w:rsidR="00EC172A" w:rsidRPr="006666D7">
              <w:rPr>
                <w:rFonts w:cs="Calibri"/>
                <w:i/>
                <w:szCs w:val="22"/>
                <w:lang w:val="en-AU"/>
              </w:rPr>
              <w:t>competency-based</w:t>
            </w:r>
            <w:r w:rsidR="00CA6EEC">
              <w:rPr>
                <w:rFonts w:cs="Calibri"/>
                <w:szCs w:val="22"/>
                <w:lang w:val="en-AU"/>
              </w:rPr>
              <w:t>. List and explain three main features</w:t>
            </w:r>
            <w:r w:rsidR="00A96BC4">
              <w:rPr>
                <w:rFonts w:cs="Calibri"/>
                <w:szCs w:val="22"/>
                <w:lang w:val="en-AU"/>
              </w:rPr>
              <w:t xml:space="preserve"> of </w:t>
            </w:r>
            <w:r w:rsidR="00A96BC4">
              <w:rPr>
                <w:rFonts w:cs="Calibri"/>
                <w:i/>
                <w:szCs w:val="22"/>
                <w:lang w:val="en-AU"/>
              </w:rPr>
              <w:t>competency-based assessment</w:t>
            </w:r>
            <w:r w:rsidR="00CA6EEC">
              <w:rPr>
                <w:rFonts w:cs="Calibri"/>
                <w:szCs w:val="22"/>
                <w:lang w:val="en-AU"/>
              </w:rPr>
              <w:t xml:space="preserve">. </w:t>
            </w:r>
          </w:p>
          <w:p w:rsidR="007473A1" w:rsidRPr="006666D7" w:rsidRDefault="00850DF8" w:rsidP="007473A1">
            <w:pPr>
              <w:spacing w:before="120" w:after="120"/>
              <w:rPr>
                <w:rFonts w:cs="Calibri"/>
                <w:szCs w:val="22"/>
                <w:lang w:val="en-AU"/>
              </w:rPr>
            </w:pPr>
            <w:r>
              <w:rPr>
                <w:i/>
                <w:color w:val="FFFFFF" w:themeColor="background1"/>
                <w:szCs w:val="22"/>
                <w:lang w:val="en-AU"/>
              </w:rPr>
              <w:t>Minimum 2 sentence answer per feature</w:t>
            </w:r>
          </w:p>
        </w:tc>
        <w:tc>
          <w:tcPr>
            <w:tcW w:w="430"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1</w:t>
            </w:r>
          </w:p>
        </w:tc>
        <w:tc>
          <w:tcPr>
            <w:tcW w:w="5149"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429"/>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430"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2</w:t>
            </w:r>
          </w:p>
        </w:tc>
        <w:tc>
          <w:tcPr>
            <w:tcW w:w="5149"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429"/>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430" w:type="dxa"/>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3</w:t>
            </w:r>
          </w:p>
        </w:tc>
        <w:tc>
          <w:tcPr>
            <w:tcW w:w="5149" w:type="dxa"/>
            <w:gridSpan w:val="8"/>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71"/>
        </w:trPr>
        <w:tc>
          <w:tcPr>
            <w:tcW w:w="2859" w:type="dxa"/>
            <w:gridSpan w:val="2"/>
            <w:shd w:val="clear" w:color="auto" w:fill="ACB9CA" w:themeFill="text2" w:themeFillTint="66"/>
          </w:tcPr>
          <w:p w:rsidR="00EC172A" w:rsidRPr="006666D7" w:rsidRDefault="00A151AF" w:rsidP="003232C5">
            <w:pPr>
              <w:spacing w:before="120" w:after="120"/>
              <w:rPr>
                <w:rFonts w:cs="Calibri"/>
                <w:i/>
                <w:szCs w:val="22"/>
                <w:lang w:val="en-AU"/>
              </w:rPr>
            </w:pPr>
            <w:r>
              <w:rPr>
                <w:rFonts w:cs="Calibri"/>
                <w:szCs w:val="22"/>
                <w:lang w:val="en-AU"/>
              </w:rPr>
              <w:t>20</w:t>
            </w:r>
            <w:r w:rsidR="00EC172A" w:rsidRPr="006666D7">
              <w:rPr>
                <w:rFonts w:cs="Calibri"/>
                <w:szCs w:val="22"/>
                <w:lang w:val="en-AU"/>
              </w:rPr>
              <w:t xml:space="preserve">. How does </w:t>
            </w:r>
            <w:r w:rsidR="00EC172A" w:rsidRPr="006666D7">
              <w:rPr>
                <w:rFonts w:cs="Calibri"/>
                <w:i/>
                <w:szCs w:val="22"/>
                <w:lang w:val="en-AU"/>
              </w:rPr>
              <w:t xml:space="preserve">competency-based assessment </w:t>
            </w:r>
            <w:r w:rsidR="00EC172A" w:rsidRPr="006666D7">
              <w:rPr>
                <w:rFonts w:cs="Calibri"/>
                <w:szCs w:val="22"/>
                <w:lang w:val="en-AU"/>
              </w:rPr>
              <w:t xml:space="preserve">differ from </w:t>
            </w:r>
            <w:r w:rsidR="00EC172A" w:rsidRPr="006666D7">
              <w:rPr>
                <w:rFonts w:cs="Calibri"/>
                <w:i/>
                <w:szCs w:val="22"/>
                <w:lang w:val="en-AU"/>
              </w:rPr>
              <w:t xml:space="preserve">norm-referenced assessment? </w:t>
            </w:r>
          </w:p>
        </w:tc>
        <w:tc>
          <w:tcPr>
            <w:tcW w:w="5579" w:type="dxa"/>
            <w:gridSpan w:val="9"/>
            <w:shd w:val="clear" w:color="auto" w:fill="auto"/>
          </w:tcPr>
          <w:p w:rsidR="00EC172A" w:rsidRPr="006666D7" w:rsidRDefault="00EC172A" w:rsidP="003232C5">
            <w:pPr>
              <w:spacing w:before="120" w:after="120"/>
              <w:rPr>
                <w:rFonts w:cs="Calibri"/>
                <w:szCs w:val="22"/>
                <w:lang w:val="en-AU"/>
              </w:rPr>
            </w:pPr>
          </w:p>
        </w:tc>
      </w:tr>
      <w:tr w:rsidR="00EC172A" w:rsidRPr="006666D7" w:rsidTr="002259CA">
        <w:trPr>
          <w:trHeight w:val="1034"/>
        </w:trPr>
        <w:tc>
          <w:tcPr>
            <w:tcW w:w="2859" w:type="dxa"/>
            <w:gridSpan w:val="2"/>
            <w:shd w:val="clear" w:color="auto" w:fill="ACB9CA" w:themeFill="text2" w:themeFillTint="66"/>
          </w:tcPr>
          <w:p w:rsidR="00EC172A" w:rsidRPr="006666D7" w:rsidRDefault="00A151AF" w:rsidP="003232C5">
            <w:pPr>
              <w:spacing w:before="120" w:after="120"/>
              <w:rPr>
                <w:rFonts w:cs="Calibri"/>
                <w:szCs w:val="22"/>
                <w:lang w:val="en-AU"/>
              </w:rPr>
            </w:pPr>
            <w:r>
              <w:rPr>
                <w:rFonts w:cs="Calibri"/>
                <w:szCs w:val="22"/>
                <w:lang w:val="en-AU"/>
              </w:rPr>
              <w:t>21</w:t>
            </w:r>
            <w:r w:rsidR="00EC172A" w:rsidRPr="006666D7">
              <w:rPr>
                <w:rFonts w:cs="Calibri"/>
                <w:szCs w:val="22"/>
                <w:lang w:val="en-AU"/>
              </w:rPr>
              <w:t xml:space="preserve">. What is the </w:t>
            </w:r>
            <w:r w:rsidR="00EC172A" w:rsidRPr="006666D7">
              <w:rPr>
                <w:rFonts w:cs="Calibri"/>
                <w:i/>
                <w:szCs w:val="22"/>
                <w:lang w:val="en-AU"/>
              </w:rPr>
              <w:t>Code of Practice for assessors</w:t>
            </w:r>
            <w:r w:rsidR="00EC172A" w:rsidRPr="006666D7">
              <w:rPr>
                <w:rFonts w:cs="Calibri"/>
                <w:szCs w:val="22"/>
                <w:lang w:val="en-AU"/>
              </w:rPr>
              <w:t xml:space="preserve">? </w:t>
            </w:r>
          </w:p>
          <w:p w:rsidR="00EC172A" w:rsidRPr="006666D7" w:rsidRDefault="00EC172A" w:rsidP="003232C5">
            <w:pPr>
              <w:tabs>
                <w:tab w:val="left" w:pos="8931"/>
              </w:tabs>
              <w:rPr>
                <w:rFonts w:cs="Calibri"/>
                <w:b/>
                <w:szCs w:val="22"/>
                <w:lang w:val="en-AU"/>
              </w:rPr>
            </w:pPr>
            <w:r w:rsidRPr="006666D7">
              <w:rPr>
                <w:i/>
                <w:color w:val="FFFFFF" w:themeColor="background1"/>
                <w:szCs w:val="22"/>
                <w:lang w:val="en-AU"/>
              </w:rPr>
              <w:t>Define the Code of Practice for assessors</w:t>
            </w:r>
          </w:p>
        </w:tc>
        <w:tc>
          <w:tcPr>
            <w:tcW w:w="5579" w:type="dxa"/>
            <w:gridSpan w:val="9"/>
            <w:shd w:val="clear" w:color="auto" w:fill="auto"/>
          </w:tcPr>
          <w:p w:rsidR="00EC172A" w:rsidRPr="006666D7" w:rsidRDefault="00EC172A" w:rsidP="003232C5">
            <w:pPr>
              <w:spacing w:before="120" w:after="120"/>
              <w:ind w:left="13" w:hanging="13"/>
              <w:rPr>
                <w:rFonts w:cs="Calibri"/>
                <w:szCs w:val="22"/>
                <w:highlight w:val="yellow"/>
                <w:lang w:val="en-AU"/>
              </w:rPr>
            </w:pPr>
          </w:p>
        </w:tc>
      </w:tr>
      <w:tr w:rsidR="00EC172A" w:rsidRPr="006666D7" w:rsidTr="002259CA">
        <w:trPr>
          <w:trHeight w:val="285"/>
        </w:trPr>
        <w:tc>
          <w:tcPr>
            <w:tcW w:w="2859" w:type="dxa"/>
            <w:gridSpan w:val="2"/>
            <w:vMerge w:val="restart"/>
            <w:shd w:val="clear" w:color="auto" w:fill="ACB9CA" w:themeFill="text2" w:themeFillTint="66"/>
          </w:tcPr>
          <w:p w:rsidR="00EC172A" w:rsidRPr="006666D7" w:rsidRDefault="00A151AF" w:rsidP="003232C5">
            <w:pPr>
              <w:spacing w:before="120" w:after="120"/>
              <w:rPr>
                <w:rFonts w:cs="Calibri"/>
                <w:szCs w:val="22"/>
                <w:lang w:val="en-AU"/>
              </w:rPr>
            </w:pPr>
            <w:r>
              <w:rPr>
                <w:rFonts w:cs="Calibri"/>
                <w:szCs w:val="22"/>
                <w:lang w:val="en-AU"/>
              </w:rPr>
              <w:t>22</w:t>
            </w:r>
            <w:r w:rsidR="00EC172A" w:rsidRPr="006666D7">
              <w:rPr>
                <w:rFonts w:cs="Calibri"/>
                <w:szCs w:val="22"/>
                <w:lang w:val="en-AU"/>
              </w:rPr>
              <w:t xml:space="preserve">. List three responsibilities an assessor has when working under the </w:t>
            </w:r>
            <w:r w:rsidR="00EC172A" w:rsidRPr="006666D7">
              <w:rPr>
                <w:rFonts w:cs="Calibri"/>
                <w:i/>
                <w:szCs w:val="22"/>
                <w:lang w:val="en-AU"/>
              </w:rPr>
              <w:t>Code of Practice.</w:t>
            </w:r>
          </w:p>
        </w:tc>
        <w:tc>
          <w:tcPr>
            <w:tcW w:w="428" w:type="dxa"/>
            <w:shd w:val="clear" w:color="auto" w:fill="DEEAF6" w:themeFill="accent1" w:themeFillTint="33"/>
          </w:tcPr>
          <w:p w:rsidR="00EC172A" w:rsidRPr="006666D7" w:rsidRDefault="00EC172A" w:rsidP="003232C5">
            <w:pPr>
              <w:tabs>
                <w:tab w:val="left" w:pos="1239"/>
              </w:tabs>
              <w:spacing w:before="120" w:after="120"/>
              <w:ind w:right="731"/>
              <w:rPr>
                <w:rFonts w:cs="Calibri"/>
                <w:szCs w:val="22"/>
                <w:lang w:val="en-AU"/>
              </w:rPr>
            </w:pPr>
            <w:r w:rsidRPr="006666D7">
              <w:rPr>
                <w:rFonts w:cs="Calibri"/>
                <w:szCs w:val="22"/>
                <w:lang w:val="en-AU"/>
              </w:rPr>
              <w:t>1</w:t>
            </w:r>
          </w:p>
        </w:tc>
        <w:tc>
          <w:tcPr>
            <w:tcW w:w="5151" w:type="dxa"/>
            <w:gridSpan w:val="8"/>
            <w:shd w:val="clear" w:color="auto" w:fill="auto"/>
          </w:tcPr>
          <w:p w:rsidR="00EC172A" w:rsidRPr="006666D7" w:rsidRDefault="00EC172A" w:rsidP="003232C5">
            <w:pPr>
              <w:spacing w:before="120" w:after="120"/>
              <w:rPr>
                <w:rFonts w:cs="Calibri"/>
                <w:szCs w:val="22"/>
                <w:highlight w:val="yellow"/>
                <w:lang w:val="en-AU"/>
              </w:rPr>
            </w:pPr>
          </w:p>
        </w:tc>
      </w:tr>
      <w:tr w:rsidR="00EC172A" w:rsidRPr="006666D7" w:rsidTr="002259CA">
        <w:trPr>
          <w:trHeight w:val="284"/>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shd w:val="clear" w:color="auto" w:fill="DEEAF6" w:themeFill="accent1" w:themeFillTint="33"/>
          </w:tcPr>
          <w:p w:rsidR="00EC172A" w:rsidRPr="006666D7" w:rsidRDefault="00EC172A" w:rsidP="003232C5">
            <w:pPr>
              <w:tabs>
                <w:tab w:val="left" w:pos="1239"/>
              </w:tabs>
              <w:spacing w:before="120" w:after="120"/>
              <w:ind w:right="731"/>
              <w:rPr>
                <w:rFonts w:cs="Calibri"/>
                <w:szCs w:val="22"/>
                <w:lang w:val="en-AU"/>
              </w:rPr>
            </w:pPr>
            <w:r w:rsidRPr="006666D7">
              <w:rPr>
                <w:rFonts w:cs="Calibri"/>
                <w:szCs w:val="22"/>
                <w:lang w:val="en-AU"/>
              </w:rPr>
              <w:t>2</w:t>
            </w:r>
          </w:p>
        </w:tc>
        <w:tc>
          <w:tcPr>
            <w:tcW w:w="5151" w:type="dxa"/>
            <w:gridSpan w:val="8"/>
            <w:shd w:val="clear" w:color="auto" w:fill="auto"/>
          </w:tcPr>
          <w:p w:rsidR="00EC172A" w:rsidRPr="006666D7" w:rsidRDefault="00EC172A" w:rsidP="003232C5">
            <w:pPr>
              <w:tabs>
                <w:tab w:val="left" w:pos="1239"/>
              </w:tabs>
              <w:spacing w:before="120" w:after="120"/>
              <w:ind w:right="731"/>
              <w:rPr>
                <w:rFonts w:cs="Calibri"/>
                <w:szCs w:val="22"/>
                <w:highlight w:val="yellow"/>
                <w:lang w:val="en-AU"/>
              </w:rPr>
            </w:pPr>
          </w:p>
        </w:tc>
      </w:tr>
      <w:tr w:rsidR="00EC172A" w:rsidRPr="006666D7" w:rsidTr="002259CA">
        <w:trPr>
          <w:trHeight w:val="284"/>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428" w:type="dxa"/>
            <w:shd w:val="clear" w:color="auto" w:fill="DEEAF6" w:themeFill="accent1" w:themeFillTint="33"/>
          </w:tcPr>
          <w:p w:rsidR="00EC172A" w:rsidRPr="006666D7" w:rsidRDefault="00EC172A" w:rsidP="003232C5">
            <w:pPr>
              <w:tabs>
                <w:tab w:val="left" w:pos="1239"/>
              </w:tabs>
              <w:spacing w:before="120" w:after="120"/>
              <w:ind w:right="731"/>
              <w:rPr>
                <w:rFonts w:cs="Calibri"/>
                <w:szCs w:val="22"/>
                <w:lang w:val="en-AU"/>
              </w:rPr>
            </w:pPr>
            <w:r w:rsidRPr="006666D7">
              <w:rPr>
                <w:rFonts w:cs="Calibri"/>
                <w:szCs w:val="22"/>
                <w:lang w:val="en-AU"/>
              </w:rPr>
              <w:t>3</w:t>
            </w:r>
          </w:p>
        </w:tc>
        <w:tc>
          <w:tcPr>
            <w:tcW w:w="5151" w:type="dxa"/>
            <w:gridSpan w:val="8"/>
            <w:shd w:val="clear" w:color="auto" w:fill="auto"/>
          </w:tcPr>
          <w:p w:rsidR="00EC172A" w:rsidRPr="006666D7" w:rsidRDefault="00EC172A" w:rsidP="003232C5">
            <w:pPr>
              <w:tabs>
                <w:tab w:val="left" w:pos="1239"/>
              </w:tabs>
              <w:spacing w:before="120" w:after="120"/>
              <w:ind w:right="731"/>
              <w:rPr>
                <w:rFonts w:cs="Calibri"/>
                <w:szCs w:val="22"/>
                <w:highlight w:val="yellow"/>
                <w:lang w:val="en-AU"/>
              </w:rPr>
            </w:pPr>
          </w:p>
        </w:tc>
      </w:tr>
      <w:tr w:rsidR="00EC172A" w:rsidRPr="006666D7" w:rsidTr="002259CA">
        <w:trPr>
          <w:trHeight w:val="464"/>
        </w:trPr>
        <w:tc>
          <w:tcPr>
            <w:tcW w:w="2859" w:type="dxa"/>
            <w:gridSpan w:val="2"/>
            <w:vMerge w:val="restart"/>
            <w:shd w:val="clear" w:color="auto" w:fill="ACB9CA" w:themeFill="text2" w:themeFillTint="66"/>
          </w:tcPr>
          <w:p w:rsidR="00EC172A" w:rsidRPr="006666D7" w:rsidRDefault="00A151AF" w:rsidP="00444264">
            <w:pPr>
              <w:spacing w:before="120" w:after="120"/>
              <w:rPr>
                <w:rFonts w:cs="Calibri"/>
                <w:szCs w:val="22"/>
                <w:lang w:val="en-AU"/>
              </w:rPr>
            </w:pPr>
            <w:r>
              <w:rPr>
                <w:rFonts w:cs="Calibri"/>
                <w:szCs w:val="22"/>
                <w:lang w:val="en-AU"/>
              </w:rPr>
              <w:t>23</w:t>
            </w:r>
            <w:r w:rsidR="00EC172A" w:rsidRPr="006666D7">
              <w:rPr>
                <w:rFonts w:cs="Calibri"/>
                <w:szCs w:val="22"/>
                <w:lang w:val="en-AU"/>
              </w:rPr>
              <w:t xml:space="preserve">. </w:t>
            </w:r>
            <w:r w:rsidR="00444264">
              <w:rPr>
                <w:rFonts w:cs="Calibri"/>
                <w:szCs w:val="22"/>
                <w:lang w:val="en-AU"/>
              </w:rPr>
              <w:t>You</w:t>
            </w:r>
            <w:r w:rsidR="00EC172A" w:rsidRPr="006666D7">
              <w:rPr>
                <w:rFonts w:cs="Calibri"/>
                <w:szCs w:val="22"/>
                <w:lang w:val="en-AU"/>
              </w:rPr>
              <w:t xml:space="preserve"> have been asked to </w:t>
            </w:r>
            <w:r w:rsidR="00EC172A" w:rsidRPr="006666D7">
              <w:rPr>
                <w:rFonts w:cs="Calibri"/>
                <w:szCs w:val="22"/>
                <w:lang w:val="en-AU"/>
              </w:rPr>
              <w:lastRenderedPageBreak/>
              <w:t xml:space="preserve">make adjustments to the packaging of the </w:t>
            </w:r>
            <w:r w:rsidR="00EC172A" w:rsidRPr="006666D7">
              <w:rPr>
                <w:rFonts w:cs="Calibri"/>
                <w:i/>
                <w:szCs w:val="22"/>
                <w:lang w:val="en-AU"/>
              </w:rPr>
              <w:t xml:space="preserve">Certificate IV in Training and Assessment </w:t>
            </w:r>
            <w:r w:rsidR="00EC172A" w:rsidRPr="006666D7">
              <w:rPr>
                <w:rFonts w:cs="Calibri"/>
                <w:szCs w:val="22"/>
                <w:lang w:val="en-AU"/>
              </w:rPr>
              <w:t xml:space="preserve">so that it meets the packaging rules of the new training package. Make the necessary changes to </w:t>
            </w:r>
            <w:r w:rsidR="00EC172A" w:rsidRPr="006666D7">
              <w:rPr>
                <w:rFonts w:cs="Calibri"/>
                <w:i/>
                <w:szCs w:val="22"/>
                <w:lang w:val="en-AU"/>
              </w:rPr>
              <w:t>TAE40110</w:t>
            </w:r>
            <w:r w:rsidR="00EC172A" w:rsidRPr="006666D7">
              <w:rPr>
                <w:rFonts w:cs="Calibri"/>
                <w:szCs w:val="22"/>
                <w:lang w:val="en-AU"/>
              </w:rPr>
              <w:t xml:space="preserve"> to ensure </w:t>
            </w:r>
            <w:r w:rsidR="00EC172A" w:rsidRPr="006666D7">
              <w:rPr>
                <w:rFonts w:cs="Calibri"/>
                <w:i/>
                <w:szCs w:val="22"/>
                <w:lang w:val="en-AU"/>
              </w:rPr>
              <w:t>TAE40116</w:t>
            </w:r>
            <w:r w:rsidR="00EC172A" w:rsidRPr="006666D7">
              <w:rPr>
                <w:rFonts w:cs="Calibri"/>
                <w:szCs w:val="22"/>
                <w:lang w:val="en-AU"/>
              </w:rPr>
              <w:t xml:space="preserve"> meets the packaging rules. Include </w:t>
            </w:r>
            <w:r w:rsidR="00EC172A" w:rsidRPr="006666D7">
              <w:rPr>
                <w:rFonts w:cs="Calibri"/>
                <w:i/>
                <w:szCs w:val="22"/>
                <w:lang w:val="en-AU"/>
              </w:rPr>
              <w:t>BSBCMM401 Make a presentation</w:t>
            </w:r>
            <w:r w:rsidR="00EC172A" w:rsidRPr="006666D7">
              <w:rPr>
                <w:rFonts w:cs="Calibri"/>
                <w:szCs w:val="22"/>
                <w:lang w:val="en-AU"/>
              </w:rPr>
              <w:t xml:space="preserve"> as an elective.</w:t>
            </w:r>
          </w:p>
        </w:tc>
        <w:tc>
          <w:tcPr>
            <w:tcW w:w="2787" w:type="dxa"/>
            <w:gridSpan w:val="7"/>
            <w:shd w:val="clear" w:color="auto" w:fill="DEEAF6" w:themeFill="accent1" w:themeFillTint="33"/>
          </w:tcPr>
          <w:p w:rsidR="00EC172A" w:rsidRPr="006666D7" w:rsidRDefault="00EC172A" w:rsidP="003232C5">
            <w:pPr>
              <w:spacing w:before="120" w:after="120"/>
              <w:jc w:val="center"/>
              <w:rPr>
                <w:rFonts w:cs="Calibri"/>
                <w:szCs w:val="22"/>
                <w:lang w:val="en-AU"/>
              </w:rPr>
            </w:pPr>
            <w:r w:rsidRPr="006666D7">
              <w:rPr>
                <w:rFonts w:cs="Calibri"/>
                <w:szCs w:val="22"/>
                <w:lang w:val="en-AU"/>
              </w:rPr>
              <w:lastRenderedPageBreak/>
              <w:t>TAE40110</w:t>
            </w:r>
          </w:p>
        </w:tc>
        <w:tc>
          <w:tcPr>
            <w:tcW w:w="2792" w:type="dxa"/>
            <w:gridSpan w:val="2"/>
            <w:tcBorders>
              <w:bottom w:val="single" w:sz="4" w:space="0" w:color="999999"/>
            </w:tcBorders>
            <w:shd w:val="clear" w:color="auto" w:fill="DEEAF6" w:themeFill="accent1" w:themeFillTint="33"/>
          </w:tcPr>
          <w:p w:rsidR="00EC172A" w:rsidRPr="006666D7" w:rsidRDefault="00EC172A" w:rsidP="003232C5">
            <w:pPr>
              <w:spacing w:before="120" w:after="120"/>
              <w:jc w:val="center"/>
              <w:rPr>
                <w:rFonts w:cs="Calibri"/>
                <w:szCs w:val="22"/>
                <w:lang w:val="en-AU"/>
              </w:rPr>
            </w:pPr>
            <w:r w:rsidRPr="006666D7">
              <w:rPr>
                <w:rFonts w:cs="Calibri"/>
                <w:szCs w:val="22"/>
                <w:lang w:val="en-AU"/>
              </w:rPr>
              <w:t>TAE40116</w:t>
            </w:r>
          </w:p>
        </w:tc>
      </w:tr>
      <w:tr w:rsidR="00EC172A" w:rsidRPr="006666D7" w:rsidTr="002259CA">
        <w:trPr>
          <w:trHeight w:val="855"/>
        </w:trPr>
        <w:tc>
          <w:tcPr>
            <w:tcW w:w="2859" w:type="dxa"/>
            <w:gridSpan w:val="2"/>
            <w:vMerge/>
            <w:shd w:val="clear" w:color="auto" w:fill="ACB9CA" w:themeFill="text2" w:themeFillTint="66"/>
          </w:tcPr>
          <w:p w:rsidR="00EC172A" w:rsidRPr="006666D7" w:rsidRDefault="00EC172A" w:rsidP="003232C5">
            <w:pPr>
              <w:spacing w:before="120" w:after="120"/>
              <w:rPr>
                <w:rFonts w:cs="Calibri"/>
                <w:szCs w:val="22"/>
                <w:lang w:val="en-AU"/>
              </w:rPr>
            </w:pPr>
          </w:p>
        </w:tc>
        <w:tc>
          <w:tcPr>
            <w:tcW w:w="2787" w:type="dxa"/>
            <w:gridSpan w:val="7"/>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TAEDEL401A Plan, organise and deliver group-based learning</w:t>
            </w:r>
          </w:p>
          <w:p w:rsidR="00EC172A" w:rsidRPr="006666D7" w:rsidRDefault="00EC172A" w:rsidP="003232C5">
            <w:pPr>
              <w:spacing w:before="120" w:after="120"/>
              <w:rPr>
                <w:rFonts w:cs="Calibri"/>
                <w:szCs w:val="22"/>
                <w:lang w:val="en-AU"/>
              </w:rPr>
            </w:pPr>
            <w:r w:rsidRPr="006666D7">
              <w:rPr>
                <w:rFonts w:cs="Calibri"/>
                <w:szCs w:val="22"/>
                <w:lang w:val="en-AU"/>
              </w:rPr>
              <w:t>TAEDEL402A Plan, organise and facilitate learning in the workplace</w:t>
            </w:r>
          </w:p>
          <w:p w:rsidR="00EC172A" w:rsidRPr="006666D7" w:rsidRDefault="00EC172A" w:rsidP="003232C5">
            <w:pPr>
              <w:spacing w:before="120" w:after="120"/>
              <w:rPr>
                <w:rFonts w:cs="Calibri"/>
                <w:szCs w:val="22"/>
                <w:lang w:val="en-AU"/>
              </w:rPr>
            </w:pPr>
            <w:r w:rsidRPr="006666D7">
              <w:rPr>
                <w:rFonts w:cs="Calibri"/>
                <w:szCs w:val="22"/>
                <w:lang w:val="en-AU"/>
              </w:rPr>
              <w:t>TAEASS401B Plan assessment activities and processes</w:t>
            </w:r>
          </w:p>
          <w:p w:rsidR="00EC172A" w:rsidRPr="006666D7" w:rsidRDefault="00EC172A" w:rsidP="003232C5">
            <w:pPr>
              <w:spacing w:before="120" w:after="120"/>
              <w:rPr>
                <w:rFonts w:cs="Calibri"/>
                <w:szCs w:val="22"/>
                <w:lang w:val="en-AU"/>
              </w:rPr>
            </w:pPr>
            <w:r w:rsidRPr="006666D7">
              <w:rPr>
                <w:rFonts w:cs="Calibri"/>
                <w:szCs w:val="22"/>
                <w:lang w:val="en-AU"/>
              </w:rPr>
              <w:t>TAEASS402B Assess competence</w:t>
            </w:r>
          </w:p>
          <w:p w:rsidR="00EC172A" w:rsidRPr="006666D7" w:rsidRDefault="00EC172A" w:rsidP="003232C5">
            <w:pPr>
              <w:spacing w:before="120" w:after="120"/>
              <w:rPr>
                <w:rFonts w:cs="Calibri"/>
                <w:szCs w:val="22"/>
                <w:lang w:val="en-AU"/>
              </w:rPr>
            </w:pPr>
            <w:r w:rsidRPr="006666D7">
              <w:rPr>
                <w:rFonts w:cs="Calibri"/>
                <w:szCs w:val="22"/>
                <w:lang w:val="en-AU"/>
              </w:rPr>
              <w:t>TAEASS403B Participate in assessment validation</w:t>
            </w:r>
          </w:p>
          <w:p w:rsidR="00EC172A" w:rsidRPr="006666D7" w:rsidRDefault="00EC172A" w:rsidP="003232C5">
            <w:pPr>
              <w:spacing w:before="120" w:after="120"/>
              <w:rPr>
                <w:rFonts w:cs="Calibri"/>
                <w:szCs w:val="22"/>
                <w:lang w:val="en-AU"/>
              </w:rPr>
            </w:pPr>
            <w:r w:rsidRPr="006666D7">
              <w:rPr>
                <w:rFonts w:cs="Calibri"/>
                <w:szCs w:val="22"/>
                <w:lang w:val="en-AU"/>
              </w:rPr>
              <w:t>TAEDES401A Design and develop learning programs</w:t>
            </w:r>
          </w:p>
          <w:p w:rsidR="00EC172A" w:rsidRPr="006666D7" w:rsidRDefault="00EC172A" w:rsidP="003232C5">
            <w:pPr>
              <w:spacing w:before="120" w:after="120"/>
              <w:rPr>
                <w:rFonts w:cs="Calibri"/>
                <w:szCs w:val="22"/>
                <w:lang w:val="en-AU"/>
              </w:rPr>
            </w:pPr>
            <w:r w:rsidRPr="006666D7">
              <w:rPr>
                <w:rFonts w:cs="Calibri"/>
                <w:szCs w:val="22"/>
                <w:lang w:val="en-AU"/>
              </w:rPr>
              <w:t>TAEDES402A Use training packages and accredited courses to meet client needs</w:t>
            </w:r>
          </w:p>
          <w:p w:rsidR="00EC172A" w:rsidRPr="006666D7" w:rsidRDefault="00EC172A" w:rsidP="003232C5">
            <w:pPr>
              <w:spacing w:before="120" w:after="120"/>
              <w:rPr>
                <w:rFonts w:cs="Calibri"/>
                <w:szCs w:val="22"/>
                <w:lang w:val="en-AU"/>
              </w:rPr>
            </w:pPr>
            <w:r w:rsidRPr="006666D7">
              <w:rPr>
                <w:rFonts w:cs="Calibri"/>
                <w:szCs w:val="22"/>
                <w:lang w:val="en-AU"/>
              </w:rPr>
              <w:t>BSBCMM401 Make a presentation</w:t>
            </w:r>
          </w:p>
          <w:p w:rsidR="00EC172A" w:rsidRPr="006666D7" w:rsidRDefault="00EC172A" w:rsidP="003232C5">
            <w:pPr>
              <w:spacing w:before="120" w:after="120"/>
              <w:rPr>
                <w:rFonts w:cs="Calibri"/>
                <w:szCs w:val="22"/>
                <w:lang w:val="en-AU"/>
              </w:rPr>
            </w:pPr>
            <w:r w:rsidRPr="006666D7">
              <w:rPr>
                <w:rFonts w:cs="Calibri"/>
                <w:szCs w:val="22"/>
                <w:lang w:val="en-AU"/>
              </w:rPr>
              <w:t>TAELLN411 Address adult language, literacy and numeracy skills</w:t>
            </w:r>
          </w:p>
          <w:p w:rsidR="00EC172A" w:rsidRPr="006666D7" w:rsidRDefault="00EC172A" w:rsidP="003232C5">
            <w:pPr>
              <w:spacing w:before="120" w:after="120"/>
              <w:rPr>
                <w:rFonts w:cs="Calibri"/>
                <w:szCs w:val="22"/>
                <w:lang w:val="en-AU"/>
              </w:rPr>
            </w:pPr>
            <w:r w:rsidRPr="006666D7">
              <w:rPr>
                <w:rFonts w:cs="Calibri"/>
                <w:szCs w:val="22"/>
                <w:lang w:val="en-AU"/>
              </w:rPr>
              <w:t>TAEASS502 Design and develop assessment tools</w:t>
            </w:r>
          </w:p>
          <w:p w:rsidR="00EC172A" w:rsidRPr="006666D7" w:rsidRDefault="00EC172A" w:rsidP="003232C5">
            <w:pPr>
              <w:spacing w:before="120" w:after="120"/>
              <w:rPr>
                <w:rFonts w:cs="Calibri"/>
                <w:szCs w:val="22"/>
                <w:lang w:val="en-AU"/>
              </w:rPr>
            </w:pPr>
          </w:p>
        </w:tc>
        <w:tc>
          <w:tcPr>
            <w:tcW w:w="2792" w:type="dxa"/>
            <w:gridSpan w:val="2"/>
            <w:shd w:val="clear" w:color="auto" w:fill="auto"/>
          </w:tcPr>
          <w:p w:rsidR="00EC172A" w:rsidRPr="006666D7" w:rsidRDefault="00EC172A" w:rsidP="003232C5">
            <w:pPr>
              <w:spacing w:before="120" w:after="120"/>
              <w:rPr>
                <w:rFonts w:cs="Calibri"/>
                <w:szCs w:val="22"/>
                <w:lang w:val="en-AU"/>
              </w:rPr>
            </w:pPr>
          </w:p>
        </w:tc>
      </w:tr>
      <w:tr w:rsidR="00AD61F8" w:rsidRPr="006666D7" w:rsidTr="002259CA">
        <w:trPr>
          <w:trHeight w:val="465"/>
        </w:trPr>
        <w:tc>
          <w:tcPr>
            <w:tcW w:w="2859" w:type="dxa"/>
            <w:gridSpan w:val="2"/>
            <w:vMerge w:val="restart"/>
            <w:shd w:val="clear" w:color="auto" w:fill="ACB9CA" w:themeFill="text2" w:themeFillTint="66"/>
          </w:tcPr>
          <w:p w:rsidR="00AD61F8" w:rsidRPr="006666D7" w:rsidRDefault="00A151AF" w:rsidP="0083592B">
            <w:pPr>
              <w:spacing w:before="120" w:after="120"/>
              <w:rPr>
                <w:rFonts w:cs="Calibri"/>
                <w:szCs w:val="22"/>
                <w:lang w:val="en-AU"/>
              </w:rPr>
            </w:pPr>
            <w:r>
              <w:rPr>
                <w:rFonts w:cs="Calibri"/>
                <w:szCs w:val="22"/>
                <w:lang w:val="en-AU"/>
              </w:rPr>
              <w:lastRenderedPageBreak/>
              <w:t>24</w:t>
            </w:r>
            <w:r w:rsidR="00AD61F8" w:rsidRPr="006666D7">
              <w:rPr>
                <w:rFonts w:cs="Calibri"/>
                <w:szCs w:val="22"/>
                <w:lang w:val="en-AU"/>
              </w:rPr>
              <w:t xml:space="preserve">. </w:t>
            </w:r>
            <w:r w:rsidR="009E664E" w:rsidRPr="006666D7">
              <w:rPr>
                <w:rFonts w:cs="Calibri"/>
                <w:szCs w:val="22"/>
                <w:lang w:val="en-AU"/>
              </w:rPr>
              <w:t xml:space="preserve">When conducting </w:t>
            </w:r>
            <w:r w:rsidR="009E664E" w:rsidRPr="006666D7">
              <w:rPr>
                <w:rFonts w:cs="Calibri"/>
                <w:b/>
                <w:i/>
                <w:szCs w:val="22"/>
                <w:lang w:val="en-AU"/>
              </w:rPr>
              <w:t>training in the workplace</w:t>
            </w:r>
            <w:r w:rsidR="009E664E" w:rsidRPr="006666D7">
              <w:rPr>
                <w:rFonts w:cs="Calibri"/>
                <w:szCs w:val="22"/>
                <w:lang w:val="en-AU"/>
              </w:rPr>
              <w:t>, i</w:t>
            </w:r>
            <w:r w:rsidR="00AD61F8" w:rsidRPr="006666D7">
              <w:rPr>
                <w:rFonts w:cs="Calibri"/>
                <w:szCs w:val="22"/>
                <w:lang w:val="en-AU"/>
              </w:rPr>
              <w:t xml:space="preserve">dentify </w:t>
            </w:r>
            <w:r w:rsidR="00F616D2" w:rsidRPr="006666D7">
              <w:rPr>
                <w:rFonts w:cs="Calibri"/>
                <w:szCs w:val="22"/>
                <w:lang w:val="en-AU"/>
              </w:rPr>
              <w:t>two</w:t>
            </w:r>
            <w:r w:rsidR="00AD61F8" w:rsidRPr="006666D7">
              <w:rPr>
                <w:rFonts w:cs="Calibri"/>
                <w:szCs w:val="22"/>
                <w:lang w:val="en-AU"/>
              </w:rPr>
              <w:t xml:space="preserve"> workplace healt</w:t>
            </w:r>
            <w:r w:rsidR="009E664E" w:rsidRPr="006666D7">
              <w:rPr>
                <w:rFonts w:cs="Calibri"/>
                <w:szCs w:val="22"/>
                <w:lang w:val="en-AU"/>
              </w:rPr>
              <w:t>h and safety (WHS) implications</w:t>
            </w:r>
            <w:r w:rsidR="001C5CCB" w:rsidRPr="006666D7">
              <w:rPr>
                <w:rFonts w:cs="Calibri"/>
                <w:szCs w:val="22"/>
                <w:lang w:val="en-AU"/>
              </w:rPr>
              <w:t xml:space="preserve">. </w:t>
            </w:r>
            <w:r w:rsidR="00246B3C" w:rsidRPr="006666D7">
              <w:rPr>
                <w:rFonts w:cs="Calibri"/>
                <w:szCs w:val="22"/>
                <w:lang w:val="en-AU"/>
              </w:rPr>
              <w:t>Think about w</w:t>
            </w:r>
            <w:r w:rsidR="001C5CCB" w:rsidRPr="006666D7">
              <w:rPr>
                <w:rFonts w:cs="Calibri"/>
                <w:szCs w:val="22"/>
                <w:lang w:val="en-AU"/>
              </w:rPr>
              <w:t>hat impact workplace</w:t>
            </w:r>
            <w:r w:rsidR="00AC1FA5" w:rsidRPr="006666D7">
              <w:rPr>
                <w:rFonts w:cs="Calibri"/>
                <w:szCs w:val="22"/>
                <w:lang w:val="en-AU"/>
              </w:rPr>
              <w:t xml:space="preserve"> training</w:t>
            </w:r>
            <w:r w:rsidR="0083592B" w:rsidRPr="006666D7">
              <w:rPr>
                <w:rFonts w:cs="Calibri"/>
                <w:szCs w:val="22"/>
                <w:lang w:val="en-AU"/>
              </w:rPr>
              <w:t xml:space="preserve"> may</w:t>
            </w:r>
            <w:r w:rsidR="00AC1FA5" w:rsidRPr="006666D7">
              <w:rPr>
                <w:rFonts w:cs="Calibri"/>
                <w:szCs w:val="22"/>
                <w:lang w:val="en-AU"/>
              </w:rPr>
              <w:t xml:space="preserve"> have on stakeholders.</w:t>
            </w:r>
            <w:r w:rsidR="00AD61F8" w:rsidRPr="006666D7">
              <w:rPr>
                <w:rFonts w:cs="Calibri"/>
                <w:szCs w:val="22"/>
                <w:lang w:val="en-AU"/>
              </w:rPr>
              <w:t>Explain how you will you manage these potential risks.</w:t>
            </w:r>
          </w:p>
        </w:tc>
        <w:tc>
          <w:tcPr>
            <w:tcW w:w="2787" w:type="dxa"/>
            <w:gridSpan w:val="7"/>
            <w:tcBorders>
              <w:bottom w:val="single" w:sz="4" w:space="0" w:color="999999"/>
            </w:tcBorders>
            <w:shd w:val="clear" w:color="auto" w:fill="DEEAF6" w:themeFill="accent1" w:themeFillTint="33"/>
          </w:tcPr>
          <w:p w:rsidR="00AD61F8" w:rsidRPr="006666D7" w:rsidRDefault="00AD61F8" w:rsidP="003232C5">
            <w:pPr>
              <w:spacing w:before="120" w:after="120"/>
              <w:jc w:val="center"/>
              <w:rPr>
                <w:rFonts w:cs="Calibri"/>
                <w:szCs w:val="22"/>
                <w:lang w:val="en-AU"/>
              </w:rPr>
            </w:pPr>
            <w:r w:rsidRPr="006666D7">
              <w:rPr>
                <w:rFonts w:cs="Calibri"/>
                <w:szCs w:val="22"/>
                <w:lang w:val="en-AU"/>
              </w:rPr>
              <w:t>Risk or implication</w:t>
            </w:r>
          </w:p>
        </w:tc>
        <w:tc>
          <w:tcPr>
            <w:tcW w:w="2792" w:type="dxa"/>
            <w:gridSpan w:val="2"/>
            <w:tcBorders>
              <w:bottom w:val="single" w:sz="4" w:space="0" w:color="999999"/>
            </w:tcBorders>
            <w:shd w:val="clear" w:color="auto" w:fill="DEEAF6" w:themeFill="accent1" w:themeFillTint="33"/>
          </w:tcPr>
          <w:p w:rsidR="00AD61F8" w:rsidRPr="006666D7" w:rsidRDefault="00AD61F8" w:rsidP="003232C5">
            <w:pPr>
              <w:spacing w:before="120" w:after="120"/>
              <w:jc w:val="center"/>
              <w:rPr>
                <w:rFonts w:cs="Calibri"/>
                <w:szCs w:val="22"/>
                <w:lang w:val="en-AU"/>
              </w:rPr>
            </w:pPr>
            <w:r w:rsidRPr="006666D7">
              <w:rPr>
                <w:rFonts w:cs="Calibri"/>
                <w:szCs w:val="22"/>
                <w:lang w:val="en-AU"/>
              </w:rPr>
              <w:t>Risk management</w:t>
            </w:r>
          </w:p>
        </w:tc>
      </w:tr>
      <w:tr w:rsidR="00AD61F8" w:rsidRPr="006666D7" w:rsidTr="00B269B1">
        <w:trPr>
          <w:trHeight w:val="1205"/>
        </w:trPr>
        <w:tc>
          <w:tcPr>
            <w:tcW w:w="2859" w:type="dxa"/>
            <w:gridSpan w:val="2"/>
            <w:vMerge/>
            <w:shd w:val="clear" w:color="auto" w:fill="ACB9CA" w:themeFill="text2" w:themeFillTint="66"/>
          </w:tcPr>
          <w:p w:rsidR="00AD61F8" w:rsidRPr="006666D7" w:rsidRDefault="00AD61F8" w:rsidP="003232C5">
            <w:pPr>
              <w:spacing w:before="120" w:after="120"/>
              <w:rPr>
                <w:rFonts w:cs="Calibri"/>
                <w:szCs w:val="22"/>
                <w:lang w:val="en-AU"/>
              </w:rPr>
            </w:pPr>
          </w:p>
        </w:tc>
        <w:tc>
          <w:tcPr>
            <w:tcW w:w="428" w:type="dxa"/>
            <w:shd w:val="clear" w:color="auto" w:fill="DEEAF6" w:themeFill="accent1" w:themeFillTint="33"/>
          </w:tcPr>
          <w:p w:rsidR="00AD61F8" w:rsidRPr="006666D7" w:rsidRDefault="00AD61F8" w:rsidP="003232C5">
            <w:pPr>
              <w:spacing w:before="120" w:after="120"/>
              <w:rPr>
                <w:rFonts w:cs="Calibri"/>
                <w:szCs w:val="22"/>
                <w:lang w:val="en-AU"/>
              </w:rPr>
            </w:pPr>
            <w:r w:rsidRPr="006666D7">
              <w:rPr>
                <w:rFonts w:cs="Calibri"/>
                <w:szCs w:val="22"/>
                <w:lang w:val="en-AU"/>
              </w:rPr>
              <w:t>1</w:t>
            </w:r>
          </w:p>
        </w:tc>
        <w:tc>
          <w:tcPr>
            <w:tcW w:w="2359" w:type="dxa"/>
            <w:gridSpan w:val="6"/>
            <w:shd w:val="clear" w:color="auto" w:fill="auto"/>
          </w:tcPr>
          <w:p w:rsidR="00AD61F8" w:rsidRPr="006666D7" w:rsidRDefault="00AD61F8" w:rsidP="003232C5">
            <w:pPr>
              <w:spacing w:before="120" w:after="120"/>
              <w:rPr>
                <w:rFonts w:cs="Calibri"/>
                <w:szCs w:val="22"/>
                <w:lang w:val="en-AU"/>
              </w:rPr>
            </w:pPr>
          </w:p>
          <w:p w:rsidR="00C630B5" w:rsidRPr="006666D7" w:rsidRDefault="00C630B5" w:rsidP="003232C5">
            <w:pPr>
              <w:spacing w:before="120" w:after="120"/>
              <w:rPr>
                <w:rFonts w:cs="Calibri"/>
                <w:szCs w:val="22"/>
                <w:lang w:val="en-AU"/>
              </w:rPr>
            </w:pPr>
          </w:p>
          <w:p w:rsidR="00C630B5" w:rsidRPr="006666D7" w:rsidRDefault="00C630B5" w:rsidP="003232C5">
            <w:pPr>
              <w:spacing w:before="120" w:after="120"/>
              <w:rPr>
                <w:rFonts w:cs="Calibri"/>
                <w:szCs w:val="22"/>
                <w:lang w:val="en-AU"/>
              </w:rPr>
            </w:pPr>
          </w:p>
        </w:tc>
        <w:tc>
          <w:tcPr>
            <w:tcW w:w="382" w:type="dxa"/>
            <w:shd w:val="clear" w:color="auto" w:fill="DEEAF6" w:themeFill="accent1" w:themeFillTint="33"/>
          </w:tcPr>
          <w:p w:rsidR="00AD61F8" w:rsidRPr="006666D7" w:rsidRDefault="00AD61F8" w:rsidP="003232C5">
            <w:pPr>
              <w:spacing w:before="120" w:after="120"/>
              <w:rPr>
                <w:rFonts w:cs="Calibri"/>
                <w:szCs w:val="22"/>
                <w:lang w:val="en-AU"/>
              </w:rPr>
            </w:pPr>
            <w:r w:rsidRPr="006666D7">
              <w:rPr>
                <w:rFonts w:cs="Calibri"/>
                <w:szCs w:val="22"/>
                <w:lang w:val="en-AU"/>
              </w:rPr>
              <w:t>1</w:t>
            </w:r>
          </w:p>
        </w:tc>
        <w:tc>
          <w:tcPr>
            <w:tcW w:w="2410" w:type="dxa"/>
            <w:shd w:val="clear" w:color="auto" w:fill="auto"/>
          </w:tcPr>
          <w:p w:rsidR="00AD61F8" w:rsidRPr="006666D7" w:rsidRDefault="00AD61F8" w:rsidP="003232C5">
            <w:pPr>
              <w:spacing w:before="120" w:after="120"/>
              <w:rPr>
                <w:rFonts w:cs="Calibri"/>
                <w:szCs w:val="22"/>
                <w:lang w:val="en-AU"/>
              </w:rPr>
            </w:pPr>
          </w:p>
        </w:tc>
      </w:tr>
      <w:tr w:rsidR="00236D78" w:rsidRPr="006666D7" w:rsidTr="002259CA">
        <w:trPr>
          <w:trHeight w:val="661"/>
        </w:trPr>
        <w:tc>
          <w:tcPr>
            <w:tcW w:w="2859" w:type="dxa"/>
            <w:gridSpan w:val="2"/>
            <w:vMerge/>
            <w:shd w:val="clear" w:color="auto" w:fill="ACB9CA" w:themeFill="text2" w:themeFillTint="66"/>
          </w:tcPr>
          <w:p w:rsidR="00236D78" w:rsidRPr="006666D7" w:rsidRDefault="00236D78" w:rsidP="003232C5">
            <w:pPr>
              <w:spacing w:before="120" w:after="120"/>
              <w:rPr>
                <w:rFonts w:cs="Calibri"/>
                <w:szCs w:val="22"/>
                <w:lang w:val="en-AU"/>
              </w:rPr>
            </w:pPr>
          </w:p>
        </w:tc>
        <w:tc>
          <w:tcPr>
            <w:tcW w:w="428" w:type="dxa"/>
            <w:shd w:val="clear" w:color="auto" w:fill="DEEAF6" w:themeFill="accent1" w:themeFillTint="33"/>
          </w:tcPr>
          <w:p w:rsidR="00236D78" w:rsidRPr="006666D7" w:rsidRDefault="00236D78" w:rsidP="003232C5">
            <w:pPr>
              <w:spacing w:before="120" w:after="120"/>
              <w:rPr>
                <w:rFonts w:cs="Calibri"/>
                <w:szCs w:val="22"/>
                <w:lang w:val="en-AU"/>
              </w:rPr>
            </w:pPr>
            <w:r w:rsidRPr="006666D7">
              <w:rPr>
                <w:rFonts w:cs="Calibri"/>
                <w:szCs w:val="22"/>
                <w:lang w:val="en-AU"/>
              </w:rPr>
              <w:t>2</w:t>
            </w:r>
          </w:p>
        </w:tc>
        <w:tc>
          <w:tcPr>
            <w:tcW w:w="2359" w:type="dxa"/>
            <w:gridSpan w:val="6"/>
            <w:shd w:val="clear" w:color="auto" w:fill="auto"/>
          </w:tcPr>
          <w:p w:rsidR="00236D78" w:rsidRPr="006666D7" w:rsidRDefault="00236D78" w:rsidP="003232C5">
            <w:pPr>
              <w:spacing w:before="120" w:after="120"/>
              <w:rPr>
                <w:rFonts w:cs="Calibri"/>
                <w:szCs w:val="22"/>
                <w:lang w:val="en-AU"/>
              </w:rPr>
            </w:pPr>
          </w:p>
        </w:tc>
        <w:tc>
          <w:tcPr>
            <w:tcW w:w="382" w:type="dxa"/>
            <w:shd w:val="clear" w:color="auto" w:fill="DEEAF6" w:themeFill="accent1" w:themeFillTint="33"/>
          </w:tcPr>
          <w:p w:rsidR="00236D78" w:rsidRPr="006666D7" w:rsidRDefault="00236D78" w:rsidP="003232C5">
            <w:pPr>
              <w:spacing w:before="120" w:after="120"/>
              <w:rPr>
                <w:rFonts w:cs="Calibri"/>
                <w:szCs w:val="22"/>
                <w:lang w:val="en-AU"/>
              </w:rPr>
            </w:pPr>
            <w:r w:rsidRPr="006666D7">
              <w:rPr>
                <w:rFonts w:cs="Calibri"/>
                <w:szCs w:val="22"/>
                <w:lang w:val="en-AU"/>
              </w:rPr>
              <w:t>2</w:t>
            </w:r>
          </w:p>
        </w:tc>
        <w:tc>
          <w:tcPr>
            <w:tcW w:w="2410" w:type="dxa"/>
            <w:shd w:val="clear" w:color="auto" w:fill="auto"/>
          </w:tcPr>
          <w:p w:rsidR="00236D78" w:rsidRPr="006666D7" w:rsidRDefault="00236D78" w:rsidP="003232C5">
            <w:pPr>
              <w:spacing w:before="120" w:after="120"/>
              <w:rPr>
                <w:rFonts w:cs="Calibri"/>
                <w:szCs w:val="22"/>
                <w:lang w:val="en-AU"/>
              </w:rPr>
            </w:pPr>
          </w:p>
        </w:tc>
      </w:tr>
      <w:tr w:rsidR="00EC172A" w:rsidRPr="006666D7" w:rsidTr="002259CA">
        <w:trPr>
          <w:trHeight w:val="1705"/>
        </w:trPr>
        <w:tc>
          <w:tcPr>
            <w:tcW w:w="2859" w:type="dxa"/>
            <w:gridSpan w:val="2"/>
            <w:shd w:val="clear" w:color="auto" w:fill="ACB9CA" w:themeFill="text2" w:themeFillTint="66"/>
          </w:tcPr>
          <w:p w:rsidR="00EC172A" w:rsidRPr="006666D7" w:rsidRDefault="00A151AF" w:rsidP="003232C5">
            <w:pPr>
              <w:spacing w:before="120" w:after="120"/>
              <w:rPr>
                <w:rFonts w:cs="Calibri"/>
                <w:i/>
                <w:color w:val="808080"/>
                <w:szCs w:val="22"/>
                <w:lang w:val="en-AU"/>
              </w:rPr>
            </w:pPr>
            <w:r>
              <w:rPr>
                <w:rFonts w:cs="Calibri"/>
                <w:szCs w:val="22"/>
                <w:lang w:val="en-AU"/>
              </w:rPr>
              <w:t>25</w:t>
            </w:r>
            <w:r w:rsidR="00EC172A" w:rsidRPr="006666D7">
              <w:rPr>
                <w:rFonts w:cs="Calibri"/>
                <w:szCs w:val="22"/>
                <w:lang w:val="en-AU"/>
              </w:rPr>
              <w:t xml:space="preserve">. Research the </w:t>
            </w:r>
            <w:r w:rsidR="00EC172A" w:rsidRPr="006666D7">
              <w:rPr>
                <w:rFonts w:cs="Calibri"/>
                <w:b/>
                <w:szCs w:val="22"/>
                <w:lang w:val="en-AU"/>
              </w:rPr>
              <w:t xml:space="preserve">Business Services </w:t>
            </w:r>
            <w:r w:rsidR="00EC172A" w:rsidRPr="006666D7">
              <w:rPr>
                <w:rFonts w:cs="Calibri"/>
                <w:szCs w:val="22"/>
                <w:lang w:val="en-AU"/>
              </w:rPr>
              <w:t xml:space="preserve">trainingpackage. Fill in the blanks and interpret the code numbers for the training package, a qualification and a UoC from this package (see next page). </w:t>
            </w:r>
          </w:p>
        </w:tc>
        <w:tc>
          <w:tcPr>
            <w:tcW w:w="5579" w:type="dxa"/>
            <w:gridSpan w:val="9"/>
            <w:shd w:val="clear" w:color="auto" w:fill="DEEAF6" w:themeFill="accent1" w:themeFillTint="33"/>
          </w:tcPr>
          <w:p w:rsidR="00EC172A" w:rsidRPr="006666D7" w:rsidRDefault="00EC172A" w:rsidP="003232C5">
            <w:pPr>
              <w:spacing w:before="120" w:after="120"/>
              <w:rPr>
                <w:rFonts w:cs="Calibri"/>
                <w:szCs w:val="22"/>
                <w:lang w:val="en-AU"/>
              </w:rPr>
            </w:pPr>
            <w:r w:rsidRPr="006666D7">
              <w:rPr>
                <w:rFonts w:cs="Calibri"/>
                <w:szCs w:val="22"/>
                <w:lang w:val="en-AU"/>
              </w:rPr>
              <w:t xml:space="preserve">See next page – insert names and codes where indicated </w:t>
            </w:r>
          </w:p>
        </w:tc>
      </w:tr>
    </w:tbl>
    <w:p w:rsidR="00EC172A" w:rsidRPr="006666D7" w:rsidRDefault="00EC172A" w:rsidP="00EC172A">
      <w:pPr>
        <w:spacing w:before="120" w:after="120"/>
        <w:rPr>
          <w:rFonts w:cs="Calibri"/>
          <w:color w:val="76923C"/>
          <w:sz w:val="28"/>
          <w:szCs w:val="22"/>
          <w:lang w:val="en-AU"/>
        </w:rPr>
      </w:pPr>
    </w:p>
    <w:p w:rsidR="00EC172A" w:rsidRPr="00FE6529" w:rsidRDefault="00EC172A" w:rsidP="00FE6529">
      <w:pPr>
        <w:jc w:val="center"/>
        <w:rPr>
          <w:rFonts w:cs="Calibri"/>
          <w:color w:val="76923C"/>
          <w:sz w:val="28"/>
          <w:szCs w:val="22"/>
          <w:lang w:val="en-AU"/>
        </w:rPr>
      </w:pPr>
      <w:r w:rsidRPr="006666D7">
        <w:rPr>
          <w:rFonts w:cs="Calibri"/>
          <w:color w:val="76923C"/>
          <w:sz w:val="28"/>
          <w:szCs w:val="22"/>
          <w:lang w:val="en-AU"/>
        </w:rPr>
        <w:br w:type="page"/>
      </w:r>
      <w:r w:rsidRPr="006666D7">
        <w:rPr>
          <w:rFonts w:cs="Calibri"/>
          <w:b/>
          <w:color w:val="44546A" w:themeColor="text2"/>
          <w:sz w:val="36"/>
          <w:szCs w:val="22"/>
          <w:lang w:val="en-AU"/>
        </w:rPr>
        <w:lastRenderedPageBreak/>
        <w:t>Business Services Training package</w:t>
      </w:r>
    </w:p>
    <w:tbl>
      <w:tblPr>
        <w:tblStyle w:val="TableGrid"/>
        <w:tblW w:w="0" w:type="auto"/>
        <w:tblLook w:val="04A0"/>
      </w:tblPr>
      <w:tblGrid>
        <w:gridCol w:w="2138"/>
        <w:gridCol w:w="5964"/>
      </w:tblGrid>
      <w:tr w:rsidR="00EC172A" w:rsidRPr="006666D7" w:rsidTr="003232C5">
        <w:tc>
          <w:tcPr>
            <w:tcW w:w="2138" w:type="dxa"/>
            <w:shd w:val="clear" w:color="auto" w:fill="ACB9CA" w:themeFill="text2" w:themeFillTint="66"/>
          </w:tcPr>
          <w:p w:rsidR="00EC172A" w:rsidRPr="006666D7" w:rsidRDefault="00EC172A" w:rsidP="003232C5">
            <w:pPr>
              <w:spacing w:before="120" w:after="120"/>
              <w:ind w:right="-483"/>
              <w:jc w:val="center"/>
              <w:rPr>
                <w:rFonts w:cs="Calibri"/>
                <w:sz w:val="36"/>
                <w:szCs w:val="22"/>
                <w:lang w:val="en-AU"/>
              </w:rPr>
            </w:pPr>
            <w:r w:rsidRPr="006666D7">
              <w:rPr>
                <w:rFonts w:cs="Calibri"/>
                <w:sz w:val="32"/>
                <w:szCs w:val="22"/>
                <w:lang w:val="en-AU"/>
              </w:rPr>
              <w:t>Code:</w:t>
            </w:r>
          </w:p>
        </w:tc>
        <w:tc>
          <w:tcPr>
            <w:tcW w:w="5964" w:type="dxa"/>
          </w:tcPr>
          <w:p w:rsidR="00EC172A" w:rsidRPr="006666D7" w:rsidRDefault="00EC172A" w:rsidP="003232C5">
            <w:pPr>
              <w:spacing w:before="120" w:after="120"/>
              <w:ind w:right="-483"/>
              <w:rPr>
                <w:rFonts w:cs="Calibri"/>
                <w:sz w:val="32"/>
                <w:szCs w:val="32"/>
                <w:lang w:val="en-AU"/>
              </w:rPr>
            </w:pPr>
          </w:p>
        </w:tc>
      </w:tr>
      <w:tr w:rsidR="00EC172A" w:rsidRPr="006666D7" w:rsidTr="003232C5">
        <w:tc>
          <w:tcPr>
            <w:tcW w:w="2138" w:type="dxa"/>
            <w:shd w:val="clear" w:color="auto" w:fill="ACB9CA" w:themeFill="text2" w:themeFillTint="66"/>
          </w:tcPr>
          <w:p w:rsidR="00EC172A" w:rsidRPr="006666D7" w:rsidRDefault="00EC172A" w:rsidP="003232C5">
            <w:pPr>
              <w:spacing w:before="120" w:after="120"/>
              <w:ind w:right="-483"/>
              <w:jc w:val="center"/>
              <w:rPr>
                <w:rFonts w:cs="Calibri"/>
                <w:sz w:val="32"/>
                <w:szCs w:val="22"/>
                <w:lang w:val="en-AU"/>
              </w:rPr>
            </w:pPr>
            <w:r w:rsidRPr="006666D7">
              <w:rPr>
                <w:rFonts w:cs="Calibri"/>
                <w:sz w:val="32"/>
                <w:szCs w:val="22"/>
                <w:lang w:val="en-AU"/>
              </w:rPr>
              <w:t>Name:</w:t>
            </w:r>
          </w:p>
        </w:tc>
        <w:tc>
          <w:tcPr>
            <w:tcW w:w="5964" w:type="dxa"/>
          </w:tcPr>
          <w:p w:rsidR="00EC172A" w:rsidRPr="006666D7" w:rsidRDefault="00EC172A" w:rsidP="003232C5">
            <w:pPr>
              <w:spacing w:before="120" w:after="120"/>
              <w:ind w:right="-483"/>
              <w:rPr>
                <w:rFonts w:cs="Calibri"/>
                <w:sz w:val="32"/>
                <w:szCs w:val="32"/>
                <w:lang w:val="en-AU"/>
              </w:rPr>
            </w:pPr>
          </w:p>
        </w:tc>
      </w:tr>
    </w:tbl>
    <w:p w:rsidR="00EC172A" w:rsidRPr="006666D7" w:rsidRDefault="00EC172A" w:rsidP="00EC172A">
      <w:pPr>
        <w:pBdr>
          <w:bottom w:val="single" w:sz="6" w:space="1" w:color="auto"/>
        </w:pBdr>
        <w:spacing w:before="120" w:after="120"/>
        <w:rPr>
          <w:rFonts w:cs="Calibri"/>
          <w:b/>
          <w:color w:val="44546A" w:themeColor="text2"/>
          <w:sz w:val="36"/>
          <w:szCs w:val="22"/>
          <w:lang w:val="en-AU"/>
        </w:rPr>
      </w:pPr>
    </w:p>
    <w:p w:rsidR="00EC172A" w:rsidRPr="006666D7" w:rsidRDefault="00EC172A" w:rsidP="00EC172A">
      <w:pPr>
        <w:spacing w:before="120" w:after="120"/>
        <w:jc w:val="center"/>
        <w:rPr>
          <w:rFonts w:cs="Calibri"/>
          <w:b/>
          <w:color w:val="44546A" w:themeColor="text2"/>
          <w:sz w:val="36"/>
          <w:szCs w:val="22"/>
          <w:lang w:val="en-AU"/>
        </w:rPr>
      </w:pPr>
      <w:r w:rsidRPr="006666D7">
        <w:rPr>
          <w:rFonts w:cs="Calibri"/>
          <w:b/>
          <w:color w:val="44546A" w:themeColor="text2"/>
          <w:sz w:val="36"/>
          <w:szCs w:val="22"/>
          <w:lang w:val="en-AU"/>
        </w:rPr>
        <w:t>Qualification</w:t>
      </w:r>
    </w:p>
    <w:tbl>
      <w:tblPr>
        <w:tblStyle w:val="TableGrid"/>
        <w:tblW w:w="0" w:type="auto"/>
        <w:tblLook w:val="04A0"/>
      </w:tblPr>
      <w:tblGrid>
        <w:gridCol w:w="2138"/>
        <w:gridCol w:w="5964"/>
      </w:tblGrid>
      <w:tr w:rsidR="00EC172A" w:rsidRPr="006666D7" w:rsidTr="003232C5">
        <w:tc>
          <w:tcPr>
            <w:tcW w:w="2138" w:type="dxa"/>
            <w:shd w:val="clear" w:color="auto" w:fill="DEEAF6" w:themeFill="accent1" w:themeFillTint="33"/>
          </w:tcPr>
          <w:p w:rsidR="00EC172A" w:rsidRPr="006666D7" w:rsidRDefault="00EC172A" w:rsidP="003232C5">
            <w:pPr>
              <w:spacing w:before="120" w:after="120"/>
              <w:ind w:right="-63"/>
              <w:jc w:val="center"/>
              <w:rPr>
                <w:rFonts w:cs="Calibri"/>
                <w:sz w:val="36"/>
                <w:szCs w:val="22"/>
                <w:lang w:val="en-AU"/>
              </w:rPr>
            </w:pPr>
            <w:r w:rsidRPr="006666D7">
              <w:rPr>
                <w:rFonts w:cs="Calibri"/>
                <w:sz w:val="32"/>
                <w:szCs w:val="22"/>
                <w:lang w:val="en-AU"/>
              </w:rPr>
              <w:t>Code:</w:t>
            </w:r>
          </w:p>
        </w:tc>
        <w:tc>
          <w:tcPr>
            <w:tcW w:w="5964" w:type="dxa"/>
          </w:tcPr>
          <w:p w:rsidR="00EC172A" w:rsidRPr="006666D7" w:rsidRDefault="00EC172A" w:rsidP="003232C5">
            <w:pPr>
              <w:spacing w:before="120" w:after="120"/>
              <w:ind w:right="-483"/>
              <w:rPr>
                <w:rFonts w:cs="Calibri"/>
                <w:sz w:val="32"/>
                <w:szCs w:val="32"/>
                <w:lang w:val="en-AU"/>
              </w:rPr>
            </w:pPr>
          </w:p>
        </w:tc>
      </w:tr>
      <w:tr w:rsidR="00EC172A" w:rsidRPr="006666D7" w:rsidTr="003232C5">
        <w:tc>
          <w:tcPr>
            <w:tcW w:w="2138" w:type="dxa"/>
            <w:shd w:val="clear" w:color="auto" w:fill="DEEAF6" w:themeFill="accent1" w:themeFillTint="33"/>
          </w:tcPr>
          <w:p w:rsidR="00EC172A" w:rsidRPr="006666D7" w:rsidRDefault="00EC172A" w:rsidP="003232C5">
            <w:pPr>
              <w:spacing w:before="120" w:after="120"/>
              <w:ind w:right="-63"/>
              <w:jc w:val="center"/>
              <w:rPr>
                <w:rFonts w:cs="Calibri"/>
                <w:sz w:val="36"/>
                <w:szCs w:val="22"/>
                <w:lang w:val="en-AU"/>
              </w:rPr>
            </w:pPr>
            <w:r w:rsidRPr="006666D7">
              <w:rPr>
                <w:rFonts w:cs="Calibri"/>
                <w:sz w:val="32"/>
                <w:szCs w:val="22"/>
                <w:lang w:val="en-AU"/>
              </w:rPr>
              <w:t>Name:</w:t>
            </w:r>
          </w:p>
        </w:tc>
        <w:tc>
          <w:tcPr>
            <w:tcW w:w="5964" w:type="dxa"/>
          </w:tcPr>
          <w:p w:rsidR="00EC172A" w:rsidRPr="006666D7" w:rsidRDefault="00EC172A" w:rsidP="003232C5">
            <w:pPr>
              <w:spacing w:before="120" w:after="120"/>
              <w:ind w:right="-483"/>
              <w:rPr>
                <w:rFonts w:cs="Calibri"/>
                <w:sz w:val="32"/>
                <w:szCs w:val="32"/>
                <w:lang w:val="en-AU"/>
              </w:rPr>
            </w:pPr>
          </w:p>
        </w:tc>
      </w:tr>
    </w:tbl>
    <w:p w:rsidR="00EC172A" w:rsidRPr="006666D7" w:rsidRDefault="00EC172A" w:rsidP="00EC172A">
      <w:pPr>
        <w:spacing w:before="120" w:after="120"/>
        <w:rPr>
          <w:rFonts w:cs="Calibri"/>
          <w:noProof/>
          <w:szCs w:val="22"/>
          <w:lang w:val="en-AU"/>
        </w:rPr>
      </w:pPr>
    </w:p>
    <w:tbl>
      <w:tblPr>
        <w:tblStyle w:val="TableGrid"/>
        <w:tblW w:w="0" w:type="auto"/>
        <w:jc w:val="center"/>
        <w:tblLook w:val="04A0"/>
      </w:tblPr>
      <w:tblGrid>
        <w:gridCol w:w="2802"/>
        <w:gridCol w:w="3458"/>
      </w:tblGrid>
      <w:tr w:rsidR="00EC172A" w:rsidRPr="006666D7" w:rsidTr="003232C5">
        <w:trPr>
          <w:jc w:val="center"/>
        </w:trPr>
        <w:tc>
          <w:tcPr>
            <w:tcW w:w="2802" w:type="dxa"/>
            <w:shd w:val="clear" w:color="auto" w:fill="DEEAF6" w:themeFill="accent1" w:themeFillTint="33"/>
          </w:tcPr>
          <w:p w:rsidR="00EC172A" w:rsidRPr="006666D7" w:rsidRDefault="00EC172A" w:rsidP="003232C5">
            <w:pPr>
              <w:spacing w:before="120" w:after="120"/>
              <w:ind w:right="34"/>
              <w:jc w:val="center"/>
              <w:rPr>
                <w:rFonts w:cs="Calibri"/>
                <w:lang w:val="en-AU"/>
              </w:rPr>
            </w:pPr>
            <w:r w:rsidRPr="006666D7">
              <w:rPr>
                <w:rFonts w:cs="Calibri"/>
                <w:lang w:val="en-AU"/>
              </w:rPr>
              <w:t>Identifies the training package:</w:t>
            </w:r>
          </w:p>
        </w:tc>
        <w:tc>
          <w:tcPr>
            <w:tcW w:w="3458" w:type="dxa"/>
          </w:tcPr>
          <w:p w:rsidR="00EC172A" w:rsidRPr="006666D7" w:rsidRDefault="00EC172A" w:rsidP="003232C5">
            <w:pPr>
              <w:spacing w:before="120" w:after="120"/>
              <w:ind w:right="34"/>
              <w:rPr>
                <w:rFonts w:cs="Calibri"/>
                <w:lang w:val="en-AU"/>
              </w:rPr>
            </w:pPr>
          </w:p>
        </w:tc>
      </w:tr>
      <w:tr w:rsidR="00EC172A" w:rsidRPr="006666D7" w:rsidTr="003232C5">
        <w:trPr>
          <w:jc w:val="center"/>
        </w:trPr>
        <w:tc>
          <w:tcPr>
            <w:tcW w:w="2802" w:type="dxa"/>
            <w:shd w:val="clear" w:color="auto" w:fill="DEEAF6" w:themeFill="accent1" w:themeFillTint="33"/>
          </w:tcPr>
          <w:p w:rsidR="00EC172A" w:rsidRPr="006666D7" w:rsidRDefault="00EC172A" w:rsidP="003232C5">
            <w:pPr>
              <w:spacing w:before="120" w:after="120"/>
              <w:ind w:right="34"/>
              <w:jc w:val="center"/>
              <w:rPr>
                <w:rFonts w:cs="Calibri"/>
                <w:lang w:val="en-AU"/>
              </w:rPr>
            </w:pPr>
            <w:r w:rsidRPr="006666D7">
              <w:rPr>
                <w:rFonts w:cs="Calibri"/>
                <w:lang w:val="en-AU"/>
              </w:rPr>
              <w:t xml:space="preserve">Identifies the AQF level of qualification: </w:t>
            </w:r>
          </w:p>
        </w:tc>
        <w:tc>
          <w:tcPr>
            <w:tcW w:w="3458" w:type="dxa"/>
          </w:tcPr>
          <w:p w:rsidR="00EC172A" w:rsidRPr="006666D7" w:rsidRDefault="00EC172A" w:rsidP="003232C5">
            <w:pPr>
              <w:spacing w:before="120" w:after="120"/>
              <w:ind w:right="34"/>
              <w:rPr>
                <w:rFonts w:cs="Calibri"/>
                <w:lang w:val="en-AU"/>
              </w:rPr>
            </w:pPr>
          </w:p>
        </w:tc>
      </w:tr>
      <w:tr w:rsidR="00EC172A" w:rsidRPr="006666D7" w:rsidTr="003232C5">
        <w:trPr>
          <w:jc w:val="center"/>
        </w:trPr>
        <w:tc>
          <w:tcPr>
            <w:tcW w:w="2802" w:type="dxa"/>
            <w:shd w:val="clear" w:color="auto" w:fill="DEEAF6" w:themeFill="accent1" w:themeFillTint="33"/>
          </w:tcPr>
          <w:p w:rsidR="00EC172A" w:rsidRPr="006666D7" w:rsidRDefault="00EC172A" w:rsidP="003232C5">
            <w:pPr>
              <w:spacing w:before="120" w:after="120"/>
              <w:ind w:right="34"/>
              <w:jc w:val="center"/>
              <w:rPr>
                <w:rFonts w:cs="Calibri"/>
                <w:lang w:val="en-AU"/>
              </w:rPr>
            </w:pPr>
            <w:r w:rsidRPr="006666D7">
              <w:rPr>
                <w:rFonts w:cs="Calibri"/>
                <w:lang w:val="en-AU"/>
              </w:rPr>
              <w:t>Identifies the listing number:</w:t>
            </w:r>
          </w:p>
        </w:tc>
        <w:tc>
          <w:tcPr>
            <w:tcW w:w="3458" w:type="dxa"/>
          </w:tcPr>
          <w:p w:rsidR="00EC172A" w:rsidRPr="006666D7" w:rsidRDefault="00EC172A" w:rsidP="003232C5">
            <w:pPr>
              <w:spacing w:before="120" w:after="120"/>
              <w:ind w:right="34"/>
              <w:rPr>
                <w:rFonts w:cs="Calibri"/>
                <w:lang w:val="en-AU"/>
              </w:rPr>
            </w:pPr>
          </w:p>
        </w:tc>
      </w:tr>
      <w:tr w:rsidR="00EC172A" w:rsidRPr="006666D7" w:rsidTr="003232C5">
        <w:trPr>
          <w:jc w:val="center"/>
        </w:trPr>
        <w:tc>
          <w:tcPr>
            <w:tcW w:w="2802" w:type="dxa"/>
            <w:shd w:val="clear" w:color="auto" w:fill="DEEAF6" w:themeFill="accent1" w:themeFillTint="33"/>
          </w:tcPr>
          <w:p w:rsidR="00EC172A" w:rsidRPr="006666D7" w:rsidRDefault="00EC172A" w:rsidP="003232C5">
            <w:pPr>
              <w:spacing w:before="120" w:after="120"/>
              <w:ind w:right="34"/>
              <w:jc w:val="center"/>
              <w:rPr>
                <w:rFonts w:cs="Calibri"/>
                <w:lang w:val="en-AU"/>
              </w:rPr>
            </w:pPr>
            <w:r w:rsidRPr="006666D7">
              <w:rPr>
                <w:rFonts w:cs="Calibri"/>
                <w:lang w:val="en-AU"/>
              </w:rPr>
              <w:t>Identifies the year endorsed:</w:t>
            </w:r>
          </w:p>
        </w:tc>
        <w:tc>
          <w:tcPr>
            <w:tcW w:w="3458" w:type="dxa"/>
          </w:tcPr>
          <w:p w:rsidR="00EC172A" w:rsidRPr="006666D7" w:rsidRDefault="00EC172A" w:rsidP="003232C5">
            <w:pPr>
              <w:spacing w:before="120" w:after="120"/>
              <w:ind w:right="34"/>
              <w:rPr>
                <w:rFonts w:cs="Calibri"/>
                <w:lang w:val="en-AU"/>
              </w:rPr>
            </w:pPr>
          </w:p>
        </w:tc>
      </w:tr>
    </w:tbl>
    <w:p w:rsidR="00EC172A" w:rsidRPr="006666D7" w:rsidRDefault="00EC172A" w:rsidP="00EC172A">
      <w:pPr>
        <w:pBdr>
          <w:bottom w:val="single" w:sz="6" w:space="1" w:color="auto"/>
        </w:pBdr>
        <w:rPr>
          <w:lang w:val="en-AU"/>
        </w:rPr>
      </w:pPr>
    </w:p>
    <w:p w:rsidR="00EC172A" w:rsidRPr="006666D7" w:rsidRDefault="00EC172A" w:rsidP="00EC172A">
      <w:pPr>
        <w:spacing w:before="120" w:after="120"/>
        <w:jc w:val="center"/>
        <w:rPr>
          <w:rFonts w:cs="Calibri"/>
          <w:b/>
          <w:color w:val="44546A" w:themeColor="text2"/>
          <w:sz w:val="36"/>
          <w:szCs w:val="22"/>
          <w:lang w:val="en-AU"/>
        </w:rPr>
      </w:pPr>
      <w:r w:rsidRPr="006666D7">
        <w:rPr>
          <w:rFonts w:cs="Calibri"/>
          <w:b/>
          <w:color w:val="44546A" w:themeColor="text2"/>
          <w:sz w:val="36"/>
          <w:szCs w:val="22"/>
          <w:lang w:val="en-AU"/>
        </w:rPr>
        <w:t>Unit of Competency</w:t>
      </w:r>
    </w:p>
    <w:tbl>
      <w:tblPr>
        <w:tblStyle w:val="TableGrid"/>
        <w:tblW w:w="0" w:type="auto"/>
        <w:tblLook w:val="04A0"/>
      </w:tblPr>
      <w:tblGrid>
        <w:gridCol w:w="2138"/>
        <w:gridCol w:w="5964"/>
      </w:tblGrid>
      <w:tr w:rsidR="00EC172A" w:rsidRPr="006666D7" w:rsidTr="003232C5">
        <w:tc>
          <w:tcPr>
            <w:tcW w:w="2138" w:type="dxa"/>
            <w:shd w:val="clear" w:color="auto" w:fill="FBE4D5" w:themeFill="accent2" w:themeFillTint="33"/>
          </w:tcPr>
          <w:p w:rsidR="00EC172A" w:rsidRPr="006666D7" w:rsidRDefault="00EC172A" w:rsidP="003232C5">
            <w:pPr>
              <w:spacing w:before="120" w:after="120"/>
              <w:ind w:right="-483"/>
              <w:jc w:val="center"/>
              <w:rPr>
                <w:rFonts w:cs="Calibri"/>
                <w:sz w:val="36"/>
                <w:szCs w:val="22"/>
                <w:lang w:val="en-AU"/>
              </w:rPr>
            </w:pPr>
            <w:r w:rsidRPr="006666D7">
              <w:rPr>
                <w:rFonts w:cs="Calibri"/>
                <w:sz w:val="32"/>
                <w:szCs w:val="22"/>
                <w:lang w:val="en-AU"/>
              </w:rPr>
              <w:t>Code:</w:t>
            </w:r>
          </w:p>
        </w:tc>
        <w:tc>
          <w:tcPr>
            <w:tcW w:w="5964" w:type="dxa"/>
          </w:tcPr>
          <w:p w:rsidR="00EC172A" w:rsidRPr="006666D7" w:rsidRDefault="00EC172A" w:rsidP="003232C5">
            <w:pPr>
              <w:spacing w:before="120" w:after="120"/>
              <w:ind w:right="-483"/>
              <w:rPr>
                <w:rFonts w:cs="Calibri"/>
                <w:sz w:val="32"/>
                <w:szCs w:val="32"/>
                <w:lang w:val="en-AU"/>
              </w:rPr>
            </w:pPr>
          </w:p>
        </w:tc>
      </w:tr>
      <w:tr w:rsidR="00EC172A" w:rsidRPr="006666D7" w:rsidTr="003232C5">
        <w:tc>
          <w:tcPr>
            <w:tcW w:w="2138" w:type="dxa"/>
            <w:shd w:val="clear" w:color="auto" w:fill="FBE4D5" w:themeFill="accent2" w:themeFillTint="33"/>
          </w:tcPr>
          <w:p w:rsidR="00EC172A" w:rsidRPr="006666D7" w:rsidRDefault="00EC172A" w:rsidP="003232C5">
            <w:pPr>
              <w:spacing w:before="120" w:after="120"/>
              <w:ind w:right="-483"/>
              <w:jc w:val="center"/>
              <w:rPr>
                <w:rFonts w:cs="Calibri"/>
                <w:sz w:val="36"/>
                <w:szCs w:val="22"/>
                <w:lang w:val="en-AU"/>
              </w:rPr>
            </w:pPr>
            <w:r w:rsidRPr="006666D7">
              <w:rPr>
                <w:rFonts w:cs="Calibri"/>
                <w:sz w:val="32"/>
                <w:szCs w:val="22"/>
                <w:lang w:val="en-AU"/>
              </w:rPr>
              <w:t>Name:</w:t>
            </w:r>
          </w:p>
        </w:tc>
        <w:tc>
          <w:tcPr>
            <w:tcW w:w="5964" w:type="dxa"/>
          </w:tcPr>
          <w:p w:rsidR="00EC172A" w:rsidRPr="006666D7" w:rsidRDefault="00EC172A" w:rsidP="003232C5">
            <w:pPr>
              <w:spacing w:before="120" w:after="120"/>
              <w:ind w:right="-483"/>
              <w:rPr>
                <w:rFonts w:cs="Calibri"/>
                <w:sz w:val="32"/>
                <w:szCs w:val="32"/>
                <w:lang w:val="en-AU"/>
              </w:rPr>
            </w:pPr>
          </w:p>
        </w:tc>
      </w:tr>
    </w:tbl>
    <w:p w:rsidR="00EC172A" w:rsidRPr="006666D7" w:rsidRDefault="00EC172A" w:rsidP="00EC172A">
      <w:pPr>
        <w:spacing w:before="120" w:after="120"/>
        <w:rPr>
          <w:rFonts w:cs="Calibri"/>
          <w:b/>
          <w:color w:val="76923C"/>
          <w:sz w:val="32"/>
          <w:szCs w:val="32"/>
          <w:lang w:val="en-AU"/>
        </w:rPr>
      </w:pPr>
    </w:p>
    <w:tbl>
      <w:tblPr>
        <w:tblStyle w:val="TableGrid"/>
        <w:tblW w:w="0" w:type="auto"/>
        <w:jc w:val="center"/>
        <w:tblLook w:val="04A0"/>
      </w:tblPr>
      <w:tblGrid>
        <w:gridCol w:w="2802"/>
        <w:gridCol w:w="3458"/>
      </w:tblGrid>
      <w:tr w:rsidR="00EC172A" w:rsidRPr="006666D7" w:rsidTr="003232C5">
        <w:trPr>
          <w:jc w:val="center"/>
        </w:trPr>
        <w:tc>
          <w:tcPr>
            <w:tcW w:w="2802" w:type="dxa"/>
            <w:shd w:val="clear" w:color="auto" w:fill="FBE4D5" w:themeFill="accent2" w:themeFillTint="33"/>
          </w:tcPr>
          <w:p w:rsidR="00EC172A" w:rsidRPr="006666D7" w:rsidRDefault="00EC172A" w:rsidP="003232C5">
            <w:pPr>
              <w:spacing w:before="120" w:after="120"/>
              <w:ind w:right="34"/>
              <w:jc w:val="center"/>
              <w:rPr>
                <w:rFonts w:cs="Calibri"/>
                <w:lang w:val="en-AU"/>
              </w:rPr>
            </w:pPr>
            <w:r w:rsidRPr="006666D7">
              <w:rPr>
                <w:rFonts w:cs="Calibri"/>
                <w:lang w:val="en-AU"/>
              </w:rPr>
              <w:t>Identifies the training package:</w:t>
            </w:r>
          </w:p>
        </w:tc>
        <w:tc>
          <w:tcPr>
            <w:tcW w:w="3458" w:type="dxa"/>
          </w:tcPr>
          <w:p w:rsidR="00EC172A" w:rsidRPr="006666D7" w:rsidRDefault="00EC172A" w:rsidP="003232C5">
            <w:pPr>
              <w:spacing w:before="120" w:after="120"/>
              <w:ind w:right="34"/>
              <w:rPr>
                <w:rFonts w:cs="Calibri"/>
                <w:lang w:val="en-AU"/>
              </w:rPr>
            </w:pPr>
          </w:p>
        </w:tc>
      </w:tr>
    </w:tbl>
    <w:p w:rsidR="00EC172A" w:rsidRPr="006666D7" w:rsidRDefault="00EC172A" w:rsidP="00EC172A">
      <w:pPr>
        <w:rPr>
          <w:lang w:val="en-AU"/>
        </w:rPr>
      </w:pPr>
      <w:bookmarkStart w:id="29" w:name="_Assessment_3_–_1"/>
      <w:bookmarkEnd w:id="29"/>
    </w:p>
    <w:p w:rsidR="00C276B0" w:rsidRPr="006666D7" w:rsidRDefault="00C276B0" w:rsidP="00C276B0">
      <w:pPr>
        <w:pStyle w:val="Heading2"/>
        <w:rPr>
          <w:rFonts w:cs="Calibri"/>
          <w:b w:val="0"/>
          <w:sz w:val="32"/>
          <w:szCs w:val="32"/>
          <w:lang w:val="en-AU"/>
        </w:rPr>
      </w:pPr>
    </w:p>
    <w:p w:rsidR="005725E1" w:rsidRPr="006666D7" w:rsidRDefault="005725E1" w:rsidP="008A0543">
      <w:pPr>
        <w:spacing w:before="120" w:after="120"/>
        <w:outlineLvl w:val="0"/>
        <w:rPr>
          <w:b/>
          <w:szCs w:val="22"/>
          <w:lang w:val="en-AU"/>
        </w:rPr>
        <w:sectPr w:rsidR="005725E1" w:rsidRPr="006666D7" w:rsidSect="00474728">
          <w:headerReference w:type="default" r:id="rId51"/>
          <w:pgSz w:w="11900" w:h="16840"/>
          <w:pgMar w:top="1440" w:right="1440" w:bottom="1440" w:left="1440" w:header="708" w:footer="708" w:gutter="0"/>
          <w:cols w:space="708"/>
          <w:docGrid w:linePitch="360"/>
        </w:sectPr>
      </w:pPr>
    </w:p>
    <w:p w:rsidR="005725E1" w:rsidRPr="006666D7" w:rsidRDefault="005725E1">
      <w:pPr>
        <w:rPr>
          <w:b/>
          <w:szCs w:val="22"/>
          <w:lang w:val="en-AU"/>
        </w:rPr>
      </w:pPr>
      <w:r w:rsidRPr="006666D7">
        <w:rPr>
          <w:b/>
          <w:szCs w:val="22"/>
          <w:lang w:val="en-AU"/>
        </w:rPr>
        <w:lastRenderedPageBreak/>
        <w:br w:type="page"/>
      </w:r>
    </w:p>
    <w:p w:rsidR="00E81376" w:rsidRPr="006666D7" w:rsidRDefault="00E81376" w:rsidP="00E81376">
      <w:pPr>
        <w:pStyle w:val="Heading1"/>
        <w:rPr>
          <w:rFonts w:ascii="Calibri" w:hAnsi="Calibri"/>
          <w:b/>
          <w:color w:val="000000" w:themeColor="text1"/>
          <w:sz w:val="28"/>
          <w:szCs w:val="28"/>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tblPr>
      <w:tblGrid>
        <w:gridCol w:w="9010"/>
      </w:tblGrid>
      <w:tr w:rsidR="00CD7101" w:rsidRPr="006666D7" w:rsidTr="00CD7101">
        <w:tc>
          <w:tcPr>
            <w:tcW w:w="9010" w:type="dxa"/>
            <w:shd w:val="clear" w:color="auto" w:fill="ACB9CA" w:themeFill="text2" w:themeFillTint="66"/>
          </w:tcPr>
          <w:p w:rsidR="00CD7101" w:rsidRPr="006666D7" w:rsidRDefault="00CD7101" w:rsidP="00CD7101">
            <w:pPr>
              <w:spacing w:before="120" w:after="120"/>
              <w:rPr>
                <w:lang w:val="en-AU"/>
              </w:rPr>
            </w:pPr>
            <w:r w:rsidRPr="006666D7">
              <w:rPr>
                <w:b/>
                <w:color w:val="000000" w:themeColor="text1"/>
                <w:sz w:val="28"/>
                <w:lang w:val="en-AU"/>
              </w:rPr>
              <w:t>Submitting assessment tasks</w:t>
            </w:r>
          </w:p>
        </w:tc>
      </w:tr>
    </w:tbl>
    <w:p w:rsidR="00CD7101" w:rsidRPr="006666D7" w:rsidRDefault="00CD7101" w:rsidP="00CD7101">
      <w:pPr>
        <w:rPr>
          <w:lang w:val="en-AU"/>
        </w:rPr>
      </w:pPr>
    </w:p>
    <w:p w:rsidR="001F64C2" w:rsidRPr="006666D7" w:rsidRDefault="001F64C2" w:rsidP="001F64C2">
      <w:pPr>
        <w:widowControl w:val="0"/>
        <w:autoSpaceDE w:val="0"/>
        <w:autoSpaceDN w:val="0"/>
        <w:adjustRightInd w:val="0"/>
        <w:rPr>
          <w:rFonts w:cs="Noteworthy Light"/>
          <w:b/>
          <w:szCs w:val="22"/>
          <w:lang w:val="en-AU"/>
        </w:rPr>
      </w:pPr>
      <w:r w:rsidRPr="006666D7">
        <w:rPr>
          <w:rFonts w:cs="Noteworthy Light"/>
          <w:b/>
          <w:szCs w:val="22"/>
          <w:lang w:val="en-AU"/>
        </w:rPr>
        <w:t>Due date of assessments</w:t>
      </w:r>
    </w:p>
    <w:p w:rsidR="001F64C2" w:rsidRDefault="001F64C2" w:rsidP="001F64C2">
      <w:pPr>
        <w:rPr>
          <w:rFonts w:cs="Calibri"/>
          <w:szCs w:val="22"/>
          <w:lang w:val="en-AU"/>
        </w:rPr>
      </w:pPr>
      <w:r w:rsidRPr="006666D7">
        <w:rPr>
          <w:rFonts w:cs="Noteworthy Light"/>
          <w:szCs w:val="22"/>
          <w:lang w:val="en-AU"/>
        </w:rPr>
        <w:t xml:space="preserve">Due date is no later than 12 months </w:t>
      </w:r>
      <w:r w:rsidRPr="006666D7">
        <w:rPr>
          <w:szCs w:val="22"/>
          <w:lang w:val="en-AU"/>
        </w:rPr>
        <w:t>from the first day of the face to face component of your course</w:t>
      </w:r>
      <w:r w:rsidRPr="006666D7">
        <w:rPr>
          <w:rFonts w:cs="Noteworthy Light"/>
          <w:szCs w:val="22"/>
          <w:lang w:val="en-AU"/>
        </w:rPr>
        <w:t>. </w:t>
      </w:r>
    </w:p>
    <w:p w:rsidR="00735A82" w:rsidRPr="00735A82" w:rsidRDefault="00735A82" w:rsidP="001F64C2">
      <w:pPr>
        <w:rPr>
          <w:rFonts w:cs="Calibri"/>
          <w:szCs w:val="22"/>
          <w:lang w:val="en-AU"/>
        </w:rPr>
      </w:pPr>
    </w:p>
    <w:p w:rsidR="00E81376" w:rsidRPr="006666D7" w:rsidRDefault="00E81376" w:rsidP="00E81376">
      <w:pPr>
        <w:pBdr>
          <w:top w:val="single" w:sz="4" w:space="1" w:color="auto"/>
          <w:left w:val="single" w:sz="4" w:space="4" w:color="auto"/>
          <w:bottom w:val="single" w:sz="4" w:space="1" w:color="auto"/>
          <w:right w:val="single" w:sz="4" w:space="4" w:color="auto"/>
        </w:pBdr>
        <w:rPr>
          <w:rFonts w:cs="Calibri"/>
          <w:szCs w:val="22"/>
          <w:lang w:val="en-AU"/>
        </w:rPr>
      </w:pPr>
      <w:r w:rsidRPr="006666D7">
        <w:rPr>
          <w:rFonts w:cs="Calibri"/>
          <w:szCs w:val="22"/>
          <w:lang w:val="en-AU"/>
        </w:rPr>
        <w:t xml:space="preserve">On completion of all of assessment tasks, please email </w:t>
      </w:r>
      <w:r w:rsidRPr="006666D7">
        <w:rPr>
          <w:rFonts w:cs="Calibri"/>
          <w:b/>
          <w:szCs w:val="22"/>
          <w:lang w:val="en-AU"/>
        </w:rPr>
        <w:t>this file only</w:t>
      </w:r>
      <w:r w:rsidRPr="006666D7">
        <w:rPr>
          <w:rFonts w:cs="Calibri"/>
          <w:szCs w:val="22"/>
          <w:lang w:val="en-AU"/>
        </w:rPr>
        <w:t xml:space="preserve"> to:</w:t>
      </w:r>
    </w:p>
    <w:p w:rsidR="00E81376" w:rsidRPr="006666D7" w:rsidRDefault="00E81376" w:rsidP="00E81376">
      <w:pPr>
        <w:pBdr>
          <w:top w:val="single" w:sz="4" w:space="1" w:color="auto"/>
          <w:left w:val="single" w:sz="4" w:space="4" w:color="auto"/>
          <w:bottom w:val="single" w:sz="4" w:space="1" w:color="auto"/>
          <w:right w:val="single" w:sz="4" w:space="4" w:color="auto"/>
        </w:pBdr>
        <w:rPr>
          <w:rFonts w:cs="Calibri"/>
          <w:szCs w:val="22"/>
          <w:lang w:val="en-AU"/>
        </w:rPr>
      </w:pPr>
    </w:p>
    <w:p w:rsidR="00E81376" w:rsidRPr="006666D7" w:rsidRDefault="00E81376" w:rsidP="00E81376">
      <w:pPr>
        <w:pBdr>
          <w:top w:val="single" w:sz="4" w:space="1" w:color="auto"/>
          <w:left w:val="single" w:sz="4" w:space="4" w:color="auto"/>
          <w:bottom w:val="single" w:sz="4" w:space="1" w:color="auto"/>
          <w:right w:val="single" w:sz="4" w:space="4" w:color="auto"/>
        </w:pBdr>
        <w:rPr>
          <w:rFonts w:cs="Calibri"/>
          <w:szCs w:val="22"/>
          <w:lang w:val="en-AU"/>
        </w:rPr>
      </w:pPr>
      <w:r w:rsidRPr="006666D7">
        <w:rPr>
          <w:szCs w:val="22"/>
          <w:lang w:val="en-AU"/>
        </w:rPr>
        <w:t xml:space="preserve">Sydney students - </w:t>
      </w:r>
      <w:hyperlink r:id="rId52" w:tooltip="blocked::mailto:tae@certivsydney.com.au" w:history="1">
        <w:r w:rsidRPr="006666D7">
          <w:rPr>
            <w:rStyle w:val="Hyperlink"/>
            <w:rFonts w:cs="Calibri"/>
            <w:color w:val="0000FF"/>
            <w:szCs w:val="22"/>
            <w:lang w:val="en-AU"/>
          </w:rPr>
          <w:t>tae@certivsydney.com.au</w:t>
        </w:r>
      </w:hyperlink>
    </w:p>
    <w:p w:rsidR="00E81376" w:rsidRPr="006666D7" w:rsidRDefault="00E81376" w:rsidP="00E81376">
      <w:pPr>
        <w:pBdr>
          <w:top w:val="single" w:sz="4" w:space="1" w:color="auto"/>
          <w:left w:val="single" w:sz="4" w:space="4" w:color="auto"/>
          <w:bottom w:val="single" w:sz="4" w:space="1" w:color="auto"/>
          <w:right w:val="single" w:sz="4" w:space="4" w:color="auto"/>
        </w:pBdr>
        <w:rPr>
          <w:rFonts w:cs="Calibri"/>
          <w:szCs w:val="22"/>
          <w:lang w:val="en-AU"/>
        </w:rPr>
      </w:pPr>
    </w:p>
    <w:p w:rsidR="00E81376" w:rsidRPr="006666D7" w:rsidRDefault="00E81376" w:rsidP="00E81376">
      <w:pPr>
        <w:pBdr>
          <w:top w:val="single" w:sz="4" w:space="1" w:color="auto"/>
          <w:left w:val="single" w:sz="4" w:space="4" w:color="auto"/>
          <w:bottom w:val="single" w:sz="4" w:space="1" w:color="auto"/>
          <w:right w:val="single" w:sz="4" w:space="4" w:color="auto"/>
        </w:pBdr>
        <w:rPr>
          <w:rFonts w:cs="Calibri"/>
          <w:szCs w:val="22"/>
          <w:lang w:val="en-AU"/>
        </w:rPr>
      </w:pPr>
      <w:r w:rsidRPr="006666D7">
        <w:rPr>
          <w:szCs w:val="22"/>
          <w:lang w:val="en-AU"/>
        </w:rPr>
        <w:t xml:space="preserve">Melbourne students - </w:t>
      </w:r>
      <w:hyperlink r:id="rId53" w:history="1">
        <w:r w:rsidRPr="006666D7">
          <w:rPr>
            <w:rStyle w:val="Hyperlink"/>
            <w:rFonts w:cs="Calibri"/>
            <w:color w:val="0000FF"/>
            <w:szCs w:val="22"/>
            <w:lang w:val="en-AU"/>
          </w:rPr>
          <w:t>tae@certivmelbourne.com.au</w:t>
        </w:r>
      </w:hyperlink>
    </w:p>
    <w:p w:rsidR="00E81376" w:rsidRPr="006666D7" w:rsidRDefault="00E81376" w:rsidP="00E81376">
      <w:pPr>
        <w:pBdr>
          <w:top w:val="single" w:sz="4" w:space="1" w:color="auto"/>
          <w:left w:val="single" w:sz="4" w:space="4" w:color="auto"/>
          <w:bottom w:val="single" w:sz="4" w:space="1" w:color="auto"/>
          <w:right w:val="single" w:sz="4" w:space="4" w:color="auto"/>
        </w:pBdr>
        <w:rPr>
          <w:rFonts w:cs="Calibri"/>
          <w:szCs w:val="22"/>
          <w:lang w:val="en-AU"/>
        </w:rPr>
      </w:pPr>
    </w:p>
    <w:p w:rsidR="00E81376" w:rsidRPr="006666D7" w:rsidRDefault="00E81376" w:rsidP="00E81376">
      <w:pPr>
        <w:pBdr>
          <w:top w:val="single" w:sz="4" w:space="1" w:color="auto"/>
          <w:left w:val="single" w:sz="4" w:space="4" w:color="auto"/>
          <w:bottom w:val="single" w:sz="4" w:space="1" w:color="auto"/>
          <w:right w:val="single" w:sz="4" w:space="4" w:color="auto"/>
        </w:pBdr>
        <w:rPr>
          <w:rFonts w:cs="Calibri"/>
          <w:szCs w:val="22"/>
          <w:lang w:val="en-AU"/>
        </w:rPr>
      </w:pPr>
      <w:r w:rsidRPr="006666D7">
        <w:rPr>
          <w:rFonts w:cs="Calibri"/>
          <w:szCs w:val="22"/>
          <w:lang w:val="en-AU"/>
        </w:rPr>
        <w:t xml:space="preserve">Perth students - </w:t>
      </w:r>
      <w:hyperlink r:id="rId54" w:history="1">
        <w:r w:rsidRPr="006666D7">
          <w:rPr>
            <w:rStyle w:val="Hyperlink"/>
            <w:rFonts w:cs="Calibri"/>
            <w:color w:val="0000FF"/>
            <w:szCs w:val="22"/>
            <w:lang w:val="en-AU"/>
          </w:rPr>
          <w:t>tae@certivperth.com.au</w:t>
        </w:r>
      </w:hyperlink>
    </w:p>
    <w:p w:rsidR="00E81376" w:rsidRPr="006666D7" w:rsidRDefault="00E81376" w:rsidP="00E81376">
      <w:pPr>
        <w:pBdr>
          <w:top w:val="single" w:sz="4" w:space="1" w:color="auto"/>
          <w:left w:val="single" w:sz="4" w:space="4" w:color="auto"/>
          <w:bottom w:val="single" w:sz="4" w:space="1" w:color="auto"/>
          <w:right w:val="single" w:sz="4" w:space="4" w:color="auto"/>
        </w:pBdr>
        <w:rPr>
          <w:rFonts w:cs="Calibri"/>
          <w:szCs w:val="22"/>
          <w:lang w:val="en-AU"/>
        </w:rPr>
      </w:pPr>
    </w:p>
    <w:p w:rsidR="00E81376" w:rsidRPr="006666D7" w:rsidRDefault="00E81376" w:rsidP="00E81376">
      <w:pPr>
        <w:pBdr>
          <w:top w:val="single" w:sz="4" w:space="1" w:color="auto"/>
          <w:left w:val="single" w:sz="4" w:space="4" w:color="auto"/>
          <w:bottom w:val="single" w:sz="4" w:space="1" w:color="auto"/>
          <w:right w:val="single" w:sz="4" w:space="4" w:color="auto"/>
        </w:pBdr>
        <w:rPr>
          <w:rFonts w:cs="Calibri"/>
          <w:b/>
          <w:szCs w:val="22"/>
          <w:lang w:val="en-AU"/>
        </w:rPr>
      </w:pPr>
      <w:r w:rsidRPr="006666D7">
        <w:rPr>
          <w:rFonts w:cs="Calibri"/>
          <w:b/>
          <w:szCs w:val="22"/>
          <w:lang w:val="en-AU"/>
        </w:rPr>
        <w:t xml:space="preserve">N.B. Only ONE file is accepted, please do not send other attachments. </w:t>
      </w:r>
    </w:p>
    <w:p w:rsidR="00E81376" w:rsidRPr="006666D7" w:rsidRDefault="00E81376" w:rsidP="00E81376">
      <w:pPr>
        <w:spacing w:before="120" w:after="120"/>
        <w:rPr>
          <w:rFonts w:cs="Calibri"/>
          <w:szCs w:val="22"/>
          <w:lang w:val="en-AU"/>
        </w:rPr>
      </w:pPr>
      <w:r w:rsidRPr="006666D7">
        <w:rPr>
          <w:rFonts w:cs="Calibri"/>
          <w:szCs w:val="22"/>
          <w:lang w:val="en-AU"/>
        </w:rPr>
        <w:t xml:space="preserve">Please ensure </w:t>
      </w:r>
    </w:p>
    <w:p w:rsidR="00E81376" w:rsidRPr="006666D7" w:rsidRDefault="00E81376" w:rsidP="00E81376">
      <w:pPr>
        <w:pStyle w:val="ListBullet"/>
        <w:spacing w:before="120" w:after="120"/>
        <w:rPr>
          <w:rFonts w:asciiTheme="minorHAnsi" w:hAnsiTheme="minorHAnsi" w:cs="Calibri"/>
          <w:lang w:val="en-AU"/>
        </w:rPr>
      </w:pPr>
      <w:r w:rsidRPr="006666D7">
        <w:rPr>
          <w:rFonts w:asciiTheme="minorHAnsi" w:hAnsiTheme="minorHAnsi" w:cs="Calibri"/>
          <w:lang w:val="en-AU"/>
        </w:rPr>
        <w:t xml:space="preserve">all assessment activities are </w:t>
      </w:r>
      <w:r w:rsidRPr="006666D7">
        <w:rPr>
          <w:rFonts w:asciiTheme="minorHAnsi" w:hAnsiTheme="minorHAnsi" w:cs="Calibri"/>
          <w:b/>
          <w:lang w:val="en-AU"/>
        </w:rPr>
        <w:t>complete</w:t>
      </w:r>
      <w:r w:rsidRPr="006666D7">
        <w:rPr>
          <w:rFonts w:asciiTheme="minorHAnsi" w:hAnsiTheme="minorHAnsi" w:cs="Calibri"/>
          <w:lang w:val="en-AU"/>
        </w:rPr>
        <w:t xml:space="preserve">, including names/dates and all details on all templates </w:t>
      </w:r>
    </w:p>
    <w:p w:rsidR="00E81376" w:rsidRPr="006666D7" w:rsidRDefault="00E81376" w:rsidP="00E81376">
      <w:pPr>
        <w:pStyle w:val="ListBullet"/>
        <w:rPr>
          <w:rFonts w:asciiTheme="minorHAnsi" w:hAnsiTheme="minorHAnsi"/>
          <w:lang w:val="en-AU"/>
        </w:rPr>
      </w:pPr>
      <w:r w:rsidRPr="006666D7">
        <w:rPr>
          <w:rFonts w:asciiTheme="minorHAnsi" w:hAnsiTheme="minorHAnsi"/>
          <w:lang w:val="en-AU"/>
        </w:rPr>
        <w:t xml:space="preserve">answers are </w:t>
      </w:r>
      <w:r w:rsidRPr="006666D7">
        <w:rPr>
          <w:rFonts w:asciiTheme="minorHAnsi" w:hAnsiTheme="minorHAnsi"/>
          <w:b/>
          <w:u w:val="single"/>
          <w:lang w:val="en-AU"/>
        </w:rPr>
        <w:t>in your own words</w:t>
      </w:r>
      <w:r w:rsidRPr="006666D7">
        <w:rPr>
          <w:rFonts w:asciiTheme="minorHAnsi" w:hAnsiTheme="minorHAnsi"/>
          <w:lang w:val="en-AU"/>
        </w:rPr>
        <w:t xml:space="preserve">. Do not copy and paste from the internet on short answer questions. We have software to detect plagiarism. </w:t>
      </w:r>
    </w:p>
    <w:p w:rsidR="00E81376" w:rsidRPr="006666D7" w:rsidRDefault="00E81376" w:rsidP="00E81376">
      <w:pPr>
        <w:pStyle w:val="ListBullet"/>
        <w:rPr>
          <w:rFonts w:asciiTheme="minorHAnsi" w:hAnsiTheme="minorHAnsi"/>
          <w:lang w:val="en-AU"/>
        </w:rPr>
      </w:pPr>
      <w:r w:rsidRPr="006666D7">
        <w:rPr>
          <w:rFonts w:asciiTheme="minorHAnsi" w:hAnsiTheme="minorHAnsi"/>
          <w:lang w:val="en-AU"/>
        </w:rPr>
        <w:t xml:space="preserve">answers are </w:t>
      </w:r>
      <w:r w:rsidRPr="006666D7">
        <w:rPr>
          <w:rFonts w:asciiTheme="minorHAnsi" w:hAnsiTheme="minorHAnsi"/>
          <w:b/>
          <w:lang w:val="en-AU"/>
        </w:rPr>
        <w:t xml:space="preserve">comprehensive. </w:t>
      </w:r>
      <w:r w:rsidRPr="006666D7">
        <w:rPr>
          <w:rFonts w:asciiTheme="minorHAnsi" w:hAnsiTheme="minorHAnsi"/>
          <w:lang w:val="en-AU"/>
        </w:rPr>
        <w:t xml:space="preserve">This is a Certificate IV level course and one-word answers will not be accepted. </w:t>
      </w:r>
    </w:p>
    <w:p w:rsidR="00E81376" w:rsidRPr="006666D7" w:rsidRDefault="00E81376" w:rsidP="00E81376">
      <w:pPr>
        <w:pStyle w:val="ListBullet"/>
        <w:numPr>
          <w:ilvl w:val="0"/>
          <w:numId w:val="0"/>
        </w:numPr>
        <w:ind w:left="720" w:hanging="360"/>
        <w:rPr>
          <w:rFonts w:asciiTheme="minorHAnsi" w:hAnsiTheme="minorHAnsi"/>
          <w:lang w:val="en-AU"/>
        </w:rPr>
      </w:pPr>
    </w:p>
    <w:p w:rsidR="00E81376" w:rsidRPr="006666D7" w:rsidRDefault="00E81376" w:rsidP="00FD0540">
      <w:pPr>
        <w:pStyle w:val="ListBullet"/>
        <w:numPr>
          <w:ilvl w:val="0"/>
          <w:numId w:val="0"/>
        </w:numPr>
        <w:ind w:left="720" w:hanging="360"/>
        <w:jc w:val="center"/>
        <w:rPr>
          <w:rFonts w:asciiTheme="minorHAnsi" w:hAnsiTheme="minorHAnsi"/>
          <w:b/>
          <w:i/>
          <w:lang w:val="en-AU"/>
        </w:rPr>
      </w:pPr>
      <w:r w:rsidRPr="006666D7">
        <w:rPr>
          <w:rFonts w:asciiTheme="minorHAnsi" w:hAnsiTheme="minorHAnsi"/>
          <w:b/>
          <w:i/>
          <w:lang w:val="en-AU"/>
        </w:rPr>
        <w:t>Please do not submit your file until you have ensured that all activities meet these requirements and are complete.</w:t>
      </w:r>
    </w:p>
    <w:p w:rsidR="008B704E" w:rsidRPr="006666D7" w:rsidRDefault="008B704E" w:rsidP="00E81376">
      <w:pPr>
        <w:pStyle w:val="ListBullet"/>
        <w:numPr>
          <w:ilvl w:val="0"/>
          <w:numId w:val="0"/>
        </w:numPr>
        <w:rPr>
          <w:rFonts w:asciiTheme="minorHAnsi" w:hAnsiTheme="minorHAnsi"/>
          <w:lang w:val="en-AU"/>
        </w:rPr>
      </w:pPr>
    </w:p>
    <w:p w:rsidR="00E81376" w:rsidRPr="00011263" w:rsidRDefault="00E81376" w:rsidP="00E81376">
      <w:pPr>
        <w:rPr>
          <w:rFonts w:cs="Calibri"/>
          <w:b/>
          <w:szCs w:val="22"/>
          <w:lang w:val="en-AU"/>
        </w:rPr>
      </w:pPr>
      <w:r w:rsidRPr="00011263">
        <w:rPr>
          <w:rFonts w:cs="Calibri"/>
          <w:b/>
          <w:szCs w:val="22"/>
          <w:lang w:val="en-AU"/>
        </w:rPr>
        <w:t>Marking procedure</w:t>
      </w:r>
    </w:p>
    <w:p w:rsidR="00FD0540" w:rsidRPr="00011263" w:rsidRDefault="00FD0540" w:rsidP="00E81376">
      <w:pPr>
        <w:rPr>
          <w:rFonts w:cs="Calibri"/>
          <w:szCs w:val="22"/>
          <w:lang w:val="en-AU"/>
        </w:rPr>
      </w:pPr>
      <w:r w:rsidRPr="00011263">
        <w:rPr>
          <w:rFonts w:cs="Calibri"/>
          <w:szCs w:val="22"/>
          <w:lang w:val="en-AU"/>
        </w:rPr>
        <w:t>Once we have received your assessment file, you will be sent an acknowledgement email from CBD College</w:t>
      </w:r>
    </w:p>
    <w:p w:rsidR="001F64C2" w:rsidRPr="006666D7" w:rsidRDefault="001F64C2" w:rsidP="00E81376">
      <w:pPr>
        <w:rPr>
          <w:rFonts w:cs="Calibri"/>
          <w:b/>
          <w:szCs w:val="22"/>
          <w:lang w:val="en-AU"/>
        </w:rPr>
      </w:pPr>
    </w:p>
    <w:tbl>
      <w:tblPr>
        <w:tblStyle w:val="TableGrid"/>
        <w:tblW w:w="0" w:type="auto"/>
        <w:tblLook w:val="04A0"/>
      </w:tblPr>
      <w:tblGrid>
        <w:gridCol w:w="2705"/>
        <w:gridCol w:w="4774"/>
      </w:tblGrid>
      <w:tr w:rsidR="00E81376" w:rsidRPr="00011263" w:rsidTr="00793328">
        <w:tc>
          <w:tcPr>
            <w:tcW w:w="2705" w:type="dxa"/>
            <w:shd w:val="clear" w:color="auto" w:fill="CCCCCC"/>
          </w:tcPr>
          <w:p w:rsidR="00E81376" w:rsidRPr="00011263" w:rsidRDefault="00E81376" w:rsidP="00793328">
            <w:pPr>
              <w:spacing w:after="240"/>
              <w:rPr>
                <w:rFonts w:cs="Calibri"/>
                <w:b/>
                <w:szCs w:val="22"/>
                <w:lang w:val="en-AU"/>
              </w:rPr>
            </w:pPr>
            <w:r w:rsidRPr="00011263">
              <w:rPr>
                <w:rFonts w:cs="Calibri"/>
                <w:b/>
                <w:szCs w:val="22"/>
                <w:lang w:val="en-AU"/>
              </w:rPr>
              <w:t>Assessment</w:t>
            </w:r>
          </w:p>
        </w:tc>
        <w:tc>
          <w:tcPr>
            <w:tcW w:w="4774" w:type="dxa"/>
            <w:shd w:val="clear" w:color="auto" w:fill="CCCCCC"/>
          </w:tcPr>
          <w:p w:rsidR="00E81376" w:rsidRPr="00011263" w:rsidRDefault="00E81376" w:rsidP="00793328">
            <w:pPr>
              <w:spacing w:after="240"/>
              <w:rPr>
                <w:rFonts w:cs="Calibri"/>
                <w:b/>
                <w:szCs w:val="22"/>
                <w:lang w:val="en-AU"/>
              </w:rPr>
            </w:pPr>
            <w:r w:rsidRPr="00011263">
              <w:rPr>
                <w:rFonts w:cs="Calibri"/>
                <w:b/>
                <w:szCs w:val="22"/>
                <w:lang w:val="en-AU"/>
              </w:rPr>
              <w:t>Timing of marking/delivery</w:t>
            </w:r>
          </w:p>
        </w:tc>
      </w:tr>
      <w:tr w:rsidR="00E81376" w:rsidRPr="00011263" w:rsidTr="00793328">
        <w:tc>
          <w:tcPr>
            <w:tcW w:w="2705" w:type="dxa"/>
            <w:tcBorders>
              <w:bottom w:val="single" w:sz="4" w:space="0" w:color="auto"/>
            </w:tcBorders>
          </w:tcPr>
          <w:p w:rsidR="00E81376" w:rsidRPr="00011263" w:rsidRDefault="00E81376" w:rsidP="00793328">
            <w:pPr>
              <w:spacing w:after="240"/>
              <w:rPr>
                <w:rFonts w:cs="Calibri"/>
                <w:lang w:val="en-AU"/>
              </w:rPr>
            </w:pPr>
            <w:r w:rsidRPr="00011263">
              <w:rPr>
                <w:rFonts w:cs="Calibri"/>
                <w:lang w:val="en-AU"/>
              </w:rPr>
              <w:t>Assessment tasks</w:t>
            </w:r>
          </w:p>
        </w:tc>
        <w:tc>
          <w:tcPr>
            <w:tcW w:w="4774" w:type="dxa"/>
            <w:tcBorders>
              <w:bottom w:val="single" w:sz="4" w:space="0" w:color="auto"/>
            </w:tcBorders>
          </w:tcPr>
          <w:p w:rsidR="00E81376" w:rsidRPr="00011263" w:rsidRDefault="00E81376" w:rsidP="00793328">
            <w:pPr>
              <w:spacing w:after="240"/>
              <w:rPr>
                <w:rFonts w:cs="Calibri"/>
                <w:lang w:val="en-AU"/>
              </w:rPr>
            </w:pPr>
            <w:r w:rsidRPr="00011263">
              <w:rPr>
                <w:rFonts w:cs="Calibri"/>
                <w:lang w:val="en-AU"/>
              </w:rPr>
              <w:t>15 business days</w:t>
            </w:r>
          </w:p>
        </w:tc>
      </w:tr>
      <w:tr w:rsidR="00E81376" w:rsidRPr="00011263" w:rsidTr="00793328">
        <w:trPr>
          <w:trHeight w:val="249"/>
        </w:trPr>
        <w:tc>
          <w:tcPr>
            <w:tcW w:w="7479" w:type="dxa"/>
            <w:gridSpan w:val="2"/>
            <w:shd w:val="clear" w:color="auto" w:fill="CCCCCC"/>
          </w:tcPr>
          <w:p w:rsidR="00E81376" w:rsidRPr="00011263" w:rsidRDefault="00E81376" w:rsidP="00793328">
            <w:pPr>
              <w:spacing w:after="240"/>
              <w:rPr>
                <w:rFonts w:cs="Calibri"/>
                <w:b/>
                <w:lang w:val="en-AU"/>
              </w:rPr>
            </w:pPr>
            <w:r w:rsidRPr="00011263">
              <w:rPr>
                <w:rFonts w:cs="Calibri"/>
                <w:b/>
                <w:lang w:val="en-AU"/>
              </w:rPr>
              <w:t>Delivery of certification</w:t>
            </w:r>
          </w:p>
        </w:tc>
      </w:tr>
      <w:tr w:rsidR="00E81376" w:rsidRPr="00011263" w:rsidTr="00793328">
        <w:trPr>
          <w:trHeight w:val="958"/>
        </w:trPr>
        <w:tc>
          <w:tcPr>
            <w:tcW w:w="2705" w:type="dxa"/>
          </w:tcPr>
          <w:p w:rsidR="00E81376" w:rsidRPr="00011263" w:rsidRDefault="00E81376" w:rsidP="00793328">
            <w:pPr>
              <w:spacing w:after="240"/>
              <w:rPr>
                <w:rFonts w:cs="Calibri"/>
                <w:lang w:val="en-AU"/>
              </w:rPr>
            </w:pPr>
            <w:r w:rsidRPr="00011263">
              <w:rPr>
                <w:rFonts w:cs="Calibri"/>
                <w:lang w:val="en-AU"/>
              </w:rPr>
              <w:t>TAE Academic Transcript and TAE Certificate</w:t>
            </w:r>
          </w:p>
        </w:tc>
        <w:tc>
          <w:tcPr>
            <w:tcW w:w="4774" w:type="dxa"/>
          </w:tcPr>
          <w:p w:rsidR="00E81376" w:rsidRPr="00011263" w:rsidRDefault="00E81376" w:rsidP="00793328">
            <w:pPr>
              <w:spacing w:after="240"/>
              <w:rPr>
                <w:rFonts w:cs="Calibri"/>
                <w:lang w:val="en-AU"/>
              </w:rPr>
            </w:pPr>
            <w:r w:rsidRPr="00011263">
              <w:rPr>
                <w:rFonts w:cs="Calibri"/>
                <w:lang w:val="en-AU"/>
              </w:rPr>
              <w:t xml:space="preserve">Within 10 business days of being deemed as competent. </w:t>
            </w:r>
            <w:r w:rsidRPr="00011263">
              <w:rPr>
                <w:rFonts w:cs="Calibri"/>
                <w:i/>
                <w:lang w:val="en-AU"/>
              </w:rPr>
              <w:t>These are posted to the address listed on your student portal</w:t>
            </w:r>
          </w:p>
        </w:tc>
      </w:tr>
    </w:tbl>
    <w:p w:rsidR="00E81376" w:rsidRPr="00011263" w:rsidRDefault="00E81376" w:rsidP="00E81376">
      <w:pPr>
        <w:rPr>
          <w:rFonts w:cs="Calibri"/>
          <w:b/>
          <w:szCs w:val="22"/>
          <w:lang w:val="en-AU"/>
        </w:rPr>
      </w:pPr>
    </w:p>
    <w:p w:rsidR="00E81376" w:rsidRPr="00011263" w:rsidRDefault="00E81376" w:rsidP="00E81376">
      <w:pPr>
        <w:rPr>
          <w:rFonts w:cs="Calibri"/>
          <w:b/>
          <w:szCs w:val="22"/>
          <w:lang w:val="en-AU"/>
        </w:rPr>
      </w:pPr>
      <w:r w:rsidRPr="00011263">
        <w:rPr>
          <w:rFonts w:cs="Calibri"/>
          <w:b/>
          <w:szCs w:val="22"/>
          <w:lang w:val="en-AU"/>
        </w:rPr>
        <w:t>Resubmissions</w:t>
      </w:r>
    </w:p>
    <w:p w:rsidR="00E81376" w:rsidRPr="00011263" w:rsidRDefault="00E81376" w:rsidP="00E81376">
      <w:pPr>
        <w:pStyle w:val="ListBullet"/>
        <w:spacing w:before="0" w:after="0"/>
        <w:ind w:left="0"/>
        <w:rPr>
          <w:rFonts w:ascii="Calibri" w:hAnsi="Calibri" w:cs="Calibri"/>
          <w:lang w:val="en-AU"/>
        </w:rPr>
      </w:pPr>
      <w:r w:rsidRPr="00011263">
        <w:rPr>
          <w:rFonts w:ascii="Calibri" w:hAnsi="Calibri" w:cs="Calibri"/>
          <w:lang w:val="en-AU"/>
        </w:rPr>
        <w:t>You may be required to resubmit certain tasks if your answers are too brief or deficient in some way.</w:t>
      </w:r>
    </w:p>
    <w:p w:rsidR="00E81376" w:rsidRPr="00011263" w:rsidRDefault="00E81376" w:rsidP="00E81376">
      <w:pPr>
        <w:pStyle w:val="ListBullet"/>
        <w:spacing w:before="0" w:after="0"/>
        <w:ind w:left="0"/>
        <w:rPr>
          <w:rFonts w:ascii="Calibri" w:hAnsi="Calibri" w:cs="Calibri"/>
          <w:lang w:val="en-AU"/>
        </w:rPr>
      </w:pPr>
      <w:r w:rsidRPr="00011263">
        <w:rPr>
          <w:rFonts w:ascii="Calibri" w:hAnsi="Calibri" w:cs="Calibri"/>
          <w:lang w:val="en-AU"/>
        </w:rPr>
        <w:t xml:space="preserve">You will be notified by email if you need to resubmit your work. </w:t>
      </w:r>
    </w:p>
    <w:p w:rsidR="00E81376" w:rsidRPr="00011263" w:rsidRDefault="00E81376" w:rsidP="00E81376">
      <w:pPr>
        <w:pStyle w:val="ListBullet"/>
        <w:spacing w:before="0" w:after="0"/>
        <w:ind w:left="0"/>
        <w:rPr>
          <w:rFonts w:ascii="Calibri" w:hAnsi="Calibri" w:cs="Calibri"/>
          <w:lang w:val="en-AU"/>
        </w:rPr>
      </w:pPr>
      <w:r w:rsidRPr="00011263">
        <w:rPr>
          <w:rFonts w:ascii="Calibri" w:hAnsi="Calibri" w:cs="Calibri"/>
          <w:lang w:val="en-AU"/>
        </w:rPr>
        <w:t>After the initial assessment, CBD College will allow a further two resubmissions before a $199 fee will be charged each time a student wishes to be given a further chance to resubmit their work.</w:t>
      </w:r>
    </w:p>
    <w:p w:rsidR="00CC529B" w:rsidRPr="00011263" w:rsidRDefault="00E81376" w:rsidP="001F64C2">
      <w:pPr>
        <w:spacing w:before="120" w:after="120"/>
        <w:rPr>
          <w:rFonts w:cs="Calibri"/>
          <w:szCs w:val="22"/>
          <w:lang w:val="en-AU"/>
        </w:rPr>
      </w:pPr>
      <w:r w:rsidRPr="00011263">
        <w:rPr>
          <w:rFonts w:cs="Calibri"/>
          <w:i/>
          <w:szCs w:val="22"/>
          <w:lang w:val="en-AU"/>
        </w:rPr>
        <w:t>If you have any questions</w:t>
      </w:r>
      <w:r w:rsidR="00CD7101" w:rsidRPr="00011263">
        <w:rPr>
          <w:rFonts w:cs="Calibri"/>
          <w:i/>
          <w:szCs w:val="22"/>
          <w:lang w:val="en-AU"/>
        </w:rPr>
        <w:t>,</w:t>
      </w:r>
      <w:r w:rsidRPr="00011263">
        <w:rPr>
          <w:rFonts w:cs="Calibri"/>
          <w:i/>
          <w:szCs w:val="22"/>
          <w:lang w:val="en-AU"/>
        </w:rPr>
        <w:t xml:space="preserve"> please do not hesitate to email </w:t>
      </w:r>
      <w:r w:rsidR="004335A9" w:rsidRPr="00011263">
        <w:rPr>
          <w:rFonts w:cs="Calibri"/>
          <w:i/>
          <w:szCs w:val="22"/>
          <w:lang w:val="en-AU"/>
        </w:rPr>
        <w:t>the course coordinator</w:t>
      </w:r>
      <w:r w:rsidRPr="00011263">
        <w:rPr>
          <w:rFonts w:cs="Calibri"/>
          <w:i/>
          <w:szCs w:val="22"/>
          <w:lang w:val="en-AU"/>
        </w:rPr>
        <w:t xml:space="preserve"> at the </w:t>
      </w:r>
      <w:r w:rsidR="001F64C2" w:rsidRPr="00011263">
        <w:rPr>
          <w:rFonts w:cs="Calibri"/>
          <w:i/>
          <w:szCs w:val="22"/>
          <w:lang w:val="en-AU"/>
        </w:rPr>
        <w:t>above email addresses</w:t>
      </w:r>
      <w:r w:rsidR="00E91CBA" w:rsidRPr="00011263">
        <w:rPr>
          <w:rFonts w:cs="Calibri"/>
          <w:i/>
          <w:szCs w:val="22"/>
          <w:lang w:val="en-AU"/>
        </w:rPr>
        <w:t xml:space="preserve"> or phone </w:t>
      </w:r>
      <w:r w:rsidR="0027129E" w:rsidRPr="00011263">
        <w:rPr>
          <w:rFonts w:cs="Calibri"/>
          <w:i/>
          <w:szCs w:val="22"/>
          <w:lang w:val="en-AU"/>
        </w:rPr>
        <w:t>02</w:t>
      </w:r>
      <w:r w:rsidR="008513A6" w:rsidRPr="00011263">
        <w:rPr>
          <w:rFonts w:cs="Calibri"/>
          <w:i/>
          <w:szCs w:val="22"/>
          <w:lang w:val="en-AU"/>
        </w:rPr>
        <w:t xml:space="preserve"> 808 </w:t>
      </w:r>
      <w:r w:rsidR="00A41075" w:rsidRPr="00011263">
        <w:rPr>
          <w:rFonts w:cs="Calibri"/>
          <w:i/>
          <w:szCs w:val="22"/>
          <w:lang w:val="en-AU"/>
        </w:rPr>
        <w:t>125 19</w:t>
      </w:r>
      <w:r w:rsidR="004A06C8" w:rsidRPr="00011263">
        <w:rPr>
          <w:rFonts w:cs="Calibri"/>
          <w:i/>
          <w:szCs w:val="22"/>
          <w:lang w:val="en-AU"/>
        </w:rPr>
        <w:t>.</w:t>
      </w:r>
    </w:p>
    <w:sectPr w:rsidR="00CC529B" w:rsidRPr="00011263" w:rsidSect="00474728">
      <w:headerReference w:type="default" r:id="rId55"/>
      <w:type w:val="continuous"/>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EB3" w:rsidRDefault="007C5EB3" w:rsidP="004D6D99">
      <w:r>
        <w:separator/>
      </w:r>
    </w:p>
  </w:endnote>
  <w:endnote w:type="continuationSeparator" w:id="1">
    <w:p w:rsidR="007C5EB3" w:rsidRDefault="007C5EB3" w:rsidP="004D6D99">
      <w:r>
        <w:continuationSeparator/>
      </w:r>
    </w:p>
  </w:endnote>
  <w:endnote w:type="continuationNotice" w:id="2">
    <w:p w:rsidR="007C5EB3" w:rsidRDefault="007C5EB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askerville">
    <w:charset w:val="00"/>
    <w:family w:val="roman"/>
    <w:pitch w:val="variable"/>
    <w:sig w:usb0="80000067" w:usb1="02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Noteworthy Light">
    <w:charset w:val="4D"/>
    <w:family w:val="auto"/>
    <w:pitch w:val="variable"/>
    <w:sig w:usb0="8000006F" w:usb1="08000048" w:usb2="146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Default="007163EF" w:rsidP="00B61F32">
    <w:pPr>
      <w:pStyle w:val="MajorTableText"/>
      <w:framePr w:wrap="around" w:vAnchor="text" w:hAnchor="margin" w:xAlign="right" w:y="1"/>
    </w:pPr>
    <w:r>
      <w:fldChar w:fldCharType="begin"/>
    </w:r>
    <w:r>
      <w:instrText xml:space="preserve">PAGE  </w:instrText>
    </w:r>
    <w:r>
      <w:fldChar w:fldCharType="end"/>
    </w:r>
  </w:p>
  <w:p w:rsidR="007163EF" w:rsidRDefault="007163EF" w:rsidP="00B61F32">
    <w:pPr>
      <w:pStyle w:val="MajorTableText"/>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Default="007163EF" w:rsidP="00614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3EF" w:rsidRDefault="007163EF" w:rsidP="006148E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7D3EA5" w:rsidRDefault="007163EF" w:rsidP="00B61F32">
    <w:pPr>
      <w:rPr>
        <w:sz w:val="16"/>
        <w:szCs w:val="16"/>
      </w:rPr>
    </w:pPr>
    <w:r>
      <w:rPr>
        <w:i/>
        <w:iCs/>
        <w:sz w:val="16"/>
        <w:szCs w:val="16"/>
      </w:rPr>
      <w:t xml:space="preserve">TAE40116 Assessment tasks, </w:t>
    </w:r>
    <w:r w:rsidRPr="00683DAD">
      <w:rPr>
        <w:sz w:val="16"/>
        <w:szCs w:val="16"/>
      </w:rPr>
      <w:t>CBD College (91399)</w:t>
    </w:r>
    <w:r>
      <w:rPr>
        <w:sz w:val="16"/>
        <w:szCs w:val="16"/>
      </w:rPr>
      <w:t>,</w:t>
    </w:r>
    <w:r>
      <w:rPr>
        <w:iCs/>
        <w:sz w:val="16"/>
        <w:szCs w:val="16"/>
      </w:rPr>
      <w:t>v11.2 June 2019</w:t>
    </w:r>
  </w:p>
  <w:p w:rsidR="007163EF" w:rsidRPr="004A22B2" w:rsidRDefault="007163EF" w:rsidP="00132442">
    <w:pPr>
      <w:pStyle w:val="Footer"/>
      <w:jc w:val="right"/>
      <w:rPr>
        <w:rFonts w:ascii="Calibri" w:hAnsi="Calibri"/>
        <w:sz w:val="16"/>
        <w:szCs w:val="16"/>
      </w:rPr>
    </w:pPr>
    <w:r w:rsidRPr="004A22B2">
      <w:rPr>
        <w:rStyle w:val="PageNumber"/>
        <w:rFonts w:ascii="Calibri" w:hAnsi="Calibri"/>
        <w:sz w:val="16"/>
        <w:szCs w:val="16"/>
      </w:rPr>
      <w:t xml:space="preserve">Page </w:t>
    </w:r>
    <w:r w:rsidRPr="004A22B2">
      <w:rPr>
        <w:rStyle w:val="PageNumber"/>
        <w:rFonts w:ascii="Calibri" w:hAnsi="Calibri"/>
        <w:b/>
        <w:bCs/>
        <w:sz w:val="16"/>
        <w:szCs w:val="16"/>
      </w:rPr>
      <w:fldChar w:fldCharType="begin"/>
    </w:r>
    <w:r w:rsidRPr="004A22B2">
      <w:rPr>
        <w:rStyle w:val="PageNumber"/>
        <w:rFonts w:ascii="Calibri" w:hAnsi="Calibri"/>
        <w:b/>
        <w:bCs/>
        <w:sz w:val="16"/>
        <w:szCs w:val="16"/>
      </w:rPr>
      <w:instrText xml:space="preserve"> PAGE  \* Arabic  \* MERGEFORMAT </w:instrText>
    </w:r>
    <w:r w:rsidRPr="004A22B2">
      <w:rPr>
        <w:rStyle w:val="PageNumber"/>
        <w:rFonts w:ascii="Calibri" w:hAnsi="Calibri"/>
        <w:b/>
        <w:bCs/>
        <w:sz w:val="16"/>
        <w:szCs w:val="16"/>
      </w:rPr>
      <w:fldChar w:fldCharType="separate"/>
    </w:r>
    <w:r w:rsidR="0065399F">
      <w:rPr>
        <w:rStyle w:val="PageNumber"/>
        <w:rFonts w:ascii="Calibri" w:hAnsi="Calibri"/>
        <w:b/>
        <w:bCs/>
        <w:noProof/>
        <w:sz w:val="16"/>
        <w:szCs w:val="16"/>
      </w:rPr>
      <w:t>81</w:t>
    </w:r>
    <w:r w:rsidRPr="004A22B2">
      <w:rPr>
        <w:rStyle w:val="PageNumber"/>
        <w:rFonts w:ascii="Calibri" w:hAnsi="Calibri"/>
        <w:b/>
        <w:bCs/>
        <w:sz w:val="16"/>
        <w:szCs w:val="16"/>
      </w:rPr>
      <w:fldChar w:fldCharType="end"/>
    </w:r>
    <w:r w:rsidRPr="004A22B2">
      <w:rPr>
        <w:rStyle w:val="PageNumber"/>
        <w:rFonts w:ascii="Calibri" w:hAnsi="Calibri"/>
        <w:sz w:val="16"/>
        <w:szCs w:val="16"/>
      </w:rPr>
      <w:t xml:space="preserve"> of </w:t>
    </w:r>
    <w:fldSimple w:instr=" NUMPAGES  \* Arabic  \* MERGEFORMAT ">
      <w:r w:rsidR="0065399F" w:rsidRPr="0065399F">
        <w:rPr>
          <w:rStyle w:val="PageNumber"/>
          <w:b/>
          <w:bCs/>
          <w:noProof/>
        </w:rPr>
        <w:t>159</w:t>
      </w:r>
    </w:fldSimple>
  </w:p>
  <w:p w:rsidR="007163EF" w:rsidRDefault="007163EF" w:rsidP="00BD253A">
    <w:pPr>
      <w:pStyle w:val="MajorTableText"/>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Default="007163EF" w:rsidP="00B61F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3EF" w:rsidRDefault="007163EF" w:rsidP="00B61F3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Default="007163EF" w:rsidP="00614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3EF" w:rsidRDefault="007163EF" w:rsidP="006148E9">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Default="007163EF" w:rsidP="00614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3EF" w:rsidRDefault="007163EF" w:rsidP="006148E9">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Default="007163EF" w:rsidP="00614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3EF" w:rsidRDefault="007163EF" w:rsidP="006148E9">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Default="007163EF" w:rsidP="00614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3EF" w:rsidRDefault="007163EF" w:rsidP="006148E9">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Default="007163EF" w:rsidP="00614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3EF" w:rsidRDefault="007163EF" w:rsidP="006148E9">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Default="007163EF" w:rsidP="00614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63EF" w:rsidRDefault="007163EF" w:rsidP="006148E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EB3" w:rsidRDefault="007C5EB3" w:rsidP="004D6D99">
      <w:r>
        <w:separator/>
      </w:r>
    </w:p>
  </w:footnote>
  <w:footnote w:type="continuationSeparator" w:id="1">
    <w:p w:rsidR="007C5EB3" w:rsidRDefault="007C5EB3" w:rsidP="004D6D99">
      <w:r>
        <w:continuationSeparator/>
      </w:r>
    </w:p>
  </w:footnote>
  <w:footnote w:type="continuationNotice" w:id="2">
    <w:p w:rsidR="007C5EB3" w:rsidRDefault="007C5EB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55D17" w:rsidRDefault="007163EF" w:rsidP="00B61F32">
    <w:pPr>
      <w:jc w:val="center"/>
      <w:rPr>
        <w:b/>
        <w:sz w:val="2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167F83" w:rsidRDefault="007163EF" w:rsidP="00F5302F">
    <w:pPr>
      <w:pStyle w:val="Header"/>
      <w:jc w:val="center"/>
      <w:rPr>
        <w:b/>
        <w:sz w:val="28"/>
      </w:rPr>
    </w:pPr>
    <w:r>
      <w:rPr>
        <w:b/>
        <w:sz w:val="28"/>
      </w:rPr>
      <w:t>ASSESSMENT 4</w:t>
    </w:r>
  </w:p>
  <w:p w:rsidR="007163EF" w:rsidRPr="00655D17" w:rsidRDefault="007163EF" w:rsidP="00B61F32">
    <w:pPr>
      <w:pStyle w:val="Header"/>
      <w:jc w:val="center"/>
      <w:rPr>
        <w:b/>
        <w:sz w:val="28"/>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167F83" w:rsidRDefault="007163EF" w:rsidP="00F5302F">
    <w:pPr>
      <w:pStyle w:val="Header"/>
      <w:jc w:val="center"/>
      <w:rPr>
        <w:b/>
        <w:sz w:val="28"/>
      </w:rPr>
    </w:pPr>
    <w:r>
      <w:rPr>
        <w:b/>
        <w:sz w:val="28"/>
      </w:rPr>
      <w:t>ASSESSMENT 4</w:t>
    </w:r>
  </w:p>
  <w:p w:rsidR="007163EF" w:rsidRPr="00655D17" w:rsidRDefault="007163EF" w:rsidP="00B61F32">
    <w:pPr>
      <w:pStyle w:val="Header"/>
      <w:jc w:val="center"/>
      <w:rPr>
        <w:b/>
        <w:sz w:val="2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400FA" w:rsidRDefault="007163EF" w:rsidP="006400FA">
    <w:pPr>
      <w:pStyle w:val="Header"/>
      <w:jc w:val="center"/>
      <w:rPr>
        <w:rFonts w:cs="Calibri"/>
        <w:b/>
        <w:sz w:val="28"/>
      </w:rPr>
    </w:pPr>
    <w:r w:rsidRPr="006400FA">
      <w:rPr>
        <w:rFonts w:cs="Calibri"/>
        <w:b/>
        <w:sz w:val="28"/>
      </w:rPr>
      <w:t xml:space="preserve">ASSESSMENT </w:t>
    </w:r>
    <w:r>
      <w:rPr>
        <w:rFonts w:cs="Calibri"/>
        <w:b/>
        <w:sz w:val="28"/>
      </w:rPr>
      <w:t>5</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182E63" w:rsidRDefault="007163EF" w:rsidP="00B61F32">
    <w:pPr>
      <w:pStyle w:val="Header"/>
      <w:jc w:val="center"/>
      <w:rPr>
        <w:rFonts w:cs="Calibri"/>
        <w:b/>
        <w:sz w:val="28"/>
      </w:rPr>
    </w:pPr>
    <w:r w:rsidRPr="00182E63">
      <w:rPr>
        <w:rFonts w:cs="Calibri"/>
        <w:b/>
        <w:sz w:val="28"/>
      </w:rPr>
      <w:t xml:space="preserve">ASSESSMENT </w:t>
    </w:r>
    <w:r>
      <w:rPr>
        <w:rFonts w:cs="Calibri"/>
        <w:b/>
        <w:sz w:val="28"/>
      </w:rPr>
      <w:t>5</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167F83" w:rsidRDefault="007163EF" w:rsidP="00F5302F">
    <w:pPr>
      <w:pStyle w:val="Header"/>
      <w:jc w:val="center"/>
      <w:rPr>
        <w:b/>
        <w:sz w:val="28"/>
      </w:rPr>
    </w:pPr>
    <w:r>
      <w:rPr>
        <w:b/>
        <w:sz w:val="28"/>
      </w:rPr>
      <w:t>ASSESSMENT 6</w:t>
    </w:r>
  </w:p>
  <w:p w:rsidR="007163EF" w:rsidRPr="00655D17" w:rsidRDefault="007163EF" w:rsidP="00B61F32">
    <w:pPr>
      <w:pStyle w:val="Header"/>
      <w:jc w:val="center"/>
      <w:rPr>
        <w:b/>
        <w:sz w:val="28"/>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400FA" w:rsidRDefault="007163EF" w:rsidP="004F3EAF">
    <w:pPr>
      <w:pStyle w:val="Header"/>
      <w:jc w:val="center"/>
      <w:rPr>
        <w:rFonts w:cs="Calibri"/>
        <w:b/>
        <w:sz w:val="28"/>
        <w:lang w:val="en-AU"/>
      </w:rPr>
    </w:pPr>
    <w:r w:rsidRPr="006400FA">
      <w:rPr>
        <w:rFonts w:cs="Calibri"/>
        <w:b/>
        <w:sz w:val="28"/>
        <w:lang w:val="en-AU"/>
      </w:rPr>
      <w:t xml:space="preserve">ASSESSMENT </w:t>
    </w:r>
    <w:r>
      <w:rPr>
        <w:rFonts w:cs="Calibri"/>
        <w:b/>
        <w:sz w:val="28"/>
        <w:lang w:val="en-AU"/>
      </w:rPr>
      <w:t>6</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400FA" w:rsidRDefault="007163EF" w:rsidP="004F3EAF">
    <w:pPr>
      <w:pStyle w:val="Header"/>
      <w:jc w:val="center"/>
      <w:rPr>
        <w:rFonts w:cs="Calibri"/>
        <w:b/>
        <w:sz w:val="28"/>
        <w:lang w:val="en-AU"/>
      </w:rPr>
    </w:pPr>
    <w:r w:rsidRPr="006400FA">
      <w:rPr>
        <w:rFonts w:cs="Calibri"/>
        <w:b/>
        <w:sz w:val="28"/>
        <w:lang w:val="en-AU"/>
      </w:rPr>
      <w:t xml:space="preserve">ASSESSMENT </w:t>
    </w:r>
    <w:r>
      <w:rPr>
        <w:rFonts w:cs="Calibri"/>
        <w:b/>
        <w:sz w:val="28"/>
        <w:lang w:val="en-AU"/>
      </w:rPr>
      <w:t>7</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400FA" w:rsidRDefault="007163EF" w:rsidP="00B61F32">
    <w:pPr>
      <w:pStyle w:val="Header"/>
      <w:jc w:val="center"/>
      <w:rPr>
        <w:rFonts w:cs="Calibri"/>
        <w:b/>
        <w:sz w:val="28"/>
      </w:rPr>
    </w:pPr>
    <w:r w:rsidRPr="006400FA">
      <w:rPr>
        <w:rFonts w:cs="Calibri"/>
        <w:b/>
        <w:sz w:val="28"/>
      </w:rPr>
      <w:t>ASSESSMENT 7</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400FA" w:rsidRDefault="007163EF" w:rsidP="007F0735">
    <w:pPr>
      <w:pStyle w:val="Header"/>
      <w:jc w:val="center"/>
      <w:rPr>
        <w:rFonts w:cs="Calibri"/>
        <w:b/>
        <w:sz w:val="28"/>
      </w:rPr>
    </w:pPr>
    <w:r w:rsidRPr="006400FA">
      <w:rPr>
        <w:rFonts w:cs="Calibri"/>
        <w:b/>
        <w:sz w:val="28"/>
      </w:rPr>
      <w:t>ASSESSMENT 7</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400FA" w:rsidRDefault="007163EF" w:rsidP="007F0735">
    <w:pPr>
      <w:pStyle w:val="Header"/>
      <w:jc w:val="center"/>
      <w:rPr>
        <w:rFonts w:cs="Calibri"/>
        <w:b/>
        <w:sz w:val="28"/>
      </w:rPr>
    </w:pPr>
    <w:r w:rsidRPr="006400FA">
      <w:rPr>
        <w:rFonts w:cs="Calibri"/>
        <w:b/>
        <w:sz w:val="28"/>
      </w:rPr>
      <w:t>ASSESSMENT 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55D17" w:rsidRDefault="007163EF" w:rsidP="00B61F32">
    <w:pPr>
      <w:pStyle w:val="Header"/>
      <w:jc w:val="center"/>
      <w:rPr>
        <w:b/>
        <w:sz w:val="28"/>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7F0735" w:rsidRDefault="007163EF" w:rsidP="007F0735">
    <w:pPr>
      <w:pStyle w:val="Header"/>
      <w:jc w:val="center"/>
      <w:rPr>
        <w:b/>
        <w:sz w:val="28"/>
      </w:rPr>
    </w:pPr>
    <w:r>
      <w:rPr>
        <w:b/>
        <w:sz w:val="28"/>
      </w:rPr>
      <w:t>ASSESSMENT 8</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7F0735" w:rsidRDefault="007163EF" w:rsidP="007F0735">
    <w:pPr>
      <w:pStyle w:val="Header"/>
      <w:jc w:val="center"/>
      <w:rPr>
        <w:b/>
        <w:sz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400FA" w:rsidRDefault="007163EF" w:rsidP="00182E63">
    <w:pPr>
      <w:pStyle w:val="Header"/>
      <w:jc w:val="center"/>
      <w:rPr>
        <w:rFonts w:cs="Calibri"/>
        <w:b/>
        <w:sz w:val="28"/>
      </w:rPr>
    </w:pPr>
    <w:r w:rsidRPr="006400FA">
      <w:rPr>
        <w:rFonts w:cs="Calibri"/>
        <w:b/>
        <w:sz w:val="28"/>
      </w:rPr>
      <w:t xml:space="preserve">ASSESSMENT </w:t>
    </w:r>
    <w:r>
      <w:rPr>
        <w:rFonts w:cs="Calibri"/>
        <w:b/>
        <w:sz w:val="28"/>
      </w:rPr>
      <w:t>1</w:t>
    </w:r>
  </w:p>
  <w:p w:rsidR="007163EF" w:rsidRPr="00655D17" w:rsidRDefault="007163EF" w:rsidP="00B61F32">
    <w:pPr>
      <w:pStyle w:val="Header"/>
      <w:jc w:val="center"/>
      <w:rPr>
        <w:b/>
        <w:sz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400FA" w:rsidRDefault="007163EF" w:rsidP="00B61F32">
    <w:pPr>
      <w:pStyle w:val="Header"/>
      <w:jc w:val="center"/>
      <w:rPr>
        <w:rFonts w:cs="Calibri"/>
        <w:b/>
        <w:sz w:val="28"/>
      </w:rPr>
    </w:pPr>
    <w:r w:rsidRPr="006400FA">
      <w:rPr>
        <w:rFonts w:cs="Calibri"/>
        <w:b/>
        <w:sz w:val="28"/>
      </w:rPr>
      <w:t xml:space="preserve">ASSESSMENT </w:t>
    </w:r>
    <w:r>
      <w:rPr>
        <w:rFonts w:cs="Calibri"/>
        <w:b/>
        <w:sz w:val="28"/>
      </w:rP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6400FA" w:rsidRDefault="007163EF" w:rsidP="00B61F32">
    <w:pPr>
      <w:pStyle w:val="Header"/>
      <w:jc w:val="center"/>
      <w:rPr>
        <w:rFonts w:cs="Calibri"/>
        <w:b/>
        <w:sz w:val="28"/>
      </w:rPr>
    </w:pPr>
    <w:r w:rsidRPr="006400FA">
      <w:rPr>
        <w:rFonts w:cs="Calibri"/>
        <w:b/>
        <w:sz w:val="28"/>
      </w:rPr>
      <w:t xml:space="preserve">ASSESSMENT </w:t>
    </w:r>
    <w:r>
      <w:rPr>
        <w:rFonts w:cs="Calibri"/>
        <w:b/>
        <w:sz w:val="28"/>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182E63" w:rsidRDefault="007163EF" w:rsidP="00226667">
    <w:pPr>
      <w:pStyle w:val="Header"/>
      <w:jc w:val="center"/>
      <w:rPr>
        <w:rFonts w:cs="Calibri"/>
        <w:b/>
        <w:sz w:val="28"/>
      </w:rPr>
    </w:pPr>
    <w:r w:rsidRPr="00182E63">
      <w:rPr>
        <w:rFonts w:cs="Calibri"/>
        <w:b/>
        <w:sz w:val="28"/>
      </w:rPr>
      <w:t>ASSESSMENT 3</w:t>
    </w:r>
  </w:p>
  <w:p w:rsidR="007163EF" w:rsidRPr="00226667" w:rsidRDefault="007163EF" w:rsidP="00B61F32">
    <w:pPr>
      <w:pStyle w:val="Header"/>
      <w:jc w:val="center"/>
      <w:rPr>
        <w:b/>
        <w:sz w:val="28"/>
        <w:lang w:val="en-AU"/>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476403" w:rsidRDefault="007163EF" w:rsidP="00B61F32">
    <w:pPr>
      <w:pStyle w:val="Header"/>
      <w:jc w:val="center"/>
      <w:rPr>
        <w:rFonts w:cs="Calibri"/>
        <w:b/>
        <w:sz w:val="28"/>
      </w:rPr>
    </w:pPr>
    <w:r w:rsidRPr="00476403">
      <w:rPr>
        <w:rFonts w:cs="Calibri"/>
        <w:b/>
        <w:sz w:val="28"/>
      </w:rPr>
      <w:t>ASSESSMENT 3</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167F83" w:rsidRDefault="007163EF" w:rsidP="00CC2565">
    <w:pPr>
      <w:pStyle w:val="Header"/>
      <w:jc w:val="center"/>
      <w:rPr>
        <w:b/>
        <w:sz w:val="28"/>
      </w:rPr>
    </w:pPr>
    <w:r>
      <w:rPr>
        <w:b/>
        <w:sz w:val="28"/>
      </w:rPr>
      <w:t>ASSESSMENT 3</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EF" w:rsidRPr="00904E1D" w:rsidRDefault="007163EF" w:rsidP="00904E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0" type="#_x0000_t75" style="width:10.9pt;height:10.9pt" o:bullet="t">
        <v:imagedata r:id="rId1" o:title="msoE937"/>
      </v:shape>
    </w:pict>
  </w:numPicBullet>
  <w:numPicBullet w:numPicBulletId="1">
    <w:pict>
      <v:shape id="_x0000_i1531" type="#_x0000_t75" style="width:9.2pt;height:9.2pt" o:bullet="t">
        <v:imagedata r:id="rId2" o:title="bullet2"/>
      </v:shape>
    </w:pict>
  </w:numPicBullet>
  <w:numPicBullet w:numPicBulletId="2">
    <w:pict>
      <v:shape id="_x0000_i1532" type="#_x0000_t75" style="width:9.2pt;height:9.2pt" o:bullet="t">
        <v:imagedata r:id="rId3" o:title="bullet3"/>
      </v:shape>
    </w:pict>
  </w:numPicBullet>
  <w:abstractNum w:abstractNumId="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1">
    <w:nsid w:val="01AA09F6"/>
    <w:multiLevelType w:val="hybridMultilevel"/>
    <w:tmpl w:val="CBEA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215B7"/>
    <w:multiLevelType w:val="multilevel"/>
    <w:tmpl w:val="3928209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3B20F8"/>
    <w:multiLevelType w:val="hybridMultilevel"/>
    <w:tmpl w:val="C054027A"/>
    <w:lvl w:ilvl="0" w:tplc="143240F0">
      <w:numFmt w:val="bullet"/>
      <w:lvlText w:val=""/>
      <w:lvlJc w:val="left"/>
      <w:pPr>
        <w:tabs>
          <w:tab w:val="num" w:pos="720"/>
        </w:tabs>
        <w:ind w:left="720" w:hanging="360"/>
      </w:pPr>
      <w:rPr>
        <w:rFonts w:ascii="Symbol" w:eastAsia="Times New Roman" w:hAnsi="Symbol" w:cs="Calibri"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491D3F"/>
    <w:multiLevelType w:val="hybridMultilevel"/>
    <w:tmpl w:val="F640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45054"/>
    <w:multiLevelType w:val="hybridMultilevel"/>
    <w:tmpl w:val="2112FB8E"/>
    <w:lvl w:ilvl="0" w:tplc="A798F754">
      <w:numFmt w:val="bullet"/>
      <w:lvlText w:val=""/>
      <w:lvlJc w:val="left"/>
      <w:pPr>
        <w:ind w:left="900" w:hanging="360"/>
      </w:pPr>
      <w:rPr>
        <w:rFonts w:ascii="Symbol" w:eastAsiaTheme="minorHAnsi" w:hAnsi="Symbol"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8C52508"/>
    <w:multiLevelType w:val="hybridMultilevel"/>
    <w:tmpl w:val="C1903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D12954"/>
    <w:multiLevelType w:val="hybridMultilevel"/>
    <w:tmpl w:val="7180BF1E"/>
    <w:lvl w:ilvl="0" w:tplc="D9F2B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A4258A"/>
    <w:multiLevelType w:val="hybridMultilevel"/>
    <w:tmpl w:val="A692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AE2913"/>
    <w:multiLevelType w:val="multilevel"/>
    <w:tmpl w:val="28D4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034287"/>
    <w:multiLevelType w:val="hybridMultilevel"/>
    <w:tmpl w:val="E57694E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E85181"/>
    <w:multiLevelType w:val="hybridMultilevel"/>
    <w:tmpl w:val="8E82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EE5528"/>
    <w:multiLevelType w:val="hybridMultilevel"/>
    <w:tmpl w:val="5B0C4BB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nsid w:val="14C922FE"/>
    <w:multiLevelType w:val="hybridMultilevel"/>
    <w:tmpl w:val="4BEE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896F9A"/>
    <w:multiLevelType w:val="hybridMultilevel"/>
    <w:tmpl w:val="638AF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DB1429"/>
    <w:multiLevelType w:val="hybridMultilevel"/>
    <w:tmpl w:val="174E7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ED36D4"/>
    <w:multiLevelType w:val="multilevel"/>
    <w:tmpl w:val="35E2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810553"/>
    <w:multiLevelType w:val="hybridMultilevel"/>
    <w:tmpl w:val="FC447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765A00"/>
    <w:multiLevelType w:val="hybridMultilevel"/>
    <w:tmpl w:val="67D0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C221A7"/>
    <w:multiLevelType w:val="hybridMultilevel"/>
    <w:tmpl w:val="0B56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DB6FE8"/>
    <w:multiLevelType w:val="hybridMultilevel"/>
    <w:tmpl w:val="AC84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C62BE5"/>
    <w:multiLevelType w:val="hybridMultilevel"/>
    <w:tmpl w:val="555E6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2D07BB"/>
    <w:multiLevelType w:val="multilevel"/>
    <w:tmpl w:val="A056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713D42"/>
    <w:multiLevelType w:val="hybridMultilevel"/>
    <w:tmpl w:val="9D2C1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6567B63"/>
    <w:multiLevelType w:val="hybridMultilevel"/>
    <w:tmpl w:val="DCA2ACF2"/>
    <w:lvl w:ilvl="0" w:tplc="A798F75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F37648"/>
    <w:multiLevelType w:val="hybridMultilevel"/>
    <w:tmpl w:val="592EA1C4"/>
    <w:lvl w:ilvl="0" w:tplc="E2FA1DB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7">
    <w:nsid w:val="364C3938"/>
    <w:multiLevelType w:val="hybridMultilevel"/>
    <w:tmpl w:val="91EE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3C274C"/>
    <w:multiLevelType w:val="multilevel"/>
    <w:tmpl w:val="8CD0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BF029E1"/>
    <w:multiLevelType w:val="hybridMultilevel"/>
    <w:tmpl w:val="5948B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1A76064"/>
    <w:multiLevelType w:val="hybridMultilevel"/>
    <w:tmpl w:val="4B94F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BB27A1"/>
    <w:multiLevelType w:val="hybridMultilevel"/>
    <w:tmpl w:val="EC1451EA"/>
    <w:lvl w:ilvl="0" w:tplc="B5E21AF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33">
    <w:nsid w:val="4EC0717E"/>
    <w:multiLevelType w:val="hybridMultilevel"/>
    <w:tmpl w:val="8C7E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C72CD8"/>
    <w:multiLevelType w:val="hybridMultilevel"/>
    <w:tmpl w:val="3280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365294"/>
    <w:multiLevelType w:val="hybridMultilevel"/>
    <w:tmpl w:val="92F4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5A10C6"/>
    <w:multiLevelType w:val="multilevel"/>
    <w:tmpl w:val="63BE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DD0A20"/>
    <w:multiLevelType w:val="hybridMultilevel"/>
    <w:tmpl w:val="E00CE03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nsid w:val="55073792"/>
    <w:multiLevelType w:val="hybridMultilevel"/>
    <w:tmpl w:val="5D68FD22"/>
    <w:lvl w:ilvl="0" w:tplc="9E3E4FA6">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7477B46"/>
    <w:multiLevelType w:val="hybridMultilevel"/>
    <w:tmpl w:val="BAC81EC0"/>
    <w:lvl w:ilvl="0" w:tplc="8760F67C">
      <w:start w:val="1"/>
      <w:numFmt w:val="bullet"/>
      <w:lvlText w:val="-"/>
      <w:lvlJc w:val="left"/>
      <w:pPr>
        <w:ind w:left="1124" w:hanging="360"/>
      </w:pPr>
      <w:rPr>
        <w:rFonts w:ascii="Calibri" w:eastAsiaTheme="minorHAnsi" w:hAnsi="Calibri" w:cs="Calibri" w:hint="default"/>
      </w:rPr>
    </w:lvl>
    <w:lvl w:ilvl="1" w:tplc="04090003" w:tentative="1">
      <w:start w:val="1"/>
      <w:numFmt w:val="bullet"/>
      <w:lvlText w:val="o"/>
      <w:lvlJc w:val="left"/>
      <w:pPr>
        <w:ind w:left="1844" w:hanging="360"/>
      </w:pPr>
      <w:rPr>
        <w:rFonts w:ascii="Courier New" w:hAnsi="Courier New" w:cs="Courier New" w:hint="default"/>
      </w:rPr>
    </w:lvl>
    <w:lvl w:ilvl="2" w:tplc="04090005" w:tentative="1">
      <w:start w:val="1"/>
      <w:numFmt w:val="bullet"/>
      <w:lvlText w:val=""/>
      <w:lvlJc w:val="left"/>
      <w:pPr>
        <w:ind w:left="2564" w:hanging="360"/>
      </w:pPr>
      <w:rPr>
        <w:rFonts w:ascii="Wingdings" w:hAnsi="Wingdings" w:hint="default"/>
      </w:rPr>
    </w:lvl>
    <w:lvl w:ilvl="3" w:tplc="04090001" w:tentative="1">
      <w:start w:val="1"/>
      <w:numFmt w:val="bullet"/>
      <w:lvlText w:val=""/>
      <w:lvlJc w:val="left"/>
      <w:pPr>
        <w:ind w:left="3284" w:hanging="360"/>
      </w:pPr>
      <w:rPr>
        <w:rFonts w:ascii="Symbol" w:hAnsi="Symbol" w:hint="default"/>
      </w:rPr>
    </w:lvl>
    <w:lvl w:ilvl="4" w:tplc="04090003" w:tentative="1">
      <w:start w:val="1"/>
      <w:numFmt w:val="bullet"/>
      <w:lvlText w:val="o"/>
      <w:lvlJc w:val="left"/>
      <w:pPr>
        <w:ind w:left="4004" w:hanging="360"/>
      </w:pPr>
      <w:rPr>
        <w:rFonts w:ascii="Courier New" w:hAnsi="Courier New" w:cs="Courier New" w:hint="default"/>
      </w:rPr>
    </w:lvl>
    <w:lvl w:ilvl="5" w:tplc="04090005" w:tentative="1">
      <w:start w:val="1"/>
      <w:numFmt w:val="bullet"/>
      <w:lvlText w:val=""/>
      <w:lvlJc w:val="left"/>
      <w:pPr>
        <w:ind w:left="4724" w:hanging="360"/>
      </w:pPr>
      <w:rPr>
        <w:rFonts w:ascii="Wingdings" w:hAnsi="Wingdings" w:hint="default"/>
      </w:rPr>
    </w:lvl>
    <w:lvl w:ilvl="6" w:tplc="04090001" w:tentative="1">
      <w:start w:val="1"/>
      <w:numFmt w:val="bullet"/>
      <w:lvlText w:val=""/>
      <w:lvlJc w:val="left"/>
      <w:pPr>
        <w:ind w:left="5444" w:hanging="360"/>
      </w:pPr>
      <w:rPr>
        <w:rFonts w:ascii="Symbol" w:hAnsi="Symbol" w:hint="default"/>
      </w:rPr>
    </w:lvl>
    <w:lvl w:ilvl="7" w:tplc="04090003" w:tentative="1">
      <w:start w:val="1"/>
      <w:numFmt w:val="bullet"/>
      <w:lvlText w:val="o"/>
      <w:lvlJc w:val="left"/>
      <w:pPr>
        <w:ind w:left="6164" w:hanging="360"/>
      </w:pPr>
      <w:rPr>
        <w:rFonts w:ascii="Courier New" w:hAnsi="Courier New" w:cs="Courier New" w:hint="default"/>
      </w:rPr>
    </w:lvl>
    <w:lvl w:ilvl="8" w:tplc="04090005" w:tentative="1">
      <w:start w:val="1"/>
      <w:numFmt w:val="bullet"/>
      <w:lvlText w:val=""/>
      <w:lvlJc w:val="left"/>
      <w:pPr>
        <w:ind w:left="6884" w:hanging="360"/>
      </w:pPr>
      <w:rPr>
        <w:rFonts w:ascii="Wingdings" w:hAnsi="Wingdings" w:hint="default"/>
      </w:rPr>
    </w:lvl>
  </w:abstractNum>
  <w:abstractNum w:abstractNumId="40">
    <w:nsid w:val="58435ABC"/>
    <w:multiLevelType w:val="hybridMultilevel"/>
    <w:tmpl w:val="415A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0B41D0"/>
    <w:multiLevelType w:val="hybridMultilevel"/>
    <w:tmpl w:val="0F00B000"/>
    <w:lvl w:ilvl="0" w:tplc="FFFFFFFF">
      <w:numFmt w:val="bullet"/>
      <w:lvlText w:val=""/>
      <w:lvlJc w:val="left"/>
      <w:pPr>
        <w:ind w:left="360" w:hanging="360"/>
      </w:pPr>
      <w:rPr>
        <w:rFonts w:ascii="Symbol" w:eastAsia="Times New Roman" w:hAnsi="Symbol" w:cs="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nsid w:val="598C2006"/>
    <w:multiLevelType w:val="hybridMultilevel"/>
    <w:tmpl w:val="152C812C"/>
    <w:lvl w:ilvl="0" w:tplc="6F0474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847EBB"/>
    <w:multiLevelType w:val="multilevel"/>
    <w:tmpl w:val="1FDA45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1610CB6"/>
    <w:multiLevelType w:val="hybridMultilevel"/>
    <w:tmpl w:val="7B52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28D7728"/>
    <w:multiLevelType w:val="hybridMultilevel"/>
    <w:tmpl w:val="360C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79300B"/>
    <w:multiLevelType w:val="hybridMultilevel"/>
    <w:tmpl w:val="B06E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447C9B"/>
    <w:multiLevelType w:val="hybridMultilevel"/>
    <w:tmpl w:val="41129A04"/>
    <w:lvl w:ilvl="0" w:tplc="9782E63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B07C55"/>
    <w:multiLevelType w:val="multilevel"/>
    <w:tmpl w:val="191816CC"/>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49">
    <w:nsid w:val="6A093598"/>
    <w:multiLevelType w:val="hybridMultilevel"/>
    <w:tmpl w:val="1CE6231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0">
    <w:nsid w:val="6A161D9C"/>
    <w:multiLevelType w:val="hybridMultilevel"/>
    <w:tmpl w:val="54AA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A410E54"/>
    <w:multiLevelType w:val="hybridMultilevel"/>
    <w:tmpl w:val="DF8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C10E79"/>
    <w:multiLevelType w:val="hybridMultilevel"/>
    <w:tmpl w:val="D5501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CC15B6"/>
    <w:multiLevelType w:val="hybridMultilevel"/>
    <w:tmpl w:val="35707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6D773E8E"/>
    <w:multiLevelType w:val="multilevel"/>
    <w:tmpl w:val="00EEE6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1D0184A"/>
    <w:multiLevelType w:val="hybridMultilevel"/>
    <w:tmpl w:val="E554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393DAF"/>
    <w:multiLevelType w:val="hybridMultilevel"/>
    <w:tmpl w:val="507ACB5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7">
    <w:nsid w:val="72A91249"/>
    <w:multiLevelType w:val="hybridMultilevel"/>
    <w:tmpl w:val="59EC0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6380619"/>
    <w:multiLevelType w:val="hybridMultilevel"/>
    <w:tmpl w:val="59CEBD5E"/>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9">
    <w:nsid w:val="7B431C39"/>
    <w:multiLevelType w:val="hybridMultilevel"/>
    <w:tmpl w:val="EFB24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E38105F"/>
    <w:multiLevelType w:val="hybridMultilevel"/>
    <w:tmpl w:val="D8F4B09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48"/>
  </w:num>
  <w:num w:numId="2">
    <w:abstractNumId w:val="47"/>
  </w:num>
  <w:num w:numId="3">
    <w:abstractNumId w:val="32"/>
  </w:num>
  <w:num w:numId="4">
    <w:abstractNumId w:val="0"/>
  </w:num>
  <w:num w:numId="5">
    <w:abstractNumId w:val="26"/>
  </w:num>
  <w:num w:numId="6">
    <w:abstractNumId w:val="53"/>
  </w:num>
  <w:num w:numId="7">
    <w:abstractNumId w:val="7"/>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4"/>
  </w:num>
  <w:num w:numId="11">
    <w:abstractNumId w:val="20"/>
  </w:num>
  <w:num w:numId="12">
    <w:abstractNumId w:val="50"/>
  </w:num>
  <w:num w:numId="13">
    <w:abstractNumId w:val="22"/>
  </w:num>
  <w:num w:numId="14">
    <w:abstractNumId w:val="28"/>
  </w:num>
  <w:num w:numId="15">
    <w:abstractNumId w:val="56"/>
  </w:num>
  <w:num w:numId="16">
    <w:abstractNumId w:val="30"/>
  </w:num>
  <w:num w:numId="17">
    <w:abstractNumId w:val="13"/>
  </w:num>
  <w:num w:numId="18">
    <w:abstractNumId w:val="19"/>
  </w:num>
  <w:num w:numId="19">
    <w:abstractNumId w:val="38"/>
  </w:num>
  <w:num w:numId="20">
    <w:abstractNumId w:val="25"/>
  </w:num>
  <w:num w:numId="21">
    <w:abstractNumId w:val="18"/>
  </w:num>
  <w:num w:numId="22">
    <w:abstractNumId w:val="11"/>
  </w:num>
  <w:num w:numId="23">
    <w:abstractNumId w:val="40"/>
  </w:num>
  <w:num w:numId="24">
    <w:abstractNumId w:val="8"/>
  </w:num>
  <w:num w:numId="25">
    <w:abstractNumId w:val="35"/>
  </w:num>
  <w:num w:numId="26">
    <w:abstractNumId w:val="27"/>
  </w:num>
  <w:num w:numId="27">
    <w:abstractNumId w:val="55"/>
  </w:num>
  <w:num w:numId="28">
    <w:abstractNumId w:val="29"/>
  </w:num>
  <w:num w:numId="29">
    <w:abstractNumId w:val="37"/>
  </w:num>
  <w:num w:numId="30">
    <w:abstractNumId w:val="15"/>
  </w:num>
  <w:num w:numId="31">
    <w:abstractNumId w:val="6"/>
  </w:num>
  <w:num w:numId="32">
    <w:abstractNumId w:val="4"/>
  </w:num>
  <w:num w:numId="33">
    <w:abstractNumId w:val="60"/>
  </w:num>
  <w:num w:numId="34">
    <w:abstractNumId w:val="44"/>
  </w:num>
  <w:num w:numId="35">
    <w:abstractNumId w:val="33"/>
  </w:num>
  <w:num w:numId="36">
    <w:abstractNumId w:val="41"/>
  </w:num>
  <w:num w:numId="37">
    <w:abstractNumId w:val="10"/>
  </w:num>
  <w:num w:numId="38">
    <w:abstractNumId w:val="51"/>
  </w:num>
  <w:num w:numId="39">
    <w:abstractNumId w:val="45"/>
  </w:num>
  <w:num w:numId="40">
    <w:abstractNumId w:val="1"/>
  </w:num>
  <w:num w:numId="41">
    <w:abstractNumId w:val="21"/>
  </w:num>
  <w:num w:numId="42">
    <w:abstractNumId w:val="31"/>
  </w:num>
  <w:num w:numId="43">
    <w:abstractNumId w:val="17"/>
  </w:num>
  <w:num w:numId="44">
    <w:abstractNumId w:val="23"/>
  </w:num>
  <w:num w:numId="45">
    <w:abstractNumId w:val="59"/>
  </w:num>
  <w:num w:numId="46">
    <w:abstractNumId w:val="57"/>
  </w:num>
  <w:num w:numId="47">
    <w:abstractNumId w:val="49"/>
  </w:num>
  <w:num w:numId="48">
    <w:abstractNumId w:val="12"/>
  </w:num>
  <w:num w:numId="49">
    <w:abstractNumId w:val="9"/>
  </w:num>
  <w:num w:numId="50">
    <w:abstractNumId w:val="16"/>
  </w:num>
  <w:num w:numId="51">
    <w:abstractNumId w:val="36"/>
  </w:num>
  <w:num w:numId="52">
    <w:abstractNumId w:val="54"/>
  </w:num>
  <w:num w:numId="53">
    <w:abstractNumId w:val="34"/>
  </w:num>
  <w:num w:numId="54">
    <w:abstractNumId w:val="14"/>
  </w:num>
  <w:num w:numId="55">
    <w:abstractNumId w:val="43"/>
  </w:num>
  <w:num w:numId="56">
    <w:abstractNumId w:val="46"/>
  </w:num>
  <w:num w:numId="57">
    <w:abstractNumId w:val="2"/>
  </w:num>
  <w:num w:numId="58">
    <w:abstractNumId w:val="58"/>
  </w:num>
  <w:num w:numId="59">
    <w:abstractNumId w:val="39"/>
  </w:num>
  <w:num w:numId="60">
    <w:abstractNumId w:val="52"/>
  </w:num>
  <w:num w:numId="61">
    <w:abstractNumId w:val="4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6146"/>
  </w:hdrShapeDefaults>
  <w:footnotePr>
    <w:footnote w:id="0"/>
    <w:footnote w:id="1"/>
    <w:footnote w:id="2"/>
  </w:footnotePr>
  <w:endnotePr>
    <w:endnote w:id="0"/>
    <w:endnote w:id="1"/>
    <w:endnote w:id="2"/>
  </w:endnotePr>
  <w:compat/>
  <w:rsids>
    <w:rsidRoot w:val="004D39BA"/>
    <w:rsid w:val="0000138F"/>
    <w:rsid w:val="00001495"/>
    <w:rsid w:val="0000286E"/>
    <w:rsid w:val="00003202"/>
    <w:rsid w:val="00004A3F"/>
    <w:rsid w:val="000057B9"/>
    <w:rsid w:val="00005E63"/>
    <w:rsid w:val="00005EDE"/>
    <w:rsid w:val="000063A7"/>
    <w:rsid w:val="000072FB"/>
    <w:rsid w:val="00011263"/>
    <w:rsid w:val="000136DB"/>
    <w:rsid w:val="00014032"/>
    <w:rsid w:val="0001489C"/>
    <w:rsid w:val="00015DD7"/>
    <w:rsid w:val="00016B34"/>
    <w:rsid w:val="000172FD"/>
    <w:rsid w:val="000175F4"/>
    <w:rsid w:val="000176FE"/>
    <w:rsid w:val="00017FB6"/>
    <w:rsid w:val="000243FE"/>
    <w:rsid w:val="0002475C"/>
    <w:rsid w:val="000252A7"/>
    <w:rsid w:val="00025E17"/>
    <w:rsid w:val="00026434"/>
    <w:rsid w:val="00026F65"/>
    <w:rsid w:val="000272A6"/>
    <w:rsid w:val="0002743F"/>
    <w:rsid w:val="00027E72"/>
    <w:rsid w:val="00027EC7"/>
    <w:rsid w:val="00030F96"/>
    <w:rsid w:val="0003372E"/>
    <w:rsid w:val="00033D59"/>
    <w:rsid w:val="00034DA4"/>
    <w:rsid w:val="00035342"/>
    <w:rsid w:val="000355A9"/>
    <w:rsid w:val="000367B1"/>
    <w:rsid w:val="0004245E"/>
    <w:rsid w:val="00042ACD"/>
    <w:rsid w:val="000438CD"/>
    <w:rsid w:val="00044822"/>
    <w:rsid w:val="00044F3C"/>
    <w:rsid w:val="00045CEE"/>
    <w:rsid w:val="00046222"/>
    <w:rsid w:val="0004659D"/>
    <w:rsid w:val="00046648"/>
    <w:rsid w:val="00046E22"/>
    <w:rsid w:val="00047596"/>
    <w:rsid w:val="00047EC5"/>
    <w:rsid w:val="000522AA"/>
    <w:rsid w:val="00052735"/>
    <w:rsid w:val="00053287"/>
    <w:rsid w:val="00053458"/>
    <w:rsid w:val="000541DA"/>
    <w:rsid w:val="000544BB"/>
    <w:rsid w:val="00054B64"/>
    <w:rsid w:val="000557FA"/>
    <w:rsid w:val="00055C85"/>
    <w:rsid w:val="00057FB4"/>
    <w:rsid w:val="00060216"/>
    <w:rsid w:val="00060381"/>
    <w:rsid w:val="00060CD3"/>
    <w:rsid w:val="00061A8D"/>
    <w:rsid w:val="00062595"/>
    <w:rsid w:val="000625A4"/>
    <w:rsid w:val="00063A38"/>
    <w:rsid w:val="000644CF"/>
    <w:rsid w:val="00064B34"/>
    <w:rsid w:val="00064C67"/>
    <w:rsid w:val="00066B15"/>
    <w:rsid w:val="000674CA"/>
    <w:rsid w:val="00067720"/>
    <w:rsid w:val="000678B1"/>
    <w:rsid w:val="00067C0C"/>
    <w:rsid w:val="000704EA"/>
    <w:rsid w:val="00070535"/>
    <w:rsid w:val="000710D3"/>
    <w:rsid w:val="000730DE"/>
    <w:rsid w:val="000731E3"/>
    <w:rsid w:val="00073647"/>
    <w:rsid w:val="00074921"/>
    <w:rsid w:val="0007501A"/>
    <w:rsid w:val="00076398"/>
    <w:rsid w:val="0007695D"/>
    <w:rsid w:val="00076AA4"/>
    <w:rsid w:val="00076DF5"/>
    <w:rsid w:val="0007743E"/>
    <w:rsid w:val="00077D2D"/>
    <w:rsid w:val="00080EFC"/>
    <w:rsid w:val="0008133E"/>
    <w:rsid w:val="00082359"/>
    <w:rsid w:val="000827AF"/>
    <w:rsid w:val="00082EEF"/>
    <w:rsid w:val="0008383E"/>
    <w:rsid w:val="0009013B"/>
    <w:rsid w:val="00090DE9"/>
    <w:rsid w:val="00091582"/>
    <w:rsid w:val="00091D2D"/>
    <w:rsid w:val="00092D42"/>
    <w:rsid w:val="00094BB4"/>
    <w:rsid w:val="00096E76"/>
    <w:rsid w:val="000970E6"/>
    <w:rsid w:val="000975B8"/>
    <w:rsid w:val="0009798A"/>
    <w:rsid w:val="00097A9C"/>
    <w:rsid w:val="000A0701"/>
    <w:rsid w:val="000A0891"/>
    <w:rsid w:val="000A1BE9"/>
    <w:rsid w:val="000A372D"/>
    <w:rsid w:val="000A6288"/>
    <w:rsid w:val="000A6B4D"/>
    <w:rsid w:val="000A7E45"/>
    <w:rsid w:val="000B1000"/>
    <w:rsid w:val="000B1F17"/>
    <w:rsid w:val="000B384A"/>
    <w:rsid w:val="000B423A"/>
    <w:rsid w:val="000B559B"/>
    <w:rsid w:val="000B5779"/>
    <w:rsid w:val="000B65BE"/>
    <w:rsid w:val="000B674D"/>
    <w:rsid w:val="000B67DE"/>
    <w:rsid w:val="000B6E1E"/>
    <w:rsid w:val="000B7339"/>
    <w:rsid w:val="000B7450"/>
    <w:rsid w:val="000B746A"/>
    <w:rsid w:val="000B747D"/>
    <w:rsid w:val="000B75FB"/>
    <w:rsid w:val="000C35A3"/>
    <w:rsid w:val="000C4290"/>
    <w:rsid w:val="000C43A7"/>
    <w:rsid w:val="000C447A"/>
    <w:rsid w:val="000C5900"/>
    <w:rsid w:val="000C648C"/>
    <w:rsid w:val="000C6BAD"/>
    <w:rsid w:val="000C72F1"/>
    <w:rsid w:val="000C776E"/>
    <w:rsid w:val="000D09F8"/>
    <w:rsid w:val="000D0F1F"/>
    <w:rsid w:val="000D1052"/>
    <w:rsid w:val="000D16C4"/>
    <w:rsid w:val="000D385A"/>
    <w:rsid w:val="000D4F6F"/>
    <w:rsid w:val="000D58B8"/>
    <w:rsid w:val="000D67C9"/>
    <w:rsid w:val="000E0135"/>
    <w:rsid w:val="000E0ED6"/>
    <w:rsid w:val="000E3EE1"/>
    <w:rsid w:val="000E60F3"/>
    <w:rsid w:val="000E63D5"/>
    <w:rsid w:val="000E6AF5"/>
    <w:rsid w:val="000E782A"/>
    <w:rsid w:val="000E7BC3"/>
    <w:rsid w:val="000E7DE0"/>
    <w:rsid w:val="000F0B9E"/>
    <w:rsid w:val="000F1A52"/>
    <w:rsid w:val="000F21E9"/>
    <w:rsid w:val="000F34B6"/>
    <w:rsid w:val="000F397E"/>
    <w:rsid w:val="000F4A3A"/>
    <w:rsid w:val="000F52EE"/>
    <w:rsid w:val="000F6F8F"/>
    <w:rsid w:val="000F7152"/>
    <w:rsid w:val="000F7982"/>
    <w:rsid w:val="0010029E"/>
    <w:rsid w:val="00100848"/>
    <w:rsid w:val="00100A36"/>
    <w:rsid w:val="00100C52"/>
    <w:rsid w:val="001015A1"/>
    <w:rsid w:val="00101A83"/>
    <w:rsid w:val="0010395E"/>
    <w:rsid w:val="00104C75"/>
    <w:rsid w:val="00104D81"/>
    <w:rsid w:val="00104F0E"/>
    <w:rsid w:val="0010557F"/>
    <w:rsid w:val="00106258"/>
    <w:rsid w:val="001065E6"/>
    <w:rsid w:val="0010699C"/>
    <w:rsid w:val="0011249B"/>
    <w:rsid w:val="00112873"/>
    <w:rsid w:val="00113620"/>
    <w:rsid w:val="00113DEE"/>
    <w:rsid w:val="00114205"/>
    <w:rsid w:val="00116BE7"/>
    <w:rsid w:val="00120C28"/>
    <w:rsid w:val="00120E55"/>
    <w:rsid w:val="00121253"/>
    <w:rsid w:val="001217A6"/>
    <w:rsid w:val="0012222F"/>
    <w:rsid w:val="00123D5C"/>
    <w:rsid w:val="00125127"/>
    <w:rsid w:val="00125190"/>
    <w:rsid w:val="00126A3E"/>
    <w:rsid w:val="00127459"/>
    <w:rsid w:val="00130D3D"/>
    <w:rsid w:val="00130DB5"/>
    <w:rsid w:val="00132442"/>
    <w:rsid w:val="00132924"/>
    <w:rsid w:val="0013369F"/>
    <w:rsid w:val="00134448"/>
    <w:rsid w:val="00135E22"/>
    <w:rsid w:val="00135EB3"/>
    <w:rsid w:val="00136A18"/>
    <w:rsid w:val="00136C18"/>
    <w:rsid w:val="00143FC7"/>
    <w:rsid w:val="00144A12"/>
    <w:rsid w:val="00145325"/>
    <w:rsid w:val="0014788B"/>
    <w:rsid w:val="00150E2F"/>
    <w:rsid w:val="001510A7"/>
    <w:rsid w:val="001536E3"/>
    <w:rsid w:val="00153DCC"/>
    <w:rsid w:val="0015418B"/>
    <w:rsid w:val="00155038"/>
    <w:rsid w:val="00157FB8"/>
    <w:rsid w:val="00160428"/>
    <w:rsid w:val="0016075A"/>
    <w:rsid w:val="0016128D"/>
    <w:rsid w:val="00161BD9"/>
    <w:rsid w:val="00162EED"/>
    <w:rsid w:val="00163FB7"/>
    <w:rsid w:val="00164F8F"/>
    <w:rsid w:val="0016574D"/>
    <w:rsid w:val="00165EC7"/>
    <w:rsid w:val="00167BAC"/>
    <w:rsid w:val="0017229E"/>
    <w:rsid w:val="00172313"/>
    <w:rsid w:val="00173201"/>
    <w:rsid w:val="00173450"/>
    <w:rsid w:val="001734B2"/>
    <w:rsid w:val="0017437C"/>
    <w:rsid w:val="00176143"/>
    <w:rsid w:val="00176D39"/>
    <w:rsid w:val="00176E57"/>
    <w:rsid w:val="001771F3"/>
    <w:rsid w:val="00182061"/>
    <w:rsid w:val="00182E63"/>
    <w:rsid w:val="0018421C"/>
    <w:rsid w:val="00184BCD"/>
    <w:rsid w:val="00184F0B"/>
    <w:rsid w:val="001861D6"/>
    <w:rsid w:val="001864D5"/>
    <w:rsid w:val="001876AA"/>
    <w:rsid w:val="001915F9"/>
    <w:rsid w:val="00191659"/>
    <w:rsid w:val="00193553"/>
    <w:rsid w:val="00193C69"/>
    <w:rsid w:val="00195DF5"/>
    <w:rsid w:val="0019629A"/>
    <w:rsid w:val="001965BB"/>
    <w:rsid w:val="00196B75"/>
    <w:rsid w:val="0019706D"/>
    <w:rsid w:val="00197253"/>
    <w:rsid w:val="0019761F"/>
    <w:rsid w:val="00197829"/>
    <w:rsid w:val="00197AF3"/>
    <w:rsid w:val="00197D9D"/>
    <w:rsid w:val="001A02C5"/>
    <w:rsid w:val="001A1974"/>
    <w:rsid w:val="001A1B6B"/>
    <w:rsid w:val="001A35EE"/>
    <w:rsid w:val="001A4B76"/>
    <w:rsid w:val="001A5455"/>
    <w:rsid w:val="001A5C21"/>
    <w:rsid w:val="001A5CDA"/>
    <w:rsid w:val="001A6D96"/>
    <w:rsid w:val="001A7893"/>
    <w:rsid w:val="001B1E78"/>
    <w:rsid w:val="001B228F"/>
    <w:rsid w:val="001B2477"/>
    <w:rsid w:val="001B34B3"/>
    <w:rsid w:val="001B3E48"/>
    <w:rsid w:val="001B45D1"/>
    <w:rsid w:val="001B48CA"/>
    <w:rsid w:val="001C078E"/>
    <w:rsid w:val="001C1BB6"/>
    <w:rsid w:val="001C2B61"/>
    <w:rsid w:val="001C2B8F"/>
    <w:rsid w:val="001C4AC7"/>
    <w:rsid w:val="001C5CAB"/>
    <w:rsid w:val="001C5CCB"/>
    <w:rsid w:val="001D06BB"/>
    <w:rsid w:val="001D1A61"/>
    <w:rsid w:val="001D288D"/>
    <w:rsid w:val="001D295F"/>
    <w:rsid w:val="001D3146"/>
    <w:rsid w:val="001D451E"/>
    <w:rsid w:val="001D48E0"/>
    <w:rsid w:val="001D5140"/>
    <w:rsid w:val="001E0CF9"/>
    <w:rsid w:val="001E10E4"/>
    <w:rsid w:val="001E1428"/>
    <w:rsid w:val="001E2F33"/>
    <w:rsid w:val="001E3E7F"/>
    <w:rsid w:val="001E463D"/>
    <w:rsid w:val="001E4B5B"/>
    <w:rsid w:val="001E4B5D"/>
    <w:rsid w:val="001E7644"/>
    <w:rsid w:val="001E7DA7"/>
    <w:rsid w:val="001F197C"/>
    <w:rsid w:val="001F2D62"/>
    <w:rsid w:val="001F41FB"/>
    <w:rsid w:val="001F54B1"/>
    <w:rsid w:val="001F63CB"/>
    <w:rsid w:val="001F64C2"/>
    <w:rsid w:val="00202066"/>
    <w:rsid w:val="0020239D"/>
    <w:rsid w:val="002029AE"/>
    <w:rsid w:val="00202B9A"/>
    <w:rsid w:val="00202C1B"/>
    <w:rsid w:val="002037DA"/>
    <w:rsid w:val="0020443E"/>
    <w:rsid w:val="0020489A"/>
    <w:rsid w:val="002051B6"/>
    <w:rsid w:val="002052A3"/>
    <w:rsid w:val="00205526"/>
    <w:rsid w:val="00211462"/>
    <w:rsid w:val="00212B48"/>
    <w:rsid w:val="002142B1"/>
    <w:rsid w:val="0021460D"/>
    <w:rsid w:val="002148E9"/>
    <w:rsid w:val="00214AAC"/>
    <w:rsid w:val="00214E4E"/>
    <w:rsid w:val="0021583F"/>
    <w:rsid w:val="00215FA2"/>
    <w:rsid w:val="00216501"/>
    <w:rsid w:val="00216A11"/>
    <w:rsid w:val="00216CB5"/>
    <w:rsid w:val="0021754F"/>
    <w:rsid w:val="002175E2"/>
    <w:rsid w:val="0022019C"/>
    <w:rsid w:val="00220E4F"/>
    <w:rsid w:val="00221908"/>
    <w:rsid w:val="00221AE6"/>
    <w:rsid w:val="002229AB"/>
    <w:rsid w:val="00222CF9"/>
    <w:rsid w:val="002259CA"/>
    <w:rsid w:val="00225AB7"/>
    <w:rsid w:val="00226667"/>
    <w:rsid w:val="00227DCD"/>
    <w:rsid w:val="00230F93"/>
    <w:rsid w:val="00231071"/>
    <w:rsid w:val="002311A5"/>
    <w:rsid w:val="002317B1"/>
    <w:rsid w:val="00231C87"/>
    <w:rsid w:val="00232C1B"/>
    <w:rsid w:val="00233C26"/>
    <w:rsid w:val="00234EA0"/>
    <w:rsid w:val="0023544E"/>
    <w:rsid w:val="00235507"/>
    <w:rsid w:val="00236460"/>
    <w:rsid w:val="00236D78"/>
    <w:rsid w:val="00237056"/>
    <w:rsid w:val="00237FD3"/>
    <w:rsid w:val="00240006"/>
    <w:rsid w:val="002410EA"/>
    <w:rsid w:val="002421EE"/>
    <w:rsid w:val="00243570"/>
    <w:rsid w:val="00244999"/>
    <w:rsid w:val="00245045"/>
    <w:rsid w:val="00245615"/>
    <w:rsid w:val="002465F0"/>
    <w:rsid w:val="00246B3C"/>
    <w:rsid w:val="002473C5"/>
    <w:rsid w:val="002529BD"/>
    <w:rsid w:val="00253B59"/>
    <w:rsid w:val="00260033"/>
    <w:rsid w:val="00260A77"/>
    <w:rsid w:val="00261013"/>
    <w:rsid w:val="00261C66"/>
    <w:rsid w:val="002628DA"/>
    <w:rsid w:val="00262D7B"/>
    <w:rsid w:val="00263781"/>
    <w:rsid w:val="00265080"/>
    <w:rsid w:val="0026572B"/>
    <w:rsid w:val="00266700"/>
    <w:rsid w:val="00267141"/>
    <w:rsid w:val="0026783B"/>
    <w:rsid w:val="00267890"/>
    <w:rsid w:val="00267932"/>
    <w:rsid w:val="00267A93"/>
    <w:rsid w:val="0027129E"/>
    <w:rsid w:val="00272D06"/>
    <w:rsid w:val="0027445B"/>
    <w:rsid w:val="0027475C"/>
    <w:rsid w:val="002747CA"/>
    <w:rsid w:val="00274EC3"/>
    <w:rsid w:val="00275A40"/>
    <w:rsid w:val="00275B3A"/>
    <w:rsid w:val="00276D35"/>
    <w:rsid w:val="0028012A"/>
    <w:rsid w:val="0028116B"/>
    <w:rsid w:val="0028211A"/>
    <w:rsid w:val="002831AE"/>
    <w:rsid w:val="00285FF5"/>
    <w:rsid w:val="002867DE"/>
    <w:rsid w:val="00286EF5"/>
    <w:rsid w:val="002926D9"/>
    <w:rsid w:val="00292ADD"/>
    <w:rsid w:val="00293917"/>
    <w:rsid w:val="002947D9"/>
    <w:rsid w:val="00294B23"/>
    <w:rsid w:val="00295216"/>
    <w:rsid w:val="002954BD"/>
    <w:rsid w:val="0029590B"/>
    <w:rsid w:val="002A026D"/>
    <w:rsid w:val="002A02ED"/>
    <w:rsid w:val="002A031F"/>
    <w:rsid w:val="002A240C"/>
    <w:rsid w:val="002A366E"/>
    <w:rsid w:val="002A39B3"/>
    <w:rsid w:val="002A61CE"/>
    <w:rsid w:val="002A6965"/>
    <w:rsid w:val="002A7CAA"/>
    <w:rsid w:val="002B103E"/>
    <w:rsid w:val="002B1257"/>
    <w:rsid w:val="002B160A"/>
    <w:rsid w:val="002B1962"/>
    <w:rsid w:val="002B2945"/>
    <w:rsid w:val="002B40C0"/>
    <w:rsid w:val="002B6420"/>
    <w:rsid w:val="002B6CEE"/>
    <w:rsid w:val="002C2033"/>
    <w:rsid w:val="002C2ABF"/>
    <w:rsid w:val="002C2B7D"/>
    <w:rsid w:val="002C54FE"/>
    <w:rsid w:val="002C667C"/>
    <w:rsid w:val="002C6C54"/>
    <w:rsid w:val="002C70E1"/>
    <w:rsid w:val="002C7C86"/>
    <w:rsid w:val="002D0582"/>
    <w:rsid w:val="002D0A04"/>
    <w:rsid w:val="002D1C77"/>
    <w:rsid w:val="002D1FFF"/>
    <w:rsid w:val="002D518C"/>
    <w:rsid w:val="002D5264"/>
    <w:rsid w:val="002D5A1C"/>
    <w:rsid w:val="002D662A"/>
    <w:rsid w:val="002E0073"/>
    <w:rsid w:val="002E2F1A"/>
    <w:rsid w:val="002E32ED"/>
    <w:rsid w:val="002E7122"/>
    <w:rsid w:val="002F06F1"/>
    <w:rsid w:val="002F174A"/>
    <w:rsid w:val="002F1806"/>
    <w:rsid w:val="002F180F"/>
    <w:rsid w:val="002F2F28"/>
    <w:rsid w:val="002F3525"/>
    <w:rsid w:val="002F3670"/>
    <w:rsid w:val="002F3959"/>
    <w:rsid w:val="002F44B3"/>
    <w:rsid w:val="002F4BD2"/>
    <w:rsid w:val="002F4CC4"/>
    <w:rsid w:val="002F63D6"/>
    <w:rsid w:val="002F6A64"/>
    <w:rsid w:val="00302812"/>
    <w:rsid w:val="00302D4A"/>
    <w:rsid w:val="00303BC3"/>
    <w:rsid w:val="00303E76"/>
    <w:rsid w:val="0030402B"/>
    <w:rsid w:val="00304107"/>
    <w:rsid w:val="00305F6C"/>
    <w:rsid w:val="00310102"/>
    <w:rsid w:val="00310E20"/>
    <w:rsid w:val="0031122E"/>
    <w:rsid w:val="003127F8"/>
    <w:rsid w:val="00314766"/>
    <w:rsid w:val="00315A41"/>
    <w:rsid w:val="00317650"/>
    <w:rsid w:val="003178CA"/>
    <w:rsid w:val="003209B5"/>
    <w:rsid w:val="00321297"/>
    <w:rsid w:val="00322C74"/>
    <w:rsid w:val="00322FF8"/>
    <w:rsid w:val="003232C5"/>
    <w:rsid w:val="003251CB"/>
    <w:rsid w:val="003255E9"/>
    <w:rsid w:val="00327C29"/>
    <w:rsid w:val="003306D7"/>
    <w:rsid w:val="00331194"/>
    <w:rsid w:val="00332C53"/>
    <w:rsid w:val="003342A2"/>
    <w:rsid w:val="00335DA9"/>
    <w:rsid w:val="00336358"/>
    <w:rsid w:val="00336B4E"/>
    <w:rsid w:val="003374C5"/>
    <w:rsid w:val="00337C19"/>
    <w:rsid w:val="00337FFC"/>
    <w:rsid w:val="00340089"/>
    <w:rsid w:val="0034095A"/>
    <w:rsid w:val="003421CE"/>
    <w:rsid w:val="00342D29"/>
    <w:rsid w:val="00342EFC"/>
    <w:rsid w:val="00343243"/>
    <w:rsid w:val="00343781"/>
    <w:rsid w:val="003449C7"/>
    <w:rsid w:val="003473B1"/>
    <w:rsid w:val="00347903"/>
    <w:rsid w:val="00350845"/>
    <w:rsid w:val="00352A9E"/>
    <w:rsid w:val="00352BBF"/>
    <w:rsid w:val="0035346C"/>
    <w:rsid w:val="00353D2E"/>
    <w:rsid w:val="00353E96"/>
    <w:rsid w:val="00353F4F"/>
    <w:rsid w:val="0035402F"/>
    <w:rsid w:val="00355043"/>
    <w:rsid w:val="0035548B"/>
    <w:rsid w:val="003579D9"/>
    <w:rsid w:val="003605BC"/>
    <w:rsid w:val="00360E05"/>
    <w:rsid w:val="00362FA6"/>
    <w:rsid w:val="00363294"/>
    <w:rsid w:val="0036339A"/>
    <w:rsid w:val="00364F46"/>
    <w:rsid w:val="00365CFD"/>
    <w:rsid w:val="00366852"/>
    <w:rsid w:val="003668A4"/>
    <w:rsid w:val="0036747B"/>
    <w:rsid w:val="00367C58"/>
    <w:rsid w:val="00370686"/>
    <w:rsid w:val="00370A11"/>
    <w:rsid w:val="003722A0"/>
    <w:rsid w:val="00373A21"/>
    <w:rsid w:val="00375DC8"/>
    <w:rsid w:val="00375F24"/>
    <w:rsid w:val="00376866"/>
    <w:rsid w:val="00380073"/>
    <w:rsid w:val="0038458E"/>
    <w:rsid w:val="00385BF8"/>
    <w:rsid w:val="003860C4"/>
    <w:rsid w:val="003868B2"/>
    <w:rsid w:val="00386F65"/>
    <w:rsid w:val="003872BB"/>
    <w:rsid w:val="003876D4"/>
    <w:rsid w:val="00387B16"/>
    <w:rsid w:val="003905E3"/>
    <w:rsid w:val="00390C1F"/>
    <w:rsid w:val="00391BDC"/>
    <w:rsid w:val="003923A2"/>
    <w:rsid w:val="003926BE"/>
    <w:rsid w:val="0039390C"/>
    <w:rsid w:val="003946DB"/>
    <w:rsid w:val="00394E9B"/>
    <w:rsid w:val="00396F15"/>
    <w:rsid w:val="003A183A"/>
    <w:rsid w:val="003A2287"/>
    <w:rsid w:val="003A41EA"/>
    <w:rsid w:val="003A44CD"/>
    <w:rsid w:val="003A4A85"/>
    <w:rsid w:val="003A4B3A"/>
    <w:rsid w:val="003A4B9A"/>
    <w:rsid w:val="003A501A"/>
    <w:rsid w:val="003A5924"/>
    <w:rsid w:val="003A5C33"/>
    <w:rsid w:val="003A5CC2"/>
    <w:rsid w:val="003B2126"/>
    <w:rsid w:val="003B2A51"/>
    <w:rsid w:val="003B2D9E"/>
    <w:rsid w:val="003B56ED"/>
    <w:rsid w:val="003B67B8"/>
    <w:rsid w:val="003C0882"/>
    <w:rsid w:val="003C1315"/>
    <w:rsid w:val="003C1642"/>
    <w:rsid w:val="003C338F"/>
    <w:rsid w:val="003C5262"/>
    <w:rsid w:val="003C77BE"/>
    <w:rsid w:val="003C7AA2"/>
    <w:rsid w:val="003D3A5C"/>
    <w:rsid w:val="003D4F72"/>
    <w:rsid w:val="003D5AF7"/>
    <w:rsid w:val="003E0496"/>
    <w:rsid w:val="003E20EC"/>
    <w:rsid w:val="003E2C26"/>
    <w:rsid w:val="003E2E0E"/>
    <w:rsid w:val="003E39F1"/>
    <w:rsid w:val="003E45F9"/>
    <w:rsid w:val="003E7604"/>
    <w:rsid w:val="003E7717"/>
    <w:rsid w:val="003E787C"/>
    <w:rsid w:val="003E7D80"/>
    <w:rsid w:val="003F0033"/>
    <w:rsid w:val="003F0D56"/>
    <w:rsid w:val="003F3011"/>
    <w:rsid w:val="003F5626"/>
    <w:rsid w:val="003F5EDB"/>
    <w:rsid w:val="003F6EB1"/>
    <w:rsid w:val="00400375"/>
    <w:rsid w:val="004017C3"/>
    <w:rsid w:val="00402BED"/>
    <w:rsid w:val="004035CB"/>
    <w:rsid w:val="0040445A"/>
    <w:rsid w:val="0040522D"/>
    <w:rsid w:val="00405418"/>
    <w:rsid w:val="00405B43"/>
    <w:rsid w:val="00405BFA"/>
    <w:rsid w:val="00407316"/>
    <w:rsid w:val="0041151C"/>
    <w:rsid w:val="00411B93"/>
    <w:rsid w:val="0041266B"/>
    <w:rsid w:val="004135C2"/>
    <w:rsid w:val="004136FE"/>
    <w:rsid w:val="00414163"/>
    <w:rsid w:val="00414323"/>
    <w:rsid w:val="00414B23"/>
    <w:rsid w:val="00415CC0"/>
    <w:rsid w:val="00416175"/>
    <w:rsid w:val="00416410"/>
    <w:rsid w:val="004175BA"/>
    <w:rsid w:val="0041775F"/>
    <w:rsid w:val="004178CC"/>
    <w:rsid w:val="00420215"/>
    <w:rsid w:val="00420324"/>
    <w:rsid w:val="00421DCC"/>
    <w:rsid w:val="00422D37"/>
    <w:rsid w:val="0042478C"/>
    <w:rsid w:val="004251B2"/>
    <w:rsid w:val="004257B3"/>
    <w:rsid w:val="00425C92"/>
    <w:rsid w:val="0042634D"/>
    <w:rsid w:val="00427315"/>
    <w:rsid w:val="00427472"/>
    <w:rsid w:val="00430C00"/>
    <w:rsid w:val="0043112B"/>
    <w:rsid w:val="00431552"/>
    <w:rsid w:val="00431704"/>
    <w:rsid w:val="0043198A"/>
    <w:rsid w:val="00431D4D"/>
    <w:rsid w:val="0043268F"/>
    <w:rsid w:val="004335A9"/>
    <w:rsid w:val="004338B2"/>
    <w:rsid w:val="00435C5B"/>
    <w:rsid w:val="00436F13"/>
    <w:rsid w:val="004375A9"/>
    <w:rsid w:val="00442092"/>
    <w:rsid w:val="0044379C"/>
    <w:rsid w:val="00444264"/>
    <w:rsid w:val="00444BE5"/>
    <w:rsid w:val="00444E84"/>
    <w:rsid w:val="004452F6"/>
    <w:rsid w:val="00445765"/>
    <w:rsid w:val="0044601E"/>
    <w:rsid w:val="00447842"/>
    <w:rsid w:val="0045135C"/>
    <w:rsid w:val="00452D6B"/>
    <w:rsid w:val="00453BBB"/>
    <w:rsid w:val="0045510D"/>
    <w:rsid w:val="00455C25"/>
    <w:rsid w:val="00456A73"/>
    <w:rsid w:val="00456BE7"/>
    <w:rsid w:val="00456EAF"/>
    <w:rsid w:val="00457782"/>
    <w:rsid w:val="004604C3"/>
    <w:rsid w:val="004614A3"/>
    <w:rsid w:val="0046242F"/>
    <w:rsid w:val="0046278F"/>
    <w:rsid w:val="00463446"/>
    <w:rsid w:val="00463997"/>
    <w:rsid w:val="00463FDF"/>
    <w:rsid w:val="00467EF9"/>
    <w:rsid w:val="00467F48"/>
    <w:rsid w:val="00471921"/>
    <w:rsid w:val="00472734"/>
    <w:rsid w:val="00472D58"/>
    <w:rsid w:val="00473FB6"/>
    <w:rsid w:val="00474728"/>
    <w:rsid w:val="004749A8"/>
    <w:rsid w:val="00475007"/>
    <w:rsid w:val="00475161"/>
    <w:rsid w:val="00475ED0"/>
    <w:rsid w:val="00476403"/>
    <w:rsid w:val="0048079B"/>
    <w:rsid w:val="00482434"/>
    <w:rsid w:val="004835D5"/>
    <w:rsid w:val="00483CBC"/>
    <w:rsid w:val="004845F3"/>
    <w:rsid w:val="0048463F"/>
    <w:rsid w:val="0048477E"/>
    <w:rsid w:val="00485CD0"/>
    <w:rsid w:val="00487338"/>
    <w:rsid w:val="00487957"/>
    <w:rsid w:val="00490154"/>
    <w:rsid w:val="00490EF9"/>
    <w:rsid w:val="004911E1"/>
    <w:rsid w:val="004935A4"/>
    <w:rsid w:val="00494FF1"/>
    <w:rsid w:val="004954D8"/>
    <w:rsid w:val="00496334"/>
    <w:rsid w:val="00496540"/>
    <w:rsid w:val="004A048D"/>
    <w:rsid w:val="004A06C8"/>
    <w:rsid w:val="004A2355"/>
    <w:rsid w:val="004A2A5C"/>
    <w:rsid w:val="004A4969"/>
    <w:rsid w:val="004A4FAF"/>
    <w:rsid w:val="004A571C"/>
    <w:rsid w:val="004A6907"/>
    <w:rsid w:val="004A6B04"/>
    <w:rsid w:val="004B020F"/>
    <w:rsid w:val="004B042B"/>
    <w:rsid w:val="004B2C73"/>
    <w:rsid w:val="004B3242"/>
    <w:rsid w:val="004B3680"/>
    <w:rsid w:val="004B39DD"/>
    <w:rsid w:val="004B48F1"/>
    <w:rsid w:val="004B49AB"/>
    <w:rsid w:val="004B4E6D"/>
    <w:rsid w:val="004B4EDA"/>
    <w:rsid w:val="004B5E9A"/>
    <w:rsid w:val="004B6384"/>
    <w:rsid w:val="004B78D8"/>
    <w:rsid w:val="004C0944"/>
    <w:rsid w:val="004C139A"/>
    <w:rsid w:val="004C1498"/>
    <w:rsid w:val="004C2F89"/>
    <w:rsid w:val="004C338A"/>
    <w:rsid w:val="004C34C7"/>
    <w:rsid w:val="004C3A17"/>
    <w:rsid w:val="004C3E0E"/>
    <w:rsid w:val="004C538E"/>
    <w:rsid w:val="004C5562"/>
    <w:rsid w:val="004C577C"/>
    <w:rsid w:val="004C65D0"/>
    <w:rsid w:val="004C72D8"/>
    <w:rsid w:val="004C7963"/>
    <w:rsid w:val="004C7D74"/>
    <w:rsid w:val="004D214C"/>
    <w:rsid w:val="004D223F"/>
    <w:rsid w:val="004D2493"/>
    <w:rsid w:val="004D3711"/>
    <w:rsid w:val="004D39BA"/>
    <w:rsid w:val="004D40B4"/>
    <w:rsid w:val="004D4373"/>
    <w:rsid w:val="004D484C"/>
    <w:rsid w:val="004D4EBA"/>
    <w:rsid w:val="004D6960"/>
    <w:rsid w:val="004D6D99"/>
    <w:rsid w:val="004D6F80"/>
    <w:rsid w:val="004D7B90"/>
    <w:rsid w:val="004E1C88"/>
    <w:rsid w:val="004E2103"/>
    <w:rsid w:val="004E3DF4"/>
    <w:rsid w:val="004E50B0"/>
    <w:rsid w:val="004E5709"/>
    <w:rsid w:val="004E5A56"/>
    <w:rsid w:val="004E730E"/>
    <w:rsid w:val="004E790E"/>
    <w:rsid w:val="004E7FEF"/>
    <w:rsid w:val="004F1ED4"/>
    <w:rsid w:val="004F28E8"/>
    <w:rsid w:val="004F2AC5"/>
    <w:rsid w:val="004F3EAF"/>
    <w:rsid w:val="004F48E8"/>
    <w:rsid w:val="004F4C99"/>
    <w:rsid w:val="004F506C"/>
    <w:rsid w:val="004F5D3A"/>
    <w:rsid w:val="004F7694"/>
    <w:rsid w:val="004F7F70"/>
    <w:rsid w:val="00501FC8"/>
    <w:rsid w:val="005021A6"/>
    <w:rsid w:val="005029BA"/>
    <w:rsid w:val="005029D0"/>
    <w:rsid w:val="00502CE9"/>
    <w:rsid w:val="0050520F"/>
    <w:rsid w:val="005055E2"/>
    <w:rsid w:val="00507330"/>
    <w:rsid w:val="0050781D"/>
    <w:rsid w:val="00510153"/>
    <w:rsid w:val="00510635"/>
    <w:rsid w:val="00511335"/>
    <w:rsid w:val="005115A0"/>
    <w:rsid w:val="005136B8"/>
    <w:rsid w:val="005143B2"/>
    <w:rsid w:val="005144B8"/>
    <w:rsid w:val="0051577E"/>
    <w:rsid w:val="00517A2C"/>
    <w:rsid w:val="00517C9F"/>
    <w:rsid w:val="00517D8D"/>
    <w:rsid w:val="00523C9D"/>
    <w:rsid w:val="005240F8"/>
    <w:rsid w:val="00524F38"/>
    <w:rsid w:val="00525642"/>
    <w:rsid w:val="00527479"/>
    <w:rsid w:val="00530223"/>
    <w:rsid w:val="0053047C"/>
    <w:rsid w:val="00531AB3"/>
    <w:rsid w:val="00533BA7"/>
    <w:rsid w:val="005345C2"/>
    <w:rsid w:val="005354DC"/>
    <w:rsid w:val="00536867"/>
    <w:rsid w:val="00537085"/>
    <w:rsid w:val="0054069A"/>
    <w:rsid w:val="005410BF"/>
    <w:rsid w:val="00543E2E"/>
    <w:rsid w:val="00544572"/>
    <w:rsid w:val="00544853"/>
    <w:rsid w:val="00545011"/>
    <w:rsid w:val="005451C5"/>
    <w:rsid w:val="00546870"/>
    <w:rsid w:val="005473DD"/>
    <w:rsid w:val="00550927"/>
    <w:rsid w:val="00552672"/>
    <w:rsid w:val="00552A76"/>
    <w:rsid w:val="00553856"/>
    <w:rsid w:val="00553C1D"/>
    <w:rsid w:val="0055476C"/>
    <w:rsid w:val="00556888"/>
    <w:rsid w:val="00557BD9"/>
    <w:rsid w:val="00557C83"/>
    <w:rsid w:val="0056028C"/>
    <w:rsid w:val="0056188E"/>
    <w:rsid w:val="00561C9A"/>
    <w:rsid w:val="005625A1"/>
    <w:rsid w:val="00562813"/>
    <w:rsid w:val="00563656"/>
    <w:rsid w:val="00563FB9"/>
    <w:rsid w:val="0056435A"/>
    <w:rsid w:val="0056454D"/>
    <w:rsid w:val="00565047"/>
    <w:rsid w:val="005656E8"/>
    <w:rsid w:val="00566A42"/>
    <w:rsid w:val="005677A8"/>
    <w:rsid w:val="00567A44"/>
    <w:rsid w:val="00570909"/>
    <w:rsid w:val="0057138C"/>
    <w:rsid w:val="005723B2"/>
    <w:rsid w:val="005725E1"/>
    <w:rsid w:val="00573D0B"/>
    <w:rsid w:val="00575233"/>
    <w:rsid w:val="00576810"/>
    <w:rsid w:val="00580BBF"/>
    <w:rsid w:val="00580F33"/>
    <w:rsid w:val="005817A0"/>
    <w:rsid w:val="00583C03"/>
    <w:rsid w:val="00583E3B"/>
    <w:rsid w:val="00584584"/>
    <w:rsid w:val="00584F17"/>
    <w:rsid w:val="0058512F"/>
    <w:rsid w:val="0058529B"/>
    <w:rsid w:val="0058594D"/>
    <w:rsid w:val="00585FC4"/>
    <w:rsid w:val="0058646E"/>
    <w:rsid w:val="00590B84"/>
    <w:rsid w:val="00591092"/>
    <w:rsid w:val="005913D1"/>
    <w:rsid w:val="005928F2"/>
    <w:rsid w:val="00593059"/>
    <w:rsid w:val="0059413D"/>
    <w:rsid w:val="00594B0C"/>
    <w:rsid w:val="00595524"/>
    <w:rsid w:val="00597358"/>
    <w:rsid w:val="00597CCF"/>
    <w:rsid w:val="00597F83"/>
    <w:rsid w:val="005A047B"/>
    <w:rsid w:val="005A1DFF"/>
    <w:rsid w:val="005A3101"/>
    <w:rsid w:val="005A428E"/>
    <w:rsid w:val="005A4321"/>
    <w:rsid w:val="005A547E"/>
    <w:rsid w:val="005A5E2C"/>
    <w:rsid w:val="005B092A"/>
    <w:rsid w:val="005B1CE9"/>
    <w:rsid w:val="005B2272"/>
    <w:rsid w:val="005B2986"/>
    <w:rsid w:val="005B3C64"/>
    <w:rsid w:val="005B3DDD"/>
    <w:rsid w:val="005B41D6"/>
    <w:rsid w:val="005B50E1"/>
    <w:rsid w:val="005B58BD"/>
    <w:rsid w:val="005B6B33"/>
    <w:rsid w:val="005C031E"/>
    <w:rsid w:val="005C06AB"/>
    <w:rsid w:val="005C1975"/>
    <w:rsid w:val="005C1978"/>
    <w:rsid w:val="005C4978"/>
    <w:rsid w:val="005C5E88"/>
    <w:rsid w:val="005C60B3"/>
    <w:rsid w:val="005C6808"/>
    <w:rsid w:val="005C724B"/>
    <w:rsid w:val="005C7A57"/>
    <w:rsid w:val="005C7D81"/>
    <w:rsid w:val="005D3036"/>
    <w:rsid w:val="005D3559"/>
    <w:rsid w:val="005D4BD1"/>
    <w:rsid w:val="005D5128"/>
    <w:rsid w:val="005D5770"/>
    <w:rsid w:val="005D6987"/>
    <w:rsid w:val="005D6A4C"/>
    <w:rsid w:val="005D7A62"/>
    <w:rsid w:val="005D7AB7"/>
    <w:rsid w:val="005E04B4"/>
    <w:rsid w:val="005E606F"/>
    <w:rsid w:val="005E60CF"/>
    <w:rsid w:val="005F0FA1"/>
    <w:rsid w:val="005F16E0"/>
    <w:rsid w:val="005F17BC"/>
    <w:rsid w:val="005F2034"/>
    <w:rsid w:val="005F239A"/>
    <w:rsid w:val="005F3A02"/>
    <w:rsid w:val="005F43CB"/>
    <w:rsid w:val="005F6D36"/>
    <w:rsid w:val="005F7129"/>
    <w:rsid w:val="0060024B"/>
    <w:rsid w:val="00601AD8"/>
    <w:rsid w:val="00602954"/>
    <w:rsid w:val="00602C76"/>
    <w:rsid w:val="00603C7A"/>
    <w:rsid w:val="00604667"/>
    <w:rsid w:val="00604883"/>
    <w:rsid w:val="006057C9"/>
    <w:rsid w:val="0060611A"/>
    <w:rsid w:val="0060637D"/>
    <w:rsid w:val="006070C8"/>
    <w:rsid w:val="00607938"/>
    <w:rsid w:val="00607C14"/>
    <w:rsid w:val="006109DD"/>
    <w:rsid w:val="006115C2"/>
    <w:rsid w:val="00613A77"/>
    <w:rsid w:val="00613B60"/>
    <w:rsid w:val="00613DFE"/>
    <w:rsid w:val="006143BA"/>
    <w:rsid w:val="0061458F"/>
    <w:rsid w:val="00614848"/>
    <w:rsid w:val="006148E9"/>
    <w:rsid w:val="00615006"/>
    <w:rsid w:val="00616805"/>
    <w:rsid w:val="00616EC8"/>
    <w:rsid w:val="0061703B"/>
    <w:rsid w:val="0062314F"/>
    <w:rsid w:val="00624C57"/>
    <w:rsid w:val="006264F9"/>
    <w:rsid w:val="0062695A"/>
    <w:rsid w:val="00626A0E"/>
    <w:rsid w:val="006270E0"/>
    <w:rsid w:val="0063026D"/>
    <w:rsid w:val="00630437"/>
    <w:rsid w:val="006313A7"/>
    <w:rsid w:val="00631AAA"/>
    <w:rsid w:val="00631CD4"/>
    <w:rsid w:val="00631E24"/>
    <w:rsid w:val="0063207F"/>
    <w:rsid w:val="00632279"/>
    <w:rsid w:val="006348E3"/>
    <w:rsid w:val="00635A72"/>
    <w:rsid w:val="00636FA6"/>
    <w:rsid w:val="006400FA"/>
    <w:rsid w:val="006418B5"/>
    <w:rsid w:val="006426DA"/>
    <w:rsid w:val="00643778"/>
    <w:rsid w:val="00643F21"/>
    <w:rsid w:val="00643F32"/>
    <w:rsid w:val="006455E4"/>
    <w:rsid w:val="00646235"/>
    <w:rsid w:val="00646826"/>
    <w:rsid w:val="00646943"/>
    <w:rsid w:val="00646DF6"/>
    <w:rsid w:val="006470C5"/>
    <w:rsid w:val="0065100E"/>
    <w:rsid w:val="00652082"/>
    <w:rsid w:val="006522B7"/>
    <w:rsid w:val="006538B8"/>
    <w:rsid w:val="0065399F"/>
    <w:rsid w:val="00656BDC"/>
    <w:rsid w:val="006572B3"/>
    <w:rsid w:val="0066070D"/>
    <w:rsid w:val="006610E8"/>
    <w:rsid w:val="00661699"/>
    <w:rsid w:val="00662202"/>
    <w:rsid w:val="006658AE"/>
    <w:rsid w:val="00665A3E"/>
    <w:rsid w:val="00665F74"/>
    <w:rsid w:val="006666D7"/>
    <w:rsid w:val="00666AC3"/>
    <w:rsid w:val="006670E9"/>
    <w:rsid w:val="006705A7"/>
    <w:rsid w:val="00671BEF"/>
    <w:rsid w:val="0067258D"/>
    <w:rsid w:val="0067498E"/>
    <w:rsid w:val="00676A3C"/>
    <w:rsid w:val="00677788"/>
    <w:rsid w:val="00677797"/>
    <w:rsid w:val="00677B5A"/>
    <w:rsid w:val="00677D92"/>
    <w:rsid w:val="00680434"/>
    <w:rsid w:val="00680655"/>
    <w:rsid w:val="0068098C"/>
    <w:rsid w:val="00681056"/>
    <w:rsid w:val="0068184A"/>
    <w:rsid w:val="00681F04"/>
    <w:rsid w:val="00683A33"/>
    <w:rsid w:val="00683B2D"/>
    <w:rsid w:val="006846D8"/>
    <w:rsid w:val="00685737"/>
    <w:rsid w:val="0068629A"/>
    <w:rsid w:val="00686663"/>
    <w:rsid w:val="006871D6"/>
    <w:rsid w:val="00687313"/>
    <w:rsid w:val="00687F63"/>
    <w:rsid w:val="0069022F"/>
    <w:rsid w:val="00690E4E"/>
    <w:rsid w:val="00693407"/>
    <w:rsid w:val="00695BD0"/>
    <w:rsid w:val="00696EDE"/>
    <w:rsid w:val="00697172"/>
    <w:rsid w:val="006A084D"/>
    <w:rsid w:val="006A0A49"/>
    <w:rsid w:val="006A23C1"/>
    <w:rsid w:val="006A286C"/>
    <w:rsid w:val="006A2CA5"/>
    <w:rsid w:val="006A5720"/>
    <w:rsid w:val="006A6197"/>
    <w:rsid w:val="006A6741"/>
    <w:rsid w:val="006A6790"/>
    <w:rsid w:val="006B02E9"/>
    <w:rsid w:val="006B0755"/>
    <w:rsid w:val="006B1CD2"/>
    <w:rsid w:val="006B28F7"/>
    <w:rsid w:val="006B4290"/>
    <w:rsid w:val="006B4427"/>
    <w:rsid w:val="006B7003"/>
    <w:rsid w:val="006B746F"/>
    <w:rsid w:val="006B786A"/>
    <w:rsid w:val="006B7A4D"/>
    <w:rsid w:val="006C1AC1"/>
    <w:rsid w:val="006C2907"/>
    <w:rsid w:val="006C2997"/>
    <w:rsid w:val="006C366A"/>
    <w:rsid w:val="006C4606"/>
    <w:rsid w:val="006D0436"/>
    <w:rsid w:val="006D099E"/>
    <w:rsid w:val="006D1389"/>
    <w:rsid w:val="006D2076"/>
    <w:rsid w:val="006D2108"/>
    <w:rsid w:val="006D2445"/>
    <w:rsid w:val="006D2C57"/>
    <w:rsid w:val="006D4FA9"/>
    <w:rsid w:val="006D5413"/>
    <w:rsid w:val="006D5C57"/>
    <w:rsid w:val="006D7D6B"/>
    <w:rsid w:val="006E074F"/>
    <w:rsid w:val="006E146E"/>
    <w:rsid w:val="006E2AB1"/>
    <w:rsid w:val="006E2B2A"/>
    <w:rsid w:val="006E439F"/>
    <w:rsid w:val="006E552C"/>
    <w:rsid w:val="006E7362"/>
    <w:rsid w:val="006E78CC"/>
    <w:rsid w:val="006F29B4"/>
    <w:rsid w:val="006F37D9"/>
    <w:rsid w:val="006F41AB"/>
    <w:rsid w:val="006F49AE"/>
    <w:rsid w:val="006F70F7"/>
    <w:rsid w:val="00700E1A"/>
    <w:rsid w:val="00701C73"/>
    <w:rsid w:val="00707A84"/>
    <w:rsid w:val="00711473"/>
    <w:rsid w:val="00711E0C"/>
    <w:rsid w:val="00712524"/>
    <w:rsid w:val="00712C06"/>
    <w:rsid w:val="007162D0"/>
    <w:rsid w:val="007163EF"/>
    <w:rsid w:val="00716AC4"/>
    <w:rsid w:val="00717023"/>
    <w:rsid w:val="007178E7"/>
    <w:rsid w:val="00717EB2"/>
    <w:rsid w:val="00720199"/>
    <w:rsid w:val="00720AE6"/>
    <w:rsid w:val="007218E2"/>
    <w:rsid w:val="00722902"/>
    <w:rsid w:val="00722C95"/>
    <w:rsid w:val="00722E68"/>
    <w:rsid w:val="0072425B"/>
    <w:rsid w:val="0072472A"/>
    <w:rsid w:val="00724E37"/>
    <w:rsid w:val="0072530F"/>
    <w:rsid w:val="00725585"/>
    <w:rsid w:val="007258CC"/>
    <w:rsid w:val="00726828"/>
    <w:rsid w:val="00726DFB"/>
    <w:rsid w:val="0072725C"/>
    <w:rsid w:val="007276CB"/>
    <w:rsid w:val="007316B7"/>
    <w:rsid w:val="007333A9"/>
    <w:rsid w:val="0073464B"/>
    <w:rsid w:val="00735A82"/>
    <w:rsid w:val="00737226"/>
    <w:rsid w:val="00741C7C"/>
    <w:rsid w:val="007427C3"/>
    <w:rsid w:val="0074281C"/>
    <w:rsid w:val="00743385"/>
    <w:rsid w:val="00743A72"/>
    <w:rsid w:val="007448AF"/>
    <w:rsid w:val="00745B9D"/>
    <w:rsid w:val="00746E1C"/>
    <w:rsid w:val="007473A1"/>
    <w:rsid w:val="00747F61"/>
    <w:rsid w:val="00750863"/>
    <w:rsid w:val="00750DB5"/>
    <w:rsid w:val="0075340B"/>
    <w:rsid w:val="0075355A"/>
    <w:rsid w:val="007537C6"/>
    <w:rsid w:val="00753A98"/>
    <w:rsid w:val="0075729D"/>
    <w:rsid w:val="00760789"/>
    <w:rsid w:val="00760ED2"/>
    <w:rsid w:val="00761305"/>
    <w:rsid w:val="0076314B"/>
    <w:rsid w:val="00765A00"/>
    <w:rsid w:val="00765DC0"/>
    <w:rsid w:val="00766C05"/>
    <w:rsid w:val="007671EE"/>
    <w:rsid w:val="0077055A"/>
    <w:rsid w:val="00770600"/>
    <w:rsid w:val="00771950"/>
    <w:rsid w:val="0077237B"/>
    <w:rsid w:val="0077239F"/>
    <w:rsid w:val="00772B2B"/>
    <w:rsid w:val="00773257"/>
    <w:rsid w:val="00774BAD"/>
    <w:rsid w:val="007751CD"/>
    <w:rsid w:val="00775E9B"/>
    <w:rsid w:val="0077650B"/>
    <w:rsid w:val="00776DA4"/>
    <w:rsid w:val="0077778F"/>
    <w:rsid w:val="007778FE"/>
    <w:rsid w:val="00777ACA"/>
    <w:rsid w:val="0078114E"/>
    <w:rsid w:val="00784D61"/>
    <w:rsid w:val="00785716"/>
    <w:rsid w:val="00785A9F"/>
    <w:rsid w:val="007874F8"/>
    <w:rsid w:val="00792290"/>
    <w:rsid w:val="00792E0A"/>
    <w:rsid w:val="00793328"/>
    <w:rsid w:val="00794CC9"/>
    <w:rsid w:val="007A0726"/>
    <w:rsid w:val="007A0A74"/>
    <w:rsid w:val="007A0B56"/>
    <w:rsid w:val="007A1DE9"/>
    <w:rsid w:val="007A20AE"/>
    <w:rsid w:val="007A3F85"/>
    <w:rsid w:val="007A47E5"/>
    <w:rsid w:val="007A4E55"/>
    <w:rsid w:val="007A57F0"/>
    <w:rsid w:val="007B1115"/>
    <w:rsid w:val="007B15B8"/>
    <w:rsid w:val="007B2049"/>
    <w:rsid w:val="007B37B1"/>
    <w:rsid w:val="007B3920"/>
    <w:rsid w:val="007B50F4"/>
    <w:rsid w:val="007B53A8"/>
    <w:rsid w:val="007B53FB"/>
    <w:rsid w:val="007B553B"/>
    <w:rsid w:val="007B6347"/>
    <w:rsid w:val="007B699B"/>
    <w:rsid w:val="007B69D7"/>
    <w:rsid w:val="007B70A5"/>
    <w:rsid w:val="007C125C"/>
    <w:rsid w:val="007C1D08"/>
    <w:rsid w:val="007C2777"/>
    <w:rsid w:val="007C2B01"/>
    <w:rsid w:val="007C2BA7"/>
    <w:rsid w:val="007C43E0"/>
    <w:rsid w:val="007C57D5"/>
    <w:rsid w:val="007C5BAF"/>
    <w:rsid w:val="007C5EB3"/>
    <w:rsid w:val="007C65F9"/>
    <w:rsid w:val="007C743B"/>
    <w:rsid w:val="007C7B57"/>
    <w:rsid w:val="007C7F61"/>
    <w:rsid w:val="007D0183"/>
    <w:rsid w:val="007D09D5"/>
    <w:rsid w:val="007D16E9"/>
    <w:rsid w:val="007D1FB6"/>
    <w:rsid w:val="007D3EA5"/>
    <w:rsid w:val="007D4F63"/>
    <w:rsid w:val="007D67A7"/>
    <w:rsid w:val="007E1500"/>
    <w:rsid w:val="007E5058"/>
    <w:rsid w:val="007E7112"/>
    <w:rsid w:val="007E7141"/>
    <w:rsid w:val="007E7C46"/>
    <w:rsid w:val="007F02EA"/>
    <w:rsid w:val="007F0735"/>
    <w:rsid w:val="007F1CB9"/>
    <w:rsid w:val="007F368A"/>
    <w:rsid w:val="007F392C"/>
    <w:rsid w:val="007F3B6F"/>
    <w:rsid w:val="007F3C0E"/>
    <w:rsid w:val="007F665B"/>
    <w:rsid w:val="007F66D6"/>
    <w:rsid w:val="007F6C10"/>
    <w:rsid w:val="007F76A0"/>
    <w:rsid w:val="007F76A1"/>
    <w:rsid w:val="008011CF"/>
    <w:rsid w:val="008032A1"/>
    <w:rsid w:val="008059ED"/>
    <w:rsid w:val="00806853"/>
    <w:rsid w:val="00810A30"/>
    <w:rsid w:val="00810C94"/>
    <w:rsid w:val="0081198D"/>
    <w:rsid w:val="008124D5"/>
    <w:rsid w:val="00814282"/>
    <w:rsid w:val="00814932"/>
    <w:rsid w:val="00814F0E"/>
    <w:rsid w:val="0081529C"/>
    <w:rsid w:val="00815499"/>
    <w:rsid w:val="00815B23"/>
    <w:rsid w:val="00820993"/>
    <w:rsid w:val="00821331"/>
    <w:rsid w:val="008223AB"/>
    <w:rsid w:val="00823CA5"/>
    <w:rsid w:val="00824D49"/>
    <w:rsid w:val="00826D84"/>
    <w:rsid w:val="00831AA2"/>
    <w:rsid w:val="0083235D"/>
    <w:rsid w:val="008326A0"/>
    <w:rsid w:val="00832D43"/>
    <w:rsid w:val="00833DE4"/>
    <w:rsid w:val="00833F9C"/>
    <w:rsid w:val="008355FC"/>
    <w:rsid w:val="0083592B"/>
    <w:rsid w:val="008401FD"/>
    <w:rsid w:val="00840BDF"/>
    <w:rsid w:val="0084125C"/>
    <w:rsid w:val="00842150"/>
    <w:rsid w:val="0084304F"/>
    <w:rsid w:val="00843F9A"/>
    <w:rsid w:val="00844ED1"/>
    <w:rsid w:val="0084519E"/>
    <w:rsid w:val="00846777"/>
    <w:rsid w:val="008472EB"/>
    <w:rsid w:val="008501E6"/>
    <w:rsid w:val="00850DF8"/>
    <w:rsid w:val="008513A6"/>
    <w:rsid w:val="008527BE"/>
    <w:rsid w:val="00852830"/>
    <w:rsid w:val="00853AB5"/>
    <w:rsid w:val="0085447C"/>
    <w:rsid w:val="00856B26"/>
    <w:rsid w:val="008570F0"/>
    <w:rsid w:val="00857673"/>
    <w:rsid w:val="008605EB"/>
    <w:rsid w:val="008607BF"/>
    <w:rsid w:val="00860E8A"/>
    <w:rsid w:val="00862163"/>
    <w:rsid w:val="00863BCE"/>
    <w:rsid w:val="0086402B"/>
    <w:rsid w:val="0086483F"/>
    <w:rsid w:val="00865E74"/>
    <w:rsid w:val="00866734"/>
    <w:rsid w:val="00866F58"/>
    <w:rsid w:val="008710CF"/>
    <w:rsid w:val="00871170"/>
    <w:rsid w:val="008711F8"/>
    <w:rsid w:val="00872C6B"/>
    <w:rsid w:val="00874B1C"/>
    <w:rsid w:val="00874C6F"/>
    <w:rsid w:val="0087530C"/>
    <w:rsid w:val="00875791"/>
    <w:rsid w:val="00876D8B"/>
    <w:rsid w:val="00877075"/>
    <w:rsid w:val="00880C8E"/>
    <w:rsid w:val="00880F4F"/>
    <w:rsid w:val="0088168C"/>
    <w:rsid w:val="00882017"/>
    <w:rsid w:val="0088392D"/>
    <w:rsid w:val="00883C19"/>
    <w:rsid w:val="0088434C"/>
    <w:rsid w:val="00886DCD"/>
    <w:rsid w:val="00886FA9"/>
    <w:rsid w:val="00887222"/>
    <w:rsid w:val="008908E1"/>
    <w:rsid w:val="00892A6F"/>
    <w:rsid w:val="00894D01"/>
    <w:rsid w:val="00895FD5"/>
    <w:rsid w:val="008960A4"/>
    <w:rsid w:val="008966E9"/>
    <w:rsid w:val="00897C4E"/>
    <w:rsid w:val="008A0543"/>
    <w:rsid w:val="008A0B82"/>
    <w:rsid w:val="008A19E4"/>
    <w:rsid w:val="008A22E4"/>
    <w:rsid w:val="008A2663"/>
    <w:rsid w:val="008A2C12"/>
    <w:rsid w:val="008A31D2"/>
    <w:rsid w:val="008A3764"/>
    <w:rsid w:val="008A40D0"/>
    <w:rsid w:val="008A6283"/>
    <w:rsid w:val="008A7822"/>
    <w:rsid w:val="008B1529"/>
    <w:rsid w:val="008B15FA"/>
    <w:rsid w:val="008B55A2"/>
    <w:rsid w:val="008B6179"/>
    <w:rsid w:val="008B63BE"/>
    <w:rsid w:val="008B65C8"/>
    <w:rsid w:val="008B6AF2"/>
    <w:rsid w:val="008B704B"/>
    <w:rsid w:val="008B704E"/>
    <w:rsid w:val="008B7532"/>
    <w:rsid w:val="008B768E"/>
    <w:rsid w:val="008B7E47"/>
    <w:rsid w:val="008C0F8B"/>
    <w:rsid w:val="008C2438"/>
    <w:rsid w:val="008C27DF"/>
    <w:rsid w:val="008C2854"/>
    <w:rsid w:val="008C3872"/>
    <w:rsid w:val="008C3AA9"/>
    <w:rsid w:val="008C4E86"/>
    <w:rsid w:val="008C60E8"/>
    <w:rsid w:val="008C64A9"/>
    <w:rsid w:val="008C698D"/>
    <w:rsid w:val="008C6FBC"/>
    <w:rsid w:val="008C7330"/>
    <w:rsid w:val="008D033F"/>
    <w:rsid w:val="008D0C5C"/>
    <w:rsid w:val="008D1124"/>
    <w:rsid w:val="008D3036"/>
    <w:rsid w:val="008D39A6"/>
    <w:rsid w:val="008D3BD6"/>
    <w:rsid w:val="008D3E69"/>
    <w:rsid w:val="008D4AC1"/>
    <w:rsid w:val="008D5877"/>
    <w:rsid w:val="008D7260"/>
    <w:rsid w:val="008D7D59"/>
    <w:rsid w:val="008E0190"/>
    <w:rsid w:val="008E0341"/>
    <w:rsid w:val="008E0AEB"/>
    <w:rsid w:val="008E0C96"/>
    <w:rsid w:val="008E1143"/>
    <w:rsid w:val="008E486F"/>
    <w:rsid w:val="008E4D8B"/>
    <w:rsid w:val="008E5AB8"/>
    <w:rsid w:val="008E5AC1"/>
    <w:rsid w:val="008E6C06"/>
    <w:rsid w:val="008E73BD"/>
    <w:rsid w:val="008F2961"/>
    <w:rsid w:val="008F480F"/>
    <w:rsid w:val="008F4E26"/>
    <w:rsid w:val="008F4E4B"/>
    <w:rsid w:val="008F6163"/>
    <w:rsid w:val="00901372"/>
    <w:rsid w:val="009014D3"/>
    <w:rsid w:val="00902857"/>
    <w:rsid w:val="0090321F"/>
    <w:rsid w:val="009036EC"/>
    <w:rsid w:val="00904E1D"/>
    <w:rsid w:val="009051B4"/>
    <w:rsid w:val="00906A63"/>
    <w:rsid w:val="00907FBD"/>
    <w:rsid w:val="00911EA0"/>
    <w:rsid w:val="00912FDB"/>
    <w:rsid w:val="00913BB2"/>
    <w:rsid w:val="00915737"/>
    <w:rsid w:val="00915D16"/>
    <w:rsid w:val="0092005B"/>
    <w:rsid w:val="00920931"/>
    <w:rsid w:val="00923ECE"/>
    <w:rsid w:val="00924AB2"/>
    <w:rsid w:val="0092753A"/>
    <w:rsid w:val="0092790D"/>
    <w:rsid w:val="00927C5B"/>
    <w:rsid w:val="00930154"/>
    <w:rsid w:val="00931000"/>
    <w:rsid w:val="00931E6D"/>
    <w:rsid w:val="009320D3"/>
    <w:rsid w:val="0093335B"/>
    <w:rsid w:val="00933430"/>
    <w:rsid w:val="00933AC6"/>
    <w:rsid w:val="00934B20"/>
    <w:rsid w:val="00934C4B"/>
    <w:rsid w:val="009358DC"/>
    <w:rsid w:val="0094172B"/>
    <w:rsid w:val="009422CC"/>
    <w:rsid w:val="0094275D"/>
    <w:rsid w:val="00944B10"/>
    <w:rsid w:val="00945811"/>
    <w:rsid w:val="00946C41"/>
    <w:rsid w:val="00947049"/>
    <w:rsid w:val="009479F2"/>
    <w:rsid w:val="00947A17"/>
    <w:rsid w:val="00951762"/>
    <w:rsid w:val="00954713"/>
    <w:rsid w:val="00954876"/>
    <w:rsid w:val="009549AA"/>
    <w:rsid w:val="00954EC6"/>
    <w:rsid w:val="0095549D"/>
    <w:rsid w:val="009575B3"/>
    <w:rsid w:val="00957BD3"/>
    <w:rsid w:val="0096179D"/>
    <w:rsid w:val="00961AF3"/>
    <w:rsid w:val="00962019"/>
    <w:rsid w:val="00962517"/>
    <w:rsid w:val="009653F1"/>
    <w:rsid w:val="0096562D"/>
    <w:rsid w:val="009657D7"/>
    <w:rsid w:val="0096706A"/>
    <w:rsid w:val="0096768E"/>
    <w:rsid w:val="00967E5D"/>
    <w:rsid w:val="00971D71"/>
    <w:rsid w:val="00972794"/>
    <w:rsid w:val="00972849"/>
    <w:rsid w:val="00972F38"/>
    <w:rsid w:val="00973ADF"/>
    <w:rsid w:val="00974462"/>
    <w:rsid w:val="009746C2"/>
    <w:rsid w:val="00975B90"/>
    <w:rsid w:val="00975C29"/>
    <w:rsid w:val="0097663A"/>
    <w:rsid w:val="00976A12"/>
    <w:rsid w:val="009770DF"/>
    <w:rsid w:val="0098000C"/>
    <w:rsid w:val="009830BC"/>
    <w:rsid w:val="00983138"/>
    <w:rsid w:val="009838F6"/>
    <w:rsid w:val="00984DBA"/>
    <w:rsid w:val="009851CA"/>
    <w:rsid w:val="009913F9"/>
    <w:rsid w:val="00991B94"/>
    <w:rsid w:val="00992F40"/>
    <w:rsid w:val="00993971"/>
    <w:rsid w:val="00993C2D"/>
    <w:rsid w:val="00996026"/>
    <w:rsid w:val="00996AD4"/>
    <w:rsid w:val="00996D41"/>
    <w:rsid w:val="00997D73"/>
    <w:rsid w:val="00997DAD"/>
    <w:rsid w:val="009A03A6"/>
    <w:rsid w:val="009A0E80"/>
    <w:rsid w:val="009A10BF"/>
    <w:rsid w:val="009A35DC"/>
    <w:rsid w:val="009A3BDF"/>
    <w:rsid w:val="009A5081"/>
    <w:rsid w:val="009A611E"/>
    <w:rsid w:val="009A72D3"/>
    <w:rsid w:val="009A76FA"/>
    <w:rsid w:val="009A79C4"/>
    <w:rsid w:val="009B1295"/>
    <w:rsid w:val="009B53CD"/>
    <w:rsid w:val="009B5DD0"/>
    <w:rsid w:val="009B6041"/>
    <w:rsid w:val="009B68B3"/>
    <w:rsid w:val="009C0613"/>
    <w:rsid w:val="009C3995"/>
    <w:rsid w:val="009C3DF1"/>
    <w:rsid w:val="009C4074"/>
    <w:rsid w:val="009C7674"/>
    <w:rsid w:val="009C7771"/>
    <w:rsid w:val="009C7E60"/>
    <w:rsid w:val="009D105A"/>
    <w:rsid w:val="009D168B"/>
    <w:rsid w:val="009D2287"/>
    <w:rsid w:val="009D4425"/>
    <w:rsid w:val="009D4D9D"/>
    <w:rsid w:val="009D4E4F"/>
    <w:rsid w:val="009D5122"/>
    <w:rsid w:val="009D6AFD"/>
    <w:rsid w:val="009D73B7"/>
    <w:rsid w:val="009D754A"/>
    <w:rsid w:val="009D7D1E"/>
    <w:rsid w:val="009E1D9D"/>
    <w:rsid w:val="009E1DD9"/>
    <w:rsid w:val="009E246C"/>
    <w:rsid w:val="009E32DF"/>
    <w:rsid w:val="009E3EB4"/>
    <w:rsid w:val="009E42BA"/>
    <w:rsid w:val="009E4412"/>
    <w:rsid w:val="009E4B1E"/>
    <w:rsid w:val="009E5323"/>
    <w:rsid w:val="009E664E"/>
    <w:rsid w:val="009E713B"/>
    <w:rsid w:val="009E7442"/>
    <w:rsid w:val="009E7D4D"/>
    <w:rsid w:val="009F2A24"/>
    <w:rsid w:val="009F2D2A"/>
    <w:rsid w:val="009F532B"/>
    <w:rsid w:val="009F61CB"/>
    <w:rsid w:val="009F649A"/>
    <w:rsid w:val="009F6C6A"/>
    <w:rsid w:val="00A00F93"/>
    <w:rsid w:val="00A03B52"/>
    <w:rsid w:val="00A0509A"/>
    <w:rsid w:val="00A07006"/>
    <w:rsid w:val="00A077A1"/>
    <w:rsid w:val="00A1023C"/>
    <w:rsid w:val="00A103C2"/>
    <w:rsid w:val="00A11957"/>
    <w:rsid w:val="00A11A29"/>
    <w:rsid w:val="00A1283C"/>
    <w:rsid w:val="00A144EB"/>
    <w:rsid w:val="00A151AF"/>
    <w:rsid w:val="00A1531B"/>
    <w:rsid w:val="00A16287"/>
    <w:rsid w:val="00A170D4"/>
    <w:rsid w:val="00A17548"/>
    <w:rsid w:val="00A2063A"/>
    <w:rsid w:val="00A22541"/>
    <w:rsid w:val="00A25A1D"/>
    <w:rsid w:val="00A267C5"/>
    <w:rsid w:val="00A276D8"/>
    <w:rsid w:val="00A332CF"/>
    <w:rsid w:val="00A33DA9"/>
    <w:rsid w:val="00A33DDE"/>
    <w:rsid w:val="00A344A3"/>
    <w:rsid w:val="00A37623"/>
    <w:rsid w:val="00A37971"/>
    <w:rsid w:val="00A405DB"/>
    <w:rsid w:val="00A41075"/>
    <w:rsid w:val="00A43615"/>
    <w:rsid w:val="00A43CA5"/>
    <w:rsid w:val="00A43CEA"/>
    <w:rsid w:val="00A43FC1"/>
    <w:rsid w:val="00A457C3"/>
    <w:rsid w:val="00A45E4B"/>
    <w:rsid w:val="00A502FA"/>
    <w:rsid w:val="00A510EB"/>
    <w:rsid w:val="00A51402"/>
    <w:rsid w:val="00A5191F"/>
    <w:rsid w:val="00A53C0C"/>
    <w:rsid w:val="00A549E0"/>
    <w:rsid w:val="00A5519A"/>
    <w:rsid w:val="00A55F48"/>
    <w:rsid w:val="00A56A63"/>
    <w:rsid w:val="00A57656"/>
    <w:rsid w:val="00A6069E"/>
    <w:rsid w:val="00A63BB7"/>
    <w:rsid w:val="00A63F3C"/>
    <w:rsid w:val="00A64E75"/>
    <w:rsid w:val="00A655A4"/>
    <w:rsid w:val="00A668EE"/>
    <w:rsid w:val="00A66CF6"/>
    <w:rsid w:val="00A67409"/>
    <w:rsid w:val="00A7002A"/>
    <w:rsid w:val="00A70268"/>
    <w:rsid w:val="00A704DF"/>
    <w:rsid w:val="00A712D1"/>
    <w:rsid w:val="00A73332"/>
    <w:rsid w:val="00A733DE"/>
    <w:rsid w:val="00A74B63"/>
    <w:rsid w:val="00A75B8B"/>
    <w:rsid w:val="00A760A9"/>
    <w:rsid w:val="00A770C2"/>
    <w:rsid w:val="00A8019B"/>
    <w:rsid w:val="00A81FFE"/>
    <w:rsid w:val="00A8229D"/>
    <w:rsid w:val="00A835D7"/>
    <w:rsid w:val="00A83750"/>
    <w:rsid w:val="00A83FB2"/>
    <w:rsid w:val="00A86383"/>
    <w:rsid w:val="00A869A7"/>
    <w:rsid w:val="00A904B6"/>
    <w:rsid w:val="00A9295E"/>
    <w:rsid w:val="00A92ABE"/>
    <w:rsid w:val="00A93670"/>
    <w:rsid w:val="00A94A72"/>
    <w:rsid w:val="00A94CAE"/>
    <w:rsid w:val="00A958C1"/>
    <w:rsid w:val="00A95CAA"/>
    <w:rsid w:val="00A96BC4"/>
    <w:rsid w:val="00A96E66"/>
    <w:rsid w:val="00A9785E"/>
    <w:rsid w:val="00AA02C5"/>
    <w:rsid w:val="00AA1F2A"/>
    <w:rsid w:val="00AA2112"/>
    <w:rsid w:val="00AA4D8B"/>
    <w:rsid w:val="00AA581A"/>
    <w:rsid w:val="00AA6330"/>
    <w:rsid w:val="00AA7216"/>
    <w:rsid w:val="00AB0691"/>
    <w:rsid w:val="00AB3767"/>
    <w:rsid w:val="00AB37FF"/>
    <w:rsid w:val="00AB529F"/>
    <w:rsid w:val="00AB5457"/>
    <w:rsid w:val="00AB570C"/>
    <w:rsid w:val="00AB5FE0"/>
    <w:rsid w:val="00AB7329"/>
    <w:rsid w:val="00AC00DA"/>
    <w:rsid w:val="00AC0156"/>
    <w:rsid w:val="00AC01D6"/>
    <w:rsid w:val="00AC0B6C"/>
    <w:rsid w:val="00AC1FA5"/>
    <w:rsid w:val="00AC323A"/>
    <w:rsid w:val="00AC7407"/>
    <w:rsid w:val="00AD04DF"/>
    <w:rsid w:val="00AD1135"/>
    <w:rsid w:val="00AD1BBE"/>
    <w:rsid w:val="00AD1F88"/>
    <w:rsid w:val="00AD2658"/>
    <w:rsid w:val="00AD39F1"/>
    <w:rsid w:val="00AD438E"/>
    <w:rsid w:val="00AD444A"/>
    <w:rsid w:val="00AD5B8C"/>
    <w:rsid w:val="00AD61F8"/>
    <w:rsid w:val="00AD66CE"/>
    <w:rsid w:val="00AE51D9"/>
    <w:rsid w:val="00AE54D5"/>
    <w:rsid w:val="00AE59AC"/>
    <w:rsid w:val="00AE5B4E"/>
    <w:rsid w:val="00AE5F63"/>
    <w:rsid w:val="00AE6972"/>
    <w:rsid w:val="00AE78AE"/>
    <w:rsid w:val="00AE7CAB"/>
    <w:rsid w:val="00AF1427"/>
    <w:rsid w:val="00AF2457"/>
    <w:rsid w:val="00AF2E51"/>
    <w:rsid w:val="00AF3C83"/>
    <w:rsid w:val="00AF6D43"/>
    <w:rsid w:val="00AF6F28"/>
    <w:rsid w:val="00B01051"/>
    <w:rsid w:val="00B02B73"/>
    <w:rsid w:val="00B03777"/>
    <w:rsid w:val="00B06E25"/>
    <w:rsid w:val="00B06EFB"/>
    <w:rsid w:val="00B07299"/>
    <w:rsid w:val="00B07A9C"/>
    <w:rsid w:val="00B07F53"/>
    <w:rsid w:val="00B10058"/>
    <w:rsid w:val="00B103B2"/>
    <w:rsid w:val="00B107F2"/>
    <w:rsid w:val="00B10E46"/>
    <w:rsid w:val="00B11E1F"/>
    <w:rsid w:val="00B1201F"/>
    <w:rsid w:val="00B133BD"/>
    <w:rsid w:val="00B1368F"/>
    <w:rsid w:val="00B145E3"/>
    <w:rsid w:val="00B150DA"/>
    <w:rsid w:val="00B156EB"/>
    <w:rsid w:val="00B2033F"/>
    <w:rsid w:val="00B20EEB"/>
    <w:rsid w:val="00B22FF3"/>
    <w:rsid w:val="00B23B68"/>
    <w:rsid w:val="00B269B1"/>
    <w:rsid w:val="00B27539"/>
    <w:rsid w:val="00B277F0"/>
    <w:rsid w:val="00B27ACB"/>
    <w:rsid w:val="00B314A0"/>
    <w:rsid w:val="00B31675"/>
    <w:rsid w:val="00B31E63"/>
    <w:rsid w:val="00B3253E"/>
    <w:rsid w:val="00B32E56"/>
    <w:rsid w:val="00B33E66"/>
    <w:rsid w:val="00B33E86"/>
    <w:rsid w:val="00B34D6F"/>
    <w:rsid w:val="00B36BE3"/>
    <w:rsid w:val="00B40C70"/>
    <w:rsid w:val="00B422BA"/>
    <w:rsid w:val="00B428EF"/>
    <w:rsid w:val="00B4621D"/>
    <w:rsid w:val="00B468B2"/>
    <w:rsid w:val="00B501EF"/>
    <w:rsid w:val="00B518FE"/>
    <w:rsid w:val="00B52259"/>
    <w:rsid w:val="00B52A27"/>
    <w:rsid w:val="00B535B7"/>
    <w:rsid w:val="00B53E06"/>
    <w:rsid w:val="00B54A2C"/>
    <w:rsid w:val="00B61F32"/>
    <w:rsid w:val="00B620B5"/>
    <w:rsid w:val="00B62140"/>
    <w:rsid w:val="00B62D2E"/>
    <w:rsid w:val="00B62FE3"/>
    <w:rsid w:val="00B64AC8"/>
    <w:rsid w:val="00B65E05"/>
    <w:rsid w:val="00B667AC"/>
    <w:rsid w:val="00B66EF0"/>
    <w:rsid w:val="00B6705F"/>
    <w:rsid w:val="00B673F8"/>
    <w:rsid w:val="00B67B9D"/>
    <w:rsid w:val="00B70102"/>
    <w:rsid w:val="00B70F22"/>
    <w:rsid w:val="00B735E4"/>
    <w:rsid w:val="00B74828"/>
    <w:rsid w:val="00B75C89"/>
    <w:rsid w:val="00B76BA0"/>
    <w:rsid w:val="00B777C7"/>
    <w:rsid w:val="00B81127"/>
    <w:rsid w:val="00B813B5"/>
    <w:rsid w:val="00B8230A"/>
    <w:rsid w:val="00B829B0"/>
    <w:rsid w:val="00B8452A"/>
    <w:rsid w:val="00B877A3"/>
    <w:rsid w:val="00B90814"/>
    <w:rsid w:val="00B90B1E"/>
    <w:rsid w:val="00B930D3"/>
    <w:rsid w:val="00B937ED"/>
    <w:rsid w:val="00B9485D"/>
    <w:rsid w:val="00B94A1C"/>
    <w:rsid w:val="00B9576C"/>
    <w:rsid w:val="00B96315"/>
    <w:rsid w:val="00B96856"/>
    <w:rsid w:val="00B96D0D"/>
    <w:rsid w:val="00BA0B21"/>
    <w:rsid w:val="00BA0E30"/>
    <w:rsid w:val="00BA1D6B"/>
    <w:rsid w:val="00BA255B"/>
    <w:rsid w:val="00BA342F"/>
    <w:rsid w:val="00BA353B"/>
    <w:rsid w:val="00BA5367"/>
    <w:rsid w:val="00BA5D38"/>
    <w:rsid w:val="00BA7465"/>
    <w:rsid w:val="00BB2D1A"/>
    <w:rsid w:val="00BB414F"/>
    <w:rsid w:val="00BB585A"/>
    <w:rsid w:val="00BB5C0B"/>
    <w:rsid w:val="00BB613A"/>
    <w:rsid w:val="00BB6D9A"/>
    <w:rsid w:val="00BB7B27"/>
    <w:rsid w:val="00BC0068"/>
    <w:rsid w:val="00BC11DE"/>
    <w:rsid w:val="00BC18B4"/>
    <w:rsid w:val="00BC348C"/>
    <w:rsid w:val="00BC5067"/>
    <w:rsid w:val="00BC5574"/>
    <w:rsid w:val="00BC6C2E"/>
    <w:rsid w:val="00BD0078"/>
    <w:rsid w:val="00BD0FDD"/>
    <w:rsid w:val="00BD20FC"/>
    <w:rsid w:val="00BD253A"/>
    <w:rsid w:val="00BD349B"/>
    <w:rsid w:val="00BD3844"/>
    <w:rsid w:val="00BD403F"/>
    <w:rsid w:val="00BD4681"/>
    <w:rsid w:val="00BD5549"/>
    <w:rsid w:val="00BD6BEA"/>
    <w:rsid w:val="00BD6F56"/>
    <w:rsid w:val="00BE10A9"/>
    <w:rsid w:val="00BE1131"/>
    <w:rsid w:val="00BE15B4"/>
    <w:rsid w:val="00BE23DD"/>
    <w:rsid w:val="00BE2830"/>
    <w:rsid w:val="00BE2E83"/>
    <w:rsid w:val="00BE380E"/>
    <w:rsid w:val="00BE4A92"/>
    <w:rsid w:val="00BE52FE"/>
    <w:rsid w:val="00BE5FE7"/>
    <w:rsid w:val="00BE6022"/>
    <w:rsid w:val="00BE7447"/>
    <w:rsid w:val="00BE7E16"/>
    <w:rsid w:val="00BF0D0E"/>
    <w:rsid w:val="00BF34E8"/>
    <w:rsid w:val="00BF4AE7"/>
    <w:rsid w:val="00BF4F4C"/>
    <w:rsid w:val="00BF7082"/>
    <w:rsid w:val="00BF7DD8"/>
    <w:rsid w:val="00C05B17"/>
    <w:rsid w:val="00C05F20"/>
    <w:rsid w:val="00C07B46"/>
    <w:rsid w:val="00C102D3"/>
    <w:rsid w:val="00C10CC6"/>
    <w:rsid w:val="00C1119E"/>
    <w:rsid w:val="00C12BC2"/>
    <w:rsid w:val="00C13062"/>
    <w:rsid w:val="00C13A02"/>
    <w:rsid w:val="00C13B59"/>
    <w:rsid w:val="00C148A4"/>
    <w:rsid w:val="00C1673B"/>
    <w:rsid w:val="00C16DF0"/>
    <w:rsid w:val="00C17056"/>
    <w:rsid w:val="00C17B66"/>
    <w:rsid w:val="00C17C59"/>
    <w:rsid w:val="00C2076A"/>
    <w:rsid w:val="00C20AF9"/>
    <w:rsid w:val="00C221EC"/>
    <w:rsid w:val="00C225F0"/>
    <w:rsid w:val="00C22610"/>
    <w:rsid w:val="00C226F4"/>
    <w:rsid w:val="00C24111"/>
    <w:rsid w:val="00C242FE"/>
    <w:rsid w:val="00C255C9"/>
    <w:rsid w:val="00C25833"/>
    <w:rsid w:val="00C26B27"/>
    <w:rsid w:val="00C276B0"/>
    <w:rsid w:val="00C31C70"/>
    <w:rsid w:val="00C31CD4"/>
    <w:rsid w:val="00C33EA4"/>
    <w:rsid w:val="00C346DB"/>
    <w:rsid w:val="00C34AED"/>
    <w:rsid w:val="00C36BC2"/>
    <w:rsid w:val="00C37C40"/>
    <w:rsid w:val="00C40133"/>
    <w:rsid w:val="00C40AF4"/>
    <w:rsid w:val="00C40C0C"/>
    <w:rsid w:val="00C424AF"/>
    <w:rsid w:val="00C43A21"/>
    <w:rsid w:val="00C44C7A"/>
    <w:rsid w:val="00C4612A"/>
    <w:rsid w:val="00C52983"/>
    <w:rsid w:val="00C54CE5"/>
    <w:rsid w:val="00C5538B"/>
    <w:rsid w:val="00C560AC"/>
    <w:rsid w:val="00C56516"/>
    <w:rsid w:val="00C578C9"/>
    <w:rsid w:val="00C60BAF"/>
    <w:rsid w:val="00C62800"/>
    <w:rsid w:val="00C630B5"/>
    <w:rsid w:val="00C6331D"/>
    <w:rsid w:val="00C63536"/>
    <w:rsid w:val="00C63C72"/>
    <w:rsid w:val="00C64816"/>
    <w:rsid w:val="00C66CCD"/>
    <w:rsid w:val="00C70DAD"/>
    <w:rsid w:val="00C70ED3"/>
    <w:rsid w:val="00C717F8"/>
    <w:rsid w:val="00C7295E"/>
    <w:rsid w:val="00C744C6"/>
    <w:rsid w:val="00C770A6"/>
    <w:rsid w:val="00C80AF7"/>
    <w:rsid w:val="00C84A2D"/>
    <w:rsid w:val="00C84AED"/>
    <w:rsid w:val="00C84CAF"/>
    <w:rsid w:val="00C852DD"/>
    <w:rsid w:val="00C85C2E"/>
    <w:rsid w:val="00C86171"/>
    <w:rsid w:val="00C8678F"/>
    <w:rsid w:val="00C86F3E"/>
    <w:rsid w:val="00C87622"/>
    <w:rsid w:val="00C918B4"/>
    <w:rsid w:val="00C93269"/>
    <w:rsid w:val="00C933F4"/>
    <w:rsid w:val="00C952F1"/>
    <w:rsid w:val="00C967F7"/>
    <w:rsid w:val="00C96A8E"/>
    <w:rsid w:val="00C96B99"/>
    <w:rsid w:val="00CA1139"/>
    <w:rsid w:val="00CA13F3"/>
    <w:rsid w:val="00CA2004"/>
    <w:rsid w:val="00CA28D1"/>
    <w:rsid w:val="00CA31D4"/>
    <w:rsid w:val="00CA672E"/>
    <w:rsid w:val="00CA6EEC"/>
    <w:rsid w:val="00CA6FE5"/>
    <w:rsid w:val="00CB035A"/>
    <w:rsid w:val="00CB09AB"/>
    <w:rsid w:val="00CB165F"/>
    <w:rsid w:val="00CB341A"/>
    <w:rsid w:val="00CB4FB6"/>
    <w:rsid w:val="00CB54F7"/>
    <w:rsid w:val="00CB6419"/>
    <w:rsid w:val="00CB6AC5"/>
    <w:rsid w:val="00CB70AE"/>
    <w:rsid w:val="00CB70E9"/>
    <w:rsid w:val="00CB75A5"/>
    <w:rsid w:val="00CC052A"/>
    <w:rsid w:val="00CC05AC"/>
    <w:rsid w:val="00CC14CD"/>
    <w:rsid w:val="00CC2565"/>
    <w:rsid w:val="00CC2BB9"/>
    <w:rsid w:val="00CC2FFA"/>
    <w:rsid w:val="00CC3AF7"/>
    <w:rsid w:val="00CC3CAE"/>
    <w:rsid w:val="00CC529B"/>
    <w:rsid w:val="00CC63A9"/>
    <w:rsid w:val="00CC67F4"/>
    <w:rsid w:val="00CC714B"/>
    <w:rsid w:val="00CD0570"/>
    <w:rsid w:val="00CD0918"/>
    <w:rsid w:val="00CD11EE"/>
    <w:rsid w:val="00CD321C"/>
    <w:rsid w:val="00CD41AA"/>
    <w:rsid w:val="00CD4E92"/>
    <w:rsid w:val="00CD534B"/>
    <w:rsid w:val="00CD56B5"/>
    <w:rsid w:val="00CD5ACE"/>
    <w:rsid w:val="00CD7101"/>
    <w:rsid w:val="00CD786E"/>
    <w:rsid w:val="00CD78AB"/>
    <w:rsid w:val="00CE0216"/>
    <w:rsid w:val="00CE0A0E"/>
    <w:rsid w:val="00CE178B"/>
    <w:rsid w:val="00CE17A3"/>
    <w:rsid w:val="00CE60C2"/>
    <w:rsid w:val="00CE68FB"/>
    <w:rsid w:val="00CE72D5"/>
    <w:rsid w:val="00CF0852"/>
    <w:rsid w:val="00CF0BE8"/>
    <w:rsid w:val="00CF178C"/>
    <w:rsid w:val="00CF1D93"/>
    <w:rsid w:val="00CF2168"/>
    <w:rsid w:val="00CF2518"/>
    <w:rsid w:val="00CF3B59"/>
    <w:rsid w:val="00CF3DD0"/>
    <w:rsid w:val="00CF491C"/>
    <w:rsid w:val="00CF66C6"/>
    <w:rsid w:val="00CF6A9F"/>
    <w:rsid w:val="00D017E1"/>
    <w:rsid w:val="00D01B8E"/>
    <w:rsid w:val="00D0307B"/>
    <w:rsid w:val="00D05566"/>
    <w:rsid w:val="00D05C62"/>
    <w:rsid w:val="00D06CF6"/>
    <w:rsid w:val="00D1032A"/>
    <w:rsid w:val="00D12CF5"/>
    <w:rsid w:val="00D14116"/>
    <w:rsid w:val="00D14A12"/>
    <w:rsid w:val="00D15839"/>
    <w:rsid w:val="00D15B35"/>
    <w:rsid w:val="00D16670"/>
    <w:rsid w:val="00D167C3"/>
    <w:rsid w:val="00D16EDA"/>
    <w:rsid w:val="00D17EFE"/>
    <w:rsid w:val="00D200AF"/>
    <w:rsid w:val="00D22452"/>
    <w:rsid w:val="00D2393E"/>
    <w:rsid w:val="00D23BBF"/>
    <w:rsid w:val="00D241A3"/>
    <w:rsid w:val="00D244E7"/>
    <w:rsid w:val="00D24E3B"/>
    <w:rsid w:val="00D24EFF"/>
    <w:rsid w:val="00D251BB"/>
    <w:rsid w:val="00D2633A"/>
    <w:rsid w:val="00D26370"/>
    <w:rsid w:val="00D2699B"/>
    <w:rsid w:val="00D26D49"/>
    <w:rsid w:val="00D27592"/>
    <w:rsid w:val="00D314BE"/>
    <w:rsid w:val="00D314C8"/>
    <w:rsid w:val="00D317DA"/>
    <w:rsid w:val="00D31965"/>
    <w:rsid w:val="00D32677"/>
    <w:rsid w:val="00D3367F"/>
    <w:rsid w:val="00D33A19"/>
    <w:rsid w:val="00D342AF"/>
    <w:rsid w:val="00D35CB7"/>
    <w:rsid w:val="00D35FBC"/>
    <w:rsid w:val="00D36EDC"/>
    <w:rsid w:val="00D37529"/>
    <w:rsid w:val="00D37918"/>
    <w:rsid w:val="00D37DE9"/>
    <w:rsid w:val="00D4066F"/>
    <w:rsid w:val="00D417F2"/>
    <w:rsid w:val="00D41935"/>
    <w:rsid w:val="00D42F65"/>
    <w:rsid w:val="00D445FE"/>
    <w:rsid w:val="00D455DD"/>
    <w:rsid w:val="00D46857"/>
    <w:rsid w:val="00D46D4B"/>
    <w:rsid w:val="00D471B1"/>
    <w:rsid w:val="00D50820"/>
    <w:rsid w:val="00D51A0F"/>
    <w:rsid w:val="00D51E9B"/>
    <w:rsid w:val="00D52C14"/>
    <w:rsid w:val="00D531B1"/>
    <w:rsid w:val="00D55E79"/>
    <w:rsid w:val="00D61127"/>
    <w:rsid w:val="00D6294C"/>
    <w:rsid w:val="00D64114"/>
    <w:rsid w:val="00D6451B"/>
    <w:rsid w:val="00D64D3F"/>
    <w:rsid w:val="00D7382E"/>
    <w:rsid w:val="00D73E7F"/>
    <w:rsid w:val="00D74A20"/>
    <w:rsid w:val="00D7640E"/>
    <w:rsid w:val="00D76530"/>
    <w:rsid w:val="00D76554"/>
    <w:rsid w:val="00D772E2"/>
    <w:rsid w:val="00D778AB"/>
    <w:rsid w:val="00D808EC"/>
    <w:rsid w:val="00D80A12"/>
    <w:rsid w:val="00D80D51"/>
    <w:rsid w:val="00D8141F"/>
    <w:rsid w:val="00D83674"/>
    <w:rsid w:val="00D84425"/>
    <w:rsid w:val="00D84F4E"/>
    <w:rsid w:val="00D85AAC"/>
    <w:rsid w:val="00D86211"/>
    <w:rsid w:val="00D86FF2"/>
    <w:rsid w:val="00D874FD"/>
    <w:rsid w:val="00D91D45"/>
    <w:rsid w:val="00D9270A"/>
    <w:rsid w:val="00D92B67"/>
    <w:rsid w:val="00D93569"/>
    <w:rsid w:val="00D936C7"/>
    <w:rsid w:val="00D94917"/>
    <w:rsid w:val="00D95265"/>
    <w:rsid w:val="00D95614"/>
    <w:rsid w:val="00D95E0D"/>
    <w:rsid w:val="00D95EAC"/>
    <w:rsid w:val="00D97137"/>
    <w:rsid w:val="00D97256"/>
    <w:rsid w:val="00DA0651"/>
    <w:rsid w:val="00DA1121"/>
    <w:rsid w:val="00DA123A"/>
    <w:rsid w:val="00DA172C"/>
    <w:rsid w:val="00DA2524"/>
    <w:rsid w:val="00DA2BCE"/>
    <w:rsid w:val="00DA2E70"/>
    <w:rsid w:val="00DA4E27"/>
    <w:rsid w:val="00DA6318"/>
    <w:rsid w:val="00DA68C8"/>
    <w:rsid w:val="00DA7563"/>
    <w:rsid w:val="00DB1CCB"/>
    <w:rsid w:val="00DB2533"/>
    <w:rsid w:val="00DB2809"/>
    <w:rsid w:val="00DB28BB"/>
    <w:rsid w:val="00DB2C38"/>
    <w:rsid w:val="00DB2CE8"/>
    <w:rsid w:val="00DB42FC"/>
    <w:rsid w:val="00DB5B9E"/>
    <w:rsid w:val="00DB5F1D"/>
    <w:rsid w:val="00DB661D"/>
    <w:rsid w:val="00DB6BD6"/>
    <w:rsid w:val="00DC0BE2"/>
    <w:rsid w:val="00DC1666"/>
    <w:rsid w:val="00DC27FE"/>
    <w:rsid w:val="00DC2E3A"/>
    <w:rsid w:val="00DC5675"/>
    <w:rsid w:val="00DC763A"/>
    <w:rsid w:val="00DD2270"/>
    <w:rsid w:val="00DD3E02"/>
    <w:rsid w:val="00DD3ED5"/>
    <w:rsid w:val="00DD40D2"/>
    <w:rsid w:val="00DD7A49"/>
    <w:rsid w:val="00DE0527"/>
    <w:rsid w:val="00DE0B02"/>
    <w:rsid w:val="00DE0D13"/>
    <w:rsid w:val="00DE0FB0"/>
    <w:rsid w:val="00DE3663"/>
    <w:rsid w:val="00DE4A8F"/>
    <w:rsid w:val="00DE4F03"/>
    <w:rsid w:val="00DE53E7"/>
    <w:rsid w:val="00DE6153"/>
    <w:rsid w:val="00DF0A71"/>
    <w:rsid w:val="00DF0EDA"/>
    <w:rsid w:val="00DF21DC"/>
    <w:rsid w:val="00DF3CF8"/>
    <w:rsid w:val="00DF4648"/>
    <w:rsid w:val="00DF4991"/>
    <w:rsid w:val="00DF5DA6"/>
    <w:rsid w:val="00DF614B"/>
    <w:rsid w:val="00DF6718"/>
    <w:rsid w:val="00DF6C46"/>
    <w:rsid w:val="00DF6EF7"/>
    <w:rsid w:val="00DF709D"/>
    <w:rsid w:val="00DF79D6"/>
    <w:rsid w:val="00E003AC"/>
    <w:rsid w:val="00E0206B"/>
    <w:rsid w:val="00E02120"/>
    <w:rsid w:val="00E032C2"/>
    <w:rsid w:val="00E03B4B"/>
    <w:rsid w:val="00E0472C"/>
    <w:rsid w:val="00E04739"/>
    <w:rsid w:val="00E05B32"/>
    <w:rsid w:val="00E05FB0"/>
    <w:rsid w:val="00E07904"/>
    <w:rsid w:val="00E07A7F"/>
    <w:rsid w:val="00E11A06"/>
    <w:rsid w:val="00E122F4"/>
    <w:rsid w:val="00E126A2"/>
    <w:rsid w:val="00E1295B"/>
    <w:rsid w:val="00E14C6B"/>
    <w:rsid w:val="00E14D05"/>
    <w:rsid w:val="00E1608A"/>
    <w:rsid w:val="00E16F69"/>
    <w:rsid w:val="00E20575"/>
    <w:rsid w:val="00E20819"/>
    <w:rsid w:val="00E22E1D"/>
    <w:rsid w:val="00E22F85"/>
    <w:rsid w:val="00E2388B"/>
    <w:rsid w:val="00E239B8"/>
    <w:rsid w:val="00E25948"/>
    <w:rsid w:val="00E30BE2"/>
    <w:rsid w:val="00E31227"/>
    <w:rsid w:val="00E32250"/>
    <w:rsid w:val="00E32481"/>
    <w:rsid w:val="00E33C7B"/>
    <w:rsid w:val="00E3480B"/>
    <w:rsid w:val="00E350FD"/>
    <w:rsid w:val="00E352F0"/>
    <w:rsid w:val="00E35710"/>
    <w:rsid w:val="00E37C50"/>
    <w:rsid w:val="00E42BDE"/>
    <w:rsid w:val="00E43676"/>
    <w:rsid w:val="00E43708"/>
    <w:rsid w:val="00E43EEC"/>
    <w:rsid w:val="00E44B16"/>
    <w:rsid w:val="00E44DDD"/>
    <w:rsid w:val="00E455C6"/>
    <w:rsid w:val="00E45B52"/>
    <w:rsid w:val="00E4608B"/>
    <w:rsid w:val="00E46962"/>
    <w:rsid w:val="00E50032"/>
    <w:rsid w:val="00E501E7"/>
    <w:rsid w:val="00E5101E"/>
    <w:rsid w:val="00E5133A"/>
    <w:rsid w:val="00E5173B"/>
    <w:rsid w:val="00E52924"/>
    <w:rsid w:val="00E52A98"/>
    <w:rsid w:val="00E52AFB"/>
    <w:rsid w:val="00E53B7A"/>
    <w:rsid w:val="00E53D84"/>
    <w:rsid w:val="00E54988"/>
    <w:rsid w:val="00E561F2"/>
    <w:rsid w:val="00E57984"/>
    <w:rsid w:val="00E60548"/>
    <w:rsid w:val="00E6275F"/>
    <w:rsid w:val="00E62777"/>
    <w:rsid w:val="00E631A0"/>
    <w:rsid w:val="00E705E9"/>
    <w:rsid w:val="00E70A4B"/>
    <w:rsid w:val="00E71ABE"/>
    <w:rsid w:val="00E72B4D"/>
    <w:rsid w:val="00E740CF"/>
    <w:rsid w:val="00E740D6"/>
    <w:rsid w:val="00E74638"/>
    <w:rsid w:val="00E7606F"/>
    <w:rsid w:val="00E7759B"/>
    <w:rsid w:val="00E7760C"/>
    <w:rsid w:val="00E77745"/>
    <w:rsid w:val="00E77ACC"/>
    <w:rsid w:val="00E8104E"/>
    <w:rsid w:val="00E81376"/>
    <w:rsid w:val="00E813CB"/>
    <w:rsid w:val="00E8274D"/>
    <w:rsid w:val="00E842BF"/>
    <w:rsid w:val="00E85F41"/>
    <w:rsid w:val="00E864A3"/>
    <w:rsid w:val="00E91CBA"/>
    <w:rsid w:val="00E928B1"/>
    <w:rsid w:val="00E929E9"/>
    <w:rsid w:val="00E9487E"/>
    <w:rsid w:val="00E953E2"/>
    <w:rsid w:val="00E95F2E"/>
    <w:rsid w:val="00EA0362"/>
    <w:rsid w:val="00EA08DD"/>
    <w:rsid w:val="00EA15D7"/>
    <w:rsid w:val="00EA2406"/>
    <w:rsid w:val="00EA2C96"/>
    <w:rsid w:val="00EA3BB6"/>
    <w:rsid w:val="00EA4E35"/>
    <w:rsid w:val="00EA5C8A"/>
    <w:rsid w:val="00EB01A2"/>
    <w:rsid w:val="00EB1744"/>
    <w:rsid w:val="00EB1952"/>
    <w:rsid w:val="00EB49D1"/>
    <w:rsid w:val="00EB4A72"/>
    <w:rsid w:val="00EB4A8B"/>
    <w:rsid w:val="00EB4E9D"/>
    <w:rsid w:val="00EB58FE"/>
    <w:rsid w:val="00EB5E3D"/>
    <w:rsid w:val="00EB624D"/>
    <w:rsid w:val="00EB65A3"/>
    <w:rsid w:val="00EB6A57"/>
    <w:rsid w:val="00EC172A"/>
    <w:rsid w:val="00EC2D4A"/>
    <w:rsid w:val="00EC398E"/>
    <w:rsid w:val="00ED0305"/>
    <w:rsid w:val="00ED066B"/>
    <w:rsid w:val="00ED0B16"/>
    <w:rsid w:val="00ED31C4"/>
    <w:rsid w:val="00ED3E62"/>
    <w:rsid w:val="00ED4330"/>
    <w:rsid w:val="00ED4702"/>
    <w:rsid w:val="00ED5213"/>
    <w:rsid w:val="00ED5315"/>
    <w:rsid w:val="00ED5EB3"/>
    <w:rsid w:val="00ED7515"/>
    <w:rsid w:val="00ED75DD"/>
    <w:rsid w:val="00EE2F7B"/>
    <w:rsid w:val="00EE3D7B"/>
    <w:rsid w:val="00EE3F55"/>
    <w:rsid w:val="00EE4302"/>
    <w:rsid w:val="00EE478D"/>
    <w:rsid w:val="00EE4910"/>
    <w:rsid w:val="00EE5ECC"/>
    <w:rsid w:val="00EE656A"/>
    <w:rsid w:val="00EE6C07"/>
    <w:rsid w:val="00EE7ADD"/>
    <w:rsid w:val="00EE7F30"/>
    <w:rsid w:val="00EF0E9A"/>
    <w:rsid w:val="00EF1510"/>
    <w:rsid w:val="00EF17EC"/>
    <w:rsid w:val="00EF2867"/>
    <w:rsid w:val="00EF3DBC"/>
    <w:rsid w:val="00EF4A37"/>
    <w:rsid w:val="00EF51EA"/>
    <w:rsid w:val="00EF5596"/>
    <w:rsid w:val="00EF640D"/>
    <w:rsid w:val="00EF6E0D"/>
    <w:rsid w:val="00F00BC9"/>
    <w:rsid w:val="00F01846"/>
    <w:rsid w:val="00F0245D"/>
    <w:rsid w:val="00F041FA"/>
    <w:rsid w:val="00F05693"/>
    <w:rsid w:val="00F05BB3"/>
    <w:rsid w:val="00F05CDA"/>
    <w:rsid w:val="00F0605B"/>
    <w:rsid w:val="00F0633F"/>
    <w:rsid w:val="00F1094C"/>
    <w:rsid w:val="00F10E35"/>
    <w:rsid w:val="00F11898"/>
    <w:rsid w:val="00F12FE4"/>
    <w:rsid w:val="00F1306B"/>
    <w:rsid w:val="00F139DB"/>
    <w:rsid w:val="00F14FB5"/>
    <w:rsid w:val="00F1557C"/>
    <w:rsid w:val="00F16087"/>
    <w:rsid w:val="00F17534"/>
    <w:rsid w:val="00F2255C"/>
    <w:rsid w:val="00F231F0"/>
    <w:rsid w:val="00F234AA"/>
    <w:rsid w:val="00F24204"/>
    <w:rsid w:val="00F26F47"/>
    <w:rsid w:val="00F30409"/>
    <w:rsid w:val="00F34891"/>
    <w:rsid w:val="00F350B6"/>
    <w:rsid w:val="00F3581D"/>
    <w:rsid w:val="00F368F9"/>
    <w:rsid w:val="00F40296"/>
    <w:rsid w:val="00F416A2"/>
    <w:rsid w:val="00F41CFC"/>
    <w:rsid w:val="00F422FF"/>
    <w:rsid w:val="00F42A22"/>
    <w:rsid w:val="00F43649"/>
    <w:rsid w:val="00F464DB"/>
    <w:rsid w:val="00F516A0"/>
    <w:rsid w:val="00F5283A"/>
    <w:rsid w:val="00F52894"/>
    <w:rsid w:val="00F5302F"/>
    <w:rsid w:val="00F532BA"/>
    <w:rsid w:val="00F5444B"/>
    <w:rsid w:val="00F5464A"/>
    <w:rsid w:val="00F548A2"/>
    <w:rsid w:val="00F54A4C"/>
    <w:rsid w:val="00F56009"/>
    <w:rsid w:val="00F5624A"/>
    <w:rsid w:val="00F56E53"/>
    <w:rsid w:val="00F60A98"/>
    <w:rsid w:val="00F60D5D"/>
    <w:rsid w:val="00F60F7B"/>
    <w:rsid w:val="00F616D2"/>
    <w:rsid w:val="00F62461"/>
    <w:rsid w:val="00F628A1"/>
    <w:rsid w:val="00F6318C"/>
    <w:rsid w:val="00F63202"/>
    <w:rsid w:val="00F64E83"/>
    <w:rsid w:val="00F656A1"/>
    <w:rsid w:val="00F656CC"/>
    <w:rsid w:val="00F6653D"/>
    <w:rsid w:val="00F67074"/>
    <w:rsid w:val="00F705BF"/>
    <w:rsid w:val="00F70752"/>
    <w:rsid w:val="00F70D6A"/>
    <w:rsid w:val="00F71651"/>
    <w:rsid w:val="00F719C6"/>
    <w:rsid w:val="00F72635"/>
    <w:rsid w:val="00F73578"/>
    <w:rsid w:val="00F73936"/>
    <w:rsid w:val="00F73DB8"/>
    <w:rsid w:val="00F74852"/>
    <w:rsid w:val="00F75101"/>
    <w:rsid w:val="00F75395"/>
    <w:rsid w:val="00F756FD"/>
    <w:rsid w:val="00F76CF4"/>
    <w:rsid w:val="00F771F3"/>
    <w:rsid w:val="00F77A70"/>
    <w:rsid w:val="00F80049"/>
    <w:rsid w:val="00F81CF1"/>
    <w:rsid w:val="00F81DB1"/>
    <w:rsid w:val="00F8238C"/>
    <w:rsid w:val="00F825FE"/>
    <w:rsid w:val="00F82A7C"/>
    <w:rsid w:val="00F8304C"/>
    <w:rsid w:val="00F839DB"/>
    <w:rsid w:val="00F87294"/>
    <w:rsid w:val="00F87FA9"/>
    <w:rsid w:val="00F90656"/>
    <w:rsid w:val="00F9215D"/>
    <w:rsid w:val="00F93D1C"/>
    <w:rsid w:val="00F94F13"/>
    <w:rsid w:val="00F95FC1"/>
    <w:rsid w:val="00F96787"/>
    <w:rsid w:val="00FA091D"/>
    <w:rsid w:val="00FA1D26"/>
    <w:rsid w:val="00FA3CD8"/>
    <w:rsid w:val="00FA3D13"/>
    <w:rsid w:val="00FA4E5F"/>
    <w:rsid w:val="00FA7576"/>
    <w:rsid w:val="00FA7BA2"/>
    <w:rsid w:val="00FB0C11"/>
    <w:rsid w:val="00FB195C"/>
    <w:rsid w:val="00FB282D"/>
    <w:rsid w:val="00FB2CC5"/>
    <w:rsid w:val="00FB3CD9"/>
    <w:rsid w:val="00FB5459"/>
    <w:rsid w:val="00FB5925"/>
    <w:rsid w:val="00FB6F59"/>
    <w:rsid w:val="00FC146F"/>
    <w:rsid w:val="00FC313B"/>
    <w:rsid w:val="00FC3651"/>
    <w:rsid w:val="00FC47B7"/>
    <w:rsid w:val="00FC662D"/>
    <w:rsid w:val="00FC6B2D"/>
    <w:rsid w:val="00FC6B3E"/>
    <w:rsid w:val="00FD0540"/>
    <w:rsid w:val="00FD0951"/>
    <w:rsid w:val="00FD321D"/>
    <w:rsid w:val="00FD404F"/>
    <w:rsid w:val="00FD55CE"/>
    <w:rsid w:val="00FD5FDE"/>
    <w:rsid w:val="00FD6601"/>
    <w:rsid w:val="00FE1E03"/>
    <w:rsid w:val="00FE27FD"/>
    <w:rsid w:val="00FE2E65"/>
    <w:rsid w:val="00FE3A05"/>
    <w:rsid w:val="00FE3C21"/>
    <w:rsid w:val="00FE438C"/>
    <w:rsid w:val="00FE563E"/>
    <w:rsid w:val="00FE5A7F"/>
    <w:rsid w:val="00FE6529"/>
    <w:rsid w:val="00FE6C2B"/>
    <w:rsid w:val="00FE70BD"/>
    <w:rsid w:val="00FF004E"/>
    <w:rsid w:val="00FF2706"/>
    <w:rsid w:val="00FF2AFE"/>
    <w:rsid w:val="00FF3513"/>
    <w:rsid w:val="00FF36EF"/>
    <w:rsid w:val="00FF3E67"/>
    <w:rsid w:val="00FF4208"/>
    <w:rsid w:val="00FF4272"/>
    <w:rsid w:val="00FF5F06"/>
    <w:rsid w:val="00FF62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41F"/>
  </w:style>
  <w:style w:type="paragraph" w:styleId="Heading1">
    <w:name w:val="heading 1"/>
    <w:basedOn w:val="Normal"/>
    <w:next w:val="Normal"/>
    <w:link w:val="Heading1Char"/>
    <w:uiPriority w:val="9"/>
    <w:qFormat/>
    <w:rsid w:val="00B61F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5B4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F8004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405B4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3860C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3860C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3860C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qFormat/>
    <w:rsid w:val="00B10058"/>
    <w:pPr>
      <w:keepNext/>
      <w:keepLines/>
      <w:ind w:left="720"/>
      <w:outlineLvl w:val="8"/>
    </w:pPr>
    <w:rPr>
      <w:rFonts w:ascii="Courier New" w:eastAsia="Times New Roman" w:hAnsi="Courier New"/>
      <w:i/>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39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C86171"/>
    <w:pPr>
      <w:tabs>
        <w:tab w:val="center" w:pos="4153"/>
        <w:tab w:val="right" w:pos="8306"/>
      </w:tabs>
    </w:pPr>
    <w:rPr>
      <w:rFonts w:ascii="Trebuchet MS" w:eastAsia="Times New Roman" w:hAnsi="Trebuchet MS"/>
      <w:color w:val="000000"/>
      <w:lang w:val="en-AU" w:eastAsia="en-AU"/>
    </w:rPr>
  </w:style>
  <w:style w:type="character" w:customStyle="1" w:styleId="FooterChar">
    <w:name w:val="Footer Char"/>
    <w:basedOn w:val="DefaultParagraphFont"/>
    <w:link w:val="Footer"/>
    <w:rsid w:val="00C86171"/>
    <w:rPr>
      <w:rFonts w:ascii="Trebuchet MS" w:eastAsia="Times New Roman" w:hAnsi="Trebuchet MS" w:cs="Times New Roman"/>
      <w:color w:val="000000"/>
      <w:lang w:val="en-AU" w:eastAsia="en-AU"/>
    </w:rPr>
  </w:style>
  <w:style w:type="character" w:styleId="PageNumber">
    <w:name w:val="page number"/>
    <w:basedOn w:val="DefaultParagraphFont"/>
    <w:rsid w:val="00C86171"/>
  </w:style>
  <w:style w:type="character" w:styleId="CommentReference">
    <w:name w:val="annotation reference"/>
    <w:basedOn w:val="DefaultParagraphFont"/>
    <w:semiHidden/>
    <w:rsid w:val="00C86171"/>
    <w:rPr>
      <w:sz w:val="16"/>
      <w:szCs w:val="16"/>
    </w:rPr>
  </w:style>
  <w:style w:type="paragraph" w:styleId="CommentText">
    <w:name w:val="annotation text"/>
    <w:basedOn w:val="Normal"/>
    <w:link w:val="CommentTextChar1"/>
    <w:rsid w:val="00C86171"/>
    <w:rPr>
      <w:rFonts w:ascii="Trebuchet MS" w:eastAsia="Times New Roman" w:hAnsi="Trebuchet MS" w:cs="Arial"/>
      <w:color w:val="000000"/>
      <w:sz w:val="20"/>
      <w:szCs w:val="20"/>
      <w:lang w:val="en-AU" w:eastAsia="en-AU"/>
    </w:rPr>
  </w:style>
  <w:style w:type="character" w:customStyle="1" w:styleId="CommentTextChar">
    <w:name w:val="Comment Text Char"/>
    <w:basedOn w:val="DefaultParagraphFont"/>
    <w:uiPriority w:val="99"/>
    <w:semiHidden/>
    <w:rsid w:val="00C86171"/>
  </w:style>
  <w:style w:type="character" w:customStyle="1" w:styleId="CommentTextChar1">
    <w:name w:val="Comment Text Char1"/>
    <w:basedOn w:val="DefaultParagraphFont"/>
    <w:link w:val="CommentText"/>
    <w:rsid w:val="00C86171"/>
    <w:rPr>
      <w:rFonts w:ascii="Trebuchet MS" w:eastAsia="Times New Roman" w:hAnsi="Trebuchet MS" w:cs="Arial"/>
      <w:color w:val="000000"/>
      <w:sz w:val="20"/>
      <w:szCs w:val="20"/>
      <w:lang w:val="en-AU" w:eastAsia="en-AU"/>
    </w:rPr>
  </w:style>
  <w:style w:type="paragraph" w:styleId="BalloonText">
    <w:name w:val="Balloon Text"/>
    <w:basedOn w:val="Normal"/>
    <w:link w:val="BalloonTextChar"/>
    <w:uiPriority w:val="99"/>
    <w:semiHidden/>
    <w:unhideWhenUsed/>
    <w:rsid w:val="00C86171"/>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86171"/>
    <w:rPr>
      <w:rFonts w:ascii="Times New Roman" w:hAnsi="Times New Roman" w:cs="Times New Roman"/>
      <w:sz w:val="18"/>
      <w:szCs w:val="18"/>
    </w:rPr>
  </w:style>
  <w:style w:type="paragraph" w:styleId="ListParagraph">
    <w:name w:val="List Paragraph"/>
    <w:basedOn w:val="Normal"/>
    <w:uiPriority w:val="34"/>
    <w:qFormat/>
    <w:rsid w:val="006270E0"/>
    <w:pPr>
      <w:ind w:left="720"/>
      <w:contextualSpacing/>
    </w:pPr>
  </w:style>
  <w:style w:type="paragraph" w:styleId="Header">
    <w:name w:val="header"/>
    <w:basedOn w:val="Normal"/>
    <w:link w:val="HeaderChar"/>
    <w:unhideWhenUsed/>
    <w:rsid w:val="004D6D99"/>
    <w:pPr>
      <w:tabs>
        <w:tab w:val="center" w:pos="4513"/>
        <w:tab w:val="right" w:pos="9026"/>
      </w:tabs>
    </w:pPr>
  </w:style>
  <w:style w:type="character" w:customStyle="1" w:styleId="HeaderChar">
    <w:name w:val="Header Char"/>
    <w:basedOn w:val="DefaultParagraphFont"/>
    <w:link w:val="Header"/>
    <w:rsid w:val="004D6D99"/>
  </w:style>
  <w:style w:type="paragraph" w:styleId="BodyText">
    <w:name w:val="Body Text"/>
    <w:basedOn w:val="Normal"/>
    <w:link w:val="BodyTextChar"/>
    <w:rsid w:val="00DF4991"/>
    <w:rPr>
      <w:rFonts w:ascii="Trebuchet MS" w:eastAsia="Times New Roman" w:hAnsi="Trebuchet MS"/>
      <w:color w:val="000000"/>
      <w:szCs w:val="20"/>
      <w:lang w:val="en-GB"/>
    </w:rPr>
  </w:style>
  <w:style w:type="character" w:customStyle="1" w:styleId="BodyTextChar">
    <w:name w:val="Body Text Char"/>
    <w:basedOn w:val="DefaultParagraphFont"/>
    <w:link w:val="BodyText"/>
    <w:rsid w:val="00DF4991"/>
    <w:rPr>
      <w:rFonts w:ascii="Trebuchet MS" w:eastAsia="Times New Roman" w:hAnsi="Trebuchet MS" w:cs="Times New Roman"/>
      <w:color w:val="000000"/>
      <w:szCs w:val="20"/>
      <w:lang w:val="en-GB"/>
    </w:rPr>
  </w:style>
  <w:style w:type="paragraph" w:styleId="ListBullet">
    <w:name w:val="List Bullet"/>
    <w:basedOn w:val="List"/>
    <w:rsid w:val="004B4EDA"/>
    <w:pPr>
      <w:keepNext/>
      <w:keepLines/>
      <w:numPr>
        <w:numId w:val="3"/>
      </w:numPr>
      <w:spacing w:before="40" w:after="40"/>
    </w:pPr>
    <w:rPr>
      <w:rFonts w:ascii="Times New Roman" w:eastAsia="Times New Roman" w:hAnsi="Times New Roman"/>
      <w:szCs w:val="22"/>
    </w:rPr>
  </w:style>
  <w:style w:type="character" w:customStyle="1" w:styleId="SpecialBold">
    <w:name w:val="Special Bold"/>
    <w:rsid w:val="004B4EDA"/>
    <w:rPr>
      <w:b/>
      <w:spacing w:val="0"/>
    </w:rPr>
  </w:style>
  <w:style w:type="paragraph" w:styleId="List">
    <w:name w:val="List"/>
    <w:basedOn w:val="Normal"/>
    <w:uiPriority w:val="99"/>
    <w:semiHidden/>
    <w:unhideWhenUsed/>
    <w:rsid w:val="004B4EDA"/>
    <w:pPr>
      <w:ind w:left="283" w:hanging="283"/>
      <w:contextualSpacing/>
    </w:pPr>
  </w:style>
  <w:style w:type="paragraph" w:styleId="ListBullet2">
    <w:name w:val="List Bullet 2"/>
    <w:basedOn w:val="List2"/>
    <w:rsid w:val="00B10058"/>
    <w:pPr>
      <w:keepNext/>
      <w:keepLines/>
      <w:numPr>
        <w:numId w:val="5"/>
      </w:numPr>
      <w:spacing w:before="60" w:after="60"/>
    </w:pPr>
    <w:rPr>
      <w:rFonts w:ascii="Times New Roman" w:eastAsia="Times New Roman" w:hAnsi="Times New Roman"/>
      <w:szCs w:val="22"/>
      <w:lang w:val="en-AU"/>
    </w:rPr>
  </w:style>
  <w:style w:type="paragraph" w:styleId="TOC3">
    <w:name w:val="toc 3"/>
    <w:basedOn w:val="Normal"/>
    <w:next w:val="Normal"/>
    <w:uiPriority w:val="39"/>
    <w:rsid w:val="00B10058"/>
    <w:pPr>
      <w:ind w:left="480"/>
    </w:pPr>
    <w:rPr>
      <w:szCs w:val="22"/>
    </w:rPr>
  </w:style>
  <w:style w:type="paragraph" w:styleId="ListNumber4">
    <w:name w:val="List Number 4"/>
    <w:basedOn w:val="List4"/>
    <w:rsid w:val="00B10058"/>
    <w:pPr>
      <w:keepNext/>
      <w:keepLines/>
      <w:numPr>
        <w:numId w:val="4"/>
      </w:numPr>
      <w:tabs>
        <w:tab w:val="clear" w:pos="1440"/>
        <w:tab w:val="left" w:pos="1361"/>
      </w:tabs>
      <w:spacing w:before="60" w:after="60"/>
      <w:ind w:left="360"/>
    </w:pPr>
    <w:rPr>
      <w:rFonts w:ascii="Times New Roman" w:eastAsia="Times New Roman" w:hAnsi="Times New Roman"/>
      <w:szCs w:val="22"/>
      <w:lang w:val="en-AU"/>
    </w:rPr>
  </w:style>
  <w:style w:type="paragraph" w:styleId="List2">
    <w:name w:val="List 2"/>
    <w:basedOn w:val="Normal"/>
    <w:uiPriority w:val="99"/>
    <w:unhideWhenUsed/>
    <w:rsid w:val="00B10058"/>
    <w:pPr>
      <w:ind w:left="566" w:hanging="283"/>
      <w:contextualSpacing/>
    </w:pPr>
  </w:style>
  <w:style w:type="paragraph" w:styleId="List4">
    <w:name w:val="List 4"/>
    <w:basedOn w:val="Normal"/>
    <w:uiPriority w:val="99"/>
    <w:semiHidden/>
    <w:unhideWhenUsed/>
    <w:rsid w:val="00B10058"/>
    <w:pPr>
      <w:ind w:left="1132" w:hanging="283"/>
      <w:contextualSpacing/>
    </w:pPr>
  </w:style>
  <w:style w:type="character" w:customStyle="1" w:styleId="Heading9Char">
    <w:name w:val="Heading 9 Char"/>
    <w:basedOn w:val="DefaultParagraphFont"/>
    <w:link w:val="Heading9"/>
    <w:rsid w:val="00B10058"/>
    <w:rPr>
      <w:rFonts w:ascii="Courier New" w:eastAsia="Times New Roman" w:hAnsi="Courier New" w:cs="Times New Roman"/>
      <w:i/>
      <w:sz w:val="22"/>
      <w:szCs w:val="20"/>
      <w:lang w:val="en-AU"/>
    </w:rPr>
  </w:style>
  <w:style w:type="character" w:customStyle="1" w:styleId="Heading3Char">
    <w:name w:val="Heading 3 Char"/>
    <w:basedOn w:val="DefaultParagraphFont"/>
    <w:link w:val="Heading3"/>
    <w:uiPriority w:val="9"/>
    <w:rsid w:val="00F80049"/>
    <w:rPr>
      <w:rFonts w:asciiTheme="majorHAnsi" w:eastAsiaTheme="majorEastAsia" w:hAnsiTheme="majorHAnsi" w:cstheme="majorBidi"/>
      <w:color w:val="1F4D78" w:themeColor="accent1" w:themeShade="7F"/>
    </w:rPr>
  </w:style>
  <w:style w:type="paragraph" w:customStyle="1" w:styleId="AssessmentPart">
    <w:name w:val="Assessment Part"/>
    <w:basedOn w:val="Normal"/>
    <w:qFormat/>
    <w:rsid w:val="00F80049"/>
    <w:pPr>
      <w:spacing w:before="120" w:after="120"/>
      <w:ind w:left="720" w:hanging="720"/>
    </w:pPr>
    <w:rPr>
      <w:rFonts w:eastAsia="Times New Roman" w:cs="Calibri"/>
      <w:b/>
      <w:color w:val="000000"/>
      <w:szCs w:val="22"/>
      <w:lang w:val="en-AU" w:eastAsia="en-AU"/>
    </w:rPr>
  </w:style>
  <w:style w:type="paragraph" w:customStyle="1" w:styleId="Tabletext">
    <w:name w:val="Table text"/>
    <w:basedOn w:val="Normal"/>
    <w:rsid w:val="00B62FE3"/>
    <w:pPr>
      <w:widowControl w:val="0"/>
      <w:spacing w:before="40" w:after="40"/>
    </w:pPr>
    <w:rPr>
      <w:rFonts w:ascii="Arial" w:eastAsia="Times New Roman" w:hAnsi="Arial"/>
      <w:sz w:val="16"/>
      <w:szCs w:val="16"/>
      <w:lang w:val="en-AU"/>
    </w:rPr>
  </w:style>
  <w:style w:type="character" w:styleId="Hyperlink">
    <w:name w:val="Hyperlink"/>
    <w:basedOn w:val="DefaultParagraphFont"/>
    <w:uiPriority w:val="99"/>
    <w:unhideWhenUsed/>
    <w:rsid w:val="00BE23DD"/>
    <w:rPr>
      <w:color w:val="0563C1" w:themeColor="hyperlink"/>
      <w:u w:val="single"/>
    </w:rPr>
  </w:style>
  <w:style w:type="paragraph" w:customStyle="1" w:styleId="MajorTableHeading">
    <w:name w:val="Major Table Heading"/>
    <w:basedOn w:val="Normal"/>
    <w:rsid w:val="000F7982"/>
    <w:pPr>
      <w:spacing w:before="60" w:after="60"/>
      <w:jc w:val="center"/>
    </w:pPr>
    <w:rPr>
      <w:rFonts w:ascii="Palatino" w:eastAsia="Times New Roman" w:hAnsi="Palatino" w:cs="Palatino"/>
      <w:b/>
      <w:bCs/>
      <w:color w:val="000000"/>
      <w:sz w:val="20"/>
      <w:szCs w:val="20"/>
      <w:lang w:val="en-AU" w:eastAsia="en-AU"/>
    </w:rPr>
  </w:style>
  <w:style w:type="paragraph" w:styleId="NormalWeb">
    <w:name w:val="Normal (Web)"/>
    <w:basedOn w:val="Normal"/>
    <w:rsid w:val="00EF4A37"/>
    <w:pPr>
      <w:spacing w:before="100" w:beforeAutospacing="1" w:after="100" w:afterAutospacing="1"/>
    </w:pPr>
    <w:rPr>
      <w:rFonts w:ascii="Times New Roman" w:eastAsia="Times New Roman" w:hAnsi="Times New Roman"/>
      <w:lang w:val="en-AU" w:eastAsia="en-AU"/>
    </w:rPr>
  </w:style>
  <w:style w:type="paragraph" w:styleId="CommentSubject">
    <w:name w:val="annotation subject"/>
    <w:basedOn w:val="CommentText"/>
    <w:next w:val="CommentText"/>
    <w:link w:val="CommentSubjectChar"/>
    <w:uiPriority w:val="99"/>
    <w:semiHidden/>
    <w:unhideWhenUsed/>
    <w:rsid w:val="00BE1131"/>
    <w:rPr>
      <w:rFonts w:asciiTheme="minorHAnsi" w:eastAsiaTheme="minorHAnsi" w:hAnsiTheme="minorHAnsi" w:cstheme="minorBidi"/>
      <w:b/>
      <w:bCs/>
      <w:color w:val="auto"/>
      <w:lang w:val="en-US" w:eastAsia="en-US"/>
    </w:rPr>
  </w:style>
  <w:style w:type="character" w:customStyle="1" w:styleId="CommentSubjectChar">
    <w:name w:val="Comment Subject Char"/>
    <w:basedOn w:val="CommentTextChar1"/>
    <w:link w:val="CommentSubject"/>
    <w:uiPriority w:val="99"/>
    <w:semiHidden/>
    <w:rsid w:val="00BE1131"/>
    <w:rPr>
      <w:rFonts w:ascii="Trebuchet MS" w:eastAsia="Times New Roman" w:hAnsi="Trebuchet MS" w:cs="Arial"/>
      <w:b/>
      <w:bCs/>
      <w:color w:val="000000"/>
      <w:sz w:val="20"/>
      <w:szCs w:val="20"/>
      <w:lang w:val="en-AU" w:eastAsia="en-AU"/>
    </w:rPr>
  </w:style>
  <w:style w:type="character" w:styleId="FollowedHyperlink">
    <w:name w:val="FollowedHyperlink"/>
    <w:basedOn w:val="DefaultParagraphFont"/>
    <w:uiPriority w:val="99"/>
    <w:semiHidden/>
    <w:unhideWhenUsed/>
    <w:rsid w:val="0028116B"/>
    <w:rPr>
      <w:color w:val="954F72" w:themeColor="followedHyperlink"/>
      <w:u w:val="single"/>
    </w:rPr>
  </w:style>
  <w:style w:type="paragraph" w:customStyle="1" w:styleId="Default">
    <w:name w:val="Default"/>
    <w:rsid w:val="002C2033"/>
    <w:pPr>
      <w:autoSpaceDE w:val="0"/>
      <w:autoSpaceDN w:val="0"/>
      <w:adjustRightInd w:val="0"/>
    </w:pPr>
    <w:rPr>
      <w:rFonts w:cs="Calibri"/>
      <w:color w:val="000000"/>
      <w:lang w:val="en-AU"/>
    </w:rPr>
  </w:style>
  <w:style w:type="paragraph" w:customStyle="1" w:styleId="MajorTableText">
    <w:name w:val="Major Table Text"/>
    <w:basedOn w:val="Normal"/>
    <w:rsid w:val="00B61F32"/>
    <w:pPr>
      <w:spacing w:before="60" w:after="60"/>
    </w:pPr>
    <w:rPr>
      <w:rFonts w:ascii="Palatino" w:eastAsia="Times New Roman" w:hAnsi="Palatino" w:cs="Palatino"/>
      <w:color w:val="000000"/>
      <w:sz w:val="18"/>
      <w:szCs w:val="18"/>
      <w:lang w:val="en-AU" w:eastAsia="en-AU"/>
    </w:rPr>
  </w:style>
  <w:style w:type="character" w:customStyle="1" w:styleId="Heading1Char">
    <w:name w:val="Heading 1 Char"/>
    <w:basedOn w:val="DefaultParagraphFont"/>
    <w:link w:val="Heading1"/>
    <w:uiPriority w:val="9"/>
    <w:rsid w:val="00B61F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05B43"/>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rsid w:val="00405B43"/>
    <w:rPr>
      <w:rFonts w:asciiTheme="majorHAnsi" w:eastAsiaTheme="majorEastAsia" w:hAnsiTheme="majorHAnsi" w:cstheme="majorBidi"/>
      <w:b/>
      <w:bCs/>
      <w:i/>
      <w:iCs/>
      <w:color w:val="5B9BD5" w:themeColor="accent1"/>
    </w:rPr>
  </w:style>
  <w:style w:type="paragraph" w:customStyle="1" w:styleId="Assessmenttitle">
    <w:name w:val="Assessment title"/>
    <w:basedOn w:val="Heading4"/>
    <w:qFormat/>
    <w:rsid w:val="00405B43"/>
    <w:pPr>
      <w:keepLines w:val="0"/>
      <w:spacing w:before="240" w:after="60"/>
      <w:jc w:val="center"/>
    </w:pPr>
    <w:rPr>
      <w:rFonts w:ascii="Calibri" w:eastAsia="Times New Roman" w:hAnsi="Calibri" w:cs="Calibri"/>
      <w:bCs w:val="0"/>
      <w:i w:val="0"/>
      <w:iCs w:val="0"/>
      <w:color w:val="000000"/>
      <w:sz w:val="32"/>
      <w:szCs w:val="32"/>
      <w:lang w:val="en-AU" w:eastAsia="en-AU"/>
    </w:rPr>
  </w:style>
  <w:style w:type="paragraph" w:customStyle="1" w:styleId="ColorfulList-Accent11">
    <w:name w:val="Colorful List - Accent 11"/>
    <w:basedOn w:val="Normal"/>
    <w:uiPriority w:val="34"/>
    <w:qFormat/>
    <w:rsid w:val="00CC529B"/>
    <w:pPr>
      <w:ind w:left="720"/>
      <w:contextualSpacing/>
    </w:pPr>
    <w:rPr>
      <w:rFonts w:ascii="Trebuchet MS" w:eastAsia="Times New Roman" w:hAnsi="Trebuchet MS"/>
      <w:color w:val="000000"/>
      <w:lang w:val="en-AU" w:eastAsia="en-AU"/>
    </w:rPr>
  </w:style>
  <w:style w:type="paragraph" w:customStyle="1" w:styleId="TableText0">
    <w:name w:val="Table Text"/>
    <w:uiPriority w:val="99"/>
    <w:rsid w:val="00C276B0"/>
    <w:pPr>
      <w:spacing w:before="60" w:after="60"/>
    </w:pPr>
    <w:rPr>
      <w:rFonts w:ascii="Arial" w:eastAsia="Times New Roman" w:hAnsi="Arial"/>
      <w:szCs w:val="18"/>
      <w:lang w:val="en-AU"/>
    </w:rPr>
  </w:style>
  <w:style w:type="character" w:customStyle="1" w:styleId="Heading5Char">
    <w:name w:val="Heading 5 Char"/>
    <w:basedOn w:val="DefaultParagraphFont"/>
    <w:link w:val="Heading5"/>
    <w:uiPriority w:val="9"/>
    <w:rsid w:val="003860C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3860C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3860C4"/>
    <w:rPr>
      <w:rFonts w:asciiTheme="majorHAnsi" w:eastAsiaTheme="majorEastAsia" w:hAnsiTheme="majorHAnsi" w:cstheme="majorBidi"/>
      <w:i/>
      <w:iCs/>
      <w:color w:val="1F4D78" w:themeColor="accent1" w:themeShade="7F"/>
    </w:rPr>
  </w:style>
  <w:style w:type="paragraph" w:styleId="TOCHeading">
    <w:name w:val="TOC Heading"/>
    <w:basedOn w:val="Heading1"/>
    <w:next w:val="Normal"/>
    <w:uiPriority w:val="39"/>
    <w:unhideWhenUsed/>
    <w:qFormat/>
    <w:rsid w:val="00447842"/>
    <w:pPr>
      <w:spacing w:before="480" w:line="276" w:lineRule="auto"/>
      <w:outlineLvl w:val="9"/>
    </w:pPr>
    <w:rPr>
      <w:b/>
      <w:bCs/>
      <w:sz w:val="28"/>
      <w:szCs w:val="28"/>
    </w:rPr>
  </w:style>
  <w:style w:type="paragraph" w:styleId="TOC1">
    <w:name w:val="toc 1"/>
    <w:basedOn w:val="Normal"/>
    <w:next w:val="Normal"/>
    <w:autoRedefine/>
    <w:uiPriority w:val="39"/>
    <w:unhideWhenUsed/>
    <w:rsid w:val="00447842"/>
    <w:pPr>
      <w:spacing w:before="120"/>
    </w:pPr>
    <w:rPr>
      <w:b/>
      <w:bCs/>
    </w:rPr>
  </w:style>
  <w:style w:type="paragraph" w:styleId="TOC2">
    <w:name w:val="toc 2"/>
    <w:basedOn w:val="Normal"/>
    <w:next w:val="Normal"/>
    <w:autoRedefine/>
    <w:uiPriority w:val="39"/>
    <w:unhideWhenUsed/>
    <w:rsid w:val="00447842"/>
    <w:pPr>
      <w:ind w:left="240"/>
    </w:pPr>
    <w:rPr>
      <w:b/>
      <w:bCs/>
      <w:szCs w:val="22"/>
    </w:rPr>
  </w:style>
  <w:style w:type="paragraph" w:styleId="TOC4">
    <w:name w:val="toc 4"/>
    <w:basedOn w:val="Normal"/>
    <w:next w:val="Normal"/>
    <w:autoRedefine/>
    <w:uiPriority w:val="39"/>
    <w:unhideWhenUsed/>
    <w:rsid w:val="00447842"/>
    <w:pPr>
      <w:ind w:left="720"/>
    </w:pPr>
    <w:rPr>
      <w:sz w:val="20"/>
      <w:szCs w:val="20"/>
    </w:rPr>
  </w:style>
  <w:style w:type="paragraph" w:styleId="TOC5">
    <w:name w:val="toc 5"/>
    <w:basedOn w:val="Normal"/>
    <w:next w:val="Normal"/>
    <w:autoRedefine/>
    <w:uiPriority w:val="39"/>
    <w:unhideWhenUsed/>
    <w:rsid w:val="00447842"/>
    <w:pPr>
      <w:ind w:left="960"/>
    </w:pPr>
    <w:rPr>
      <w:sz w:val="20"/>
      <w:szCs w:val="20"/>
    </w:rPr>
  </w:style>
  <w:style w:type="paragraph" w:styleId="TOC6">
    <w:name w:val="toc 6"/>
    <w:basedOn w:val="Normal"/>
    <w:next w:val="Normal"/>
    <w:autoRedefine/>
    <w:uiPriority w:val="39"/>
    <w:unhideWhenUsed/>
    <w:rsid w:val="00447842"/>
    <w:pPr>
      <w:ind w:left="1200"/>
    </w:pPr>
    <w:rPr>
      <w:sz w:val="20"/>
      <w:szCs w:val="20"/>
    </w:rPr>
  </w:style>
  <w:style w:type="paragraph" w:styleId="TOC7">
    <w:name w:val="toc 7"/>
    <w:basedOn w:val="Normal"/>
    <w:next w:val="Normal"/>
    <w:autoRedefine/>
    <w:uiPriority w:val="39"/>
    <w:unhideWhenUsed/>
    <w:rsid w:val="00447842"/>
    <w:pPr>
      <w:ind w:left="1440"/>
    </w:pPr>
    <w:rPr>
      <w:sz w:val="20"/>
      <w:szCs w:val="20"/>
    </w:rPr>
  </w:style>
  <w:style w:type="paragraph" w:styleId="TOC8">
    <w:name w:val="toc 8"/>
    <w:basedOn w:val="Normal"/>
    <w:next w:val="Normal"/>
    <w:autoRedefine/>
    <w:uiPriority w:val="39"/>
    <w:unhideWhenUsed/>
    <w:rsid w:val="00447842"/>
    <w:pPr>
      <w:ind w:left="1680"/>
    </w:pPr>
    <w:rPr>
      <w:sz w:val="20"/>
      <w:szCs w:val="20"/>
    </w:rPr>
  </w:style>
  <w:style w:type="paragraph" w:styleId="TOC9">
    <w:name w:val="toc 9"/>
    <w:basedOn w:val="Normal"/>
    <w:next w:val="Normal"/>
    <w:autoRedefine/>
    <w:uiPriority w:val="39"/>
    <w:unhideWhenUsed/>
    <w:rsid w:val="00447842"/>
    <w:pPr>
      <w:ind w:left="1920"/>
    </w:pPr>
    <w:rPr>
      <w:sz w:val="20"/>
      <w:szCs w:val="20"/>
    </w:rPr>
  </w:style>
  <w:style w:type="character" w:customStyle="1" w:styleId="UnresolvedMention">
    <w:name w:val="Unresolved Mention"/>
    <w:basedOn w:val="DefaultParagraphFont"/>
    <w:uiPriority w:val="99"/>
    <w:rsid w:val="008B15F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43308011">
      <w:bodyDiv w:val="1"/>
      <w:marLeft w:val="0"/>
      <w:marRight w:val="0"/>
      <w:marTop w:val="0"/>
      <w:marBottom w:val="0"/>
      <w:divBdr>
        <w:top w:val="none" w:sz="0" w:space="0" w:color="auto"/>
        <w:left w:val="none" w:sz="0" w:space="0" w:color="auto"/>
        <w:bottom w:val="none" w:sz="0" w:space="0" w:color="auto"/>
        <w:right w:val="none" w:sz="0" w:space="0" w:color="auto"/>
      </w:divBdr>
    </w:div>
    <w:div w:id="767624249">
      <w:bodyDiv w:val="1"/>
      <w:marLeft w:val="0"/>
      <w:marRight w:val="0"/>
      <w:marTop w:val="0"/>
      <w:marBottom w:val="0"/>
      <w:divBdr>
        <w:top w:val="none" w:sz="0" w:space="0" w:color="auto"/>
        <w:left w:val="none" w:sz="0" w:space="0" w:color="auto"/>
        <w:bottom w:val="none" w:sz="0" w:space="0" w:color="auto"/>
        <w:right w:val="none" w:sz="0" w:space="0" w:color="auto"/>
      </w:divBdr>
    </w:div>
    <w:div w:id="1104114450">
      <w:bodyDiv w:val="1"/>
      <w:marLeft w:val="0"/>
      <w:marRight w:val="0"/>
      <w:marTop w:val="0"/>
      <w:marBottom w:val="0"/>
      <w:divBdr>
        <w:top w:val="none" w:sz="0" w:space="0" w:color="auto"/>
        <w:left w:val="none" w:sz="0" w:space="0" w:color="auto"/>
        <w:bottom w:val="none" w:sz="0" w:space="0" w:color="auto"/>
        <w:right w:val="none" w:sz="0" w:space="0" w:color="auto"/>
      </w:divBdr>
    </w:div>
    <w:div w:id="1195997502">
      <w:bodyDiv w:val="1"/>
      <w:marLeft w:val="0"/>
      <w:marRight w:val="0"/>
      <w:marTop w:val="0"/>
      <w:marBottom w:val="0"/>
      <w:divBdr>
        <w:top w:val="none" w:sz="0" w:space="0" w:color="auto"/>
        <w:left w:val="none" w:sz="0" w:space="0" w:color="auto"/>
        <w:bottom w:val="none" w:sz="0" w:space="0" w:color="auto"/>
        <w:right w:val="none" w:sz="0" w:space="0" w:color="auto"/>
      </w:divBdr>
    </w:div>
    <w:div w:id="1475949438">
      <w:bodyDiv w:val="1"/>
      <w:marLeft w:val="0"/>
      <w:marRight w:val="0"/>
      <w:marTop w:val="0"/>
      <w:marBottom w:val="0"/>
      <w:divBdr>
        <w:top w:val="none" w:sz="0" w:space="0" w:color="auto"/>
        <w:left w:val="none" w:sz="0" w:space="0" w:color="auto"/>
        <w:bottom w:val="none" w:sz="0" w:space="0" w:color="auto"/>
        <w:right w:val="none" w:sz="0" w:space="0" w:color="auto"/>
      </w:divBdr>
    </w:div>
    <w:div w:id="1479224462">
      <w:bodyDiv w:val="1"/>
      <w:marLeft w:val="0"/>
      <w:marRight w:val="0"/>
      <w:marTop w:val="0"/>
      <w:marBottom w:val="0"/>
      <w:divBdr>
        <w:top w:val="none" w:sz="0" w:space="0" w:color="auto"/>
        <w:left w:val="none" w:sz="0" w:space="0" w:color="auto"/>
        <w:bottom w:val="none" w:sz="0" w:space="0" w:color="auto"/>
        <w:right w:val="none" w:sz="0" w:space="0" w:color="auto"/>
      </w:divBdr>
    </w:div>
    <w:div w:id="1672440614">
      <w:bodyDiv w:val="1"/>
      <w:marLeft w:val="0"/>
      <w:marRight w:val="0"/>
      <w:marTop w:val="0"/>
      <w:marBottom w:val="0"/>
      <w:divBdr>
        <w:top w:val="none" w:sz="0" w:space="0" w:color="auto"/>
        <w:left w:val="none" w:sz="0" w:space="0" w:color="auto"/>
        <w:bottom w:val="none" w:sz="0" w:space="0" w:color="auto"/>
        <w:right w:val="none" w:sz="0" w:space="0" w:color="auto"/>
      </w:divBdr>
    </w:div>
    <w:div w:id="1709380863">
      <w:bodyDiv w:val="1"/>
      <w:marLeft w:val="0"/>
      <w:marRight w:val="0"/>
      <w:marTop w:val="0"/>
      <w:marBottom w:val="0"/>
      <w:divBdr>
        <w:top w:val="none" w:sz="0" w:space="0" w:color="auto"/>
        <w:left w:val="none" w:sz="0" w:space="0" w:color="auto"/>
        <w:bottom w:val="none" w:sz="0" w:space="0" w:color="auto"/>
        <w:right w:val="none" w:sz="0" w:space="0" w:color="auto"/>
      </w:divBdr>
    </w:div>
    <w:div w:id="1711609006">
      <w:bodyDiv w:val="1"/>
      <w:marLeft w:val="0"/>
      <w:marRight w:val="0"/>
      <w:marTop w:val="0"/>
      <w:marBottom w:val="0"/>
      <w:divBdr>
        <w:top w:val="none" w:sz="0" w:space="0" w:color="auto"/>
        <w:left w:val="none" w:sz="0" w:space="0" w:color="auto"/>
        <w:bottom w:val="none" w:sz="0" w:space="0" w:color="auto"/>
        <w:right w:val="none" w:sz="0" w:space="0" w:color="auto"/>
      </w:divBdr>
    </w:div>
    <w:div w:id="1767383102">
      <w:bodyDiv w:val="1"/>
      <w:marLeft w:val="0"/>
      <w:marRight w:val="0"/>
      <w:marTop w:val="0"/>
      <w:marBottom w:val="0"/>
      <w:divBdr>
        <w:top w:val="none" w:sz="0" w:space="0" w:color="auto"/>
        <w:left w:val="none" w:sz="0" w:space="0" w:color="auto"/>
        <w:bottom w:val="none" w:sz="0" w:space="0" w:color="auto"/>
        <w:right w:val="none" w:sz="0" w:space="0" w:color="auto"/>
      </w:divBdr>
    </w:div>
    <w:div w:id="1843934475">
      <w:bodyDiv w:val="1"/>
      <w:marLeft w:val="0"/>
      <w:marRight w:val="0"/>
      <w:marTop w:val="0"/>
      <w:marBottom w:val="0"/>
      <w:divBdr>
        <w:top w:val="none" w:sz="0" w:space="0" w:color="auto"/>
        <w:left w:val="none" w:sz="0" w:space="0" w:color="auto"/>
        <w:bottom w:val="none" w:sz="0" w:space="0" w:color="auto"/>
        <w:right w:val="none" w:sz="0" w:space="0" w:color="auto"/>
      </w:divBdr>
    </w:div>
    <w:div w:id="2081439897">
      <w:bodyDiv w:val="1"/>
      <w:marLeft w:val="0"/>
      <w:marRight w:val="0"/>
      <w:marTop w:val="0"/>
      <w:marBottom w:val="0"/>
      <w:divBdr>
        <w:top w:val="none" w:sz="0" w:space="0" w:color="auto"/>
        <w:left w:val="none" w:sz="0" w:space="0" w:color="auto"/>
        <w:bottom w:val="none" w:sz="0" w:space="0" w:color="auto"/>
        <w:right w:val="none" w:sz="0" w:space="0" w:color="auto"/>
      </w:divBdr>
    </w:div>
    <w:div w:id="2108382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tae@certivperth.com.au" TargetMode="External"/><Relationship Id="rId26" Type="http://schemas.openxmlformats.org/officeDocument/2006/relationships/footer" Target="footer5.xml"/><Relationship Id="rId39" Type="http://schemas.openxmlformats.org/officeDocument/2006/relationships/header" Target="header13.xml"/><Relationship Id="rId21" Type="http://schemas.openxmlformats.org/officeDocument/2006/relationships/image" Target="media/image6.png"/><Relationship Id="rId34" Type="http://schemas.openxmlformats.org/officeDocument/2006/relationships/hyperlink" Target="https://training.gov.au/Training/Details/mem11011b" TargetMode="External"/><Relationship Id="rId42" Type="http://schemas.openxmlformats.org/officeDocument/2006/relationships/header" Target="header16.xml"/><Relationship Id="rId47" Type="http://schemas.openxmlformats.org/officeDocument/2006/relationships/hyperlink" Target="http://www.aqf.edu.au/aqf-levels" TargetMode="External"/><Relationship Id="rId50" Type="http://schemas.openxmlformats.org/officeDocument/2006/relationships/header" Target="header19.xml"/><Relationship Id="rId55" Type="http://schemas.openxmlformats.org/officeDocument/2006/relationships/header" Target="header2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yperlink" Target="mailto:tae@certivmelbourne.com.au" TargetMode="Externa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image" Target="media/image7.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mailto:tae@certivsydney.com.au" TargetMode="Externa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header" Target="header15.xml"/><Relationship Id="rId54" Type="http://schemas.openxmlformats.org/officeDocument/2006/relationships/hyperlink" Target="mailto:tae@certivperth.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footer" Target="footer8.xml"/><Relationship Id="rId53" Type="http://schemas.openxmlformats.org/officeDocument/2006/relationships/hyperlink" Target="mailto:tae@certivmelbourne.com.a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header" Target="header18.xml"/><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2.xml"/><Relationship Id="rId31" Type="http://schemas.openxmlformats.org/officeDocument/2006/relationships/header" Target="header7.xml"/><Relationship Id="rId44" Type="http://schemas.openxmlformats.org/officeDocument/2006/relationships/header" Target="header17.xml"/><Relationship Id="rId52" Type="http://schemas.openxmlformats.org/officeDocument/2006/relationships/hyperlink" Target="mailto:tae@certivsydney.com.au" TargetMode="External"/><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http://www.aqf.edu.au/aqf-levels" TargetMode="External"/><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hyperlink" Target="https://vetnet.education.gov.au/Pages/TrainingPackages.aspx" TargetMode="External"/><Relationship Id="rId48" Type="http://schemas.openxmlformats.org/officeDocument/2006/relationships/footer" Target="footer10.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0.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BE2547-EBE5-4A9A-A687-5150C3DD3108}">
  <ds:schemaRefs>
    <ds:schemaRef ds:uri="http://schemas.openxmlformats.org/officeDocument/2006/bibliography"/>
  </ds:schemaRefs>
</ds:datastoreItem>
</file>

<file path=customXml/itemProps2.xml><?xml version="1.0" encoding="utf-8"?>
<ds:datastoreItem xmlns:ds="http://schemas.openxmlformats.org/officeDocument/2006/customXml" ds:itemID="{B81742F2-93BE-4A4B-9678-2E5A16B95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159</Pages>
  <Words>26908</Words>
  <Characters>153381</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Gee</dc:creator>
  <cp:lastModifiedBy>jnr</cp:lastModifiedBy>
  <cp:revision>197</cp:revision>
  <cp:lastPrinted>2019-03-04T00:51:00Z</cp:lastPrinted>
  <dcterms:created xsi:type="dcterms:W3CDTF">2019-07-10T19:05:00Z</dcterms:created>
  <dcterms:modified xsi:type="dcterms:W3CDTF">2019-07-14T13:18:00Z</dcterms:modified>
</cp:coreProperties>
</file>