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F16DF3">
      <w:pPr>
        <w:spacing w:after="0" w:line="480" w:lineRule="auto"/>
        <w:rPr>
          <w:rFonts w:ascii="Times New Roman" w:hAnsi="Times New Roman" w:cs="Times New Roman"/>
          <w:sz w:val="24"/>
          <w:szCs w:val="24"/>
        </w:rPr>
      </w:pPr>
      <w:bookmarkStart w:id="0" w:name="_GoBack"/>
      <w:bookmarkEnd w:id="0"/>
    </w:p>
    <w:p w:rsidR="0008177B" w:rsidRDefault="0008177B" w:rsidP="00F16DF3">
      <w:pPr>
        <w:spacing w:after="0" w:line="480" w:lineRule="auto"/>
        <w:rPr>
          <w:rFonts w:ascii="Times New Roman" w:hAnsi="Times New Roman" w:cs="Times New Roman"/>
          <w:sz w:val="24"/>
          <w:szCs w:val="24"/>
        </w:rPr>
      </w:pPr>
    </w:p>
    <w:p w:rsidR="0008177B" w:rsidRDefault="0008177B" w:rsidP="00F16DF3">
      <w:pPr>
        <w:spacing w:after="0" w:line="480" w:lineRule="auto"/>
        <w:rPr>
          <w:rFonts w:ascii="Times New Roman" w:hAnsi="Times New Roman" w:cs="Times New Roman"/>
          <w:sz w:val="24"/>
          <w:szCs w:val="24"/>
        </w:rPr>
      </w:pPr>
    </w:p>
    <w:p w:rsidR="0008177B" w:rsidRDefault="0008177B" w:rsidP="00F16DF3">
      <w:pPr>
        <w:spacing w:after="0" w:line="480" w:lineRule="auto"/>
        <w:rPr>
          <w:rFonts w:ascii="Times New Roman" w:hAnsi="Times New Roman" w:cs="Times New Roman"/>
          <w:sz w:val="24"/>
          <w:szCs w:val="24"/>
        </w:rPr>
      </w:pPr>
    </w:p>
    <w:p w:rsidR="0008177B" w:rsidRDefault="0008177B" w:rsidP="00F16DF3">
      <w:pPr>
        <w:spacing w:after="0" w:line="480" w:lineRule="auto"/>
        <w:rPr>
          <w:rFonts w:ascii="Times New Roman" w:hAnsi="Times New Roman" w:cs="Times New Roman"/>
          <w:sz w:val="24"/>
          <w:szCs w:val="24"/>
        </w:rPr>
      </w:pPr>
    </w:p>
    <w:p w:rsidR="0008177B" w:rsidRDefault="0008177B" w:rsidP="00F16DF3">
      <w:pPr>
        <w:spacing w:after="0" w:line="480" w:lineRule="auto"/>
        <w:rPr>
          <w:rFonts w:ascii="Times New Roman" w:hAnsi="Times New Roman" w:cs="Times New Roman"/>
          <w:sz w:val="24"/>
          <w:szCs w:val="24"/>
        </w:rPr>
      </w:pPr>
    </w:p>
    <w:p w:rsidR="00F525F0" w:rsidRDefault="00707A7E" w:rsidP="00F16DF3">
      <w:pPr>
        <w:spacing w:after="0" w:line="480" w:lineRule="auto"/>
        <w:jc w:val="center"/>
        <w:rPr>
          <w:rFonts w:ascii="Times New Roman" w:hAnsi="Times New Roman" w:cs="Times New Roman"/>
          <w:sz w:val="24"/>
          <w:szCs w:val="24"/>
        </w:rPr>
      </w:pPr>
      <w:r w:rsidRPr="00F525F0">
        <w:rPr>
          <w:rFonts w:ascii="Times New Roman" w:hAnsi="Times New Roman" w:cs="Times New Roman"/>
          <w:sz w:val="24"/>
          <w:szCs w:val="24"/>
        </w:rPr>
        <w:t xml:space="preserve">Medical Law </w:t>
      </w:r>
    </w:p>
    <w:p w:rsidR="0008177B" w:rsidRDefault="00707A7E" w:rsidP="00F16D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07A7E" w:rsidP="00F16DF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F16DF3">
      <w:pPr>
        <w:spacing w:after="0" w:line="480" w:lineRule="auto"/>
        <w:jc w:val="center"/>
        <w:rPr>
          <w:rFonts w:ascii="Times New Roman" w:hAnsi="Times New Roman" w:cs="Times New Roman"/>
          <w:sz w:val="24"/>
          <w:szCs w:val="24"/>
        </w:rPr>
      </w:pPr>
    </w:p>
    <w:p w:rsidR="00A106AF" w:rsidRDefault="00A106AF" w:rsidP="00F16DF3">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rsidR="00267851" w:rsidRDefault="00707A7E" w:rsidP="00F16DF3">
      <w:pPr>
        <w:spacing w:after="0" w:line="480" w:lineRule="auto"/>
        <w:jc w:val="center"/>
        <w:rPr>
          <w:rFonts w:ascii="Times New Roman" w:hAnsi="Times New Roman" w:cs="Times New Roman"/>
          <w:sz w:val="24"/>
          <w:szCs w:val="24"/>
        </w:rPr>
      </w:pPr>
      <w:r w:rsidRPr="00F525F0">
        <w:rPr>
          <w:rFonts w:ascii="Times New Roman" w:hAnsi="Times New Roman" w:cs="Times New Roman"/>
          <w:sz w:val="24"/>
          <w:szCs w:val="24"/>
        </w:rPr>
        <w:lastRenderedPageBreak/>
        <w:t>Medical Law</w:t>
      </w:r>
    </w:p>
    <w:p w:rsidR="00461048" w:rsidRPr="0008177B" w:rsidRDefault="00707A7E" w:rsidP="00F16DF3">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05525" cy="289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6780132" name="screencapture-docs-writing4money-uploads-orders-f0p58sbus9lg0g60qlk9ssbk73-chapter-2-pdf-2019-04-10-12_11_31.png"/>
                    <pic:cNvPicPr/>
                  </pic:nvPicPr>
                  <pic:blipFill>
                    <a:blip r:embed="rId9">
                      <a:extLst>
                        <a:ext uri="{28A0092B-C50C-407E-A947-70E740481C1C}">
                          <a14:useLocalDpi xmlns:a14="http://schemas.microsoft.com/office/drawing/2010/main" val="0"/>
                        </a:ext>
                      </a:extLst>
                    </a:blip>
                    <a:srcRect t="53523"/>
                    <a:stretch>
                      <a:fillRect/>
                    </a:stretch>
                  </pic:blipFill>
                  <pic:spPr bwMode="auto">
                    <a:xfrm>
                      <a:off x="0" y="0"/>
                      <a:ext cx="6106890" cy="2896248"/>
                    </a:xfrm>
                    <a:prstGeom prst="rect">
                      <a:avLst/>
                    </a:prstGeom>
                    <a:ln>
                      <a:noFill/>
                    </a:ln>
                    <a:extLst>
                      <a:ext uri="{53640926-AAD7-44D8-BBD7-CCE9431645EC}">
                        <a14:shadowObscured xmlns:a14="http://schemas.microsoft.com/office/drawing/2010/main"/>
                      </a:ext>
                    </a:extLst>
                  </pic:spPr>
                </pic:pic>
              </a:graphicData>
            </a:graphic>
          </wp:inline>
        </w:drawing>
      </w:r>
    </w:p>
    <w:p w:rsidR="0094399E" w:rsidRDefault="00707A7E" w:rsidP="00F16DF3">
      <w:pPr>
        <w:spacing w:line="480" w:lineRule="auto"/>
        <w:rPr>
          <w:rFonts w:ascii="Times New Roman" w:hAnsi="Times New Roman" w:cs="Times New Roman"/>
          <w:b/>
          <w:sz w:val="24"/>
          <w:szCs w:val="24"/>
        </w:rPr>
      </w:pPr>
      <w:r>
        <w:rPr>
          <w:rFonts w:ascii="Times New Roman" w:hAnsi="Times New Roman" w:cs="Times New Roman"/>
          <w:b/>
          <w:sz w:val="24"/>
          <w:szCs w:val="24"/>
        </w:rPr>
        <w:tab/>
      </w:r>
    </w:p>
    <w:p w:rsidR="00F16DF3" w:rsidRDefault="00707A7E" w:rsidP="00F16DF3">
      <w:pPr>
        <w:spacing w:line="480" w:lineRule="auto"/>
        <w:rPr>
          <w:rFonts w:ascii="Times New Roman" w:hAnsi="Times New Roman" w:cs="Times New Roman"/>
          <w:sz w:val="24"/>
          <w:szCs w:val="24"/>
        </w:rPr>
      </w:pPr>
      <w:r w:rsidRPr="00F525F0">
        <w:rPr>
          <w:rFonts w:ascii="Times New Roman" w:hAnsi="Times New Roman" w:cs="Times New Roman"/>
          <w:sz w:val="24"/>
          <w:szCs w:val="24"/>
        </w:rPr>
        <w:t xml:space="preserve">The </w:t>
      </w:r>
      <w:r>
        <w:rPr>
          <w:rFonts w:ascii="Times New Roman" w:hAnsi="Times New Roman" w:cs="Times New Roman"/>
          <w:sz w:val="24"/>
          <w:szCs w:val="24"/>
        </w:rPr>
        <w:t>three Bills of R</w:t>
      </w:r>
      <w:r w:rsidR="00A07F13">
        <w:rPr>
          <w:rFonts w:ascii="Times New Roman" w:hAnsi="Times New Roman" w:cs="Times New Roman"/>
          <w:sz w:val="24"/>
          <w:szCs w:val="24"/>
        </w:rPr>
        <w:t>ights are as follows:</w:t>
      </w:r>
      <w:r>
        <w:rPr>
          <w:rFonts w:ascii="Times New Roman" w:hAnsi="Times New Roman" w:cs="Times New Roman"/>
          <w:sz w:val="24"/>
          <w:szCs w:val="24"/>
        </w:rPr>
        <w:t xml:space="preserve"> </w:t>
      </w:r>
    </w:p>
    <w:p w:rsidR="00F16DF3" w:rsidRPr="00F16DF3" w:rsidRDefault="00707A7E" w:rsidP="00F16DF3">
      <w:pPr>
        <w:pStyle w:val="ListParagraph"/>
        <w:numPr>
          <w:ilvl w:val="0"/>
          <w:numId w:val="2"/>
        </w:numPr>
        <w:spacing w:line="480" w:lineRule="auto"/>
        <w:rPr>
          <w:rFonts w:ascii="Times New Roman" w:hAnsi="Times New Roman" w:cs="Times New Roman"/>
          <w:sz w:val="24"/>
          <w:szCs w:val="24"/>
        </w:rPr>
      </w:pPr>
      <w:r w:rsidRPr="00F16DF3">
        <w:rPr>
          <w:rFonts w:ascii="Times New Roman" w:hAnsi="Times New Roman" w:cs="Times New Roman"/>
          <w:sz w:val="24"/>
          <w:szCs w:val="24"/>
        </w:rPr>
        <w:t xml:space="preserve">The patient has a right to get </w:t>
      </w:r>
      <w:r w:rsidR="00F92A06" w:rsidRPr="00F16DF3">
        <w:rPr>
          <w:rFonts w:ascii="Times New Roman" w:hAnsi="Times New Roman" w:cs="Times New Roman"/>
          <w:sz w:val="24"/>
          <w:szCs w:val="24"/>
        </w:rPr>
        <w:t xml:space="preserve">considerate and respectful </w:t>
      </w:r>
      <w:r w:rsidRPr="00F16DF3">
        <w:rPr>
          <w:rFonts w:ascii="Times New Roman" w:hAnsi="Times New Roman" w:cs="Times New Roman"/>
          <w:sz w:val="24"/>
          <w:szCs w:val="24"/>
        </w:rPr>
        <w:t>care from healthcare professionals</w:t>
      </w:r>
      <w:r>
        <w:rPr>
          <w:rFonts w:ascii="Times New Roman" w:hAnsi="Times New Roman" w:cs="Times New Roman"/>
          <w:sz w:val="24"/>
          <w:szCs w:val="24"/>
        </w:rPr>
        <w:t xml:space="preserve"> (Daher, 2016)</w:t>
      </w:r>
      <w:r w:rsidRPr="00F16DF3">
        <w:rPr>
          <w:rFonts w:ascii="Times New Roman" w:hAnsi="Times New Roman" w:cs="Times New Roman"/>
          <w:sz w:val="24"/>
          <w:szCs w:val="24"/>
        </w:rPr>
        <w:t xml:space="preserve">. </w:t>
      </w:r>
    </w:p>
    <w:p w:rsidR="00A07F13" w:rsidRPr="00F16DF3" w:rsidRDefault="00707A7E" w:rsidP="00F16DF3">
      <w:pPr>
        <w:pStyle w:val="ListParagraph"/>
        <w:numPr>
          <w:ilvl w:val="0"/>
          <w:numId w:val="2"/>
        </w:numPr>
        <w:spacing w:line="480" w:lineRule="auto"/>
        <w:rPr>
          <w:rFonts w:ascii="Times New Roman" w:hAnsi="Times New Roman" w:cs="Times New Roman"/>
          <w:sz w:val="24"/>
          <w:szCs w:val="24"/>
        </w:rPr>
      </w:pPr>
      <w:r w:rsidRPr="00F16DF3">
        <w:rPr>
          <w:rFonts w:ascii="Times New Roman" w:hAnsi="Times New Roman" w:cs="Times New Roman"/>
          <w:sz w:val="24"/>
          <w:szCs w:val="24"/>
        </w:rPr>
        <w:t>The right of the patient is to ask from his physician about current and complete information regarding the diagnosis, prognosis</w:t>
      </w:r>
      <w:r w:rsidRPr="00F16DF3">
        <w:rPr>
          <w:rFonts w:ascii="Times New Roman" w:hAnsi="Times New Roman" w:cs="Times New Roman"/>
          <w:sz w:val="24"/>
          <w:szCs w:val="24"/>
        </w:rPr>
        <w:t>, and treatment in the simplified language which is easily understandable by the patient</w:t>
      </w:r>
      <w:r w:rsidR="00F16DF3">
        <w:rPr>
          <w:rFonts w:ascii="Times New Roman" w:hAnsi="Times New Roman" w:cs="Times New Roman"/>
          <w:sz w:val="24"/>
          <w:szCs w:val="24"/>
        </w:rPr>
        <w:t xml:space="preserve"> (Čípová, 2017)</w:t>
      </w:r>
      <w:r w:rsidRPr="00F16DF3">
        <w:rPr>
          <w:rFonts w:ascii="Times New Roman" w:hAnsi="Times New Roman" w:cs="Times New Roman"/>
          <w:sz w:val="24"/>
          <w:szCs w:val="24"/>
        </w:rPr>
        <w:t>.</w:t>
      </w:r>
    </w:p>
    <w:p w:rsidR="00A07F13" w:rsidRPr="00F16DF3" w:rsidRDefault="00707A7E" w:rsidP="00F16DF3">
      <w:pPr>
        <w:pStyle w:val="ListParagraph"/>
        <w:numPr>
          <w:ilvl w:val="0"/>
          <w:numId w:val="2"/>
        </w:numPr>
        <w:spacing w:line="480" w:lineRule="auto"/>
        <w:rPr>
          <w:rFonts w:ascii="Times New Roman" w:hAnsi="Times New Roman" w:cs="Times New Roman"/>
          <w:sz w:val="24"/>
          <w:szCs w:val="24"/>
        </w:rPr>
      </w:pPr>
      <w:r w:rsidRPr="00F16DF3">
        <w:rPr>
          <w:rFonts w:ascii="Times New Roman" w:hAnsi="Times New Roman" w:cs="Times New Roman"/>
          <w:sz w:val="24"/>
          <w:szCs w:val="24"/>
        </w:rPr>
        <w:t>It is patients' right to have informed consent before the start of treatment or any procedure from the physician</w:t>
      </w:r>
      <w:r w:rsidR="00F16DF3">
        <w:rPr>
          <w:rFonts w:ascii="Times New Roman" w:hAnsi="Times New Roman" w:cs="Times New Roman"/>
          <w:sz w:val="24"/>
          <w:szCs w:val="24"/>
        </w:rPr>
        <w:t xml:space="preserve"> (Daher, 2016)</w:t>
      </w:r>
      <w:r w:rsidRPr="00F16DF3">
        <w:rPr>
          <w:rFonts w:ascii="Times New Roman" w:hAnsi="Times New Roman" w:cs="Times New Roman"/>
          <w:sz w:val="24"/>
          <w:szCs w:val="24"/>
        </w:rPr>
        <w:t xml:space="preserve">. </w:t>
      </w:r>
    </w:p>
    <w:p w:rsidR="00A07F13" w:rsidRDefault="00707A7E" w:rsidP="00F16D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bills of rights </w:t>
      </w:r>
      <w:r>
        <w:rPr>
          <w:rFonts w:ascii="Times New Roman" w:hAnsi="Times New Roman" w:cs="Times New Roman"/>
          <w:sz w:val="24"/>
          <w:szCs w:val="24"/>
        </w:rPr>
        <w:t xml:space="preserve">are found from recent online scholarly sources and journals of medicine </w:t>
      </w:r>
      <w:r w:rsidR="00F67C50">
        <w:rPr>
          <w:rFonts w:ascii="Times New Roman" w:hAnsi="Times New Roman" w:cs="Times New Roman"/>
          <w:sz w:val="24"/>
          <w:szCs w:val="24"/>
        </w:rPr>
        <w:t xml:space="preserve">and some were available online hospital sites. These bills cover the themes </w:t>
      </w:r>
      <w:r w:rsidR="00F92A06">
        <w:rPr>
          <w:rFonts w:ascii="Times New Roman" w:hAnsi="Times New Roman" w:cs="Times New Roman"/>
          <w:sz w:val="24"/>
          <w:szCs w:val="24"/>
        </w:rPr>
        <w:t>of patient’s bills of rights, which include the factors of respect and kindness, well informed about patients’ rights and communication patterns</w:t>
      </w:r>
      <w:r w:rsidR="00F16DF3">
        <w:rPr>
          <w:rFonts w:ascii="Times New Roman" w:hAnsi="Times New Roman" w:cs="Times New Roman"/>
          <w:sz w:val="24"/>
          <w:szCs w:val="24"/>
        </w:rPr>
        <w:t xml:space="preserve"> (Čípová, 2017)</w:t>
      </w:r>
      <w:r w:rsidR="00F92A06">
        <w:rPr>
          <w:rFonts w:ascii="Times New Roman" w:hAnsi="Times New Roman" w:cs="Times New Roman"/>
          <w:sz w:val="24"/>
          <w:szCs w:val="24"/>
        </w:rPr>
        <w:t xml:space="preserve">. Also, the patient is well-informed about care </w:t>
      </w:r>
      <w:r w:rsidR="00F92A06">
        <w:rPr>
          <w:rFonts w:ascii="Times New Roman" w:hAnsi="Times New Roman" w:cs="Times New Roman"/>
          <w:sz w:val="24"/>
          <w:szCs w:val="24"/>
        </w:rPr>
        <w:lastRenderedPageBreak/>
        <w:t>costs, strategies of treatment and care. These rights are conveyed to the patients with the readability level of an 8</w:t>
      </w:r>
      <w:r w:rsidR="00F92A06" w:rsidRPr="00F92A06">
        <w:rPr>
          <w:rFonts w:ascii="Times New Roman" w:hAnsi="Times New Roman" w:cs="Times New Roman"/>
          <w:sz w:val="24"/>
          <w:szCs w:val="24"/>
          <w:vertAlign w:val="superscript"/>
        </w:rPr>
        <w:t>th</w:t>
      </w:r>
      <w:r w:rsidR="00F92A06">
        <w:rPr>
          <w:rFonts w:ascii="Times New Roman" w:hAnsi="Times New Roman" w:cs="Times New Roman"/>
          <w:sz w:val="24"/>
          <w:szCs w:val="24"/>
        </w:rPr>
        <w:t xml:space="preserve"> grader. There are the terms used in these bills which are easily readable </w:t>
      </w:r>
      <w:r w:rsidR="00AE6BDF">
        <w:rPr>
          <w:rFonts w:ascii="Times New Roman" w:hAnsi="Times New Roman" w:cs="Times New Roman"/>
          <w:sz w:val="24"/>
          <w:szCs w:val="24"/>
        </w:rPr>
        <w:t>for</w:t>
      </w:r>
      <w:r w:rsidR="00F92A06">
        <w:rPr>
          <w:rFonts w:ascii="Times New Roman" w:hAnsi="Times New Roman" w:cs="Times New Roman"/>
          <w:sz w:val="24"/>
          <w:szCs w:val="24"/>
        </w:rPr>
        <w:t xml:space="preserve"> the average common people. </w:t>
      </w:r>
      <w:r w:rsidR="00AE6BDF">
        <w:rPr>
          <w:rFonts w:ascii="Times New Roman" w:hAnsi="Times New Roman" w:cs="Times New Roman"/>
          <w:sz w:val="24"/>
          <w:szCs w:val="24"/>
        </w:rPr>
        <w:t xml:space="preserve">The language used is of basic level, concerning the easy vocabulary and grammar. </w:t>
      </w:r>
    </w:p>
    <w:p w:rsidR="00AE6BDF" w:rsidRPr="00A07F13" w:rsidRDefault="00707A7E" w:rsidP="00F16DF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exercise gives determination related to the knowledge of bills of rights and their importance to the </w:t>
      </w:r>
      <w:r>
        <w:rPr>
          <w:rFonts w:ascii="Times New Roman" w:hAnsi="Times New Roman" w:cs="Times New Roman"/>
          <w:sz w:val="24"/>
          <w:szCs w:val="24"/>
        </w:rPr>
        <w:t xml:space="preserve">patients’ healthcare. </w:t>
      </w:r>
      <w:r w:rsidR="00F16DF3">
        <w:rPr>
          <w:rFonts w:ascii="Times New Roman" w:hAnsi="Times New Roman" w:cs="Times New Roman"/>
          <w:sz w:val="24"/>
          <w:szCs w:val="24"/>
        </w:rPr>
        <w:t xml:space="preserve">The significance of these rights is that they are following the themes of patient’s care and the ethical standards are met in the patient’s entire bills of rights. These ethical standards are </w:t>
      </w:r>
      <w:r w:rsidR="00F16DF3" w:rsidRPr="00F16DF3">
        <w:rPr>
          <w:rFonts w:ascii="Times New Roman" w:hAnsi="Times New Roman" w:cs="Times New Roman"/>
          <w:sz w:val="24"/>
          <w:szCs w:val="24"/>
        </w:rPr>
        <w:t>respected for autonomy, non-maleficence</w:t>
      </w:r>
      <w:r w:rsidR="00F16DF3">
        <w:rPr>
          <w:rFonts w:ascii="Times New Roman" w:hAnsi="Times New Roman" w:cs="Times New Roman"/>
          <w:sz w:val="24"/>
          <w:szCs w:val="24"/>
        </w:rPr>
        <w:t>,</w:t>
      </w:r>
      <w:r w:rsidR="00F16DF3" w:rsidRPr="00F16DF3">
        <w:rPr>
          <w:rFonts w:ascii="Times New Roman" w:hAnsi="Times New Roman" w:cs="Times New Roman"/>
          <w:sz w:val="24"/>
          <w:szCs w:val="24"/>
        </w:rPr>
        <w:t xml:space="preserve"> beneficence, and justice</w:t>
      </w:r>
      <w:r w:rsidR="00F16DF3">
        <w:rPr>
          <w:rFonts w:ascii="Times New Roman" w:hAnsi="Times New Roman" w:cs="Times New Roman"/>
          <w:sz w:val="24"/>
          <w:szCs w:val="24"/>
        </w:rPr>
        <w:t xml:space="preserve"> (Daher, 2016). The first bill includes the ethical norm of respect and </w:t>
      </w:r>
      <w:r w:rsidR="00F16DF3" w:rsidRPr="00F16DF3">
        <w:rPr>
          <w:rFonts w:ascii="Times New Roman" w:hAnsi="Times New Roman" w:cs="Times New Roman"/>
          <w:sz w:val="24"/>
          <w:szCs w:val="24"/>
        </w:rPr>
        <w:t>beneficence</w:t>
      </w:r>
      <w:r w:rsidR="00F16DF3">
        <w:rPr>
          <w:rFonts w:ascii="Times New Roman" w:hAnsi="Times New Roman" w:cs="Times New Roman"/>
          <w:sz w:val="24"/>
          <w:szCs w:val="24"/>
        </w:rPr>
        <w:t xml:space="preserve">, whereas the second bill possesses the quality of autonomy and justice done with the patient to provide him or her with accurate information about diagnosis to prognosis. These bills are also translated into Dutch, French and Portuguese languages (Čípová, 2017).  </w:t>
      </w:r>
    </w:p>
    <w:p w:rsidR="00F525F0" w:rsidRPr="00A07F13" w:rsidRDefault="00707A7E" w:rsidP="00F16DF3">
      <w:pPr>
        <w:pStyle w:val="ListParagraph"/>
        <w:spacing w:line="480" w:lineRule="auto"/>
        <w:ind w:left="1080"/>
        <w:rPr>
          <w:rFonts w:ascii="Times New Roman" w:hAnsi="Times New Roman" w:cs="Times New Roman"/>
          <w:sz w:val="24"/>
          <w:szCs w:val="24"/>
        </w:rPr>
      </w:pPr>
      <w:r w:rsidRPr="00A07F13">
        <w:rPr>
          <w:rFonts w:ascii="Times New Roman" w:hAnsi="Times New Roman" w:cs="Times New Roman"/>
          <w:sz w:val="24"/>
          <w:szCs w:val="24"/>
        </w:rPr>
        <w:br w:type="page"/>
      </w:r>
    </w:p>
    <w:p w:rsidR="0008177B" w:rsidRPr="00267851" w:rsidRDefault="00707A7E" w:rsidP="00F16DF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F16DF3">
      <w:pPr>
        <w:spacing w:after="0" w:line="480" w:lineRule="auto"/>
        <w:jc w:val="center"/>
        <w:rPr>
          <w:rFonts w:ascii="Times New Roman" w:hAnsi="Times New Roman" w:cs="Times New Roman"/>
          <w:sz w:val="24"/>
          <w:szCs w:val="24"/>
        </w:rPr>
      </w:pPr>
    </w:p>
    <w:p w:rsidR="00F16DF3" w:rsidRPr="0008177B" w:rsidRDefault="00707A7E" w:rsidP="00F16DF3">
      <w:pPr>
        <w:spacing w:after="0" w:line="480" w:lineRule="auto"/>
        <w:ind w:left="720" w:hanging="720"/>
        <w:rPr>
          <w:rFonts w:ascii="Times New Roman" w:hAnsi="Times New Roman" w:cs="Times New Roman"/>
          <w:sz w:val="24"/>
          <w:szCs w:val="24"/>
        </w:rPr>
      </w:pPr>
      <w:r w:rsidRPr="00F16DF3">
        <w:rPr>
          <w:rFonts w:ascii="Times New Roman" w:hAnsi="Times New Roman" w:cs="Times New Roman"/>
          <w:sz w:val="24"/>
          <w:szCs w:val="24"/>
        </w:rPr>
        <w:t>Čípová, I. (2017). Patient's rights in cross-border health care in the European Union.</w:t>
      </w:r>
    </w:p>
    <w:p w:rsidR="00F16DF3" w:rsidRDefault="00707A7E" w:rsidP="00F16DF3">
      <w:pPr>
        <w:spacing w:after="0" w:line="480" w:lineRule="auto"/>
        <w:ind w:left="720" w:hanging="720"/>
        <w:rPr>
          <w:rFonts w:ascii="Times New Roman" w:hAnsi="Times New Roman" w:cs="Times New Roman"/>
          <w:sz w:val="24"/>
          <w:szCs w:val="24"/>
        </w:rPr>
      </w:pPr>
      <w:r w:rsidRPr="00F16DF3">
        <w:rPr>
          <w:rFonts w:ascii="Times New Roman" w:hAnsi="Times New Roman" w:cs="Times New Roman"/>
          <w:sz w:val="24"/>
          <w:szCs w:val="24"/>
        </w:rPr>
        <w:t>Daher, M. (2016). Patient Rights. Encyclopedia of Global Bioethics, 2165-2172.</w:t>
      </w:r>
    </w:p>
    <w:sectPr w:rsidR="00F16DF3"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7E" w:rsidRDefault="00707A7E">
      <w:pPr>
        <w:spacing w:after="0" w:line="240" w:lineRule="auto"/>
      </w:pPr>
      <w:r>
        <w:separator/>
      </w:r>
    </w:p>
  </w:endnote>
  <w:endnote w:type="continuationSeparator" w:id="0">
    <w:p w:rsidR="00707A7E" w:rsidRDefault="0070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7E" w:rsidRDefault="00707A7E">
      <w:pPr>
        <w:spacing w:after="0" w:line="240" w:lineRule="auto"/>
      </w:pPr>
      <w:r>
        <w:separator/>
      </w:r>
    </w:p>
  </w:footnote>
  <w:footnote w:type="continuationSeparator" w:id="0">
    <w:p w:rsidR="00707A7E" w:rsidRDefault="00707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07A7E"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525F0" w:rsidRPr="00F525F0">
      <w:rPr>
        <w:rFonts w:ascii="Times New Roman" w:hAnsi="Times New Roman" w:cs="Times New Roman"/>
        <w:sz w:val="24"/>
        <w:szCs w:val="24"/>
      </w:rPr>
      <w:t>HEALTHCARE AND NURSING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7E4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07A7E" w:rsidP="001A02CC">
    <w:pPr>
      <w:pStyle w:val="Header"/>
      <w:tabs>
        <w:tab w:val="clear" w:pos="4680"/>
        <w:tab w:val="left" w:pos="7817"/>
        <w:tab w:val="center" w:pos="9360"/>
      </w:tabs>
      <w:rPr>
        <w:rFonts w:ascii="Times New Roman" w:hAnsi="Times New Roman" w:cs="Times New Roman"/>
        <w:sz w:val="24"/>
        <w:szCs w:val="24"/>
      </w:rPr>
    </w:pPr>
    <w:r w:rsidRPr="00F525F0">
      <w:rPr>
        <w:rFonts w:ascii="Times New Roman" w:hAnsi="Times New Roman" w:cs="Times New Roman"/>
        <w:sz w:val="24"/>
        <w:szCs w:val="24"/>
      </w:rPr>
      <w:t>Healthcare and Nursing</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97E4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1532"/>
    <w:multiLevelType w:val="hybridMultilevel"/>
    <w:tmpl w:val="B4CEB796"/>
    <w:lvl w:ilvl="0" w:tplc="0DF48860">
      <w:start w:val="1"/>
      <w:numFmt w:val="decimal"/>
      <w:lvlText w:val="%1."/>
      <w:lvlJc w:val="left"/>
      <w:pPr>
        <w:ind w:left="1080" w:hanging="360"/>
      </w:pPr>
      <w:rPr>
        <w:rFonts w:hint="default"/>
      </w:rPr>
    </w:lvl>
    <w:lvl w:ilvl="1" w:tplc="76062A9C" w:tentative="1">
      <w:start w:val="1"/>
      <w:numFmt w:val="lowerLetter"/>
      <w:lvlText w:val="%2."/>
      <w:lvlJc w:val="left"/>
      <w:pPr>
        <w:ind w:left="1800" w:hanging="360"/>
      </w:pPr>
    </w:lvl>
    <w:lvl w:ilvl="2" w:tplc="0BB43506" w:tentative="1">
      <w:start w:val="1"/>
      <w:numFmt w:val="lowerRoman"/>
      <w:lvlText w:val="%3."/>
      <w:lvlJc w:val="right"/>
      <w:pPr>
        <w:ind w:left="2520" w:hanging="180"/>
      </w:pPr>
    </w:lvl>
    <w:lvl w:ilvl="3" w:tplc="7FFC7E76" w:tentative="1">
      <w:start w:val="1"/>
      <w:numFmt w:val="decimal"/>
      <w:lvlText w:val="%4."/>
      <w:lvlJc w:val="left"/>
      <w:pPr>
        <w:ind w:left="3240" w:hanging="360"/>
      </w:pPr>
    </w:lvl>
    <w:lvl w:ilvl="4" w:tplc="FAD8D812" w:tentative="1">
      <w:start w:val="1"/>
      <w:numFmt w:val="lowerLetter"/>
      <w:lvlText w:val="%5."/>
      <w:lvlJc w:val="left"/>
      <w:pPr>
        <w:ind w:left="3960" w:hanging="360"/>
      </w:pPr>
    </w:lvl>
    <w:lvl w:ilvl="5" w:tplc="E59E735A" w:tentative="1">
      <w:start w:val="1"/>
      <w:numFmt w:val="lowerRoman"/>
      <w:lvlText w:val="%6."/>
      <w:lvlJc w:val="right"/>
      <w:pPr>
        <w:ind w:left="4680" w:hanging="180"/>
      </w:pPr>
    </w:lvl>
    <w:lvl w:ilvl="6" w:tplc="DE8666C6" w:tentative="1">
      <w:start w:val="1"/>
      <w:numFmt w:val="decimal"/>
      <w:lvlText w:val="%7."/>
      <w:lvlJc w:val="left"/>
      <w:pPr>
        <w:ind w:left="5400" w:hanging="360"/>
      </w:pPr>
    </w:lvl>
    <w:lvl w:ilvl="7" w:tplc="25CE9E8E" w:tentative="1">
      <w:start w:val="1"/>
      <w:numFmt w:val="lowerLetter"/>
      <w:lvlText w:val="%8."/>
      <w:lvlJc w:val="left"/>
      <w:pPr>
        <w:ind w:left="6120" w:hanging="360"/>
      </w:pPr>
    </w:lvl>
    <w:lvl w:ilvl="8" w:tplc="1FC673A8" w:tentative="1">
      <w:start w:val="1"/>
      <w:numFmt w:val="lowerRoman"/>
      <w:lvlText w:val="%9."/>
      <w:lvlJc w:val="right"/>
      <w:pPr>
        <w:ind w:left="6840" w:hanging="180"/>
      </w:pPr>
    </w:lvl>
  </w:abstractNum>
  <w:abstractNum w:abstractNumId="1">
    <w:nsid w:val="40B05F6F"/>
    <w:multiLevelType w:val="hybridMultilevel"/>
    <w:tmpl w:val="FDF2D6DC"/>
    <w:lvl w:ilvl="0" w:tplc="999ECAB6">
      <w:start w:val="1"/>
      <w:numFmt w:val="decimal"/>
      <w:lvlText w:val="%1."/>
      <w:lvlJc w:val="left"/>
      <w:pPr>
        <w:ind w:left="1080" w:hanging="360"/>
      </w:pPr>
      <w:rPr>
        <w:rFonts w:hint="default"/>
      </w:rPr>
    </w:lvl>
    <w:lvl w:ilvl="1" w:tplc="352C3FA6" w:tentative="1">
      <w:start w:val="1"/>
      <w:numFmt w:val="lowerLetter"/>
      <w:lvlText w:val="%2."/>
      <w:lvlJc w:val="left"/>
      <w:pPr>
        <w:ind w:left="1440" w:hanging="360"/>
      </w:pPr>
    </w:lvl>
    <w:lvl w:ilvl="2" w:tplc="41B64548" w:tentative="1">
      <w:start w:val="1"/>
      <w:numFmt w:val="lowerRoman"/>
      <w:lvlText w:val="%3."/>
      <w:lvlJc w:val="right"/>
      <w:pPr>
        <w:ind w:left="2160" w:hanging="180"/>
      </w:pPr>
    </w:lvl>
    <w:lvl w:ilvl="3" w:tplc="60A65D12" w:tentative="1">
      <w:start w:val="1"/>
      <w:numFmt w:val="decimal"/>
      <w:lvlText w:val="%4."/>
      <w:lvlJc w:val="left"/>
      <w:pPr>
        <w:ind w:left="2880" w:hanging="360"/>
      </w:pPr>
    </w:lvl>
    <w:lvl w:ilvl="4" w:tplc="FD80BEE4" w:tentative="1">
      <w:start w:val="1"/>
      <w:numFmt w:val="lowerLetter"/>
      <w:lvlText w:val="%5."/>
      <w:lvlJc w:val="left"/>
      <w:pPr>
        <w:ind w:left="3600" w:hanging="360"/>
      </w:pPr>
    </w:lvl>
    <w:lvl w:ilvl="5" w:tplc="E57C8114" w:tentative="1">
      <w:start w:val="1"/>
      <w:numFmt w:val="lowerRoman"/>
      <w:lvlText w:val="%6."/>
      <w:lvlJc w:val="right"/>
      <w:pPr>
        <w:ind w:left="4320" w:hanging="180"/>
      </w:pPr>
    </w:lvl>
    <w:lvl w:ilvl="6" w:tplc="5D1EA40C" w:tentative="1">
      <w:start w:val="1"/>
      <w:numFmt w:val="decimal"/>
      <w:lvlText w:val="%7."/>
      <w:lvlJc w:val="left"/>
      <w:pPr>
        <w:ind w:left="5040" w:hanging="360"/>
      </w:pPr>
    </w:lvl>
    <w:lvl w:ilvl="7" w:tplc="DE169D6A" w:tentative="1">
      <w:start w:val="1"/>
      <w:numFmt w:val="lowerLetter"/>
      <w:lvlText w:val="%8."/>
      <w:lvlJc w:val="left"/>
      <w:pPr>
        <w:ind w:left="5760" w:hanging="360"/>
      </w:pPr>
    </w:lvl>
    <w:lvl w:ilvl="8" w:tplc="853A82FC"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34125C"/>
    <w:rsid w:val="00461048"/>
    <w:rsid w:val="00471063"/>
    <w:rsid w:val="004A07E8"/>
    <w:rsid w:val="00550EFD"/>
    <w:rsid w:val="00567619"/>
    <w:rsid w:val="005C20F1"/>
    <w:rsid w:val="00707A7E"/>
    <w:rsid w:val="00877CA7"/>
    <w:rsid w:val="00943471"/>
    <w:rsid w:val="0094399E"/>
    <w:rsid w:val="0095236A"/>
    <w:rsid w:val="00A07F13"/>
    <w:rsid w:val="00A106AF"/>
    <w:rsid w:val="00A4374D"/>
    <w:rsid w:val="00AE6BDF"/>
    <w:rsid w:val="00B405F9"/>
    <w:rsid w:val="00B73412"/>
    <w:rsid w:val="00C5356B"/>
    <w:rsid w:val="00C74D28"/>
    <w:rsid w:val="00C75C92"/>
    <w:rsid w:val="00CA2688"/>
    <w:rsid w:val="00CF0A51"/>
    <w:rsid w:val="00D5076D"/>
    <w:rsid w:val="00D95087"/>
    <w:rsid w:val="00D97E4A"/>
    <w:rsid w:val="00EF1641"/>
    <w:rsid w:val="00F16DF3"/>
    <w:rsid w:val="00F525F0"/>
    <w:rsid w:val="00F67C50"/>
    <w:rsid w:val="00F92A06"/>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46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48"/>
    <w:rPr>
      <w:rFonts w:ascii="Tahoma" w:hAnsi="Tahoma" w:cs="Tahoma"/>
      <w:sz w:val="16"/>
      <w:szCs w:val="16"/>
    </w:rPr>
  </w:style>
  <w:style w:type="paragraph" w:styleId="ListParagraph">
    <w:name w:val="List Paragraph"/>
    <w:basedOn w:val="Normal"/>
    <w:uiPriority w:val="34"/>
    <w:qFormat/>
    <w:rsid w:val="00A0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alloonText">
    <w:name w:val="Balloon Text"/>
    <w:basedOn w:val="Normal"/>
    <w:link w:val="BalloonTextChar"/>
    <w:uiPriority w:val="99"/>
    <w:semiHidden/>
    <w:unhideWhenUsed/>
    <w:rsid w:val="0046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048"/>
    <w:rPr>
      <w:rFonts w:ascii="Tahoma" w:hAnsi="Tahoma" w:cs="Tahoma"/>
      <w:sz w:val="16"/>
      <w:szCs w:val="16"/>
    </w:rPr>
  </w:style>
  <w:style w:type="paragraph" w:styleId="ListParagraph">
    <w:name w:val="List Paragraph"/>
    <w:basedOn w:val="Normal"/>
    <w:uiPriority w:val="34"/>
    <w:qFormat/>
    <w:rsid w:val="00A0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2019-04-10T10:25:00Z</dcterms:created>
  <dcterms:modified xsi:type="dcterms:W3CDTF">2019-04-10T10:25:00Z</dcterms:modified>
</cp:coreProperties>
</file>