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9FE6" w14:textId="77777777" w:rsidR="00023FBB" w:rsidRPr="00023FBB" w:rsidRDefault="00023FBB" w:rsidP="00023FBB">
      <w:pPr>
        <w:spacing w:line="480" w:lineRule="auto"/>
        <w:rPr>
          <w:rFonts w:ascii="Times New Roman" w:hAnsi="Times New Roman" w:cs="Times New Roman"/>
          <w:sz w:val="24"/>
          <w:szCs w:val="24"/>
        </w:rPr>
      </w:pPr>
    </w:p>
    <w:p w14:paraId="1A9B112D" w14:textId="77777777" w:rsidR="00023FBB" w:rsidRPr="00023FBB" w:rsidRDefault="00023FBB" w:rsidP="00023FBB">
      <w:pPr>
        <w:spacing w:line="480" w:lineRule="auto"/>
        <w:rPr>
          <w:rFonts w:ascii="Times New Roman" w:hAnsi="Times New Roman" w:cs="Times New Roman"/>
          <w:sz w:val="24"/>
          <w:szCs w:val="24"/>
        </w:rPr>
      </w:pPr>
    </w:p>
    <w:p w14:paraId="49EE9DED" w14:textId="77777777" w:rsidR="00023FBB" w:rsidRPr="00023FBB" w:rsidRDefault="00023FBB" w:rsidP="00023FBB">
      <w:pPr>
        <w:spacing w:line="480" w:lineRule="auto"/>
        <w:rPr>
          <w:rFonts w:ascii="Times New Roman" w:hAnsi="Times New Roman" w:cs="Times New Roman"/>
          <w:sz w:val="24"/>
          <w:szCs w:val="24"/>
        </w:rPr>
      </w:pPr>
    </w:p>
    <w:p w14:paraId="622D57E0" w14:textId="77777777" w:rsidR="00023FBB" w:rsidRPr="00023FBB" w:rsidRDefault="00023FBB" w:rsidP="00023FBB">
      <w:pPr>
        <w:spacing w:line="480" w:lineRule="auto"/>
        <w:rPr>
          <w:rFonts w:ascii="Times New Roman" w:hAnsi="Times New Roman" w:cs="Times New Roman"/>
          <w:sz w:val="24"/>
          <w:szCs w:val="24"/>
        </w:rPr>
      </w:pPr>
    </w:p>
    <w:p w14:paraId="009110DC" w14:textId="77777777" w:rsidR="00023FBB" w:rsidRDefault="00E47DE4" w:rsidP="00893033">
      <w:pPr>
        <w:spacing w:line="480" w:lineRule="auto"/>
        <w:jc w:val="center"/>
        <w:rPr>
          <w:rFonts w:ascii="Times New Roman" w:hAnsi="Times New Roman" w:cs="Times New Roman"/>
          <w:sz w:val="24"/>
          <w:szCs w:val="24"/>
        </w:rPr>
      </w:pPr>
      <w:r>
        <w:rPr>
          <w:rFonts w:ascii="Times New Roman" w:hAnsi="Times New Roman" w:cs="Times New Roman"/>
          <w:sz w:val="24"/>
          <w:szCs w:val="24"/>
        </w:rPr>
        <w:t>Country study on</w:t>
      </w:r>
      <w:r w:rsidR="00F9612F">
        <w:rPr>
          <w:rFonts w:ascii="Times New Roman" w:hAnsi="Times New Roman" w:cs="Times New Roman"/>
          <w:sz w:val="24"/>
          <w:szCs w:val="24"/>
        </w:rPr>
        <w:t xml:space="preserve"> Germany</w:t>
      </w:r>
    </w:p>
    <w:p w14:paraId="58406B49" w14:textId="77777777" w:rsidR="00893033" w:rsidRDefault="00F9612F" w:rsidP="0089303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your name here]</w:t>
      </w:r>
    </w:p>
    <w:p w14:paraId="3A60C589" w14:textId="77777777" w:rsidR="00893033" w:rsidRPr="00023FBB" w:rsidRDefault="00F9612F" w:rsidP="0089303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the name of the institution here]</w:t>
      </w:r>
    </w:p>
    <w:p w14:paraId="2D86DAEF" w14:textId="77777777" w:rsidR="00023FBB" w:rsidRPr="00023FBB" w:rsidRDefault="00023FBB" w:rsidP="00023FBB">
      <w:pPr>
        <w:spacing w:line="480" w:lineRule="auto"/>
        <w:rPr>
          <w:rFonts w:ascii="Times New Roman" w:hAnsi="Times New Roman" w:cs="Times New Roman"/>
          <w:sz w:val="24"/>
          <w:szCs w:val="24"/>
        </w:rPr>
      </w:pPr>
    </w:p>
    <w:p w14:paraId="2989C536" w14:textId="77777777" w:rsidR="00023FBB" w:rsidRPr="00023FBB" w:rsidRDefault="00023FBB" w:rsidP="00023FBB">
      <w:pPr>
        <w:spacing w:line="480" w:lineRule="auto"/>
        <w:rPr>
          <w:rFonts w:ascii="Times New Roman" w:hAnsi="Times New Roman" w:cs="Times New Roman"/>
          <w:sz w:val="24"/>
          <w:szCs w:val="24"/>
        </w:rPr>
      </w:pPr>
    </w:p>
    <w:p w14:paraId="255F7FE9" w14:textId="77777777" w:rsidR="00023FBB" w:rsidRPr="00023FBB" w:rsidRDefault="00023FBB" w:rsidP="00023FBB">
      <w:pPr>
        <w:spacing w:line="480" w:lineRule="auto"/>
        <w:rPr>
          <w:rFonts w:ascii="Times New Roman" w:hAnsi="Times New Roman" w:cs="Times New Roman"/>
          <w:sz w:val="24"/>
          <w:szCs w:val="24"/>
        </w:rPr>
      </w:pPr>
    </w:p>
    <w:p w14:paraId="5BBAD892" w14:textId="77777777" w:rsidR="00023FBB" w:rsidRPr="00023FBB" w:rsidRDefault="00023FBB" w:rsidP="00023FBB">
      <w:pPr>
        <w:spacing w:line="480" w:lineRule="auto"/>
        <w:rPr>
          <w:rFonts w:ascii="Times New Roman" w:hAnsi="Times New Roman" w:cs="Times New Roman"/>
          <w:sz w:val="24"/>
          <w:szCs w:val="24"/>
        </w:rPr>
      </w:pPr>
    </w:p>
    <w:p w14:paraId="2A134B75" w14:textId="77777777" w:rsidR="00023FBB" w:rsidRPr="00023FBB" w:rsidRDefault="00023FBB" w:rsidP="00023FBB">
      <w:pPr>
        <w:spacing w:line="480" w:lineRule="auto"/>
        <w:rPr>
          <w:rFonts w:ascii="Times New Roman" w:hAnsi="Times New Roman" w:cs="Times New Roman"/>
          <w:sz w:val="24"/>
          <w:szCs w:val="24"/>
        </w:rPr>
      </w:pPr>
    </w:p>
    <w:p w14:paraId="414288FE" w14:textId="77777777" w:rsidR="00023FBB" w:rsidRPr="00023FBB" w:rsidRDefault="00023FBB" w:rsidP="00023FBB">
      <w:pPr>
        <w:spacing w:line="480" w:lineRule="auto"/>
        <w:rPr>
          <w:rFonts w:ascii="Times New Roman" w:hAnsi="Times New Roman" w:cs="Times New Roman"/>
          <w:sz w:val="24"/>
          <w:szCs w:val="24"/>
        </w:rPr>
      </w:pPr>
    </w:p>
    <w:p w14:paraId="308E48AC" w14:textId="77777777" w:rsidR="00023FBB" w:rsidRPr="00023FBB" w:rsidRDefault="00023FBB" w:rsidP="00023FBB">
      <w:pPr>
        <w:spacing w:line="480" w:lineRule="auto"/>
        <w:rPr>
          <w:rFonts w:ascii="Times New Roman" w:hAnsi="Times New Roman" w:cs="Times New Roman"/>
          <w:sz w:val="24"/>
          <w:szCs w:val="24"/>
        </w:rPr>
      </w:pPr>
    </w:p>
    <w:p w14:paraId="5D86C480" w14:textId="77777777" w:rsidR="00023FBB" w:rsidRPr="00023FBB" w:rsidRDefault="00023FBB" w:rsidP="00023FBB">
      <w:pPr>
        <w:spacing w:line="480" w:lineRule="auto"/>
        <w:rPr>
          <w:rFonts w:ascii="Times New Roman" w:hAnsi="Times New Roman" w:cs="Times New Roman"/>
          <w:sz w:val="24"/>
          <w:szCs w:val="24"/>
        </w:rPr>
      </w:pPr>
    </w:p>
    <w:p w14:paraId="162D506C" w14:textId="77777777" w:rsidR="00023FBB" w:rsidRPr="00023FBB" w:rsidRDefault="00023FBB" w:rsidP="00023FBB">
      <w:pPr>
        <w:spacing w:line="480" w:lineRule="auto"/>
        <w:rPr>
          <w:rFonts w:ascii="Times New Roman" w:hAnsi="Times New Roman" w:cs="Times New Roman"/>
          <w:sz w:val="24"/>
          <w:szCs w:val="24"/>
        </w:rPr>
      </w:pPr>
    </w:p>
    <w:p w14:paraId="6373049E" w14:textId="77777777" w:rsidR="00023FBB" w:rsidRPr="00023FBB" w:rsidRDefault="00023FBB" w:rsidP="00023FBB">
      <w:pPr>
        <w:spacing w:line="480" w:lineRule="auto"/>
        <w:rPr>
          <w:rFonts w:ascii="Times New Roman" w:hAnsi="Times New Roman" w:cs="Times New Roman"/>
          <w:sz w:val="24"/>
          <w:szCs w:val="24"/>
        </w:rPr>
      </w:pPr>
    </w:p>
    <w:p w14:paraId="4E8502E1" w14:textId="77777777" w:rsidR="00023FBB" w:rsidRPr="00023FBB" w:rsidRDefault="00023FBB" w:rsidP="00023FBB">
      <w:pPr>
        <w:spacing w:line="480" w:lineRule="auto"/>
        <w:rPr>
          <w:rFonts w:ascii="Times New Roman" w:hAnsi="Times New Roman" w:cs="Times New Roman"/>
          <w:sz w:val="24"/>
          <w:szCs w:val="24"/>
        </w:rPr>
      </w:pPr>
    </w:p>
    <w:p w14:paraId="5FCC57A4" w14:textId="77777777" w:rsidR="000E3900" w:rsidRPr="00A320E4" w:rsidRDefault="00F9612F" w:rsidP="00A320E4">
      <w:pPr>
        <w:pStyle w:val="Heading1"/>
        <w:spacing w:line="480" w:lineRule="auto"/>
        <w:jc w:val="center"/>
        <w:rPr>
          <w:rFonts w:ascii="Times New Roman" w:hAnsi="Times New Roman" w:cs="Times New Roman"/>
          <w:b/>
          <w:color w:val="auto"/>
          <w:sz w:val="24"/>
          <w:szCs w:val="24"/>
        </w:rPr>
      </w:pPr>
      <w:r w:rsidRPr="00A320E4">
        <w:rPr>
          <w:rFonts w:ascii="Times New Roman" w:hAnsi="Times New Roman" w:cs="Times New Roman"/>
          <w:b/>
          <w:color w:val="auto"/>
          <w:sz w:val="24"/>
          <w:szCs w:val="24"/>
        </w:rPr>
        <w:lastRenderedPageBreak/>
        <w:t>Introduction</w:t>
      </w:r>
    </w:p>
    <w:p w14:paraId="3D4B099E" w14:textId="77777777" w:rsidR="00082D0B" w:rsidRPr="00023FBB" w:rsidRDefault="00F9612F" w:rsidP="00A320E4">
      <w:pPr>
        <w:spacing w:line="480" w:lineRule="auto"/>
        <w:rPr>
          <w:rFonts w:ascii="Times New Roman" w:hAnsi="Times New Roman" w:cs="Times New Roman"/>
          <w:sz w:val="24"/>
          <w:szCs w:val="24"/>
        </w:rPr>
      </w:pPr>
      <w:r w:rsidRPr="00023FBB">
        <w:rPr>
          <w:rFonts w:ascii="Times New Roman" w:hAnsi="Times New Roman" w:cs="Times New Roman"/>
          <w:sz w:val="24"/>
          <w:szCs w:val="24"/>
        </w:rPr>
        <w:tab/>
        <w:t>Julius Caesar became the ruler of the Roman province of Gaul in 55 BC.</w:t>
      </w:r>
      <w:r w:rsidR="00D8257A" w:rsidRPr="00023FBB">
        <w:rPr>
          <w:rFonts w:ascii="Times New Roman" w:hAnsi="Times New Roman" w:cs="Times New Roman"/>
          <w:sz w:val="24"/>
          <w:szCs w:val="24"/>
        </w:rPr>
        <w:t xml:space="preserve"> The place-name Rhine was given the central position for this province.</w:t>
      </w:r>
      <w:r w:rsidR="0041766A" w:rsidRPr="00023FBB">
        <w:rPr>
          <w:rFonts w:ascii="Times New Roman" w:hAnsi="Times New Roman" w:cs="Times New Roman"/>
          <w:sz w:val="24"/>
          <w:szCs w:val="24"/>
        </w:rPr>
        <w:t xml:space="preserve"> In 9 Ad, there was a fierce battle which ensured that Germany was never conquered by the Romans beyond the Rhine area.</w:t>
      </w:r>
      <w:r w:rsidR="00A64FC3" w:rsidRPr="00023FBB">
        <w:rPr>
          <w:rFonts w:ascii="Times New Roman" w:hAnsi="Times New Roman" w:cs="Times New Roman"/>
          <w:sz w:val="24"/>
          <w:szCs w:val="24"/>
        </w:rPr>
        <w:t xml:space="preserve">  In 911, Germany was headed by the Duke of Franconia.</w:t>
      </w:r>
      <w:r w:rsidR="000807DB" w:rsidRPr="00023FBB">
        <w:rPr>
          <w:rFonts w:ascii="Times New Roman" w:hAnsi="Times New Roman" w:cs="Times New Roman"/>
          <w:sz w:val="24"/>
          <w:szCs w:val="24"/>
        </w:rPr>
        <w:t xml:space="preserve"> In 936, Otto became the king and he defeated the Magyars to finish the </w:t>
      </w:r>
      <w:r w:rsidR="00EC52DB" w:rsidRPr="00023FBB">
        <w:rPr>
          <w:rFonts w:ascii="Times New Roman" w:hAnsi="Times New Roman" w:cs="Times New Roman"/>
          <w:sz w:val="24"/>
          <w:szCs w:val="24"/>
        </w:rPr>
        <w:t>threat forever.</w:t>
      </w:r>
      <w:r w:rsidR="00682839" w:rsidRPr="00023FBB">
        <w:rPr>
          <w:rFonts w:ascii="Times New Roman" w:hAnsi="Times New Roman" w:cs="Times New Roman"/>
          <w:sz w:val="24"/>
          <w:szCs w:val="24"/>
        </w:rPr>
        <w:t xml:space="preserve"> As far as the cultural heritage is concerned, Germany has a rich and versatile heritage related to its culture. </w:t>
      </w:r>
      <w:r w:rsidR="00716B41" w:rsidRPr="00023FBB">
        <w:rPr>
          <w:rFonts w:ascii="Times New Roman" w:hAnsi="Times New Roman" w:cs="Times New Roman"/>
          <w:sz w:val="24"/>
          <w:szCs w:val="24"/>
        </w:rPr>
        <w:t xml:space="preserve">There are a large number of monuments </w:t>
      </w:r>
      <w:r w:rsidR="002A5ABB" w:rsidRPr="00023FBB">
        <w:rPr>
          <w:rFonts w:ascii="Times New Roman" w:hAnsi="Times New Roman" w:cs="Times New Roman"/>
          <w:sz w:val="24"/>
          <w:szCs w:val="24"/>
        </w:rPr>
        <w:t>that are spread all across the country.</w:t>
      </w:r>
      <w:r w:rsidR="00C86F8A" w:rsidRPr="00023FBB">
        <w:rPr>
          <w:rFonts w:ascii="Times New Roman" w:hAnsi="Times New Roman" w:cs="Times New Roman"/>
          <w:sz w:val="24"/>
          <w:szCs w:val="24"/>
        </w:rPr>
        <w:t xml:space="preserve"> These monuments represent a variety of periods through which the </w:t>
      </w:r>
      <w:r w:rsidR="00A417FF" w:rsidRPr="00023FBB">
        <w:rPr>
          <w:rFonts w:ascii="Times New Roman" w:hAnsi="Times New Roman" w:cs="Times New Roman"/>
          <w:sz w:val="24"/>
          <w:szCs w:val="24"/>
        </w:rPr>
        <w:t>country has gone.</w:t>
      </w:r>
      <w:r w:rsidR="000F02C8" w:rsidRPr="00023FBB">
        <w:rPr>
          <w:rFonts w:ascii="Times New Roman" w:hAnsi="Times New Roman" w:cs="Times New Roman"/>
          <w:sz w:val="24"/>
          <w:szCs w:val="24"/>
        </w:rPr>
        <w:t xml:space="preserve"> The details that accompany these </w:t>
      </w:r>
      <w:r w:rsidR="00BB0B8D" w:rsidRPr="00023FBB">
        <w:rPr>
          <w:rFonts w:ascii="Times New Roman" w:hAnsi="Times New Roman" w:cs="Times New Roman"/>
          <w:sz w:val="24"/>
          <w:szCs w:val="24"/>
        </w:rPr>
        <w:t xml:space="preserve">monuments allow people to know more about the </w:t>
      </w:r>
      <w:r w:rsidR="00A61067" w:rsidRPr="00023FBB">
        <w:rPr>
          <w:rFonts w:ascii="Times New Roman" w:hAnsi="Times New Roman" w:cs="Times New Roman"/>
          <w:sz w:val="24"/>
          <w:szCs w:val="24"/>
        </w:rPr>
        <w:t>cultural history of the country.</w:t>
      </w:r>
      <w:r w:rsidR="00834A65" w:rsidRPr="00023FBB">
        <w:rPr>
          <w:rFonts w:ascii="Times New Roman" w:hAnsi="Times New Roman" w:cs="Times New Roman"/>
          <w:sz w:val="24"/>
          <w:szCs w:val="24"/>
        </w:rPr>
        <w:t xml:space="preserve"> A list </w:t>
      </w:r>
      <w:r w:rsidR="008333DD" w:rsidRPr="00023FBB">
        <w:rPr>
          <w:rFonts w:ascii="Times New Roman" w:hAnsi="Times New Roman" w:cs="Times New Roman"/>
          <w:sz w:val="24"/>
          <w:szCs w:val="24"/>
        </w:rPr>
        <w:t xml:space="preserve">is </w:t>
      </w:r>
      <w:r w:rsidR="00834A65" w:rsidRPr="00023FBB">
        <w:rPr>
          <w:rFonts w:ascii="Times New Roman" w:hAnsi="Times New Roman" w:cs="Times New Roman"/>
          <w:sz w:val="24"/>
          <w:szCs w:val="24"/>
        </w:rPr>
        <w:t xml:space="preserve">prepared by UNESCO contains the objects held by the various countries </w:t>
      </w:r>
      <w:r w:rsidR="00196F2A" w:rsidRPr="00023FBB">
        <w:rPr>
          <w:rFonts w:ascii="Times New Roman" w:hAnsi="Times New Roman" w:cs="Times New Roman"/>
          <w:sz w:val="24"/>
          <w:szCs w:val="24"/>
        </w:rPr>
        <w:t xml:space="preserve">to </w:t>
      </w:r>
      <w:r w:rsidR="008333DD" w:rsidRPr="00023FBB">
        <w:rPr>
          <w:rFonts w:ascii="Times New Roman" w:hAnsi="Times New Roman" w:cs="Times New Roman"/>
          <w:sz w:val="24"/>
          <w:szCs w:val="24"/>
        </w:rPr>
        <w:t>objects held to show cultural heritage and Germany falls at number</w:t>
      </w:r>
      <w:r w:rsidR="00E1073F" w:rsidRPr="00023FBB">
        <w:rPr>
          <w:rFonts w:ascii="Times New Roman" w:hAnsi="Times New Roman" w:cs="Times New Roman"/>
          <w:sz w:val="24"/>
          <w:szCs w:val="24"/>
        </w:rPr>
        <w:t xml:space="preserve"> five on that list</w:t>
      </w:r>
      <w:sdt>
        <w:sdtPr>
          <w:rPr>
            <w:rFonts w:ascii="Times New Roman" w:hAnsi="Times New Roman" w:cs="Times New Roman"/>
            <w:sz w:val="24"/>
            <w:szCs w:val="24"/>
          </w:rPr>
          <w:id w:val="-1587764418"/>
          <w:citation/>
        </w:sdtPr>
        <w:sdtEndPr/>
        <w:sdtContent>
          <w:r w:rsidR="00C4471F" w:rsidRPr="00023FBB">
            <w:rPr>
              <w:rFonts w:ascii="Times New Roman" w:hAnsi="Times New Roman" w:cs="Times New Roman"/>
              <w:sz w:val="24"/>
              <w:szCs w:val="24"/>
            </w:rPr>
            <w:fldChar w:fldCharType="begin"/>
          </w:r>
          <w:r w:rsidR="00C4471F" w:rsidRPr="00023FBB">
            <w:rPr>
              <w:rFonts w:ascii="Times New Roman" w:hAnsi="Times New Roman" w:cs="Times New Roman"/>
              <w:sz w:val="24"/>
              <w:szCs w:val="24"/>
            </w:rPr>
            <w:instrText xml:space="preserve"> CITATION htt2 \l 1033 </w:instrText>
          </w:r>
          <w:r w:rsidR="00C4471F" w:rsidRPr="00023FBB">
            <w:rPr>
              <w:rFonts w:ascii="Times New Roman" w:hAnsi="Times New Roman" w:cs="Times New Roman"/>
              <w:sz w:val="24"/>
              <w:szCs w:val="24"/>
            </w:rPr>
            <w:fldChar w:fldCharType="separate"/>
          </w:r>
          <w:r w:rsidR="00C4471F" w:rsidRPr="00023FBB">
            <w:rPr>
              <w:rFonts w:ascii="Times New Roman" w:hAnsi="Times New Roman" w:cs="Times New Roman"/>
              <w:noProof/>
              <w:sz w:val="24"/>
              <w:szCs w:val="24"/>
            </w:rPr>
            <w:t xml:space="preserve"> (Woestenburg)</w:t>
          </w:r>
          <w:r w:rsidR="00C4471F" w:rsidRPr="00023FBB">
            <w:rPr>
              <w:rFonts w:ascii="Times New Roman" w:hAnsi="Times New Roman" w:cs="Times New Roman"/>
              <w:sz w:val="24"/>
              <w:szCs w:val="24"/>
            </w:rPr>
            <w:fldChar w:fldCharType="end"/>
          </w:r>
        </w:sdtContent>
      </w:sdt>
      <w:r w:rsidR="00E1073F" w:rsidRPr="00023FBB">
        <w:rPr>
          <w:rFonts w:ascii="Times New Roman" w:hAnsi="Times New Roman" w:cs="Times New Roman"/>
          <w:sz w:val="24"/>
          <w:szCs w:val="24"/>
        </w:rPr>
        <w:t>.</w:t>
      </w:r>
    </w:p>
    <w:p w14:paraId="340AC9DB" w14:textId="77777777" w:rsidR="000276CB"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065139" w:rsidRPr="00023FBB">
        <w:rPr>
          <w:rFonts w:ascii="Times New Roman" w:hAnsi="Times New Roman" w:cs="Times New Roman"/>
          <w:sz w:val="24"/>
          <w:szCs w:val="24"/>
        </w:rPr>
        <w:t xml:space="preserve">The major natural resources of </w:t>
      </w:r>
      <w:r w:rsidR="00C403CB" w:rsidRPr="00023FBB">
        <w:rPr>
          <w:rFonts w:ascii="Times New Roman" w:hAnsi="Times New Roman" w:cs="Times New Roman"/>
          <w:sz w:val="24"/>
          <w:szCs w:val="24"/>
        </w:rPr>
        <w:t xml:space="preserve">Germany include </w:t>
      </w:r>
      <w:r w:rsidR="007522AD" w:rsidRPr="00023FBB">
        <w:rPr>
          <w:rFonts w:ascii="Times New Roman" w:hAnsi="Times New Roman" w:cs="Times New Roman"/>
          <w:sz w:val="24"/>
          <w:szCs w:val="24"/>
        </w:rPr>
        <w:t xml:space="preserve">timber, natural </w:t>
      </w:r>
      <w:r w:rsidR="002E4F0A" w:rsidRPr="00023FBB">
        <w:rPr>
          <w:rFonts w:ascii="Times New Roman" w:hAnsi="Times New Roman" w:cs="Times New Roman"/>
          <w:sz w:val="24"/>
          <w:szCs w:val="24"/>
        </w:rPr>
        <w:t xml:space="preserve">gas, coal, lignite, </w:t>
      </w:r>
      <w:r w:rsidR="00D13DAF" w:rsidRPr="00023FBB">
        <w:rPr>
          <w:rFonts w:ascii="Times New Roman" w:hAnsi="Times New Roman" w:cs="Times New Roman"/>
          <w:sz w:val="24"/>
          <w:szCs w:val="24"/>
        </w:rPr>
        <w:t>uranium</w:t>
      </w:r>
      <w:r w:rsidR="002E4F0A" w:rsidRPr="00023FBB">
        <w:rPr>
          <w:rFonts w:ascii="Times New Roman" w:hAnsi="Times New Roman" w:cs="Times New Roman"/>
          <w:sz w:val="24"/>
          <w:szCs w:val="24"/>
        </w:rPr>
        <w:t>, and iron ore.</w:t>
      </w:r>
      <w:r w:rsidR="00C9446E" w:rsidRPr="00023FBB">
        <w:rPr>
          <w:rFonts w:ascii="Times New Roman" w:hAnsi="Times New Roman" w:cs="Times New Roman"/>
          <w:sz w:val="24"/>
          <w:szCs w:val="24"/>
        </w:rPr>
        <w:t xml:space="preserve"> </w:t>
      </w:r>
    </w:p>
    <w:p w14:paraId="3CDFD3A6" w14:textId="55CEC25C" w:rsidR="00AC3801" w:rsidRPr="00023FBB" w:rsidRDefault="003A3FC4" w:rsidP="00AC3801">
      <w:pPr>
        <w:spacing w:line="480" w:lineRule="auto"/>
        <w:ind w:firstLine="720"/>
        <w:rPr>
          <w:rFonts w:ascii="Times New Roman" w:hAnsi="Times New Roman" w:cs="Times New Roman"/>
          <w:sz w:val="24"/>
          <w:szCs w:val="24"/>
        </w:rPr>
      </w:pPr>
      <w:r w:rsidRPr="00023FBB">
        <w:rPr>
          <w:rFonts w:ascii="Times New Roman" w:hAnsi="Times New Roman" w:cs="Times New Roman"/>
          <w:sz w:val="24"/>
          <w:szCs w:val="24"/>
        </w:rPr>
        <w:t>Germany has a system that is a democratic, federal, and parliamentary republic that emphasizes that individual liberties are not hurt at any cost.</w:t>
      </w:r>
      <w:r w:rsidR="00AC3801">
        <w:rPr>
          <w:rFonts w:ascii="Times New Roman" w:hAnsi="Times New Roman" w:cs="Times New Roman"/>
          <w:sz w:val="24"/>
          <w:szCs w:val="24"/>
        </w:rPr>
        <w:t xml:space="preserve"> The country has a mayor as the head of state and Angilna Merkel is the current holder of this position.</w:t>
      </w:r>
    </w:p>
    <w:p w14:paraId="1E30C623" w14:textId="1F2729CB" w:rsidR="00E9681D"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 xml:space="preserve"> </w:t>
      </w:r>
      <w:r w:rsidR="007A0969">
        <w:rPr>
          <w:rFonts w:ascii="Times New Roman" w:hAnsi="Times New Roman" w:cs="Times New Roman"/>
          <w:sz w:val="24"/>
          <w:szCs w:val="24"/>
        </w:rPr>
        <w:tab/>
      </w:r>
      <w:r w:rsidRPr="00023FBB">
        <w:rPr>
          <w:rFonts w:ascii="Times New Roman" w:hAnsi="Times New Roman" w:cs="Times New Roman"/>
          <w:sz w:val="24"/>
          <w:szCs w:val="24"/>
        </w:rPr>
        <w:t xml:space="preserve">The </w:t>
      </w:r>
      <w:r w:rsidR="00AC3801">
        <w:rPr>
          <w:rFonts w:ascii="Times New Roman" w:hAnsi="Times New Roman" w:cs="Times New Roman"/>
          <w:sz w:val="24"/>
          <w:szCs w:val="24"/>
        </w:rPr>
        <w:t>economy of Germany</w:t>
      </w:r>
      <w:r w:rsidR="00796C7B" w:rsidRPr="00023FBB">
        <w:rPr>
          <w:rFonts w:ascii="Times New Roman" w:hAnsi="Times New Roman" w:cs="Times New Roman"/>
          <w:sz w:val="24"/>
          <w:szCs w:val="24"/>
        </w:rPr>
        <w:t xml:space="preserve"> has developed itself to become the fourth largest in the world when GDP is used to measure its size.</w:t>
      </w:r>
      <w:r w:rsidR="00207AAD" w:rsidRPr="00023FBB">
        <w:rPr>
          <w:rFonts w:ascii="Times New Roman" w:hAnsi="Times New Roman" w:cs="Times New Roman"/>
          <w:sz w:val="24"/>
          <w:szCs w:val="24"/>
        </w:rPr>
        <w:t xml:space="preserve"> This astonishing development in the economy has been attributed to the manufacturing sector that makes extraordinary products.</w:t>
      </w:r>
      <w:r w:rsidR="000F0A70" w:rsidRPr="00023FBB">
        <w:rPr>
          <w:rFonts w:ascii="Times New Roman" w:hAnsi="Times New Roman" w:cs="Times New Roman"/>
          <w:sz w:val="24"/>
          <w:szCs w:val="24"/>
        </w:rPr>
        <w:t xml:space="preserve"> The country was not highly affected by the financial crisis to a very large extent.</w:t>
      </w:r>
      <w:r w:rsidR="000573CE" w:rsidRPr="00023FBB">
        <w:rPr>
          <w:rFonts w:ascii="Times New Roman" w:hAnsi="Times New Roman" w:cs="Times New Roman"/>
          <w:sz w:val="24"/>
          <w:szCs w:val="24"/>
        </w:rPr>
        <w:t xml:space="preserve"> The major industries include machinery, automotive and aviation industry.</w:t>
      </w:r>
      <w:r w:rsidR="00F47C7F" w:rsidRPr="00023FBB">
        <w:rPr>
          <w:rFonts w:ascii="Times New Roman" w:hAnsi="Times New Roman" w:cs="Times New Roman"/>
          <w:sz w:val="24"/>
          <w:szCs w:val="24"/>
        </w:rPr>
        <w:t xml:space="preserve"> The automotive industry emplo</w:t>
      </w:r>
      <w:r w:rsidR="009A6212" w:rsidRPr="00023FBB">
        <w:rPr>
          <w:rFonts w:ascii="Times New Roman" w:hAnsi="Times New Roman" w:cs="Times New Roman"/>
          <w:sz w:val="24"/>
          <w:szCs w:val="24"/>
        </w:rPr>
        <w:t>yed more than 6419 employees in 2015.</w:t>
      </w:r>
      <w:r w:rsidR="00C16760" w:rsidRPr="00023FBB">
        <w:rPr>
          <w:rFonts w:ascii="Times New Roman" w:hAnsi="Times New Roman" w:cs="Times New Roman"/>
          <w:sz w:val="24"/>
          <w:szCs w:val="24"/>
        </w:rPr>
        <w:t xml:space="preserve"> Many people still prefer </w:t>
      </w:r>
      <w:r w:rsidR="00AC3801">
        <w:rPr>
          <w:rFonts w:ascii="Times New Roman" w:hAnsi="Times New Roman" w:cs="Times New Roman"/>
          <w:sz w:val="24"/>
          <w:szCs w:val="24"/>
        </w:rPr>
        <w:t>Cars made by the German companies</w:t>
      </w:r>
      <w:bookmarkStart w:id="0" w:name="_GoBack"/>
      <w:bookmarkEnd w:id="0"/>
      <w:r w:rsidR="00C16760" w:rsidRPr="00023FBB">
        <w:rPr>
          <w:rFonts w:ascii="Times New Roman" w:hAnsi="Times New Roman" w:cs="Times New Roman"/>
          <w:sz w:val="24"/>
          <w:szCs w:val="24"/>
        </w:rPr>
        <w:t xml:space="preserve"> especially due </w:t>
      </w:r>
      <w:r w:rsidR="00C16760" w:rsidRPr="00023FBB">
        <w:rPr>
          <w:rFonts w:ascii="Times New Roman" w:hAnsi="Times New Roman" w:cs="Times New Roman"/>
          <w:sz w:val="24"/>
          <w:szCs w:val="24"/>
        </w:rPr>
        <w:lastRenderedPageBreak/>
        <w:t>to their superior engineering.</w:t>
      </w:r>
      <w:r w:rsidR="00B21C70" w:rsidRPr="00023FBB">
        <w:rPr>
          <w:rFonts w:ascii="Times New Roman" w:hAnsi="Times New Roman" w:cs="Times New Roman"/>
          <w:sz w:val="24"/>
          <w:szCs w:val="24"/>
        </w:rPr>
        <w:t xml:space="preserve"> The chemical industry of Germany also</w:t>
      </w:r>
      <w:r w:rsidR="007068E5" w:rsidRPr="00023FBB">
        <w:rPr>
          <w:rFonts w:ascii="Times New Roman" w:hAnsi="Times New Roman" w:cs="Times New Roman"/>
          <w:sz w:val="24"/>
          <w:szCs w:val="24"/>
        </w:rPr>
        <w:t xml:space="preserve"> leads the tables in Europe in terms of sales revenue.</w:t>
      </w:r>
      <w:r w:rsidR="00EF0701" w:rsidRPr="00023FBB">
        <w:rPr>
          <w:rFonts w:ascii="Times New Roman" w:hAnsi="Times New Roman" w:cs="Times New Roman"/>
          <w:sz w:val="24"/>
          <w:szCs w:val="24"/>
        </w:rPr>
        <w:t xml:space="preserve"> A well-developed research and development infrastructure also helps the chemical industry a great deal. </w:t>
      </w:r>
    </w:p>
    <w:p w14:paraId="502E00F0" w14:textId="77777777" w:rsidR="008769B6"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527105" w:rsidRPr="00023FBB">
        <w:rPr>
          <w:rFonts w:ascii="Times New Roman" w:hAnsi="Times New Roman" w:cs="Times New Roman"/>
          <w:sz w:val="24"/>
          <w:szCs w:val="24"/>
        </w:rPr>
        <w:t xml:space="preserve">The top exports in Germany are cars. </w:t>
      </w:r>
      <w:r w:rsidR="00574942" w:rsidRPr="00023FBB">
        <w:rPr>
          <w:rFonts w:ascii="Times New Roman" w:hAnsi="Times New Roman" w:cs="Times New Roman"/>
          <w:sz w:val="24"/>
          <w:szCs w:val="24"/>
        </w:rPr>
        <w:t>Vehicle</w:t>
      </w:r>
      <w:r w:rsidR="00527105" w:rsidRPr="00023FBB">
        <w:rPr>
          <w:rFonts w:ascii="Times New Roman" w:hAnsi="Times New Roman" w:cs="Times New Roman"/>
          <w:sz w:val="24"/>
          <w:szCs w:val="24"/>
        </w:rPr>
        <w:t xml:space="preserve"> parts, pla</w:t>
      </w:r>
      <w:r w:rsidR="00672DC2" w:rsidRPr="00023FBB">
        <w:rPr>
          <w:rFonts w:ascii="Times New Roman" w:hAnsi="Times New Roman" w:cs="Times New Roman"/>
          <w:sz w:val="24"/>
          <w:szCs w:val="24"/>
        </w:rPr>
        <w:t>nes, helicopters, and human or animal blood. The major imports of the country are cars, vehicle parts, crude petroleum, and</w:t>
      </w:r>
      <w:r w:rsidR="00D209F6" w:rsidRPr="00023FBB">
        <w:rPr>
          <w:rFonts w:ascii="Times New Roman" w:hAnsi="Times New Roman" w:cs="Times New Roman"/>
          <w:sz w:val="24"/>
          <w:szCs w:val="24"/>
        </w:rPr>
        <w:t xml:space="preserve"> packaged medicaments.</w:t>
      </w:r>
    </w:p>
    <w:p w14:paraId="0FE6C7F7" w14:textId="77777777" w:rsidR="00574942"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994564" w:rsidRPr="00023FBB">
        <w:rPr>
          <w:rFonts w:ascii="Times New Roman" w:hAnsi="Times New Roman" w:cs="Times New Roman"/>
          <w:sz w:val="24"/>
          <w:szCs w:val="24"/>
        </w:rPr>
        <w:t>German American relations have returned to be one of the most important in the whole world.</w:t>
      </w:r>
      <w:r w:rsidR="00B277EE" w:rsidRPr="00023FBB">
        <w:rPr>
          <w:rFonts w:ascii="Times New Roman" w:hAnsi="Times New Roman" w:cs="Times New Roman"/>
          <w:sz w:val="24"/>
          <w:szCs w:val="24"/>
        </w:rPr>
        <w:t xml:space="preserve"> The relationship between Donald Trump and Angela Merkel have been difficult to </w:t>
      </w:r>
      <w:r w:rsidR="00C458AB" w:rsidRPr="00023FBB">
        <w:rPr>
          <w:rFonts w:ascii="Times New Roman" w:hAnsi="Times New Roman" w:cs="Times New Roman"/>
          <w:sz w:val="24"/>
          <w:szCs w:val="24"/>
        </w:rPr>
        <w:t>describe, to say the least.</w:t>
      </w:r>
      <w:r w:rsidR="00A16EF8" w:rsidRPr="00023FBB">
        <w:rPr>
          <w:rFonts w:ascii="Times New Roman" w:hAnsi="Times New Roman" w:cs="Times New Roman"/>
          <w:sz w:val="24"/>
          <w:szCs w:val="24"/>
        </w:rPr>
        <w:t xml:space="preserve"> US-German relationships have been </w:t>
      </w:r>
      <w:r w:rsidR="007C4961" w:rsidRPr="00023FBB">
        <w:rPr>
          <w:rFonts w:ascii="Times New Roman" w:hAnsi="Times New Roman" w:cs="Times New Roman"/>
          <w:sz w:val="24"/>
          <w:szCs w:val="24"/>
        </w:rPr>
        <w:t>an important part of the trans-Atlantic relationships throughout the cold war era.</w:t>
      </w:r>
      <w:r w:rsidR="00214A5D" w:rsidRPr="00023FBB">
        <w:rPr>
          <w:rFonts w:ascii="Times New Roman" w:hAnsi="Times New Roman" w:cs="Times New Roman"/>
          <w:sz w:val="24"/>
          <w:szCs w:val="24"/>
        </w:rPr>
        <w:t xml:space="preserve"> The current stability of the relationships has been attributed to the </w:t>
      </w:r>
      <w:r w:rsidR="0074326F" w:rsidRPr="00023FBB">
        <w:rPr>
          <w:rFonts w:ascii="Times New Roman" w:hAnsi="Times New Roman" w:cs="Times New Roman"/>
          <w:sz w:val="24"/>
          <w:szCs w:val="24"/>
        </w:rPr>
        <w:t xml:space="preserve">availability of nuclear weapons </w:t>
      </w:r>
      <w:r w:rsidR="005436E0" w:rsidRPr="00023FBB">
        <w:rPr>
          <w:rFonts w:ascii="Times New Roman" w:hAnsi="Times New Roman" w:cs="Times New Roman"/>
          <w:sz w:val="24"/>
          <w:szCs w:val="24"/>
        </w:rPr>
        <w:t>to all the countries. Another factor is that any step taken by one country will affect its system due to the bilateral nature of power politics.</w:t>
      </w:r>
    </w:p>
    <w:p w14:paraId="2391FADE" w14:textId="77777777" w:rsidR="007909F0" w:rsidRPr="00023FBB" w:rsidRDefault="00F9612F" w:rsidP="00023FBB">
      <w:pPr>
        <w:pStyle w:val="Heading1"/>
        <w:spacing w:line="480" w:lineRule="auto"/>
        <w:jc w:val="center"/>
        <w:rPr>
          <w:rFonts w:ascii="Times New Roman" w:hAnsi="Times New Roman" w:cs="Times New Roman"/>
          <w:b/>
          <w:color w:val="auto"/>
          <w:sz w:val="24"/>
          <w:szCs w:val="24"/>
        </w:rPr>
      </w:pPr>
      <w:r w:rsidRPr="00023FBB">
        <w:rPr>
          <w:rFonts w:ascii="Times New Roman" w:hAnsi="Times New Roman" w:cs="Times New Roman"/>
          <w:b/>
          <w:color w:val="auto"/>
          <w:sz w:val="24"/>
          <w:szCs w:val="24"/>
        </w:rPr>
        <w:t>Analysis</w:t>
      </w:r>
    </w:p>
    <w:p w14:paraId="3251C99A" w14:textId="77777777" w:rsidR="00061115"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314BFC" w:rsidRPr="00023FBB">
        <w:rPr>
          <w:rFonts w:ascii="Times New Roman" w:hAnsi="Times New Roman" w:cs="Times New Roman"/>
          <w:sz w:val="24"/>
          <w:szCs w:val="24"/>
        </w:rPr>
        <w:t>‘</w:t>
      </w:r>
      <w:r w:rsidR="00A74440" w:rsidRPr="00023FBB">
        <w:rPr>
          <w:rFonts w:ascii="Times New Roman" w:hAnsi="Times New Roman" w:cs="Times New Roman"/>
          <w:sz w:val="24"/>
          <w:szCs w:val="24"/>
        </w:rPr>
        <w:t>Handelsgesetzbuch</w:t>
      </w:r>
      <w:r w:rsidR="00314BFC" w:rsidRPr="00023FBB">
        <w:rPr>
          <w:rFonts w:ascii="Times New Roman" w:hAnsi="Times New Roman" w:cs="Times New Roman"/>
          <w:sz w:val="24"/>
          <w:szCs w:val="24"/>
        </w:rPr>
        <w:t>’</w:t>
      </w:r>
      <w:r w:rsidR="00A74440" w:rsidRPr="00023FBB">
        <w:rPr>
          <w:rFonts w:ascii="Times New Roman" w:hAnsi="Times New Roman" w:cs="Times New Roman"/>
          <w:sz w:val="24"/>
          <w:szCs w:val="24"/>
        </w:rPr>
        <w:t xml:space="preserve"> (HGB) is a law that acts as the primary commercial code for companies in Germany. This law also guides the </w:t>
      </w:r>
      <w:r w:rsidR="0086131B" w:rsidRPr="00023FBB">
        <w:rPr>
          <w:rFonts w:ascii="Times New Roman" w:hAnsi="Times New Roman" w:cs="Times New Roman"/>
          <w:sz w:val="24"/>
          <w:szCs w:val="24"/>
        </w:rPr>
        <w:t xml:space="preserve">preparation of financial statements in Germany. </w:t>
      </w:r>
      <w:r w:rsidR="00FC5CAD" w:rsidRPr="00023FBB">
        <w:rPr>
          <w:rFonts w:ascii="Times New Roman" w:hAnsi="Times New Roman" w:cs="Times New Roman"/>
          <w:sz w:val="24"/>
          <w:szCs w:val="24"/>
        </w:rPr>
        <w:t xml:space="preserve"> This is similar to the GAAP used in the USA.</w:t>
      </w:r>
      <w:r w:rsidR="00DF12E3" w:rsidRPr="00023FBB">
        <w:rPr>
          <w:rFonts w:ascii="Times New Roman" w:hAnsi="Times New Roman" w:cs="Times New Roman"/>
          <w:sz w:val="24"/>
          <w:szCs w:val="24"/>
        </w:rPr>
        <w:t xml:space="preserve"> </w:t>
      </w:r>
    </w:p>
    <w:p w14:paraId="06AFE035" w14:textId="2E0AA885" w:rsidR="00DF12E3"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81019D" w:rsidRPr="00023FBB">
        <w:rPr>
          <w:rFonts w:ascii="Times New Roman" w:hAnsi="Times New Roman" w:cs="Times New Roman"/>
          <w:sz w:val="24"/>
          <w:szCs w:val="24"/>
        </w:rPr>
        <w:t>Full disclosure is a general requirement related to the financial statements of the companies.</w:t>
      </w:r>
      <w:r w:rsidR="00475739">
        <w:rPr>
          <w:rFonts w:ascii="Times New Roman" w:hAnsi="Times New Roman" w:cs="Times New Roman"/>
          <w:sz w:val="24"/>
          <w:szCs w:val="24"/>
        </w:rPr>
        <w:t xml:space="preserve"> </w:t>
      </w:r>
      <w:r w:rsidR="00CE7E9B" w:rsidRPr="00023FBB">
        <w:rPr>
          <w:rFonts w:ascii="Times New Roman" w:hAnsi="Times New Roman" w:cs="Times New Roman"/>
          <w:sz w:val="24"/>
          <w:szCs w:val="24"/>
        </w:rPr>
        <w:t>This will mean that the firms have to provide all related information to their financial statements in the form of notes to the financial statements</w:t>
      </w:r>
      <w:sdt>
        <w:sdtPr>
          <w:rPr>
            <w:rFonts w:ascii="Times New Roman" w:hAnsi="Times New Roman" w:cs="Times New Roman"/>
            <w:sz w:val="24"/>
            <w:szCs w:val="24"/>
          </w:rPr>
          <w:id w:val="1924907495"/>
          <w:citation/>
        </w:sdtPr>
        <w:sdtEndPr/>
        <w:sdtContent>
          <w:r w:rsidR="0069720A" w:rsidRPr="00023FBB">
            <w:rPr>
              <w:rFonts w:ascii="Times New Roman" w:hAnsi="Times New Roman" w:cs="Times New Roman"/>
              <w:sz w:val="24"/>
              <w:szCs w:val="24"/>
            </w:rPr>
            <w:fldChar w:fldCharType="begin"/>
          </w:r>
          <w:r w:rsidR="0069720A" w:rsidRPr="00023FBB">
            <w:rPr>
              <w:rFonts w:ascii="Times New Roman" w:hAnsi="Times New Roman" w:cs="Times New Roman"/>
              <w:sz w:val="24"/>
              <w:szCs w:val="24"/>
            </w:rPr>
            <w:instrText xml:space="preserve"> CITATION Fre11 \l 1033 </w:instrText>
          </w:r>
          <w:r w:rsidR="0069720A" w:rsidRPr="00023FBB">
            <w:rPr>
              <w:rFonts w:ascii="Times New Roman" w:hAnsi="Times New Roman" w:cs="Times New Roman"/>
              <w:sz w:val="24"/>
              <w:szCs w:val="24"/>
            </w:rPr>
            <w:fldChar w:fldCharType="separate"/>
          </w:r>
          <w:r w:rsidR="0069720A" w:rsidRPr="00023FBB">
            <w:rPr>
              <w:rFonts w:ascii="Times New Roman" w:hAnsi="Times New Roman" w:cs="Times New Roman"/>
              <w:noProof/>
              <w:sz w:val="24"/>
              <w:szCs w:val="24"/>
            </w:rPr>
            <w:t xml:space="preserve"> (D.Choi &amp; Meek, 2011)</w:t>
          </w:r>
          <w:r w:rsidR="0069720A" w:rsidRPr="00023FBB">
            <w:rPr>
              <w:rFonts w:ascii="Times New Roman" w:hAnsi="Times New Roman" w:cs="Times New Roman"/>
              <w:sz w:val="24"/>
              <w:szCs w:val="24"/>
            </w:rPr>
            <w:fldChar w:fldCharType="end"/>
          </w:r>
        </w:sdtContent>
      </w:sdt>
      <w:r w:rsidR="00CE7E9B" w:rsidRPr="00023FBB">
        <w:rPr>
          <w:rFonts w:ascii="Times New Roman" w:hAnsi="Times New Roman" w:cs="Times New Roman"/>
          <w:sz w:val="24"/>
          <w:szCs w:val="24"/>
        </w:rPr>
        <w:t xml:space="preserve">. There will be enough information for almost all the stakeholders by adopting full disclosure practice. </w:t>
      </w:r>
      <w:r w:rsidR="004C2771" w:rsidRPr="00023FBB">
        <w:rPr>
          <w:rFonts w:ascii="Times New Roman" w:hAnsi="Times New Roman" w:cs="Times New Roman"/>
          <w:sz w:val="24"/>
          <w:szCs w:val="24"/>
        </w:rPr>
        <w:t xml:space="preserve">The disclosure of </w:t>
      </w:r>
      <w:r w:rsidR="00FF1D53" w:rsidRPr="00023FBB">
        <w:rPr>
          <w:rFonts w:ascii="Times New Roman" w:hAnsi="Times New Roman" w:cs="Times New Roman"/>
          <w:sz w:val="24"/>
          <w:szCs w:val="24"/>
        </w:rPr>
        <w:t xml:space="preserve">financial information by the German firms has improved with time. This especially relates to investor-related information that is released by the companies. To assess the factors </w:t>
      </w:r>
      <w:r w:rsidR="00FF1D53" w:rsidRPr="00023FBB">
        <w:rPr>
          <w:rFonts w:ascii="Times New Roman" w:hAnsi="Times New Roman" w:cs="Times New Roman"/>
          <w:sz w:val="24"/>
          <w:szCs w:val="24"/>
        </w:rPr>
        <w:lastRenderedPageBreak/>
        <w:t>affecting this improvement,</w:t>
      </w:r>
      <w:sdt>
        <w:sdtPr>
          <w:rPr>
            <w:rFonts w:ascii="Times New Roman" w:hAnsi="Times New Roman" w:cs="Times New Roman"/>
            <w:sz w:val="24"/>
            <w:szCs w:val="24"/>
          </w:rPr>
          <w:id w:val="1461073318"/>
          <w:citation/>
        </w:sdtPr>
        <w:sdtEndPr/>
        <w:sdtContent>
          <w:r w:rsidR="00FF1D53" w:rsidRPr="00023FBB">
            <w:rPr>
              <w:rFonts w:ascii="Times New Roman" w:hAnsi="Times New Roman" w:cs="Times New Roman"/>
              <w:sz w:val="24"/>
              <w:szCs w:val="24"/>
            </w:rPr>
            <w:fldChar w:fldCharType="begin"/>
          </w:r>
          <w:r w:rsidR="00FF1D53" w:rsidRPr="00023FBB">
            <w:rPr>
              <w:rFonts w:ascii="Times New Roman" w:hAnsi="Times New Roman" w:cs="Times New Roman"/>
              <w:sz w:val="24"/>
              <w:szCs w:val="24"/>
            </w:rPr>
            <w:instrText xml:space="preserve"> CITATION Cla04 \l 1033 </w:instrText>
          </w:r>
          <w:r w:rsidR="00FF1D53" w:rsidRPr="00023FBB">
            <w:rPr>
              <w:rFonts w:ascii="Times New Roman" w:hAnsi="Times New Roman" w:cs="Times New Roman"/>
              <w:sz w:val="24"/>
              <w:szCs w:val="24"/>
            </w:rPr>
            <w:fldChar w:fldCharType="separate"/>
          </w:r>
          <w:r w:rsidR="00FF1D53" w:rsidRPr="00023FBB">
            <w:rPr>
              <w:rFonts w:ascii="Times New Roman" w:hAnsi="Times New Roman" w:cs="Times New Roman"/>
              <w:noProof/>
              <w:sz w:val="24"/>
              <w:szCs w:val="24"/>
            </w:rPr>
            <w:t xml:space="preserve"> (Marston &amp; Polei, 2004)</w:t>
          </w:r>
          <w:r w:rsidR="00FF1D53" w:rsidRPr="00023FBB">
            <w:rPr>
              <w:rFonts w:ascii="Times New Roman" w:hAnsi="Times New Roman" w:cs="Times New Roman"/>
              <w:sz w:val="24"/>
              <w:szCs w:val="24"/>
            </w:rPr>
            <w:fldChar w:fldCharType="end"/>
          </w:r>
        </w:sdtContent>
      </w:sdt>
      <w:r w:rsidR="00FF1D53" w:rsidRPr="00023FBB">
        <w:rPr>
          <w:rFonts w:ascii="Times New Roman" w:hAnsi="Times New Roman" w:cs="Times New Roman"/>
          <w:sz w:val="24"/>
          <w:szCs w:val="24"/>
        </w:rPr>
        <w:t xml:space="preserve"> identified firm size, profitability, </w:t>
      </w:r>
      <w:r w:rsidR="003B3781" w:rsidRPr="00023FBB">
        <w:rPr>
          <w:rFonts w:ascii="Times New Roman" w:hAnsi="Times New Roman" w:cs="Times New Roman"/>
          <w:sz w:val="24"/>
          <w:szCs w:val="24"/>
        </w:rPr>
        <w:t>ownership structure,</w:t>
      </w:r>
      <w:r w:rsidR="002D11A7" w:rsidRPr="00023FBB">
        <w:rPr>
          <w:rFonts w:ascii="Times New Roman" w:hAnsi="Times New Roman" w:cs="Times New Roman"/>
          <w:sz w:val="24"/>
          <w:szCs w:val="24"/>
        </w:rPr>
        <w:t xml:space="preserve"> systematic risk and foreign listing status </w:t>
      </w:r>
      <w:r w:rsidR="00667BD7" w:rsidRPr="00023FBB">
        <w:rPr>
          <w:rFonts w:ascii="Times New Roman" w:hAnsi="Times New Roman" w:cs="Times New Roman"/>
          <w:sz w:val="24"/>
          <w:szCs w:val="24"/>
        </w:rPr>
        <w:t>as variables affecting this change.</w:t>
      </w:r>
      <w:r w:rsidR="002C386E">
        <w:rPr>
          <w:rFonts w:ascii="Times New Roman" w:hAnsi="Times New Roman" w:cs="Times New Roman"/>
          <w:sz w:val="24"/>
          <w:szCs w:val="24"/>
        </w:rPr>
        <w:t xml:space="preserve"> Among all these variables, </w:t>
      </w:r>
      <w:r w:rsidR="00B77DFE" w:rsidRPr="00023FBB">
        <w:rPr>
          <w:rFonts w:ascii="Times New Roman" w:hAnsi="Times New Roman" w:cs="Times New Roman"/>
          <w:sz w:val="24"/>
          <w:szCs w:val="24"/>
        </w:rPr>
        <w:t xml:space="preserve">firm size </w:t>
      </w:r>
      <w:r w:rsidR="002C386E">
        <w:rPr>
          <w:rFonts w:ascii="Times New Roman" w:hAnsi="Times New Roman" w:cs="Times New Roman"/>
          <w:sz w:val="24"/>
          <w:szCs w:val="24"/>
        </w:rPr>
        <w:t>was the only variable that had a</w:t>
      </w:r>
      <w:r w:rsidR="007F46CD" w:rsidRPr="00023FBB">
        <w:rPr>
          <w:rFonts w:ascii="Times New Roman" w:hAnsi="Times New Roman" w:cs="Times New Roman"/>
          <w:sz w:val="24"/>
          <w:szCs w:val="24"/>
        </w:rPr>
        <w:t xml:space="preserve"> significant impact on the changes that took place within the </w:t>
      </w:r>
      <w:r w:rsidR="00993431" w:rsidRPr="00023FBB">
        <w:rPr>
          <w:rFonts w:ascii="Times New Roman" w:hAnsi="Times New Roman" w:cs="Times New Roman"/>
          <w:sz w:val="24"/>
          <w:szCs w:val="24"/>
        </w:rPr>
        <w:t>German firms.</w:t>
      </w:r>
      <w:r w:rsidR="00355432" w:rsidRPr="00023FBB">
        <w:rPr>
          <w:rFonts w:ascii="Times New Roman" w:hAnsi="Times New Roman" w:cs="Times New Roman"/>
          <w:sz w:val="24"/>
          <w:szCs w:val="24"/>
        </w:rPr>
        <w:t xml:space="preserve"> In the US, there have been variations in disclosure of various firms because these firms are managed by groups of people having different managerial philosophies. </w:t>
      </w:r>
      <w:r w:rsidR="00270FC6" w:rsidRPr="00023FBB">
        <w:rPr>
          <w:rFonts w:ascii="Times New Roman" w:hAnsi="Times New Roman" w:cs="Times New Roman"/>
          <w:sz w:val="24"/>
          <w:szCs w:val="24"/>
        </w:rPr>
        <w:t>Thi</w:t>
      </w:r>
      <w:r w:rsidR="008F7767" w:rsidRPr="00023FBB">
        <w:rPr>
          <w:rFonts w:ascii="Times New Roman" w:hAnsi="Times New Roman" w:cs="Times New Roman"/>
          <w:sz w:val="24"/>
          <w:szCs w:val="24"/>
        </w:rPr>
        <w:t>s disclosure greatly affects any</w:t>
      </w:r>
      <w:r w:rsidR="00270FC6" w:rsidRPr="00023FBB">
        <w:rPr>
          <w:rFonts w:ascii="Times New Roman" w:hAnsi="Times New Roman" w:cs="Times New Roman"/>
          <w:sz w:val="24"/>
          <w:szCs w:val="24"/>
        </w:rPr>
        <w:t xml:space="preserve"> </w:t>
      </w:r>
      <w:r w:rsidR="008F7767" w:rsidRPr="00023FBB">
        <w:rPr>
          <w:rFonts w:ascii="Times New Roman" w:hAnsi="Times New Roman" w:cs="Times New Roman"/>
          <w:sz w:val="24"/>
          <w:szCs w:val="24"/>
        </w:rPr>
        <w:t xml:space="preserve">decisions taken by </w:t>
      </w:r>
      <w:r w:rsidR="00007BE3" w:rsidRPr="00023FBB">
        <w:rPr>
          <w:rFonts w:ascii="Times New Roman" w:hAnsi="Times New Roman" w:cs="Times New Roman"/>
          <w:sz w:val="24"/>
          <w:szCs w:val="24"/>
        </w:rPr>
        <w:t>investors to invest in a company.</w:t>
      </w:r>
      <w:r w:rsidR="00A2224B" w:rsidRPr="00023FBB">
        <w:rPr>
          <w:rFonts w:ascii="Times New Roman" w:hAnsi="Times New Roman" w:cs="Times New Roman"/>
          <w:sz w:val="24"/>
          <w:szCs w:val="24"/>
        </w:rPr>
        <w:t xml:space="preserve"> An index of factors has been developed </w:t>
      </w:r>
      <w:r w:rsidR="00CE4CDB" w:rsidRPr="00023FBB">
        <w:rPr>
          <w:rFonts w:ascii="Times New Roman" w:hAnsi="Times New Roman" w:cs="Times New Roman"/>
          <w:sz w:val="24"/>
          <w:szCs w:val="24"/>
        </w:rPr>
        <w:t xml:space="preserve">to analyze the changes in disclosure by various companies. This index included </w:t>
      </w:r>
      <w:r w:rsidR="005F6852" w:rsidRPr="00023FBB">
        <w:rPr>
          <w:rFonts w:ascii="Times New Roman" w:hAnsi="Times New Roman" w:cs="Times New Roman"/>
          <w:sz w:val="24"/>
          <w:szCs w:val="24"/>
        </w:rPr>
        <w:t>34 factors and these were given different weight based on relative importance.</w:t>
      </w:r>
      <w:r w:rsidR="00251B68" w:rsidRPr="00023FBB">
        <w:rPr>
          <w:rFonts w:ascii="Times New Roman" w:hAnsi="Times New Roman" w:cs="Times New Roman"/>
          <w:sz w:val="24"/>
          <w:szCs w:val="24"/>
        </w:rPr>
        <w:t xml:space="preserve"> The study concluded that firms with poor disclosure had certain characteristics in common. Smaller firms had poor disclosure record where size was measured by the number of total assets and number of stockholders. The companies with poor disclosure </w:t>
      </w:r>
      <w:r w:rsidR="001E06AC" w:rsidRPr="00023FBB">
        <w:rPr>
          <w:rFonts w:ascii="Times New Roman" w:hAnsi="Times New Roman" w:cs="Times New Roman"/>
          <w:sz w:val="24"/>
          <w:szCs w:val="24"/>
        </w:rPr>
        <w:t>were not listed on the stock exchanges, the audit was undertaken by small CPA firms. The profitability of these firms</w:t>
      </w:r>
      <w:r w:rsidR="00EB7624" w:rsidRPr="00023FBB">
        <w:rPr>
          <w:rFonts w:ascii="Times New Roman" w:hAnsi="Times New Roman" w:cs="Times New Roman"/>
          <w:sz w:val="24"/>
          <w:szCs w:val="24"/>
        </w:rPr>
        <w:t xml:space="preserve"> was low</w:t>
      </w:r>
      <w:r w:rsidR="001E06AC" w:rsidRPr="00023FBB">
        <w:rPr>
          <w:rFonts w:ascii="Times New Roman" w:hAnsi="Times New Roman" w:cs="Times New Roman"/>
          <w:sz w:val="24"/>
          <w:szCs w:val="24"/>
        </w:rPr>
        <w:t xml:space="preserve"> as measured </w:t>
      </w:r>
      <w:r w:rsidR="00EB7624" w:rsidRPr="00023FBB">
        <w:rPr>
          <w:rFonts w:ascii="Times New Roman" w:hAnsi="Times New Roman" w:cs="Times New Roman"/>
          <w:sz w:val="24"/>
          <w:szCs w:val="24"/>
        </w:rPr>
        <w:t xml:space="preserve">by the rate </w:t>
      </w:r>
      <w:r w:rsidR="00761DD2" w:rsidRPr="00023FBB">
        <w:rPr>
          <w:rFonts w:ascii="Times New Roman" w:hAnsi="Times New Roman" w:cs="Times New Roman"/>
          <w:sz w:val="24"/>
          <w:szCs w:val="24"/>
        </w:rPr>
        <w:t>of return as well as earnings margin</w:t>
      </w:r>
      <w:sdt>
        <w:sdtPr>
          <w:rPr>
            <w:rFonts w:ascii="Times New Roman" w:hAnsi="Times New Roman" w:cs="Times New Roman"/>
            <w:sz w:val="24"/>
            <w:szCs w:val="24"/>
          </w:rPr>
          <w:id w:val="-1340841637"/>
          <w:citation/>
        </w:sdtPr>
        <w:sdtEndPr/>
        <w:sdtContent>
          <w:r w:rsidR="00112A38" w:rsidRPr="00023FBB">
            <w:rPr>
              <w:rFonts w:ascii="Times New Roman" w:hAnsi="Times New Roman" w:cs="Times New Roman"/>
              <w:sz w:val="24"/>
              <w:szCs w:val="24"/>
            </w:rPr>
            <w:fldChar w:fldCharType="begin"/>
          </w:r>
          <w:r w:rsidR="00112A38" w:rsidRPr="00023FBB">
            <w:rPr>
              <w:rFonts w:ascii="Times New Roman" w:hAnsi="Times New Roman" w:cs="Times New Roman"/>
              <w:sz w:val="24"/>
              <w:szCs w:val="24"/>
            </w:rPr>
            <w:instrText xml:space="preserve"> CITATION Sur71 \l 1033 </w:instrText>
          </w:r>
          <w:r w:rsidR="00112A38" w:rsidRPr="00023FBB">
            <w:rPr>
              <w:rFonts w:ascii="Times New Roman" w:hAnsi="Times New Roman" w:cs="Times New Roman"/>
              <w:sz w:val="24"/>
              <w:szCs w:val="24"/>
            </w:rPr>
            <w:fldChar w:fldCharType="separate"/>
          </w:r>
          <w:r w:rsidR="00112A38" w:rsidRPr="00023FBB">
            <w:rPr>
              <w:rFonts w:ascii="Times New Roman" w:hAnsi="Times New Roman" w:cs="Times New Roman"/>
              <w:noProof/>
              <w:sz w:val="24"/>
              <w:szCs w:val="24"/>
            </w:rPr>
            <w:t xml:space="preserve"> (Singhvi &amp; B.Desai, 1971)</w:t>
          </w:r>
          <w:r w:rsidR="00112A38" w:rsidRPr="00023FBB">
            <w:rPr>
              <w:rFonts w:ascii="Times New Roman" w:hAnsi="Times New Roman" w:cs="Times New Roman"/>
              <w:sz w:val="24"/>
              <w:szCs w:val="24"/>
            </w:rPr>
            <w:fldChar w:fldCharType="end"/>
          </w:r>
        </w:sdtContent>
      </w:sdt>
      <w:r w:rsidR="006C6B24" w:rsidRPr="00023FBB">
        <w:rPr>
          <w:rFonts w:ascii="Times New Roman" w:hAnsi="Times New Roman" w:cs="Times New Roman"/>
          <w:sz w:val="24"/>
          <w:szCs w:val="24"/>
        </w:rPr>
        <w:t>.</w:t>
      </w:r>
    </w:p>
    <w:p w14:paraId="2438FAC4" w14:textId="77777777" w:rsidR="004157A9"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r>
      <w:r w:rsidR="003B4395" w:rsidRPr="00023FBB">
        <w:rPr>
          <w:rFonts w:ascii="Times New Roman" w:hAnsi="Times New Roman" w:cs="Times New Roman"/>
          <w:sz w:val="24"/>
          <w:szCs w:val="24"/>
        </w:rPr>
        <w:t>Being part of Europe, Germany has made many changes to the disclosure made by the companies in terms of environmental, social and governmental fronts.</w:t>
      </w:r>
      <w:r w:rsidR="009E348D" w:rsidRPr="00023FBB">
        <w:rPr>
          <w:rFonts w:ascii="Times New Roman" w:hAnsi="Times New Roman" w:cs="Times New Roman"/>
          <w:sz w:val="24"/>
          <w:szCs w:val="24"/>
        </w:rPr>
        <w:t xml:space="preserve"> Most of the German firms have adopted the EU’s modernization directive. This adaptation </w:t>
      </w:r>
      <w:r w:rsidR="00F554DF" w:rsidRPr="00023FBB">
        <w:rPr>
          <w:rFonts w:ascii="Times New Roman" w:hAnsi="Times New Roman" w:cs="Times New Roman"/>
          <w:sz w:val="24"/>
          <w:szCs w:val="24"/>
        </w:rPr>
        <w:t>to modernization directive will now mean that there will be more disclosures by the German companies regarding environmental, social and governmental aspects.</w:t>
      </w:r>
      <w:r w:rsidR="00AB0C85" w:rsidRPr="00023FBB">
        <w:rPr>
          <w:rFonts w:ascii="Times New Roman" w:hAnsi="Times New Roman" w:cs="Times New Roman"/>
          <w:sz w:val="24"/>
          <w:szCs w:val="24"/>
        </w:rPr>
        <w:t xml:space="preserve"> The non-financial reporting has included the European pollutant release and transfer register and other similar disclosures.</w:t>
      </w:r>
      <w:r w:rsidR="005B2DFB" w:rsidRPr="00023FBB">
        <w:rPr>
          <w:rFonts w:ascii="Times New Roman" w:hAnsi="Times New Roman" w:cs="Times New Roman"/>
          <w:sz w:val="24"/>
          <w:szCs w:val="24"/>
        </w:rPr>
        <w:t xml:space="preserve"> One of the changes that have taken place in the country is that various stakeholders have now been involved in the evolutionary process of the ESG disclosures.</w:t>
      </w:r>
      <w:r w:rsidR="004E4D8E" w:rsidRPr="00023FBB">
        <w:rPr>
          <w:rFonts w:ascii="Times New Roman" w:hAnsi="Times New Roman" w:cs="Times New Roman"/>
          <w:sz w:val="24"/>
          <w:szCs w:val="24"/>
        </w:rPr>
        <w:t xml:space="preserve"> As an outcome, there will be </w:t>
      </w:r>
      <w:r w:rsidR="007E71BB" w:rsidRPr="00023FBB">
        <w:rPr>
          <w:rFonts w:ascii="Times New Roman" w:hAnsi="Times New Roman" w:cs="Times New Roman"/>
          <w:sz w:val="24"/>
          <w:szCs w:val="24"/>
        </w:rPr>
        <w:t xml:space="preserve">a mix of mandatory and </w:t>
      </w:r>
      <w:r w:rsidR="002647BD" w:rsidRPr="00023FBB">
        <w:rPr>
          <w:rFonts w:ascii="Times New Roman" w:hAnsi="Times New Roman" w:cs="Times New Roman"/>
          <w:sz w:val="24"/>
          <w:szCs w:val="24"/>
        </w:rPr>
        <w:t>voluntary measures taken by the companies about the ESG disclosures</w:t>
      </w:r>
      <w:sdt>
        <w:sdtPr>
          <w:rPr>
            <w:rFonts w:ascii="Times New Roman" w:hAnsi="Times New Roman" w:cs="Times New Roman"/>
            <w:sz w:val="24"/>
            <w:szCs w:val="24"/>
          </w:rPr>
          <w:id w:val="818771818"/>
          <w:citation/>
        </w:sdtPr>
        <w:sdtEndPr/>
        <w:sdtContent>
          <w:r w:rsidR="003E2705" w:rsidRPr="00023FBB">
            <w:rPr>
              <w:rFonts w:ascii="Times New Roman" w:hAnsi="Times New Roman" w:cs="Times New Roman"/>
              <w:sz w:val="24"/>
              <w:szCs w:val="24"/>
            </w:rPr>
            <w:fldChar w:fldCharType="begin"/>
          </w:r>
          <w:r w:rsidR="003E2705" w:rsidRPr="00023FBB">
            <w:rPr>
              <w:rFonts w:ascii="Times New Roman" w:hAnsi="Times New Roman" w:cs="Times New Roman"/>
              <w:sz w:val="24"/>
              <w:szCs w:val="24"/>
            </w:rPr>
            <w:instrText xml:space="preserve"> CITATION Mar16 \l 1033 </w:instrText>
          </w:r>
          <w:r w:rsidR="003E2705" w:rsidRPr="00023FBB">
            <w:rPr>
              <w:rFonts w:ascii="Times New Roman" w:hAnsi="Times New Roman" w:cs="Times New Roman"/>
              <w:sz w:val="24"/>
              <w:szCs w:val="24"/>
            </w:rPr>
            <w:fldChar w:fldCharType="separate"/>
          </w:r>
          <w:r w:rsidR="003E2705" w:rsidRPr="00023FBB">
            <w:rPr>
              <w:rFonts w:ascii="Times New Roman" w:hAnsi="Times New Roman" w:cs="Times New Roman"/>
              <w:noProof/>
              <w:sz w:val="24"/>
              <w:szCs w:val="24"/>
            </w:rPr>
            <w:t xml:space="preserve"> (Camilleri, 2016)</w:t>
          </w:r>
          <w:r w:rsidR="003E2705" w:rsidRPr="00023FBB">
            <w:rPr>
              <w:rFonts w:ascii="Times New Roman" w:hAnsi="Times New Roman" w:cs="Times New Roman"/>
              <w:sz w:val="24"/>
              <w:szCs w:val="24"/>
            </w:rPr>
            <w:fldChar w:fldCharType="end"/>
          </w:r>
        </w:sdtContent>
      </w:sdt>
      <w:r w:rsidR="002647BD" w:rsidRPr="00023FBB">
        <w:rPr>
          <w:rFonts w:ascii="Times New Roman" w:hAnsi="Times New Roman" w:cs="Times New Roman"/>
          <w:sz w:val="24"/>
          <w:szCs w:val="24"/>
        </w:rPr>
        <w:t>.</w:t>
      </w:r>
    </w:p>
    <w:p w14:paraId="38F8FCCE" w14:textId="77777777" w:rsidR="007909F0" w:rsidRPr="00023FBB" w:rsidRDefault="00F9612F" w:rsidP="00023FBB">
      <w:pPr>
        <w:pStyle w:val="Heading1"/>
        <w:spacing w:line="480" w:lineRule="auto"/>
        <w:jc w:val="center"/>
        <w:rPr>
          <w:rFonts w:ascii="Times New Roman" w:hAnsi="Times New Roman" w:cs="Times New Roman"/>
          <w:b/>
          <w:color w:val="auto"/>
          <w:sz w:val="24"/>
          <w:szCs w:val="24"/>
        </w:rPr>
      </w:pPr>
      <w:r w:rsidRPr="00023FBB">
        <w:rPr>
          <w:rFonts w:ascii="Times New Roman" w:hAnsi="Times New Roman" w:cs="Times New Roman"/>
          <w:b/>
          <w:color w:val="auto"/>
          <w:sz w:val="24"/>
          <w:szCs w:val="24"/>
        </w:rPr>
        <w:lastRenderedPageBreak/>
        <w:t>Conclusion</w:t>
      </w:r>
    </w:p>
    <w:p w14:paraId="43074F3D" w14:textId="4BE7BC01" w:rsidR="00EA3130" w:rsidRPr="00023FBB"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 xml:space="preserve"> </w:t>
      </w:r>
      <w:r w:rsidR="004C2816">
        <w:rPr>
          <w:rFonts w:ascii="Times New Roman" w:hAnsi="Times New Roman" w:cs="Times New Roman"/>
          <w:sz w:val="24"/>
          <w:szCs w:val="24"/>
        </w:rPr>
        <w:tab/>
      </w:r>
      <w:r w:rsidRPr="00023FBB">
        <w:rPr>
          <w:rFonts w:ascii="Times New Roman" w:hAnsi="Times New Roman" w:cs="Times New Roman"/>
          <w:sz w:val="24"/>
          <w:szCs w:val="24"/>
        </w:rPr>
        <w:t xml:space="preserve">There is no proper word for a profession in the German language. </w:t>
      </w:r>
      <w:r w:rsidR="006330AB" w:rsidRPr="00023FBB">
        <w:rPr>
          <w:rFonts w:ascii="Times New Roman" w:hAnsi="Times New Roman" w:cs="Times New Roman"/>
          <w:sz w:val="24"/>
          <w:szCs w:val="24"/>
        </w:rPr>
        <w:t xml:space="preserve">This also enlightens the difference in perception of the profession in Germany and </w:t>
      </w:r>
      <w:r w:rsidR="006372B8" w:rsidRPr="00023FBB">
        <w:rPr>
          <w:rFonts w:ascii="Times New Roman" w:hAnsi="Times New Roman" w:cs="Times New Roman"/>
          <w:sz w:val="24"/>
          <w:szCs w:val="24"/>
        </w:rPr>
        <w:t>other European countries.</w:t>
      </w:r>
      <w:r w:rsidR="001F2FF7" w:rsidRPr="00023FBB">
        <w:rPr>
          <w:rFonts w:ascii="Times New Roman" w:hAnsi="Times New Roman" w:cs="Times New Roman"/>
          <w:sz w:val="24"/>
          <w:szCs w:val="24"/>
        </w:rPr>
        <w:t xml:space="preserve"> Another differentiating factor </w:t>
      </w:r>
      <w:r w:rsidR="00A24844" w:rsidRPr="00023FBB">
        <w:rPr>
          <w:rFonts w:ascii="Times New Roman" w:hAnsi="Times New Roman" w:cs="Times New Roman"/>
          <w:sz w:val="24"/>
          <w:szCs w:val="24"/>
        </w:rPr>
        <w:t xml:space="preserve">is whether </w:t>
      </w:r>
      <w:r w:rsidR="00B931A5" w:rsidRPr="00023FBB">
        <w:rPr>
          <w:rFonts w:ascii="Times New Roman" w:hAnsi="Times New Roman" w:cs="Times New Roman"/>
          <w:sz w:val="24"/>
          <w:szCs w:val="24"/>
        </w:rPr>
        <w:t>the profession is self-regulated or it is regulated by the government.</w:t>
      </w:r>
      <w:r w:rsidR="00D047B3" w:rsidRPr="00023FBB">
        <w:rPr>
          <w:rFonts w:ascii="Times New Roman" w:hAnsi="Times New Roman" w:cs="Times New Roman"/>
          <w:sz w:val="24"/>
          <w:szCs w:val="24"/>
        </w:rPr>
        <w:t xml:space="preserve">  In Germany, unlike some other European countries, there is a clear distinction between accounting and auditing professions.</w:t>
      </w:r>
      <w:r w:rsidR="000F331F" w:rsidRPr="00023FBB">
        <w:rPr>
          <w:rFonts w:ascii="Times New Roman" w:hAnsi="Times New Roman" w:cs="Times New Roman"/>
          <w:sz w:val="24"/>
          <w:szCs w:val="24"/>
        </w:rPr>
        <w:t xml:space="preserve"> The auditors in other European countries are very much dependent upon the accountants to p</w:t>
      </w:r>
      <w:r w:rsidR="004B69EC" w:rsidRPr="00023FBB">
        <w:rPr>
          <w:rFonts w:ascii="Times New Roman" w:hAnsi="Times New Roman" w:cs="Times New Roman"/>
          <w:sz w:val="24"/>
          <w:szCs w:val="24"/>
        </w:rPr>
        <w:t>erform their duties in a pe</w:t>
      </w:r>
      <w:r w:rsidR="000F331F" w:rsidRPr="00023FBB">
        <w:rPr>
          <w:rFonts w:ascii="Times New Roman" w:hAnsi="Times New Roman" w:cs="Times New Roman"/>
          <w:sz w:val="24"/>
          <w:szCs w:val="24"/>
        </w:rPr>
        <w:t>rtinent manner.</w:t>
      </w:r>
      <w:r w:rsidR="004B69EC" w:rsidRPr="00023FBB">
        <w:rPr>
          <w:rFonts w:ascii="Times New Roman" w:hAnsi="Times New Roman" w:cs="Times New Roman"/>
          <w:sz w:val="24"/>
          <w:szCs w:val="24"/>
        </w:rPr>
        <w:t xml:space="preserve"> There is no such thing as an accountant that exists in</w:t>
      </w:r>
      <w:r w:rsidR="008873BB" w:rsidRPr="00023FBB">
        <w:rPr>
          <w:rFonts w:ascii="Times New Roman" w:hAnsi="Times New Roman" w:cs="Times New Roman"/>
          <w:sz w:val="24"/>
          <w:szCs w:val="24"/>
        </w:rPr>
        <w:t xml:space="preserve"> Germany</w:t>
      </w:r>
      <w:r w:rsidR="00D81B5D" w:rsidRPr="00023FBB">
        <w:rPr>
          <w:rFonts w:ascii="Times New Roman" w:hAnsi="Times New Roman" w:cs="Times New Roman"/>
          <w:sz w:val="24"/>
          <w:szCs w:val="24"/>
        </w:rPr>
        <w:t>.</w:t>
      </w:r>
      <w:r w:rsidR="007F32A2" w:rsidRPr="00023FBB">
        <w:rPr>
          <w:rFonts w:ascii="Times New Roman" w:hAnsi="Times New Roman" w:cs="Times New Roman"/>
          <w:sz w:val="24"/>
          <w:szCs w:val="24"/>
        </w:rPr>
        <w:t xml:space="preserve"> The difference of emphasis on the auditing profession as compared to the accounting profession means that the German government wants to save the interests of more stakeholders as compared to those countries where the emphasis is on the accounting </w:t>
      </w:r>
      <w:r w:rsidR="009A2177" w:rsidRPr="00023FBB">
        <w:rPr>
          <w:rFonts w:ascii="Times New Roman" w:hAnsi="Times New Roman" w:cs="Times New Roman"/>
          <w:sz w:val="24"/>
          <w:szCs w:val="24"/>
        </w:rPr>
        <w:t>profession</w:t>
      </w:r>
      <w:r w:rsidR="00614085" w:rsidRPr="00023FBB">
        <w:rPr>
          <w:rFonts w:ascii="Times New Roman" w:hAnsi="Times New Roman" w:cs="Times New Roman"/>
          <w:sz w:val="24"/>
          <w:szCs w:val="24"/>
        </w:rPr>
        <w:t xml:space="preserve">. </w:t>
      </w:r>
      <w:r w:rsidR="00D81B5D" w:rsidRPr="00023FBB">
        <w:rPr>
          <w:rFonts w:ascii="Times New Roman" w:hAnsi="Times New Roman" w:cs="Times New Roman"/>
          <w:sz w:val="24"/>
          <w:szCs w:val="24"/>
        </w:rPr>
        <w:t>T</w:t>
      </w:r>
      <w:r w:rsidR="009C25D0" w:rsidRPr="00023FBB">
        <w:rPr>
          <w:rFonts w:ascii="Times New Roman" w:hAnsi="Times New Roman" w:cs="Times New Roman"/>
          <w:sz w:val="24"/>
          <w:szCs w:val="24"/>
        </w:rPr>
        <w:t>here are a large number of banks</w:t>
      </w:r>
      <w:r w:rsidR="00D81B5D" w:rsidRPr="00023FBB">
        <w:rPr>
          <w:rFonts w:ascii="Times New Roman" w:hAnsi="Times New Roman" w:cs="Times New Roman"/>
          <w:sz w:val="24"/>
          <w:szCs w:val="24"/>
        </w:rPr>
        <w:t xml:space="preserve"> in Germany</w:t>
      </w:r>
      <w:r w:rsidR="009C25D0" w:rsidRPr="00023FBB">
        <w:rPr>
          <w:rFonts w:ascii="Times New Roman" w:hAnsi="Times New Roman" w:cs="Times New Roman"/>
          <w:sz w:val="24"/>
          <w:szCs w:val="24"/>
        </w:rPr>
        <w:t xml:space="preserve"> and consequently, the first audit firm was formed by the Deutsche bank in 1890. This w</w:t>
      </w:r>
      <w:r w:rsidR="0039567E" w:rsidRPr="00023FBB">
        <w:rPr>
          <w:rFonts w:ascii="Times New Roman" w:hAnsi="Times New Roman" w:cs="Times New Roman"/>
          <w:sz w:val="24"/>
          <w:szCs w:val="24"/>
        </w:rPr>
        <w:t xml:space="preserve">as soon followed by other banks but the main interest of the credit institution was in valuations and they needed to </w:t>
      </w:r>
      <w:r w:rsidR="008A4C90" w:rsidRPr="00023FBB">
        <w:rPr>
          <w:rFonts w:ascii="Times New Roman" w:hAnsi="Times New Roman" w:cs="Times New Roman"/>
          <w:sz w:val="24"/>
          <w:szCs w:val="24"/>
        </w:rPr>
        <w:t>form firms that can perform this function properly.</w:t>
      </w:r>
      <w:r w:rsidR="007F2052" w:rsidRPr="00023FBB">
        <w:rPr>
          <w:rFonts w:ascii="Times New Roman" w:hAnsi="Times New Roman" w:cs="Times New Roman"/>
          <w:sz w:val="24"/>
          <w:szCs w:val="24"/>
        </w:rPr>
        <w:t xml:space="preserve"> The legal aspects of the profession are considered to be an attempt to take a certain level of control over the operations of the companies.</w:t>
      </w:r>
      <w:r w:rsidR="003E64F2" w:rsidRPr="00023FBB">
        <w:rPr>
          <w:rFonts w:ascii="Times New Roman" w:hAnsi="Times New Roman" w:cs="Times New Roman"/>
          <w:sz w:val="24"/>
          <w:szCs w:val="24"/>
        </w:rPr>
        <w:t xml:space="preserve"> This helps to check the extent to which accounting books represent the true picture of the company as well as to reduce the uncertainty about these records in</w:t>
      </w:r>
      <w:r w:rsidR="00AC5BAF" w:rsidRPr="00023FBB">
        <w:rPr>
          <w:rFonts w:ascii="Times New Roman" w:hAnsi="Times New Roman" w:cs="Times New Roman"/>
          <w:sz w:val="24"/>
          <w:szCs w:val="24"/>
        </w:rPr>
        <w:t xml:space="preserve"> the eyes of other stakeholders.</w:t>
      </w:r>
      <w:r w:rsidR="000F331F" w:rsidRPr="00023FBB">
        <w:rPr>
          <w:rFonts w:ascii="Times New Roman" w:hAnsi="Times New Roman" w:cs="Times New Roman"/>
          <w:sz w:val="24"/>
          <w:szCs w:val="24"/>
        </w:rPr>
        <w:t xml:space="preserve"> </w:t>
      </w:r>
      <w:r w:rsidR="00EA67F1" w:rsidRPr="00023FBB">
        <w:rPr>
          <w:rFonts w:ascii="Times New Roman" w:hAnsi="Times New Roman" w:cs="Times New Roman"/>
          <w:sz w:val="24"/>
          <w:szCs w:val="24"/>
        </w:rPr>
        <w:t xml:space="preserve"> </w:t>
      </w:r>
    </w:p>
    <w:p w14:paraId="0A77C04A" w14:textId="77777777" w:rsidR="00877501" w:rsidRDefault="00F9612F" w:rsidP="00023FBB">
      <w:pPr>
        <w:spacing w:line="480" w:lineRule="auto"/>
        <w:rPr>
          <w:rFonts w:ascii="Times New Roman" w:hAnsi="Times New Roman" w:cs="Times New Roman"/>
          <w:sz w:val="24"/>
          <w:szCs w:val="24"/>
        </w:rPr>
      </w:pPr>
      <w:r w:rsidRPr="00023FBB">
        <w:rPr>
          <w:rFonts w:ascii="Times New Roman" w:hAnsi="Times New Roman" w:cs="Times New Roman"/>
          <w:sz w:val="24"/>
          <w:szCs w:val="24"/>
        </w:rPr>
        <w:tab/>
        <w:t xml:space="preserve">German system mixes </w:t>
      </w:r>
      <w:r w:rsidR="00822CCE" w:rsidRPr="00023FBB">
        <w:rPr>
          <w:rFonts w:ascii="Times New Roman" w:hAnsi="Times New Roman" w:cs="Times New Roman"/>
          <w:sz w:val="24"/>
          <w:szCs w:val="24"/>
        </w:rPr>
        <w:t xml:space="preserve">the state and self-regulation systems. The </w:t>
      </w:r>
      <w:r w:rsidR="00BA51D1" w:rsidRPr="00023FBB">
        <w:rPr>
          <w:rFonts w:ascii="Times New Roman" w:hAnsi="Times New Roman" w:cs="Times New Roman"/>
          <w:sz w:val="24"/>
          <w:szCs w:val="24"/>
        </w:rPr>
        <w:t>‘</w:t>
      </w:r>
      <w:r w:rsidR="00822CCE" w:rsidRPr="00023FBB">
        <w:rPr>
          <w:rFonts w:ascii="Times New Roman" w:hAnsi="Times New Roman" w:cs="Times New Roman"/>
          <w:sz w:val="24"/>
          <w:szCs w:val="24"/>
        </w:rPr>
        <w:t>Wirtschaftspruferkammer</w:t>
      </w:r>
      <w:r w:rsidR="00BA51D1" w:rsidRPr="00023FBB">
        <w:rPr>
          <w:rFonts w:ascii="Times New Roman" w:hAnsi="Times New Roman" w:cs="Times New Roman"/>
          <w:sz w:val="24"/>
          <w:szCs w:val="24"/>
        </w:rPr>
        <w:t>’</w:t>
      </w:r>
      <w:r w:rsidR="00B84AD3" w:rsidRPr="00023FBB">
        <w:rPr>
          <w:rFonts w:ascii="Times New Roman" w:hAnsi="Times New Roman" w:cs="Times New Roman"/>
          <w:sz w:val="24"/>
          <w:szCs w:val="24"/>
        </w:rPr>
        <w:t xml:space="preserve"> </w:t>
      </w:r>
      <w:r w:rsidR="00311611" w:rsidRPr="00023FBB">
        <w:rPr>
          <w:rFonts w:ascii="Times New Roman" w:hAnsi="Times New Roman" w:cs="Times New Roman"/>
          <w:sz w:val="24"/>
          <w:szCs w:val="24"/>
        </w:rPr>
        <w:t xml:space="preserve">(chamber of auditors) is an independent body that was founded in 1961. It is mandatory for all the </w:t>
      </w:r>
      <w:r w:rsidR="00941375" w:rsidRPr="00023FBB">
        <w:rPr>
          <w:rFonts w:ascii="Times New Roman" w:hAnsi="Times New Roman" w:cs="Times New Roman"/>
          <w:sz w:val="24"/>
          <w:szCs w:val="24"/>
        </w:rPr>
        <w:t>auditors to be a member of WPK and follow its directives.</w:t>
      </w:r>
      <w:r w:rsidR="00DE3A17" w:rsidRPr="00023FBB">
        <w:rPr>
          <w:rFonts w:ascii="Times New Roman" w:hAnsi="Times New Roman" w:cs="Times New Roman"/>
          <w:sz w:val="24"/>
          <w:szCs w:val="24"/>
        </w:rPr>
        <w:t xml:space="preserve"> The main re</w:t>
      </w:r>
      <w:r w:rsidR="00B84AD3" w:rsidRPr="00023FBB">
        <w:rPr>
          <w:rFonts w:ascii="Times New Roman" w:hAnsi="Times New Roman" w:cs="Times New Roman"/>
          <w:sz w:val="24"/>
          <w:szCs w:val="24"/>
        </w:rPr>
        <w:t>sponsibilities of this body are to implement the work ethics, looking after the actions of the various auditors and representing the p</w:t>
      </w:r>
      <w:r w:rsidR="00E62BA7" w:rsidRPr="00023FBB">
        <w:rPr>
          <w:rFonts w:ascii="Times New Roman" w:hAnsi="Times New Roman" w:cs="Times New Roman"/>
          <w:sz w:val="24"/>
          <w:szCs w:val="24"/>
        </w:rPr>
        <w:t>rofession to other stakeholders</w:t>
      </w:r>
      <w:sdt>
        <w:sdtPr>
          <w:rPr>
            <w:rFonts w:ascii="Times New Roman" w:hAnsi="Times New Roman" w:cs="Times New Roman"/>
            <w:sz w:val="24"/>
            <w:szCs w:val="24"/>
          </w:rPr>
          <w:id w:val="1939486169"/>
          <w:citation/>
        </w:sdtPr>
        <w:sdtEndPr/>
        <w:sdtContent>
          <w:r w:rsidR="00E56284" w:rsidRPr="00023FBB">
            <w:rPr>
              <w:rFonts w:ascii="Times New Roman" w:hAnsi="Times New Roman" w:cs="Times New Roman"/>
              <w:sz w:val="24"/>
              <w:szCs w:val="24"/>
            </w:rPr>
            <w:fldChar w:fldCharType="begin"/>
          </w:r>
          <w:r w:rsidR="00E56284" w:rsidRPr="00023FBB">
            <w:rPr>
              <w:rFonts w:ascii="Times New Roman" w:hAnsi="Times New Roman" w:cs="Times New Roman"/>
              <w:sz w:val="24"/>
              <w:szCs w:val="24"/>
            </w:rPr>
            <w:instrText xml:space="preserve"> CITATION Hol06 \l 1033 </w:instrText>
          </w:r>
          <w:r w:rsidR="00E56284" w:rsidRPr="00023FBB">
            <w:rPr>
              <w:rFonts w:ascii="Times New Roman" w:hAnsi="Times New Roman" w:cs="Times New Roman"/>
              <w:sz w:val="24"/>
              <w:szCs w:val="24"/>
            </w:rPr>
            <w:fldChar w:fldCharType="separate"/>
          </w:r>
          <w:r w:rsidR="00E56284" w:rsidRPr="00023FBB">
            <w:rPr>
              <w:rFonts w:ascii="Times New Roman" w:hAnsi="Times New Roman" w:cs="Times New Roman"/>
              <w:noProof/>
              <w:sz w:val="24"/>
              <w:szCs w:val="24"/>
            </w:rPr>
            <w:t xml:space="preserve"> (R.Vieten, 2006)</w:t>
          </w:r>
          <w:r w:rsidR="00E56284" w:rsidRPr="00023FBB">
            <w:rPr>
              <w:rFonts w:ascii="Times New Roman" w:hAnsi="Times New Roman" w:cs="Times New Roman"/>
              <w:sz w:val="24"/>
              <w:szCs w:val="24"/>
            </w:rPr>
            <w:fldChar w:fldCharType="end"/>
          </w:r>
        </w:sdtContent>
      </w:sdt>
      <w:r w:rsidR="00E62BA7" w:rsidRPr="00023FBB">
        <w:rPr>
          <w:rFonts w:ascii="Times New Roman" w:hAnsi="Times New Roman" w:cs="Times New Roman"/>
          <w:sz w:val="24"/>
          <w:szCs w:val="24"/>
        </w:rPr>
        <w:t>.</w:t>
      </w:r>
    </w:p>
    <w:p w14:paraId="2F18844A" w14:textId="77777777" w:rsidR="00877501" w:rsidRDefault="00F9612F">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37352494"/>
        <w:docPartObj>
          <w:docPartGallery w:val="Bibliographies"/>
          <w:docPartUnique/>
        </w:docPartObj>
      </w:sdtPr>
      <w:sdtEndPr>
        <w:rPr>
          <w:rFonts w:ascii="Times New Roman" w:hAnsi="Times New Roman" w:cs="Times New Roman"/>
          <w:sz w:val="24"/>
          <w:szCs w:val="24"/>
        </w:rPr>
      </w:sdtEndPr>
      <w:sdtContent>
        <w:p w14:paraId="5A97E791" w14:textId="77777777" w:rsidR="00877501" w:rsidRPr="00877501" w:rsidRDefault="00F9612F" w:rsidP="00877501">
          <w:pPr>
            <w:pStyle w:val="Heading1"/>
            <w:spacing w:line="480" w:lineRule="auto"/>
            <w:jc w:val="center"/>
            <w:rPr>
              <w:rFonts w:ascii="Times New Roman" w:hAnsi="Times New Roman" w:cs="Times New Roman"/>
              <w:color w:val="auto"/>
              <w:sz w:val="24"/>
              <w:szCs w:val="24"/>
            </w:rPr>
          </w:pPr>
          <w:r w:rsidRPr="0087750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109B99F8"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sz w:val="24"/>
                  <w:szCs w:val="24"/>
                </w:rPr>
                <w:fldChar w:fldCharType="begin"/>
              </w:r>
              <w:r w:rsidRPr="00877501">
                <w:rPr>
                  <w:rFonts w:ascii="Times New Roman" w:hAnsi="Times New Roman" w:cs="Times New Roman"/>
                  <w:sz w:val="24"/>
                  <w:szCs w:val="24"/>
                </w:rPr>
                <w:instrText xml:space="preserve"> BIBLIOGRAPHY </w:instrText>
              </w:r>
              <w:r w:rsidRPr="00877501">
                <w:rPr>
                  <w:rFonts w:ascii="Times New Roman" w:hAnsi="Times New Roman" w:cs="Times New Roman"/>
                  <w:sz w:val="24"/>
                  <w:szCs w:val="24"/>
                </w:rPr>
                <w:fldChar w:fldCharType="separate"/>
              </w:r>
              <w:r w:rsidRPr="00877501">
                <w:rPr>
                  <w:rFonts w:ascii="Times New Roman" w:hAnsi="Times New Roman" w:cs="Times New Roman"/>
                  <w:noProof/>
                  <w:sz w:val="24"/>
                  <w:szCs w:val="24"/>
                </w:rPr>
                <w:t xml:space="preserve">Camilleri, M. A. (2016). Environmental, social and governance disclosures in Europe. </w:t>
              </w:r>
              <w:r w:rsidRPr="00877501">
                <w:rPr>
                  <w:rFonts w:ascii="Times New Roman" w:hAnsi="Times New Roman" w:cs="Times New Roman"/>
                  <w:i/>
                  <w:iCs/>
                  <w:noProof/>
                  <w:sz w:val="24"/>
                  <w:szCs w:val="24"/>
                </w:rPr>
                <w:t>Sustainability Accounting, Management and Policy Journal</w:t>
              </w:r>
              <w:r w:rsidRPr="00877501">
                <w:rPr>
                  <w:rFonts w:ascii="Times New Roman" w:hAnsi="Times New Roman" w:cs="Times New Roman"/>
                  <w:noProof/>
                  <w:sz w:val="24"/>
                  <w:szCs w:val="24"/>
                </w:rPr>
                <w:t>, 224-242.</w:t>
              </w:r>
            </w:p>
            <w:p w14:paraId="3C6E6EF9"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noProof/>
                  <w:sz w:val="24"/>
                  <w:szCs w:val="24"/>
                </w:rPr>
                <w:t xml:space="preserve">D.Choi, F., &amp; Meek, G. K. (2011). </w:t>
              </w:r>
              <w:r w:rsidRPr="00877501">
                <w:rPr>
                  <w:rFonts w:ascii="Times New Roman" w:hAnsi="Times New Roman" w:cs="Times New Roman"/>
                  <w:i/>
                  <w:iCs/>
                  <w:noProof/>
                  <w:sz w:val="24"/>
                  <w:szCs w:val="24"/>
                </w:rPr>
                <w:t>International Accounting.</w:t>
              </w:r>
              <w:r w:rsidRPr="00877501">
                <w:rPr>
                  <w:rFonts w:ascii="Times New Roman" w:hAnsi="Times New Roman" w:cs="Times New Roman"/>
                  <w:noProof/>
                  <w:sz w:val="24"/>
                  <w:szCs w:val="24"/>
                </w:rPr>
                <w:t xml:space="preserve"> Pearson.</w:t>
              </w:r>
            </w:p>
            <w:p w14:paraId="73A422EA"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noProof/>
                  <w:sz w:val="24"/>
                  <w:szCs w:val="24"/>
                </w:rPr>
                <w:t xml:space="preserve">Marston, C., &amp; Polei, A. (2004). Corporate reporting on the internet by German companies. </w:t>
              </w:r>
              <w:r w:rsidRPr="00877501">
                <w:rPr>
                  <w:rFonts w:ascii="Times New Roman" w:hAnsi="Times New Roman" w:cs="Times New Roman"/>
                  <w:i/>
                  <w:iCs/>
                  <w:noProof/>
                  <w:sz w:val="24"/>
                  <w:szCs w:val="24"/>
                </w:rPr>
                <w:t>International Journal of Accounting Information systems</w:t>
              </w:r>
              <w:r w:rsidRPr="00877501">
                <w:rPr>
                  <w:rFonts w:ascii="Times New Roman" w:hAnsi="Times New Roman" w:cs="Times New Roman"/>
                  <w:noProof/>
                  <w:sz w:val="24"/>
                  <w:szCs w:val="24"/>
                </w:rPr>
                <w:t>, 285-311.</w:t>
              </w:r>
            </w:p>
            <w:p w14:paraId="7ADC70C0"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noProof/>
                  <w:sz w:val="24"/>
                  <w:szCs w:val="24"/>
                </w:rPr>
                <w:t xml:space="preserve">R.Vieten, H. (2006). Auditing in Britain and Germany compared: professions, knowledge and the state. </w:t>
              </w:r>
              <w:r w:rsidRPr="00877501">
                <w:rPr>
                  <w:rFonts w:ascii="Times New Roman" w:hAnsi="Times New Roman" w:cs="Times New Roman"/>
                  <w:i/>
                  <w:iCs/>
                  <w:noProof/>
                  <w:sz w:val="24"/>
                  <w:szCs w:val="24"/>
                </w:rPr>
                <w:t>European Accounting Review</w:t>
              </w:r>
              <w:r w:rsidRPr="00877501">
                <w:rPr>
                  <w:rFonts w:ascii="Times New Roman" w:hAnsi="Times New Roman" w:cs="Times New Roman"/>
                  <w:noProof/>
                  <w:sz w:val="24"/>
                  <w:szCs w:val="24"/>
                </w:rPr>
                <w:t>, 486-511.</w:t>
              </w:r>
            </w:p>
            <w:p w14:paraId="75DE7ECA"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noProof/>
                  <w:sz w:val="24"/>
                  <w:szCs w:val="24"/>
                </w:rPr>
                <w:t xml:space="preserve">Singhvi, S. S., &amp; B.Desai, H. (1971). An Empirical Analysis of the Quality of Corporate Financial Disclosure. </w:t>
              </w:r>
              <w:r w:rsidRPr="00877501">
                <w:rPr>
                  <w:rFonts w:ascii="Times New Roman" w:hAnsi="Times New Roman" w:cs="Times New Roman"/>
                  <w:i/>
                  <w:iCs/>
                  <w:noProof/>
                  <w:sz w:val="24"/>
                  <w:szCs w:val="24"/>
                </w:rPr>
                <w:t>The Accounting Review</w:t>
              </w:r>
              <w:r w:rsidRPr="00877501">
                <w:rPr>
                  <w:rFonts w:ascii="Times New Roman" w:hAnsi="Times New Roman" w:cs="Times New Roman"/>
                  <w:noProof/>
                  <w:sz w:val="24"/>
                  <w:szCs w:val="24"/>
                </w:rPr>
                <w:t>, 129-138.</w:t>
              </w:r>
            </w:p>
            <w:p w14:paraId="73B31420" w14:textId="77777777" w:rsidR="00877501" w:rsidRPr="00877501" w:rsidRDefault="00F9612F" w:rsidP="00877501">
              <w:pPr>
                <w:pStyle w:val="Bibliography"/>
                <w:spacing w:line="480" w:lineRule="auto"/>
                <w:ind w:left="720" w:hanging="720"/>
                <w:rPr>
                  <w:rFonts w:ascii="Times New Roman" w:hAnsi="Times New Roman" w:cs="Times New Roman"/>
                  <w:noProof/>
                  <w:sz w:val="24"/>
                  <w:szCs w:val="24"/>
                </w:rPr>
              </w:pPr>
              <w:r w:rsidRPr="00877501">
                <w:rPr>
                  <w:rFonts w:ascii="Times New Roman" w:hAnsi="Times New Roman" w:cs="Times New Roman"/>
                  <w:noProof/>
                  <w:sz w:val="24"/>
                  <w:szCs w:val="24"/>
                </w:rPr>
                <w:t xml:space="preserve">Woestenburg, M. (n.d.). </w:t>
              </w:r>
              <w:r w:rsidRPr="00877501">
                <w:rPr>
                  <w:rFonts w:ascii="Times New Roman" w:hAnsi="Times New Roman" w:cs="Times New Roman"/>
                  <w:i/>
                  <w:iCs/>
                  <w:noProof/>
                  <w:sz w:val="24"/>
                  <w:szCs w:val="24"/>
                </w:rPr>
                <w:t>http://www.heritageportal.eu/Resources/EU-Countries/Germany.html.</w:t>
              </w:r>
              <w:r w:rsidRPr="00877501">
                <w:rPr>
                  <w:rFonts w:ascii="Times New Roman" w:hAnsi="Times New Roman" w:cs="Times New Roman"/>
                  <w:noProof/>
                  <w:sz w:val="24"/>
                  <w:szCs w:val="24"/>
                </w:rPr>
                <w:t xml:space="preserve"> Retrieved from http://www.heritageportal.eu: http://www.heritageportal.eu/Resources/EU-Countries/Germany.html</w:t>
              </w:r>
            </w:p>
            <w:p w14:paraId="3817FC7F" w14:textId="77777777" w:rsidR="00877501" w:rsidRPr="00877501" w:rsidRDefault="00F9612F" w:rsidP="00877501">
              <w:pPr>
                <w:spacing w:line="480" w:lineRule="auto"/>
                <w:rPr>
                  <w:rFonts w:ascii="Times New Roman" w:hAnsi="Times New Roman" w:cs="Times New Roman"/>
                  <w:sz w:val="24"/>
                  <w:szCs w:val="24"/>
                </w:rPr>
              </w:pPr>
              <w:r w:rsidRPr="00877501">
                <w:rPr>
                  <w:rFonts w:ascii="Times New Roman" w:hAnsi="Times New Roman" w:cs="Times New Roman"/>
                  <w:b/>
                  <w:bCs/>
                  <w:noProof/>
                  <w:sz w:val="24"/>
                  <w:szCs w:val="24"/>
                </w:rPr>
                <w:fldChar w:fldCharType="end"/>
              </w:r>
            </w:p>
          </w:sdtContent>
        </w:sdt>
      </w:sdtContent>
    </w:sdt>
    <w:p w14:paraId="0B3E6B22" w14:textId="77777777" w:rsidR="00EA67F1" w:rsidRPr="00877501" w:rsidRDefault="00EA67F1" w:rsidP="00877501">
      <w:pPr>
        <w:spacing w:line="480" w:lineRule="auto"/>
        <w:rPr>
          <w:rFonts w:ascii="Times New Roman" w:hAnsi="Times New Roman" w:cs="Times New Roman"/>
          <w:sz w:val="24"/>
          <w:szCs w:val="24"/>
        </w:rPr>
      </w:pPr>
    </w:p>
    <w:p w14:paraId="74A0A667" w14:textId="77777777" w:rsidR="004157A9" w:rsidRPr="00877501" w:rsidRDefault="00F9612F" w:rsidP="00877501">
      <w:pPr>
        <w:spacing w:line="480" w:lineRule="auto"/>
        <w:rPr>
          <w:rFonts w:ascii="Times New Roman" w:hAnsi="Times New Roman" w:cs="Times New Roman"/>
          <w:sz w:val="24"/>
          <w:szCs w:val="24"/>
        </w:rPr>
      </w:pPr>
      <w:r w:rsidRPr="00877501">
        <w:rPr>
          <w:rFonts w:ascii="Times New Roman" w:hAnsi="Times New Roman" w:cs="Times New Roman"/>
          <w:sz w:val="24"/>
          <w:szCs w:val="24"/>
        </w:rPr>
        <w:tab/>
      </w:r>
    </w:p>
    <w:p w14:paraId="521CC051" w14:textId="77777777" w:rsidR="004E18E4" w:rsidRPr="00877501" w:rsidRDefault="00F9612F" w:rsidP="00877501">
      <w:pPr>
        <w:spacing w:line="480" w:lineRule="auto"/>
        <w:rPr>
          <w:rFonts w:ascii="Times New Roman" w:hAnsi="Times New Roman" w:cs="Times New Roman"/>
          <w:sz w:val="24"/>
          <w:szCs w:val="24"/>
        </w:rPr>
      </w:pPr>
      <w:r w:rsidRPr="00877501">
        <w:rPr>
          <w:rFonts w:ascii="Times New Roman" w:hAnsi="Times New Roman" w:cs="Times New Roman"/>
          <w:sz w:val="24"/>
          <w:szCs w:val="24"/>
        </w:rPr>
        <w:tab/>
      </w:r>
    </w:p>
    <w:sectPr w:rsidR="004E18E4" w:rsidRPr="00877501" w:rsidSect="00A320E4">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A080E" w16cid:durableId="20E93BE4"/>
  <w16cid:commentId w16cid:paraId="3D663620" w16cid:durableId="20E93C14"/>
  <w16cid:commentId w16cid:paraId="1E7AFCE1" w16cid:durableId="20E93C2D"/>
  <w16cid:commentId w16cid:paraId="3B8CDF6A" w16cid:durableId="20E93CBF"/>
  <w16cid:commentId w16cid:paraId="681BD112" w16cid:durableId="20E93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BC65" w14:textId="77777777" w:rsidR="00797771" w:rsidRDefault="00797771">
      <w:pPr>
        <w:spacing w:after="0" w:line="240" w:lineRule="auto"/>
      </w:pPr>
      <w:r>
        <w:separator/>
      </w:r>
    </w:p>
  </w:endnote>
  <w:endnote w:type="continuationSeparator" w:id="0">
    <w:p w14:paraId="006C51D9" w14:textId="77777777" w:rsidR="00797771" w:rsidRDefault="007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7B54" w14:textId="77777777" w:rsidR="00797771" w:rsidRDefault="00797771">
      <w:pPr>
        <w:spacing w:after="0" w:line="240" w:lineRule="auto"/>
      </w:pPr>
      <w:r>
        <w:separator/>
      </w:r>
    </w:p>
  </w:footnote>
  <w:footnote w:type="continuationSeparator" w:id="0">
    <w:p w14:paraId="19E381B5" w14:textId="77777777" w:rsidR="00797771" w:rsidRDefault="0079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79277"/>
      <w:docPartObj>
        <w:docPartGallery w:val="Page Numbers (Top of Page)"/>
        <w:docPartUnique/>
      </w:docPartObj>
    </w:sdtPr>
    <w:sdtEndPr>
      <w:rPr>
        <w:noProof/>
      </w:rPr>
    </w:sdtEndPr>
    <w:sdtContent>
      <w:p w14:paraId="2A068F80" w14:textId="77777777" w:rsidR="00A320E4" w:rsidRDefault="00F9612F">
        <w:pPr>
          <w:pStyle w:val="Header"/>
          <w:jc w:val="right"/>
        </w:pPr>
        <w:r>
          <w:fldChar w:fldCharType="begin"/>
        </w:r>
        <w:r>
          <w:instrText xml:space="preserve"> PAGE   \* MERGEFORMAT </w:instrText>
        </w:r>
        <w:r>
          <w:fldChar w:fldCharType="separate"/>
        </w:r>
        <w:r w:rsidR="00C61D75">
          <w:rPr>
            <w:noProof/>
          </w:rPr>
          <w:t>2</w:t>
        </w:r>
        <w:r>
          <w:rPr>
            <w:noProof/>
          </w:rPr>
          <w:fldChar w:fldCharType="end"/>
        </w:r>
      </w:p>
    </w:sdtContent>
  </w:sdt>
  <w:p w14:paraId="58BBDD4B" w14:textId="77777777" w:rsidR="00A320E4" w:rsidRPr="00A17D2D" w:rsidRDefault="00F9612F">
    <w:pPr>
      <w:pStyle w:val="Header"/>
      <w:rPr>
        <w:rFonts w:ascii="Times New Roman" w:hAnsi="Times New Roman" w:cs="Times New Roman"/>
        <w:sz w:val="24"/>
        <w:szCs w:val="24"/>
      </w:rPr>
    </w:pPr>
    <w:r w:rsidRPr="00A17D2D">
      <w:rPr>
        <w:rFonts w:ascii="Times New Roman" w:hAnsi="Times New Roman" w:cs="Times New Roman"/>
        <w:sz w:val="24"/>
        <w:szCs w:val="24"/>
      </w:rPr>
      <w:t>GERMANY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590154"/>
      <w:docPartObj>
        <w:docPartGallery w:val="Page Numbers (Top of Page)"/>
        <w:docPartUnique/>
      </w:docPartObj>
    </w:sdtPr>
    <w:sdtEndPr>
      <w:rPr>
        <w:noProof/>
      </w:rPr>
    </w:sdtEndPr>
    <w:sdtContent>
      <w:p w14:paraId="46994107" w14:textId="77777777" w:rsidR="00A320E4" w:rsidRDefault="00F9612F">
        <w:pPr>
          <w:pStyle w:val="Header"/>
          <w:jc w:val="right"/>
        </w:pPr>
        <w:r>
          <w:fldChar w:fldCharType="begin"/>
        </w:r>
        <w:r>
          <w:instrText xml:space="preserve"> PAGE   \* MERGEFORMAT </w:instrText>
        </w:r>
        <w:r>
          <w:fldChar w:fldCharType="separate"/>
        </w:r>
        <w:r w:rsidR="00AC3801">
          <w:rPr>
            <w:noProof/>
          </w:rPr>
          <w:t>1</w:t>
        </w:r>
        <w:r>
          <w:rPr>
            <w:noProof/>
          </w:rPr>
          <w:fldChar w:fldCharType="end"/>
        </w:r>
      </w:p>
    </w:sdtContent>
  </w:sdt>
  <w:p w14:paraId="00607AFF" w14:textId="77777777" w:rsidR="00A320E4" w:rsidRDefault="00F9612F">
    <w:pPr>
      <w:pStyle w:val="Header"/>
    </w:pPr>
    <w:r>
      <w:t>RUNNING HEAD: GERMANY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3F"/>
    <w:rsid w:val="00007BE3"/>
    <w:rsid w:val="00023FBB"/>
    <w:rsid w:val="000276CB"/>
    <w:rsid w:val="000573CE"/>
    <w:rsid w:val="00061115"/>
    <w:rsid w:val="00065139"/>
    <w:rsid w:val="000807DB"/>
    <w:rsid w:val="00082D0B"/>
    <w:rsid w:val="000C28F1"/>
    <w:rsid w:val="000E3900"/>
    <w:rsid w:val="000E62EB"/>
    <w:rsid w:val="000F02C8"/>
    <w:rsid w:val="000F0A70"/>
    <w:rsid w:val="000F331F"/>
    <w:rsid w:val="00112A38"/>
    <w:rsid w:val="00196F2A"/>
    <w:rsid w:val="001E06AC"/>
    <w:rsid w:val="001F2FF7"/>
    <w:rsid w:val="00207AAD"/>
    <w:rsid w:val="00214A5D"/>
    <w:rsid w:val="00251B68"/>
    <w:rsid w:val="002647BD"/>
    <w:rsid w:val="00270FC6"/>
    <w:rsid w:val="002A5ABB"/>
    <w:rsid w:val="002C386E"/>
    <w:rsid w:val="002D11A7"/>
    <w:rsid w:val="002D1972"/>
    <w:rsid w:val="002E4F0A"/>
    <w:rsid w:val="00311611"/>
    <w:rsid w:val="00314BFC"/>
    <w:rsid w:val="003507DC"/>
    <w:rsid w:val="00355432"/>
    <w:rsid w:val="00357006"/>
    <w:rsid w:val="0039567E"/>
    <w:rsid w:val="003A3FC4"/>
    <w:rsid w:val="003B3781"/>
    <w:rsid w:val="003B4395"/>
    <w:rsid w:val="003E2705"/>
    <w:rsid w:val="003E64F2"/>
    <w:rsid w:val="004157A9"/>
    <w:rsid w:val="0041766A"/>
    <w:rsid w:val="00475739"/>
    <w:rsid w:val="004B69EC"/>
    <w:rsid w:val="004C2771"/>
    <w:rsid w:val="004C2816"/>
    <w:rsid w:val="004E18E4"/>
    <w:rsid w:val="004E4D8E"/>
    <w:rsid w:val="00527105"/>
    <w:rsid w:val="005436E0"/>
    <w:rsid w:val="005476ED"/>
    <w:rsid w:val="00574942"/>
    <w:rsid w:val="005B2DFB"/>
    <w:rsid w:val="005F6852"/>
    <w:rsid w:val="00614085"/>
    <w:rsid w:val="006330AB"/>
    <w:rsid w:val="006372B8"/>
    <w:rsid w:val="00667BD7"/>
    <w:rsid w:val="00672DC2"/>
    <w:rsid w:val="00682839"/>
    <w:rsid w:val="0068498B"/>
    <w:rsid w:val="0069720A"/>
    <w:rsid w:val="006C6B24"/>
    <w:rsid w:val="007068E5"/>
    <w:rsid w:val="00716B41"/>
    <w:rsid w:val="0074326F"/>
    <w:rsid w:val="007522AD"/>
    <w:rsid w:val="00761DD2"/>
    <w:rsid w:val="007909F0"/>
    <w:rsid w:val="00796C7B"/>
    <w:rsid w:val="00797771"/>
    <w:rsid w:val="007A0969"/>
    <w:rsid w:val="007C4961"/>
    <w:rsid w:val="007E71BB"/>
    <w:rsid w:val="007F2052"/>
    <w:rsid w:val="007F32A2"/>
    <w:rsid w:val="007F46CD"/>
    <w:rsid w:val="0081019D"/>
    <w:rsid w:val="00822CCE"/>
    <w:rsid w:val="008333DD"/>
    <w:rsid w:val="00834A65"/>
    <w:rsid w:val="0086131B"/>
    <w:rsid w:val="008769B6"/>
    <w:rsid w:val="00877501"/>
    <w:rsid w:val="008873BB"/>
    <w:rsid w:val="00893033"/>
    <w:rsid w:val="008A4C90"/>
    <w:rsid w:val="008B2D3F"/>
    <w:rsid w:val="008E464C"/>
    <w:rsid w:val="008F7767"/>
    <w:rsid w:val="00941375"/>
    <w:rsid w:val="00993431"/>
    <w:rsid w:val="00994564"/>
    <w:rsid w:val="009A2177"/>
    <w:rsid w:val="009A6212"/>
    <w:rsid w:val="009C25D0"/>
    <w:rsid w:val="009C32E5"/>
    <w:rsid w:val="009E348D"/>
    <w:rsid w:val="00A16EF8"/>
    <w:rsid w:val="00A17D2D"/>
    <w:rsid w:val="00A2224B"/>
    <w:rsid w:val="00A242D7"/>
    <w:rsid w:val="00A24844"/>
    <w:rsid w:val="00A320E4"/>
    <w:rsid w:val="00A417FF"/>
    <w:rsid w:val="00A61067"/>
    <w:rsid w:val="00A64FC3"/>
    <w:rsid w:val="00A74440"/>
    <w:rsid w:val="00AB0C85"/>
    <w:rsid w:val="00AC3801"/>
    <w:rsid w:val="00AC5BAF"/>
    <w:rsid w:val="00B21C70"/>
    <w:rsid w:val="00B277EE"/>
    <w:rsid w:val="00B77DFE"/>
    <w:rsid w:val="00B840D4"/>
    <w:rsid w:val="00B84AD3"/>
    <w:rsid w:val="00B931A5"/>
    <w:rsid w:val="00BA51D1"/>
    <w:rsid w:val="00BB0B8D"/>
    <w:rsid w:val="00C0735A"/>
    <w:rsid w:val="00C16760"/>
    <w:rsid w:val="00C21AC0"/>
    <w:rsid w:val="00C403CB"/>
    <w:rsid w:val="00C4471F"/>
    <w:rsid w:val="00C458AB"/>
    <w:rsid w:val="00C61D75"/>
    <w:rsid w:val="00C86F8A"/>
    <w:rsid w:val="00C9446E"/>
    <w:rsid w:val="00CE4CDB"/>
    <w:rsid w:val="00CE7E9B"/>
    <w:rsid w:val="00D047B3"/>
    <w:rsid w:val="00D13DAF"/>
    <w:rsid w:val="00D209F6"/>
    <w:rsid w:val="00D81B5D"/>
    <w:rsid w:val="00D8257A"/>
    <w:rsid w:val="00DE3A17"/>
    <w:rsid w:val="00DF12E3"/>
    <w:rsid w:val="00DF4011"/>
    <w:rsid w:val="00E1073F"/>
    <w:rsid w:val="00E142A7"/>
    <w:rsid w:val="00E47DE4"/>
    <w:rsid w:val="00E56284"/>
    <w:rsid w:val="00E62BA7"/>
    <w:rsid w:val="00E9681D"/>
    <w:rsid w:val="00EA3130"/>
    <w:rsid w:val="00EA67F1"/>
    <w:rsid w:val="00EB7624"/>
    <w:rsid w:val="00EC52DB"/>
    <w:rsid w:val="00EE796E"/>
    <w:rsid w:val="00EF0701"/>
    <w:rsid w:val="00F47C7F"/>
    <w:rsid w:val="00F554DF"/>
    <w:rsid w:val="00F9612F"/>
    <w:rsid w:val="00FC5CAD"/>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595"/>
  <w15:chartTrackingRefBased/>
  <w15:docId w15:val="{FF1E9940-1009-4646-83F6-CECE486C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B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3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E4"/>
  </w:style>
  <w:style w:type="paragraph" w:styleId="Footer">
    <w:name w:val="footer"/>
    <w:basedOn w:val="Normal"/>
    <w:link w:val="FooterChar"/>
    <w:uiPriority w:val="99"/>
    <w:unhideWhenUsed/>
    <w:rsid w:val="00A3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E4"/>
  </w:style>
  <w:style w:type="paragraph" w:styleId="Bibliography">
    <w:name w:val="Bibliography"/>
    <w:basedOn w:val="Normal"/>
    <w:next w:val="Normal"/>
    <w:uiPriority w:val="37"/>
    <w:unhideWhenUsed/>
    <w:rsid w:val="00877501"/>
  </w:style>
  <w:style w:type="character" w:styleId="CommentReference">
    <w:name w:val="annotation reference"/>
    <w:basedOn w:val="DefaultParagraphFont"/>
    <w:uiPriority w:val="99"/>
    <w:semiHidden/>
    <w:unhideWhenUsed/>
    <w:rsid w:val="000E62EB"/>
    <w:rPr>
      <w:sz w:val="16"/>
      <w:szCs w:val="16"/>
    </w:rPr>
  </w:style>
  <w:style w:type="paragraph" w:styleId="CommentText">
    <w:name w:val="annotation text"/>
    <w:basedOn w:val="Normal"/>
    <w:link w:val="CommentTextChar"/>
    <w:uiPriority w:val="99"/>
    <w:semiHidden/>
    <w:unhideWhenUsed/>
    <w:rsid w:val="000E62EB"/>
    <w:pPr>
      <w:spacing w:line="240" w:lineRule="auto"/>
    </w:pPr>
    <w:rPr>
      <w:sz w:val="20"/>
      <w:szCs w:val="20"/>
    </w:rPr>
  </w:style>
  <w:style w:type="character" w:customStyle="1" w:styleId="CommentTextChar">
    <w:name w:val="Comment Text Char"/>
    <w:basedOn w:val="DefaultParagraphFont"/>
    <w:link w:val="CommentText"/>
    <w:uiPriority w:val="99"/>
    <w:semiHidden/>
    <w:rsid w:val="000E62EB"/>
    <w:rPr>
      <w:sz w:val="20"/>
      <w:szCs w:val="20"/>
    </w:rPr>
  </w:style>
  <w:style w:type="paragraph" w:styleId="CommentSubject">
    <w:name w:val="annotation subject"/>
    <w:basedOn w:val="CommentText"/>
    <w:next w:val="CommentText"/>
    <w:link w:val="CommentSubjectChar"/>
    <w:uiPriority w:val="99"/>
    <w:semiHidden/>
    <w:unhideWhenUsed/>
    <w:rsid w:val="000E62EB"/>
    <w:rPr>
      <w:b/>
      <w:bCs/>
    </w:rPr>
  </w:style>
  <w:style w:type="character" w:customStyle="1" w:styleId="CommentSubjectChar">
    <w:name w:val="Comment Subject Char"/>
    <w:basedOn w:val="CommentTextChar"/>
    <w:link w:val="CommentSubject"/>
    <w:uiPriority w:val="99"/>
    <w:semiHidden/>
    <w:rsid w:val="000E62EB"/>
    <w:rPr>
      <w:b/>
      <w:bCs/>
      <w:sz w:val="20"/>
      <w:szCs w:val="20"/>
    </w:rPr>
  </w:style>
  <w:style w:type="paragraph" w:styleId="BalloonText">
    <w:name w:val="Balloon Text"/>
    <w:basedOn w:val="Normal"/>
    <w:link w:val="BalloonTextChar"/>
    <w:uiPriority w:val="99"/>
    <w:semiHidden/>
    <w:unhideWhenUsed/>
    <w:rsid w:val="000E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htt2</b:Tag>
    <b:SourceType>DocumentFromInternetSite</b:SourceType>
    <b:Guid>{E35A62EA-8953-4034-B713-2703F9905525}</b:Guid>
    <b:Title>http://www.heritageportal.eu/Resources/EU-Countries/Germany.html</b:Title>
    <b:InternetSiteTitle>http://www.heritageportal.eu</b:InternetSiteTitle>
    <b:URL>http://www.heritageportal.eu/Resources/EU-Countries/Germany.html</b:URL>
    <b:Author>
      <b:Author>
        <b:NameList>
          <b:Person>
            <b:Last>Woestenburg</b:Last>
            <b:First>Martin</b:First>
          </b:Person>
        </b:NameList>
      </b:Author>
    </b:Author>
    <b:RefOrder>1</b:RefOrder>
  </b:Source>
  <b:Source>
    <b:Tag>Cla04</b:Tag>
    <b:SourceType>JournalArticle</b:SourceType>
    <b:Guid>{534F4AF9-4D7E-4D57-BB84-4E883FF807F7}</b:Guid>
    <b:Title>Corporate reporting on the internet by German companies</b:Title>
    <b:Year>2004</b:Year>
    <b:Author>
      <b:Author>
        <b:NameList>
          <b:Person>
            <b:Last>Marston</b:Last>
            <b:First>Claire</b:First>
          </b:Person>
          <b:Person>
            <b:Last>Polei</b:Last>
            <b:First>Annika</b:First>
          </b:Person>
        </b:NameList>
      </b:Author>
    </b:Author>
    <b:JournalName>International Journal of Accounting Information systems</b:JournalName>
    <b:Pages>285-311</b:Pages>
    <b:RefOrder>3</b:RefOrder>
  </b:Source>
  <b:Source>
    <b:Tag>Sur71</b:Tag>
    <b:SourceType>JournalArticle</b:SourceType>
    <b:Guid>{5632654E-EB1B-49B3-8B96-AE58FB361A3C}</b:Guid>
    <b:Author>
      <b:Author>
        <b:NameList>
          <b:Person>
            <b:Last>Singhvi</b:Last>
            <b:First>Surendra</b:First>
            <b:Middle>S.</b:Middle>
          </b:Person>
          <b:Person>
            <b:Last>B.Desai</b:Last>
            <b:First>Harsha</b:First>
          </b:Person>
        </b:NameList>
      </b:Author>
    </b:Author>
    <b:Title>An empirical Analysis of the Quality of Corporate Financial Disclosure</b:Title>
    <b:JournalName>The accounting Review</b:JournalName>
    <b:Year>1971</b:Year>
    <b:Pages>129-138</b:Pages>
    <b:RefOrder>4</b:RefOrder>
  </b:Source>
  <b:Source>
    <b:Tag>Mar16</b:Tag>
    <b:SourceType>JournalArticle</b:SourceType>
    <b:Guid>{0FCDD246-9B8B-4A48-931B-007DFF322467}</b:Guid>
    <b:Author>
      <b:Author>
        <b:NameList>
          <b:Person>
            <b:Last>Camilleri</b:Last>
            <b:First>Mark</b:First>
            <b:Middle>Anthony</b:Middle>
          </b:Person>
        </b:NameList>
      </b:Author>
    </b:Author>
    <b:Title>Environmental,social and governance disclosures in Europe</b:Title>
    <b:JournalName>Sustainability accounting,Management and Policy journal</b:JournalName>
    <b:Year>2016</b:Year>
    <b:Pages>224-242</b:Pages>
    <b:RefOrder>5</b:RefOrder>
  </b:Source>
  <b:Source>
    <b:Tag>Hol06</b:Tag>
    <b:SourceType>JournalArticle</b:SourceType>
    <b:Guid>{91EE92D9-20AE-46C5-8780-7FAD6DEED3C1}</b:Guid>
    <b:Author>
      <b:Author>
        <b:NameList>
          <b:Person>
            <b:Last>R.Vieten</b:Last>
            <b:First>Holger</b:First>
          </b:Person>
        </b:NameList>
      </b:Author>
    </b:Author>
    <b:Title>Auditing in Britain and Germany compared: professions, knowledge and the state</b:Title>
    <b:JournalName>European Accounting Review</b:JournalName>
    <b:Year>2006</b:Year>
    <b:Pages>486-511</b:Pages>
    <b:RefOrder>6</b:RefOrder>
  </b:Source>
  <b:Source>
    <b:Tag>Fre11</b:Tag>
    <b:SourceType>Book</b:SourceType>
    <b:Guid>{32879EBD-67BE-4A1A-9FA2-EF809ABC8937}</b:Guid>
    <b:Title>International Accounting</b:Title>
    <b:Year>2011</b:Year>
    <b:Author>
      <b:Author>
        <b:NameList>
          <b:Person>
            <b:Last>D.Choi</b:Last>
            <b:First>Frederick</b:First>
          </b:Person>
          <b:Person>
            <b:Last>Meek</b:Last>
            <b:First>Gary</b:First>
            <b:Middle>K.</b:Middle>
          </b:Person>
        </b:NameList>
      </b:Author>
    </b:Author>
    <b:Publisher>Pearson</b:Publisher>
    <b:RefOrder>2</b:RefOrder>
  </b:Source>
</b:Sources>
</file>

<file path=customXml/itemProps1.xml><?xml version="1.0" encoding="utf-8"?>
<ds:datastoreItem xmlns:ds="http://schemas.openxmlformats.org/officeDocument/2006/customXml" ds:itemID="{6DDD5753-4713-48E0-8B01-011E277B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2019-07-29T04:54:00Z</dcterms:created>
  <dcterms:modified xsi:type="dcterms:W3CDTF">2019-07-29T04:54:00Z</dcterms:modified>
</cp:coreProperties>
</file>