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1C8B" w14:textId="77777777" w:rsidR="0000288F" w:rsidRDefault="0000288F" w:rsidP="0000288F">
      <w:pPr>
        <w:spacing w:line="480" w:lineRule="auto"/>
        <w:jc w:val="center"/>
        <w:rPr>
          <w:rFonts w:ascii="Times New Roman" w:hAnsi="Times New Roman" w:cs="Times New Roman"/>
          <w:sz w:val="24"/>
        </w:rPr>
      </w:pPr>
    </w:p>
    <w:p w14:paraId="7984C80D" w14:textId="77777777" w:rsidR="0000288F" w:rsidRDefault="0000288F" w:rsidP="0000288F">
      <w:pPr>
        <w:spacing w:line="480" w:lineRule="auto"/>
        <w:jc w:val="center"/>
        <w:rPr>
          <w:rFonts w:ascii="Times New Roman" w:hAnsi="Times New Roman" w:cs="Times New Roman"/>
          <w:sz w:val="24"/>
        </w:rPr>
      </w:pPr>
    </w:p>
    <w:p w14:paraId="75FB8677" w14:textId="77777777" w:rsidR="0000288F" w:rsidRDefault="0000288F" w:rsidP="0000288F">
      <w:pPr>
        <w:spacing w:line="480" w:lineRule="auto"/>
        <w:jc w:val="center"/>
        <w:rPr>
          <w:rFonts w:ascii="Times New Roman" w:hAnsi="Times New Roman" w:cs="Times New Roman"/>
          <w:sz w:val="24"/>
        </w:rPr>
      </w:pPr>
    </w:p>
    <w:p w14:paraId="4D628B3A" w14:textId="77777777" w:rsidR="00BE5BB7" w:rsidRDefault="0000288F" w:rsidP="0000288F">
      <w:pPr>
        <w:spacing w:line="480" w:lineRule="auto"/>
        <w:jc w:val="center"/>
        <w:rPr>
          <w:rFonts w:ascii="Times New Roman" w:hAnsi="Times New Roman" w:cs="Times New Roman"/>
          <w:sz w:val="24"/>
        </w:rPr>
      </w:pPr>
      <w:r>
        <w:rPr>
          <w:rFonts w:ascii="Times New Roman" w:hAnsi="Times New Roman" w:cs="Times New Roman"/>
          <w:sz w:val="24"/>
        </w:rPr>
        <w:t>History of Fossil Fuels</w:t>
      </w:r>
    </w:p>
    <w:p w14:paraId="5883FD9F" w14:textId="77777777" w:rsidR="0000288F" w:rsidRDefault="0000288F" w:rsidP="0000288F">
      <w:pPr>
        <w:spacing w:line="480" w:lineRule="auto"/>
        <w:jc w:val="center"/>
        <w:rPr>
          <w:rFonts w:ascii="Times New Roman" w:hAnsi="Times New Roman" w:cs="Times New Roman"/>
          <w:sz w:val="24"/>
        </w:rPr>
      </w:pPr>
      <w:r>
        <w:rPr>
          <w:rFonts w:ascii="Times New Roman" w:hAnsi="Times New Roman" w:cs="Times New Roman"/>
          <w:sz w:val="24"/>
        </w:rPr>
        <w:t>Author</w:t>
      </w:r>
    </w:p>
    <w:p w14:paraId="5AA59686" w14:textId="77777777" w:rsidR="00D67567" w:rsidRDefault="0000288F" w:rsidP="0000288F">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14:paraId="1D8C83C0" w14:textId="77777777" w:rsidR="00D67567" w:rsidRDefault="00D67567">
      <w:pPr>
        <w:rPr>
          <w:rFonts w:ascii="Times New Roman" w:hAnsi="Times New Roman" w:cs="Times New Roman"/>
          <w:sz w:val="24"/>
        </w:rPr>
      </w:pPr>
      <w:r>
        <w:rPr>
          <w:rFonts w:ascii="Times New Roman" w:hAnsi="Times New Roman" w:cs="Times New Roman"/>
          <w:sz w:val="24"/>
        </w:rPr>
        <w:br w:type="page"/>
      </w:r>
      <w:bookmarkStart w:id="0" w:name="_GoBack"/>
      <w:bookmarkEnd w:id="0"/>
    </w:p>
    <w:p w14:paraId="32A713E6" w14:textId="77777777" w:rsidR="00D67567" w:rsidRDefault="00D67567" w:rsidP="00D67567">
      <w:pPr>
        <w:spacing w:line="480" w:lineRule="auto"/>
        <w:jc w:val="center"/>
        <w:rPr>
          <w:rFonts w:ascii="Times New Roman" w:hAnsi="Times New Roman" w:cs="Times New Roman"/>
          <w:sz w:val="24"/>
        </w:rPr>
      </w:pPr>
      <w:r>
        <w:rPr>
          <w:rFonts w:ascii="Times New Roman" w:hAnsi="Times New Roman" w:cs="Times New Roman"/>
          <w:sz w:val="24"/>
        </w:rPr>
        <w:lastRenderedPageBreak/>
        <w:t>History of Fossil Fuels</w:t>
      </w:r>
    </w:p>
    <w:p w14:paraId="4EB32C68" w14:textId="463A5279" w:rsidR="00E16AD2" w:rsidRPr="00E16AD2" w:rsidRDefault="00E16AD2" w:rsidP="008A400A">
      <w:pPr>
        <w:spacing w:line="480" w:lineRule="auto"/>
        <w:rPr>
          <w:rFonts w:ascii="Times New Roman" w:hAnsi="Times New Roman" w:cs="Times New Roman"/>
          <w:sz w:val="24"/>
        </w:rPr>
      </w:pPr>
      <w:r>
        <w:rPr>
          <w:rFonts w:ascii="Times New Roman" w:hAnsi="Times New Roman" w:cs="Times New Roman"/>
          <w:sz w:val="24"/>
        </w:rPr>
        <w:tab/>
        <w:t xml:space="preserve">The U.S. electric grid is aging and hard-pressed. </w:t>
      </w:r>
      <w:r w:rsidR="001366EB">
        <w:rPr>
          <w:rFonts w:ascii="Times New Roman" w:hAnsi="Times New Roman" w:cs="Times New Roman"/>
          <w:sz w:val="24"/>
        </w:rPr>
        <w:t>As the population increases, the elect</w:t>
      </w:r>
      <w:r w:rsidR="00C9457B">
        <w:rPr>
          <w:rFonts w:ascii="Times New Roman" w:hAnsi="Times New Roman" w:cs="Times New Roman"/>
          <w:sz w:val="24"/>
        </w:rPr>
        <w:t>ric supply demand increases in</w:t>
      </w:r>
      <w:r w:rsidR="0023142C">
        <w:rPr>
          <w:rFonts w:ascii="Times New Roman" w:hAnsi="Times New Roman" w:cs="Times New Roman"/>
          <w:sz w:val="24"/>
        </w:rPr>
        <w:t xml:space="preserve"> the </w:t>
      </w:r>
      <w:r w:rsidR="00C9457B">
        <w:rPr>
          <w:rFonts w:ascii="Times New Roman" w:hAnsi="Times New Roman" w:cs="Times New Roman"/>
          <w:sz w:val="24"/>
        </w:rPr>
        <w:t>U</w:t>
      </w:r>
      <w:r w:rsidR="001366EB">
        <w:rPr>
          <w:rFonts w:ascii="Times New Roman" w:hAnsi="Times New Roman" w:cs="Times New Roman"/>
          <w:sz w:val="24"/>
        </w:rPr>
        <w:t xml:space="preserve">nited States despite moving </w:t>
      </w:r>
      <w:r w:rsidR="0023142C">
        <w:rPr>
          <w:rFonts w:ascii="Times New Roman" w:hAnsi="Times New Roman" w:cs="Times New Roman"/>
          <w:sz w:val="24"/>
        </w:rPr>
        <w:t>towards</w:t>
      </w:r>
      <w:r w:rsidR="00C9457B">
        <w:rPr>
          <w:rFonts w:ascii="Times New Roman" w:hAnsi="Times New Roman" w:cs="Times New Roman"/>
          <w:sz w:val="24"/>
        </w:rPr>
        <w:t xml:space="preserve"> renewable energy. The solar plants still need </w:t>
      </w:r>
      <w:r w:rsidR="0023142C">
        <w:rPr>
          <w:rFonts w:ascii="Times New Roman" w:hAnsi="Times New Roman" w:cs="Times New Roman"/>
          <w:sz w:val="24"/>
        </w:rPr>
        <w:t>electricity backup</w:t>
      </w:r>
      <w:r w:rsidR="00C9457B">
        <w:rPr>
          <w:rFonts w:ascii="Times New Roman" w:hAnsi="Times New Roman" w:cs="Times New Roman"/>
          <w:sz w:val="24"/>
        </w:rPr>
        <w:t xml:space="preserve"> for a</w:t>
      </w:r>
      <w:r w:rsidR="0023142C">
        <w:rPr>
          <w:rFonts w:ascii="Times New Roman" w:hAnsi="Times New Roman" w:cs="Times New Roman"/>
          <w:sz w:val="24"/>
        </w:rPr>
        <w:t xml:space="preserve"> </w:t>
      </w:r>
      <w:r w:rsidR="00C9457B">
        <w:rPr>
          <w:rFonts w:ascii="Times New Roman" w:hAnsi="Times New Roman" w:cs="Times New Roman"/>
          <w:sz w:val="24"/>
        </w:rPr>
        <w:t>continued supply.</w:t>
      </w:r>
      <w:r w:rsidR="0023142C">
        <w:rPr>
          <w:rFonts w:ascii="Times New Roman" w:hAnsi="Times New Roman" w:cs="Times New Roman"/>
          <w:sz w:val="24"/>
        </w:rPr>
        <w:t xml:space="preserve"> The</w:t>
      </w:r>
      <w:r w:rsidR="00C9457B">
        <w:rPr>
          <w:rFonts w:ascii="Times New Roman" w:hAnsi="Times New Roman" w:cs="Times New Roman"/>
          <w:sz w:val="24"/>
        </w:rPr>
        <w:t xml:space="preserve"> United States needs more power plants for more energy production in order to meet the </w:t>
      </w:r>
      <w:r w:rsidR="0023142C">
        <w:rPr>
          <w:rFonts w:ascii="Times New Roman" w:hAnsi="Times New Roman" w:cs="Times New Roman"/>
          <w:sz w:val="24"/>
        </w:rPr>
        <w:t>demand,</w:t>
      </w:r>
      <w:r w:rsidR="00C9457B">
        <w:rPr>
          <w:rFonts w:ascii="Times New Roman" w:hAnsi="Times New Roman" w:cs="Times New Roman"/>
          <w:sz w:val="24"/>
        </w:rPr>
        <w:t xml:space="preserve"> however, </w:t>
      </w:r>
      <w:r w:rsidR="00C15F04">
        <w:rPr>
          <w:rFonts w:ascii="Times New Roman" w:hAnsi="Times New Roman" w:cs="Times New Roman"/>
          <w:sz w:val="24"/>
        </w:rPr>
        <w:t xml:space="preserve">the grid system continues to fail. </w:t>
      </w:r>
      <w:r w:rsidR="001D19D0">
        <w:rPr>
          <w:rFonts w:ascii="Times New Roman" w:hAnsi="Times New Roman" w:cs="Times New Roman"/>
          <w:sz w:val="24"/>
        </w:rPr>
        <w:t xml:space="preserve">The power delivery is hampered due to the barriers caused by old transmission lines </w:t>
      </w:r>
      <w:r w:rsidR="000F7E36">
        <w:rPr>
          <w:rFonts w:ascii="Times New Roman" w:hAnsi="Times New Roman" w:cs="Times New Roman"/>
          <w:sz w:val="24"/>
        </w:rPr>
        <w:t>and huge steel t</w:t>
      </w:r>
      <w:r w:rsidR="00626678">
        <w:rPr>
          <w:rFonts w:ascii="Times New Roman" w:hAnsi="Times New Roman" w:cs="Times New Roman"/>
          <w:sz w:val="24"/>
        </w:rPr>
        <w:t xml:space="preserve">owers. The cost of </w:t>
      </w:r>
      <w:r w:rsidR="000A0BB6">
        <w:rPr>
          <w:rFonts w:ascii="Times New Roman" w:hAnsi="Times New Roman" w:cs="Times New Roman"/>
          <w:sz w:val="24"/>
        </w:rPr>
        <w:t xml:space="preserve">service interruptions is too </w:t>
      </w:r>
      <w:r w:rsidR="001C1DA3">
        <w:rPr>
          <w:rFonts w:ascii="Times New Roman" w:hAnsi="Times New Roman" w:cs="Times New Roman"/>
          <w:sz w:val="24"/>
        </w:rPr>
        <w:t>expensive</w:t>
      </w:r>
      <w:r w:rsidR="0023142C">
        <w:rPr>
          <w:rFonts w:ascii="Times New Roman" w:hAnsi="Times New Roman" w:cs="Times New Roman"/>
          <w:sz w:val="24"/>
        </w:rPr>
        <w:t>. M</w:t>
      </w:r>
      <w:r w:rsidR="000A0BB6">
        <w:rPr>
          <w:rFonts w:ascii="Times New Roman" w:hAnsi="Times New Roman" w:cs="Times New Roman"/>
          <w:sz w:val="24"/>
        </w:rPr>
        <w:t>oreover, there is</w:t>
      </w:r>
      <w:r w:rsidR="001C1DA3">
        <w:rPr>
          <w:rFonts w:ascii="Times New Roman" w:hAnsi="Times New Roman" w:cs="Times New Roman"/>
          <w:sz w:val="24"/>
        </w:rPr>
        <w:t xml:space="preserve"> a huge investment gap </w:t>
      </w:r>
      <w:r w:rsidR="00696FA2">
        <w:rPr>
          <w:rFonts w:ascii="Times New Roman" w:hAnsi="Times New Roman" w:cs="Times New Roman"/>
          <w:sz w:val="24"/>
        </w:rPr>
        <w:fldChar w:fldCharType="begin"/>
      </w:r>
      <w:r w:rsidR="00696FA2">
        <w:rPr>
          <w:rFonts w:ascii="Times New Roman" w:hAnsi="Times New Roman" w:cs="Times New Roman"/>
          <w:sz w:val="24"/>
        </w:rPr>
        <w:instrText xml:space="preserve"> ADDIN ZOTERO_ITEM CSL_CITATION {"citationID":"GsgPpK0L","properties":{"formattedCitation":"(Halsey III, 2012)","plainCitation":"(Halsey III, 2012)","noteIndex":0},"citationItems":[{"id":762,"uris":["http://zotero.org/users/local/OnfrXiA2/items/R68AMPZJ"],"uri":["http://zotero.org/users/local/OnfrXiA2/items/R68AMPZJ"],"itemData":{"id":762,"type":"article-newspaper","title":"Aging power grid on overload as U.S. demands more electricity","container-title":"Washington Post","section":"Transportation","source":"www.washingtonpost.com","abstract":"The aging power grid is on overload as U.S. demands more electricity","URL":"https://www.washingtonpost.com/local/trafficandcommuting/aging-power-grid-on-overload-as-us-demands-more-electricity/2012/08/01/gJQAB5LDQX_story.html","ISSN":"0190-8286","language":"en-US","author":[{"family":"Halsey III","given":"Ashley"}],"issued":{"date-parts":[["2012",8,1]]},"accessed":{"date-parts":[["2019",11,30]]}}}],"schema":"https://github.com/citation-style-language/schema/raw/master/csl-citation.json"} </w:instrText>
      </w:r>
      <w:r w:rsidR="00696FA2">
        <w:rPr>
          <w:rFonts w:ascii="Times New Roman" w:hAnsi="Times New Roman" w:cs="Times New Roman"/>
          <w:sz w:val="24"/>
        </w:rPr>
        <w:fldChar w:fldCharType="separate"/>
      </w:r>
      <w:r w:rsidR="00696FA2" w:rsidRPr="00696FA2">
        <w:rPr>
          <w:rFonts w:ascii="Times New Roman" w:hAnsi="Times New Roman" w:cs="Times New Roman"/>
          <w:sz w:val="24"/>
        </w:rPr>
        <w:t>(Halsey III, 2012)</w:t>
      </w:r>
      <w:r w:rsidR="00696FA2">
        <w:rPr>
          <w:rFonts w:ascii="Times New Roman" w:hAnsi="Times New Roman" w:cs="Times New Roman"/>
          <w:sz w:val="24"/>
        </w:rPr>
        <w:fldChar w:fldCharType="end"/>
      </w:r>
      <w:r w:rsidR="001C1DA3">
        <w:rPr>
          <w:rFonts w:ascii="Times New Roman" w:hAnsi="Times New Roman" w:cs="Times New Roman"/>
          <w:sz w:val="24"/>
        </w:rPr>
        <w:t xml:space="preserve">. </w:t>
      </w:r>
    </w:p>
    <w:p w14:paraId="4ABB610E" w14:textId="77777777" w:rsidR="00696FA2" w:rsidRDefault="00696FA2" w:rsidP="008A400A">
      <w:pPr>
        <w:spacing w:line="480" w:lineRule="auto"/>
        <w:rPr>
          <w:rFonts w:ascii="Times New Roman" w:hAnsi="Times New Roman" w:cs="Times New Roman"/>
          <w:sz w:val="24"/>
        </w:rPr>
      </w:pPr>
      <w:r>
        <w:rPr>
          <w:rFonts w:ascii="Times New Roman" w:hAnsi="Times New Roman" w:cs="Times New Roman"/>
          <w:sz w:val="24"/>
        </w:rPr>
        <w:tab/>
      </w:r>
      <w:r w:rsidR="003D25E7">
        <w:rPr>
          <w:rFonts w:ascii="Times New Roman" w:hAnsi="Times New Roman" w:cs="Times New Roman"/>
          <w:sz w:val="24"/>
        </w:rPr>
        <w:t>Smart grid is an electrical network for monitoring and managing the delivery of electricity from the production sources to the end</w:t>
      </w:r>
      <w:r w:rsidR="0023142C">
        <w:rPr>
          <w:rFonts w:ascii="Times New Roman" w:hAnsi="Times New Roman" w:cs="Times New Roman"/>
          <w:sz w:val="24"/>
        </w:rPr>
        <w:t xml:space="preserve"> consumer</w:t>
      </w:r>
      <w:r w:rsidR="003D25E7">
        <w:rPr>
          <w:rFonts w:ascii="Times New Roman" w:hAnsi="Times New Roman" w:cs="Times New Roman"/>
          <w:sz w:val="24"/>
        </w:rPr>
        <w:t xml:space="preserve">. It uses digital and </w:t>
      </w:r>
      <w:r w:rsidR="00141B1B">
        <w:rPr>
          <w:rFonts w:ascii="Times New Roman" w:hAnsi="Times New Roman" w:cs="Times New Roman"/>
          <w:sz w:val="24"/>
        </w:rPr>
        <w:t xml:space="preserve">other innovative technology such as information and communication technology. It is designed to address issues like </w:t>
      </w:r>
      <w:r w:rsidR="00350A16">
        <w:rPr>
          <w:rFonts w:ascii="Times New Roman" w:hAnsi="Times New Roman" w:cs="Times New Roman"/>
          <w:sz w:val="24"/>
        </w:rPr>
        <w:t xml:space="preserve">energy wastage due to old electric grid systems, </w:t>
      </w:r>
      <w:r w:rsidR="00C27205">
        <w:rPr>
          <w:rFonts w:ascii="Times New Roman" w:hAnsi="Times New Roman" w:cs="Times New Roman"/>
          <w:sz w:val="24"/>
        </w:rPr>
        <w:t>poor transport monitoring</w:t>
      </w:r>
      <w:r w:rsidR="0023142C">
        <w:rPr>
          <w:rFonts w:ascii="Times New Roman" w:hAnsi="Times New Roman" w:cs="Times New Roman"/>
          <w:sz w:val="24"/>
        </w:rPr>
        <w:t>,</w:t>
      </w:r>
      <w:r w:rsidR="00350A16">
        <w:rPr>
          <w:rFonts w:ascii="Times New Roman" w:hAnsi="Times New Roman" w:cs="Times New Roman"/>
          <w:sz w:val="24"/>
        </w:rPr>
        <w:t xml:space="preserve"> and distribution sources</w:t>
      </w:r>
      <w:r w:rsidR="00C27205">
        <w:rPr>
          <w:rFonts w:ascii="Times New Roman" w:hAnsi="Times New Roman" w:cs="Times New Roman"/>
          <w:sz w:val="24"/>
        </w:rPr>
        <w:t xml:space="preserve"> </w:t>
      </w:r>
      <w:r w:rsidR="00C27205">
        <w:rPr>
          <w:rFonts w:ascii="Times New Roman" w:hAnsi="Times New Roman" w:cs="Times New Roman"/>
          <w:sz w:val="24"/>
        </w:rPr>
        <w:fldChar w:fldCharType="begin"/>
      </w:r>
      <w:r w:rsidR="00C27205">
        <w:rPr>
          <w:rFonts w:ascii="Times New Roman" w:hAnsi="Times New Roman" w:cs="Times New Roman"/>
          <w:sz w:val="24"/>
        </w:rPr>
        <w:instrText xml:space="preserve"> ADDIN ZOTERO_ITEM CSL_CITATION {"citationID":"i0kmgyYI","properties":{"formattedCitation":"(Shomali &amp; Pinkse, 2016)","plainCitation":"(Shomali &amp; Pinkse, 2016)","noteIndex":0},"citationItems":[{"id":764,"uris":["http://zotero.org/users/local/OnfrXiA2/items/R7365X5E"],"uri":["http://zotero.org/users/local/OnfrXiA2/items/R7365X5E"],"itemData":{"id":764,"type":"article-journal","title":"The consequences of smart grids for the business model of electricity firms","container-title":"Journal of cleaner production","page":"3830-3841","volume":"112","author":[{"family":"Shomali","given":"Azadeh"},{"family":"Pinkse","given":"Jonatan"}],"issued":{"date-parts":[["2016"]]}}}],"schema":"https://github.com/citation-style-language/schema/raw/master/csl-citation.json"} </w:instrText>
      </w:r>
      <w:r w:rsidR="00C27205">
        <w:rPr>
          <w:rFonts w:ascii="Times New Roman" w:hAnsi="Times New Roman" w:cs="Times New Roman"/>
          <w:sz w:val="24"/>
        </w:rPr>
        <w:fldChar w:fldCharType="separate"/>
      </w:r>
      <w:r w:rsidR="00C27205" w:rsidRPr="00C27205">
        <w:rPr>
          <w:rFonts w:ascii="Times New Roman" w:hAnsi="Times New Roman" w:cs="Times New Roman"/>
          <w:sz w:val="24"/>
        </w:rPr>
        <w:t>(Shomali &amp; Pinkse, 2016)</w:t>
      </w:r>
      <w:r w:rsidR="00C27205">
        <w:rPr>
          <w:rFonts w:ascii="Times New Roman" w:hAnsi="Times New Roman" w:cs="Times New Roman"/>
          <w:sz w:val="24"/>
        </w:rPr>
        <w:fldChar w:fldCharType="end"/>
      </w:r>
      <w:r w:rsidR="00350A16">
        <w:rPr>
          <w:rFonts w:ascii="Times New Roman" w:hAnsi="Times New Roman" w:cs="Times New Roman"/>
          <w:sz w:val="24"/>
        </w:rPr>
        <w:t xml:space="preserve">. </w:t>
      </w:r>
      <w:r w:rsidR="00BC15C7">
        <w:rPr>
          <w:rFonts w:ascii="Times New Roman" w:hAnsi="Times New Roman" w:cs="Times New Roman"/>
          <w:sz w:val="24"/>
        </w:rPr>
        <w:t xml:space="preserve">This new system will introduce the improved energy infrastructures and allow the producers and consumers to </w:t>
      </w:r>
      <w:r w:rsidR="00711DC9">
        <w:rPr>
          <w:rFonts w:ascii="Times New Roman" w:hAnsi="Times New Roman" w:cs="Times New Roman"/>
          <w:sz w:val="24"/>
        </w:rPr>
        <w:t xml:space="preserve">control the energy demand and </w:t>
      </w:r>
      <w:r w:rsidR="00373069">
        <w:rPr>
          <w:rFonts w:ascii="Times New Roman" w:hAnsi="Times New Roman" w:cs="Times New Roman"/>
          <w:sz w:val="24"/>
        </w:rPr>
        <w:t xml:space="preserve">bring changes in network management. </w:t>
      </w:r>
    </w:p>
    <w:p w14:paraId="118736AC" w14:textId="77777777" w:rsidR="00E16AD2" w:rsidRDefault="00373069" w:rsidP="00373069">
      <w:pPr>
        <w:spacing w:line="480" w:lineRule="auto"/>
        <w:rPr>
          <w:rFonts w:ascii="Times New Roman" w:hAnsi="Times New Roman" w:cs="Times New Roman"/>
          <w:sz w:val="24"/>
        </w:rPr>
      </w:pPr>
      <w:r>
        <w:rPr>
          <w:rFonts w:ascii="Times New Roman" w:hAnsi="Times New Roman" w:cs="Times New Roman"/>
          <w:sz w:val="24"/>
        </w:rPr>
        <w:tab/>
      </w:r>
      <w:r w:rsidR="00611BF9">
        <w:rPr>
          <w:rFonts w:ascii="Times New Roman" w:hAnsi="Times New Roman" w:cs="Times New Roman"/>
          <w:sz w:val="24"/>
        </w:rPr>
        <w:t xml:space="preserve">Some of the </w:t>
      </w:r>
      <w:r w:rsidR="000F69AF">
        <w:rPr>
          <w:rFonts w:ascii="Times New Roman" w:hAnsi="Times New Roman" w:cs="Times New Roman"/>
          <w:sz w:val="24"/>
        </w:rPr>
        <w:t>challenges</w:t>
      </w:r>
      <w:r w:rsidR="00611BF9">
        <w:rPr>
          <w:rFonts w:ascii="Times New Roman" w:hAnsi="Times New Roman" w:cs="Times New Roman"/>
          <w:sz w:val="24"/>
        </w:rPr>
        <w:t xml:space="preserve"> associated with the </w:t>
      </w:r>
      <w:r w:rsidR="000F69AF">
        <w:rPr>
          <w:rFonts w:ascii="Times New Roman" w:hAnsi="Times New Roman" w:cs="Times New Roman"/>
          <w:sz w:val="24"/>
        </w:rPr>
        <w:t>implementation</w:t>
      </w:r>
      <w:r w:rsidR="00611BF9">
        <w:rPr>
          <w:rFonts w:ascii="Times New Roman" w:hAnsi="Times New Roman" w:cs="Times New Roman"/>
          <w:sz w:val="24"/>
        </w:rPr>
        <w:t xml:space="preserve"> of the smart grid are changing the supply network</w:t>
      </w:r>
      <w:r w:rsidR="000F69AF">
        <w:rPr>
          <w:rFonts w:ascii="Times New Roman" w:hAnsi="Times New Roman" w:cs="Times New Roman"/>
          <w:sz w:val="24"/>
        </w:rPr>
        <w:t>, supplies and the regulation plan. The regulators and the consumers will have to</w:t>
      </w:r>
      <w:r w:rsidR="0023142C">
        <w:rPr>
          <w:rFonts w:ascii="Times New Roman" w:hAnsi="Times New Roman" w:cs="Times New Roman"/>
          <w:sz w:val="24"/>
        </w:rPr>
        <w:t xml:space="preserve"> ada</w:t>
      </w:r>
      <w:r w:rsidR="000F69AF">
        <w:rPr>
          <w:rFonts w:ascii="Times New Roman" w:hAnsi="Times New Roman" w:cs="Times New Roman"/>
          <w:sz w:val="24"/>
        </w:rPr>
        <w:t>pt to the new system which might not be quite feasible or quick. There are also issues related to the security and privacy of energy consumption on the user end</w:t>
      </w:r>
      <w:r w:rsidR="00134914">
        <w:rPr>
          <w:rFonts w:ascii="Times New Roman" w:hAnsi="Times New Roman" w:cs="Times New Roman"/>
          <w:sz w:val="24"/>
        </w:rPr>
        <w:t xml:space="preserve"> </w:t>
      </w:r>
      <w:r w:rsidR="00134914">
        <w:rPr>
          <w:rFonts w:ascii="Times New Roman" w:hAnsi="Times New Roman" w:cs="Times New Roman"/>
          <w:sz w:val="24"/>
        </w:rPr>
        <w:fldChar w:fldCharType="begin"/>
      </w:r>
      <w:r w:rsidR="00134914">
        <w:rPr>
          <w:rFonts w:ascii="Times New Roman" w:hAnsi="Times New Roman" w:cs="Times New Roman"/>
          <w:sz w:val="24"/>
        </w:rPr>
        <w:instrText xml:space="preserve"> ADDIN ZOTERO_ITEM CSL_CITATION {"citationID":"KEicWCpJ","properties":{"formattedCitation":"(Xiao, 2013)","plainCitation":"(Xiao, 2013)","noteIndex":0},"citationItems":[{"id":778,"uris":["http://zotero.org/users/local/OnfrXiA2/items/DPJNCKN5"],"uri":["http://zotero.org/users/local/OnfrXiA2/items/DPJNCKN5"],"itemData":{"id":778,"type":"book","title":"Security and Privacy in Smart Grids","publisher":"CRC Press","number-of-pages":"357","source":"Google Books","abstract":"Presenting the work of prominent researchers working on smart grids and related fields around the world, Security and Privacy in Smart Grids identifies state-of-the-art approaches and novel technologies for smart grid communication and security. It investigates the fundamental aspects and applications of smart grid security and privacy and reports on the latest advances in the range of related areas—making it an ideal reference for students, researchers, and engineers in these fields.The book explains grid security development and deployment and introduces novel approaches for securing today’s smart grids. Supplying an overview of recommendations for a technical smart grid infrastructure, the book describes how to minimize power consumption and utility expenditure in data centers. It also:  Details the challenges of cybersecurity for smart grid communication infrastructures Covers the regulations and standards relevant to smart grid security Explains how to conduct vulnerability assessments for substation automation systems Considers smart grid automation, SCADA system security, and smart grid security in the last mile The book’s chapters work together to provide you with a framework for implementing effective security through this growing system. Numerous figures, illustrations, graphs, and charts are included to aid in comprehension. With coverage that includes direct attacks, smart meters, and attacks via networks, this versatile reference presents actionable suggestions you can put to use immediately to prevent such attacks.","ISBN":"978-1-4398-7783-8","note":"Google-Books-ID: QQ2oY0IrRM8C","language":"en","author":[{"family":"Xiao","given":"Yang"}],"issued":{"date-parts":[["2013",7,22]]}}}],"schema":"https://github.com/citation-style-language/schema/raw/master/csl-citation.json"} </w:instrText>
      </w:r>
      <w:r w:rsidR="00134914">
        <w:rPr>
          <w:rFonts w:ascii="Times New Roman" w:hAnsi="Times New Roman" w:cs="Times New Roman"/>
          <w:sz w:val="24"/>
        </w:rPr>
        <w:fldChar w:fldCharType="separate"/>
      </w:r>
      <w:r w:rsidR="00134914" w:rsidRPr="00134914">
        <w:rPr>
          <w:rFonts w:ascii="Times New Roman" w:hAnsi="Times New Roman" w:cs="Times New Roman"/>
          <w:sz w:val="24"/>
        </w:rPr>
        <w:t>(Xiao, 2013)</w:t>
      </w:r>
      <w:r w:rsidR="00134914">
        <w:rPr>
          <w:rFonts w:ascii="Times New Roman" w:hAnsi="Times New Roman" w:cs="Times New Roman"/>
          <w:sz w:val="24"/>
        </w:rPr>
        <w:fldChar w:fldCharType="end"/>
      </w:r>
      <w:r w:rsidR="00074C6D">
        <w:rPr>
          <w:rFonts w:ascii="Times New Roman" w:hAnsi="Times New Roman" w:cs="Times New Roman"/>
          <w:sz w:val="24"/>
        </w:rPr>
        <w:t>. Another challenge that smart grid faces is the changing pattern of the energy demand. As there have been changes in the energy costs and environmental concerns, consumers have been trying to shift to renewable energy. These inconsistencies</w:t>
      </w:r>
      <w:r w:rsidR="005025DE">
        <w:rPr>
          <w:rFonts w:ascii="Times New Roman" w:hAnsi="Times New Roman" w:cs="Times New Roman"/>
          <w:sz w:val="24"/>
        </w:rPr>
        <w:t xml:space="preserve"> are</w:t>
      </w:r>
      <w:r w:rsidR="0023142C">
        <w:rPr>
          <w:rFonts w:ascii="Times New Roman" w:hAnsi="Times New Roman" w:cs="Times New Roman"/>
          <w:sz w:val="24"/>
        </w:rPr>
        <w:t xml:space="preserve"> </w:t>
      </w:r>
      <w:r w:rsidR="005025DE">
        <w:rPr>
          <w:rFonts w:ascii="Times New Roman" w:hAnsi="Times New Roman" w:cs="Times New Roman"/>
          <w:sz w:val="24"/>
        </w:rPr>
        <w:t>a big threat for the execution of smart grid systems</w:t>
      </w:r>
      <w:r w:rsidR="008A400A">
        <w:rPr>
          <w:rFonts w:ascii="Times New Roman" w:hAnsi="Times New Roman" w:cs="Times New Roman"/>
          <w:sz w:val="24"/>
        </w:rPr>
        <w:t xml:space="preserve"> </w:t>
      </w:r>
      <w:r w:rsidR="008A400A">
        <w:rPr>
          <w:rFonts w:ascii="Times New Roman" w:hAnsi="Times New Roman" w:cs="Times New Roman"/>
          <w:sz w:val="24"/>
        </w:rPr>
        <w:fldChar w:fldCharType="begin"/>
      </w:r>
      <w:r w:rsidR="008A400A">
        <w:rPr>
          <w:rFonts w:ascii="Times New Roman" w:hAnsi="Times New Roman" w:cs="Times New Roman"/>
          <w:sz w:val="24"/>
        </w:rPr>
        <w:instrText xml:space="preserve"> ADDIN ZOTERO_ITEM CSL_CITATION {"citationID":"e351zpQ3","properties":{"formattedCitation":"(Feller, 2018)","plainCitation":"(Feller, 2018)","noteIndex":0},"citationItems":[{"id":774,"uris":["http://zotero.org/users/local/OnfrXiA2/items/PECQX3AB"],"uri":["http://zotero.org/users/local/OnfrXiA2/items/PECQX3AB"],"itemData":{"id":774,"type":"webpage","title":"What Next Smart Grid Development? Challenges and Opportunities","container-title":"Transmission &amp; Distribution World","abstract":"Part II: Today’s electric utility companies have their hands full with myriad dilemmas","URL":"https://www.tdworld.com/smart-grid/what-next-smart-grid-development-challenges-and-opportunities","title-short":"What Next Smart Grid Development?","language":"en","author":[{"family":"Feller","given":"Gordon"}],"issued":{"date-parts":[["2018",12,11]]},"accessed":{"date-parts":[["2019",11,30]]}}}],"schema":"https://github.com/citation-style-language/schema/raw/master/csl-citation.json"} </w:instrText>
      </w:r>
      <w:r w:rsidR="008A400A">
        <w:rPr>
          <w:rFonts w:ascii="Times New Roman" w:hAnsi="Times New Roman" w:cs="Times New Roman"/>
          <w:sz w:val="24"/>
        </w:rPr>
        <w:fldChar w:fldCharType="separate"/>
      </w:r>
      <w:r w:rsidR="008A400A" w:rsidRPr="00074C6D">
        <w:rPr>
          <w:rFonts w:ascii="Times New Roman" w:hAnsi="Times New Roman" w:cs="Times New Roman"/>
          <w:sz w:val="24"/>
        </w:rPr>
        <w:t>(Feller, 2018)</w:t>
      </w:r>
      <w:r w:rsidR="008A400A">
        <w:rPr>
          <w:rFonts w:ascii="Times New Roman" w:hAnsi="Times New Roman" w:cs="Times New Roman"/>
          <w:sz w:val="24"/>
        </w:rPr>
        <w:fldChar w:fldCharType="end"/>
      </w:r>
      <w:r w:rsidR="005025DE">
        <w:rPr>
          <w:rFonts w:ascii="Times New Roman" w:hAnsi="Times New Roman" w:cs="Times New Roman"/>
          <w:sz w:val="24"/>
        </w:rPr>
        <w:t xml:space="preserve">. </w:t>
      </w:r>
    </w:p>
    <w:p w14:paraId="0B491D22" w14:textId="77777777" w:rsidR="0000288F" w:rsidRPr="0023142C" w:rsidRDefault="00D67567" w:rsidP="0000288F">
      <w:pPr>
        <w:spacing w:line="480" w:lineRule="auto"/>
        <w:jc w:val="center"/>
        <w:rPr>
          <w:rFonts w:ascii="Times New Roman" w:hAnsi="Times New Roman" w:cs="Times New Roman"/>
          <w:sz w:val="24"/>
        </w:rPr>
      </w:pPr>
      <w:r w:rsidRPr="0023142C">
        <w:rPr>
          <w:rFonts w:ascii="Times New Roman" w:hAnsi="Times New Roman" w:cs="Times New Roman"/>
          <w:sz w:val="24"/>
        </w:rPr>
        <w:lastRenderedPageBreak/>
        <w:t xml:space="preserve">References </w:t>
      </w:r>
    </w:p>
    <w:p w14:paraId="0EEF611E" w14:textId="77777777" w:rsidR="00134914" w:rsidRPr="00134914" w:rsidRDefault="00373069" w:rsidP="00134914">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134914" w:rsidRPr="00134914">
        <w:rPr>
          <w:rFonts w:ascii="Times New Roman" w:hAnsi="Times New Roman" w:cs="Times New Roman"/>
          <w:sz w:val="24"/>
        </w:rPr>
        <w:t>Feller, G. (2018, December 11). What Next Smart Grid Development? Challenges and Opportunities. Retrieved November 30, 2019, from Transmission &amp; Distribution World website: https://www.tdworld.com/smart-grid/what-next-smart-grid-development-challenges-and-opportunities</w:t>
      </w:r>
    </w:p>
    <w:p w14:paraId="106D857B" w14:textId="77777777" w:rsidR="00134914" w:rsidRPr="00134914" w:rsidRDefault="00134914" w:rsidP="00134914">
      <w:pPr>
        <w:pStyle w:val="Bibliography"/>
        <w:rPr>
          <w:rFonts w:ascii="Times New Roman" w:hAnsi="Times New Roman" w:cs="Times New Roman"/>
          <w:sz w:val="24"/>
        </w:rPr>
      </w:pPr>
      <w:r w:rsidRPr="00134914">
        <w:rPr>
          <w:rFonts w:ascii="Times New Roman" w:hAnsi="Times New Roman" w:cs="Times New Roman"/>
          <w:sz w:val="24"/>
        </w:rPr>
        <w:t xml:space="preserve">Halsey III, A. (2012, August 1). Aging power grid on overload as U.S. demands more electricity. </w:t>
      </w:r>
      <w:r w:rsidRPr="00134914">
        <w:rPr>
          <w:rFonts w:ascii="Times New Roman" w:hAnsi="Times New Roman" w:cs="Times New Roman"/>
          <w:i/>
          <w:iCs/>
          <w:sz w:val="24"/>
        </w:rPr>
        <w:t>Washington Post</w:t>
      </w:r>
      <w:r w:rsidRPr="00134914">
        <w:rPr>
          <w:rFonts w:ascii="Times New Roman" w:hAnsi="Times New Roman" w:cs="Times New Roman"/>
          <w:sz w:val="24"/>
        </w:rPr>
        <w:t>. Retrieved from https://www.washingtonpost.com/local/trafficandcommuting/aging-power-grid-on-overload-as-us-demands-more-electricity/2012/08/01/gJQAB5LDQX_story.html</w:t>
      </w:r>
    </w:p>
    <w:p w14:paraId="54A68165" w14:textId="77777777" w:rsidR="00134914" w:rsidRPr="00134914" w:rsidRDefault="00134914" w:rsidP="00134914">
      <w:pPr>
        <w:pStyle w:val="Bibliography"/>
        <w:rPr>
          <w:rFonts w:ascii="Times New Roman" w:hAnsi="Times New Roman" w:cs="Times New Roman"/>
          <w:sz w:val="24"/>
        </w:rPr>
      </w:pPr>
      <w:r w:rsidRPr="00134914">
        <w:rPr>
          <w:rFonts w:ascii="Times New Roman" w:hAnsi="Times New Roman" w:cs="Times New Roman"/>
          <w:sz w:val="24"/>
        </w:rPr>
        <w:t xml:space="preserve">Shomali, A., &amp; Pinkse, J. (2016). The consequences of smart grids for the business model of electricity firms. </w:t>
      </w:r>
      <w:r w:rsidRPr="00134914">
        <w:rPr>
          <w:rFonts w:ascii="Times New Roman" w:hAnsi="Times New Roman" w:cs="Times New Roman"/>
          <w:i/>
          <w:iCs/>
          <w:sz w:val="24"/>
        </w:rPr>
        <w:t>Journal of Cleaner Production</w:t>
      </w:r>
      <w:r w:rsidRPr="00134914">
        <w:rPr>
          <w:rFonts w:ascii="Times New Roman" w:hAnsi="Times New Roman" w:cs="Times New Roman"/>
          <w:sz w:val="24"/>
        </w:rPr>
        <w:t xml:space="preserve">, </w:t>
      </w:r>
      <w:r w:rsidRPr="00134914">
        <w:rPr>
          <w:rFonts w:ascii="Times New Roman" w:hAnsi="Times New Roman" w:cs="Times New Roman"/>
          <w:i/>
          <w:iCs/>
          <w:sz w:val="24"/>
        </w:rPr>
        <w:t>112</w:t>
      </w:r>
      <w:r w:rsidRPr="00134914">
        <w:rPr>
          <w:rFonts w:ascii="Times New Roman" w:hAnsi="Times New Roman" w:cs="Times New Roman"/>
          <w:sz w:val="24"/>
        </w:rPr>
        <w:t>, 3830–3841.</w:t>
      </w:r>
    </w:p>
    <w:p w14:paraId="12BEE4FF" w14:textId="77777777" w:rsidR="00134914" w:rsidRPr="00134914" w:rsidRDefault="00134914" w:rsidP="00134914">
      <w:pPr>
        <w:pStyle w:val="Bibliography"/>
        <w:rPr>
          <w:rFonts w:ascii="Times New Roman" w:hAnsi="Times New Roman" w:cs="Times New Roman"/>
          <w:sz w:val="24"/>
        </w:rPr>
      </w:pPr>
      <w:r w:rsidRPr="00134914">
        <w:rPr>
          <w:rFonts w:ascii="Times New Roman" w:hAnsi="Times New Roman" w:cs="Times New Roman"/>
          <w:sz w:val="24"/>
        </w:rPr>
        <w:t xml:space="preserve">Xiao, Y. (2013). </w:t>
      </w:r>
      <w:r w:rsidRPr="00134914">
        <w:rPr>
          <w:rFonts w:ascii="Times New Roman" w:hAnsi="Times New Roman" w:cs="Times New Roman"/>
          <w:i/>
          <w:iCs/>
          <w:sz w:val="24"/>
        </w:rPr>
        <w:t>Security and Privacy in Smart Grids</w:t>
      </w:r>
      <w:r w:rsidRPr="00134914">
        <w:rPr>
          <w:rFonts w:ascii="Times New Roman" w:hAnsi="Times New Roman" w:cs="Times New Roman"/>
          <w:sz w:val="24"/>
        </w:rPr>
        <w:t>. CRC Press.</w:t>
      </w:r>
    </w:p>
    <w:p w14:paraId="4063D44B" w14:textId="77777777" w:rsidR="00373069" w:rsidRPr="00D67567" w:rsidRDefault="00373069" w:rsidP="00373069">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373069" w:rsidRPr="00D67567" w:rsidSect="0000288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1DB8" w14:textId="77777777" w:rsidR="00657F3C" w:rsidRDefault="00657F3C" w:rsidP="0000288F">
      <w:pPr>
        <w:spacing w:after="0" w:line="240" w:lineRule="auto"/>
      </w:pPr>
      <w:r>
        <w:separator/>
      </w:r>
    </w:p>
  </w:endnote>
  <w:endnote w:type="continuationSeparator" w:id="0">
    <w:p w14:paraId="4BD3731B" w14:textId="77777777" w:rsidR="00657F3C" w:rsidRDefault="00657F3C" w:rsidP="0000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D70B" w14:textId="77777777" w:rsidR="00657F3C" w:rsidRDefault="00657F3C" w:rsidP="0000288F">
      <w:pPr>
        <w:spacing w:after="0" w:line="240" w:lineRule="auto"/>
      </w:pPr>
      <w:r>
        <w:separator/>
      </w:r>
    </w:p>
  </w:footnote>
  <w:footnote w:type="continuationSeparator" w:id="0">
    <w:p w14:paraId="5C0B19B2" w14:textId="77777777" w:rsidR="00657F3C" w:rsidRDefault="00657F3C" w:rsidP="00002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64CD" w14:textId="77777777" w:rsidR="00D67567" w:rsidRPr="00D67567" w:rsidRDefault="00D67567">
    <w:pPr>
      <w:pStyle w:val="Header"/>
      <w:jc w:val="right"/>
      <w:rPr>
        <w:rFonts w:ascii="Times New Roman" w:hAnsi="Times New Roman" w:cs="Times New Roman"/>
        <w:sz w:val="24"/>
      </w:rPr>
    </w:pPr>
    <w:r w:rsidRPr="00D67567">
      <w:rPr>
        <w:rFonts w:ascii="Times New Roman" w:hAnsi="Times New Roman" w:cs="Times New Roman"/>
        <w:sz w:val="24"/>
      </w:rPr>
      <w:t>HISTORY OF FOSSIL FUELS</w:t>
    </w:r>
    <w:r>
      <w:rPr>
        <w:rFonts w:ascii="Times New Roman" w:hAnsi="Times New Roman" w:cs="Times New Roman"/>
        <w:sz w:val="24"/>
      </w:rPr>
      <w:tab/>
    </w:r>
    <w:r>
      <w:rPr>
        <w:rFonts w:ascii="Times New Roman" w:hAnsi="Times New Roman" w:cs="Times New Roman"/>
        <w:sz w:val="24"/>
      </w:rPr>
      <w:tab/>
    </w:r>
    <w:r w:rsidRPr="00D67567">
      <w:rPr>
        <w:rFonts w:ascii="Times New Roman" w:hAnsi="Times New Roman" w:cs="Times New Roman"/>
        <w:sz w:val="24"/>
      </w:rPr>
      <w:t xml:space="preserve"> </w:t>
    </w:r>
    <w:sdt>
      <w:sdtPr>
        <w:rPr>
          <w:rFonts w:ascii="Times New Roman" w:hAnsi="Times New Roman" w:cs="Times New Roman"/>
          <w:sz w:val="24"/>
        </w:rPr>
        <w:id w:val="1088044349"/>
        <w:docPartObj>
          <w:docPartGallery w:val="Page Numbers (Top of Page)"/>
          <w:docPartUnique/>
        </w:docPartObj>
      </w:sdtPr>
      <w:sdtEndPr>
        <w:rPr>
          <w:noProof/>
        </w:rPr>
      </w:sdtEndPr>
      <w:sdtContent>
        <w:r w:rsidRPr="00D67567">
          <w:rPr>
            <w:rFonts w:ascii="Times New Roman" w:hAnsi="Times New Roman" w:cs="Times New Roman"/>
            <w:sz w:val="24"/>
          </w:rPr>
          <w:fldChar w:fldCharType="begin"/>
        </w:r>
        <w:r w:rsidRPr="00D67567">
          <w:rPr>
            <w:rFonts w:ascii="Times New Roman" w:hAnsi="Times New Roman" w:cs="Times New Roman"/>
            <w:sz w:val="24"/>
          </w:rPr>
          <w:instrText xml:space="preserve"> PAGE   \* MERGEFORMAT </w:instrText>
        </w:r>
        <w:r w:rsidRPr="00D67567">
          <w:rPr>
            <w:rFonts w:ascii="Times New Roman" w:hAnsi="Times New Roman" w:cs="Times New Roman"/>
            <w:sz w:val="24"/>
          </w:rPr>
          <w:fldChar w:fldCharType="separate"/>
        </w:r>
        <w:r w:rsidR="000F7E36">
          <w:rPr>
            <w:rFonts w:ascii="Times New Roman" w:hAnsi="Times New Roman" w:cs="Times New Roman"/>
            <w:noProof/>
            <w:sz w:val="24"/>
          </w:rPr>
          <w:t>3</w:t>
        </w:r>
        <w:r w:rsidRPr="00D67567">
          <w:rPr>
            <w:rFonts w:ascii="Times New Roman" w:hAnsi="Times New Roman" w:cs="Times New Roman"/>
            <w:noProof/>
            <w:sz w:val="24"/>
          </w:rPr>
          <w:fldChar w:fldCharType="end"/>
        </w:r>
      </w:sdtContent>
    </w:sdt>
  </w:p>
  <w:p w14:paraId="57C70182" w14:textId="77777777" w:rsidR="00D67567" w:rsidRDefault="00D67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57BD" w14:textId="77777777" w:rsidR="0000288F" w:rsidRPr="00D67567" w:rsidRDefault="0000288F">
    <w:pPr>
      <w:pStyle w:val="Header"/>
      <w:jc w:val="right"/>
      <w:rPr>
        <w:rFonts w:ascii="Times New Roman" w:hAnsi="Times New Roman" w:cs="Times New Roman"/>
        <w:sz w:val="24"/>
      </w:rPr>
    </w:pPr>
    <w:r w:rsidRPr="00D67567">
      <w:rPr>
        <w:rFonts w:ascii="Times New Roman" w:hAnsi="Times New Roman" w:cs="Times New Roman"/>
        <w:sz w:val="24"/>
      </w:rPr>
      <w:t xml:space="preserve">Running head: </w:t>
    </w:r>
    <w:r w:rsidR="00D67567" w:rsidRPr="00D67567">
      <w:rPr>
        <w:rFonts w:ascii="Times New Roman" w:hAnsi="Times New Roman" w:cs="Times New Roman"/>
        <w:sz w:val="24"/>
      </w:rPr>
      <w:t>HISTORY OF FOSSIL FUELS</w:t>
    </w:r>
    <w:r w:rsidR="00D67567">
      <w:rPr>
        <w:rFonts w:ascii="Times New Roman" w:hAnsi="Times New Roman" w:cs="Times New Roman"/>
        <w:sz w:val="24"/>
      </w:rPr>
      <w:tab/>
    </w:r>
    <w:r w:rsidR="00D67567">
      <w:rPr>
        <w:rFonts w:ascii="Times New Roman" w:hAnsi="Times New Roman" w:cs="Times New Roman"/>
        <w:sz w:val="24"/>
      </w:rPr>
      <w:tab/>
    </w:r>
    <w:r w:rsidR="00D67567" w:rsidRPr="00D67567">
      <w:rPr>
        <w:rFonts w:ascii="Times New Roman" w:hAnsi="Times New Roman" w:cs="Times New Roman"/>
        <w:sz w:val="24"/>
      </w:rPr>
      <w:t xml:space="preserve"> </w:t>
    </w:r>
    <w:sdt>
      <w:sdtPr>
        <w:rPr>
          <w:rFonts w:ascii="Times New Roman" w:hAnsi="Times New Roman" w:cs="Times New Roman"/>
          <w:sz w:val="24"/>
        </w:rPr>
        <w:id w:val="-1775622391"/>
        <w:docPartObj>
          <w:docPartGallery w:val="Page Numbers (Top of Page)"/>
          <w:docPartUnique/>
        </w:docPartObj>
      </w:sdtPr>
      <w:sdtEndPr>
        <w:rPr>
          <w:noProof/>
        </w:rPr>
      </w:sdtEndPr>
      <w:sdtContent>
        <w:r w:rsidRPr="00D67567">
          <w:rPr>
            <w:rFonts w:ascii="Times New Roman" w:hAnsi="Times New Roman" w:cs="Times New Roman"/>
            <w:sz w:val="24"/>
          </w:rPr>
          <w:fldChar w:fldCharType="begin"/>
        </w:r>
        <w:r w:rsidRPr="00D67567">
          <w:rPr>
            <w:rFonts w:ascii="Times New Roman" w:hAnsi="Times New Roman" w:cs="Times New Roman"/>
            <w:sz w:val="24"/>
          </w:rPr>
          <w:instrText xml:space="preserve"> PAGE   \* MERGEFORMAT </w:instrText>
        </w:r>
        <w:r w:rsidRPr="00D67567">
          <w:rPr>
            <w:rFonts w:ascii="Times New Roman" w:hAnsi="Times New Roman" w:cs="Times New Roman"/>
            <w:sz w:val="24"/>
          </w:rPr>
          <w:fldChar w:fldCharType="separate"/>
        </w:r>
        <w:r w:rsidR="000F7E36">
          <w:rPr>
            <w:rFonts w:ascii="Times New Roman" w:hAnsi="Times New Roman" w:cs="Times New Roman"/>
            <w:noProof/>
            <w:sz w:val="24"/>
          </w:rPr>
          <w:t>1</w:t>
        </w:r>
        <w:r w:rsidRPr="00D67567">
          <w:rPr>
            <w:rFonts w:ascii="Times New Roman" w:hAnsi="Times New Roman" w:cs="Times New Roman"/>
            <w:noProof/>
            <w:sz w:val="24"/>
          </w:rPr>
          <w:fldChar w:fldCharType="end"/>
        </w:r>
      </w:sdtContent>
    </w:sdt>
  </w:p>
  <w:p w14:paraId="0EB0C88D" w14:textId="77777777" w:rsidR="0000288F" w:rsidRDefault="00002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DB"/>
    <w:rsid w:val="0000288F"/>
    <w:rsid w:val="00074C6D"/>
    <w:rsid w:val="000A0BB6"/>
    <w:rsid w:val="000F4875"/>
    <w:rsid w:val="000F69AF"/>
    <w:rsid w:val="000F7E36"/>
    <w:rsid w:val="00134914"/>
    <w:rsid w:val="001366EB"/>
    <w:rsid w:val="00141B1B"/>
    <w:rsid w:val="001C1DA3"/>
    <w:rsid w:val="001D19D0"/>
    <w:rsid w:val="0023142C"/>
    <w:rsid w:val="00350A16"/>
    <w:rsid w:val="00373069"/>
    <w:rsid w:val="003C3D47"/>
    <w:rsid w:val="003D25E7"/>
    <w:rsid w:val="005025DE"/>
    <w:rsid w:val="00611BF9"/>
    <w:rsid w:val="00626678"/>
    <w:rsid w:val="00657F3C"/>
    <w:rsid w:val="00674954"/>
    <w:rsid w:val="00696FA2"/>
    <w:rsid w:val="00711DC9"/>
    <w:rsid w:val="008A400A"/>
    <w:rsid w:val="00932DEB"/>
    <w:rsid w:val="00A944A7"/>
    <w:rsid w:val="00BC15C7"/>
    <w:rsid w:val="00C15F04"/>
    <w:rsid w:val="00C27205"/>
    <w:rsid w:val="00C9457B"/>
    <w:rsid w:val="00D37A14"/>
    <w:rsid w:val="00D67567"/>
    <w:rsid w:val="00E16AD2"/>
    <w:rsid w:val="00E235D7"/>
    <w:rsid w:val="00EA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755D"/>
  <w15:chartTrackingRefBased/>
  <w15:docId w15:val="{500F10A5-36B1-474B-A488-1D40A01F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8F"/>
  </w:style>
  <w:style w:type="paragraph" w:styleId="Footer">
    <w:name w:val="footer"/>
    <w:basedOn w:val="Normal"/>
    <w:link w:val="FooterChar"/>
    <w:uiPriority w:val="99"/>
    <w:unhideWhenUsed/>
    <w:rsid w:val="0000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8F"/>
  </w:style>
  <w:style w:type="paragraph" w:styleId="Bibliography">
    <w:name w:val="Bibliography"/>
    <w:basedOn w:val="Normal"/>
    <w:next w:val="Normal"/>
    <w:uiPriority w:val="37"/>
    <w:unhideWhenUsed/>
    <w:rsid w:val="00373069"/>
    <w:pPr>
      <w:spacing w:after="0" w:line="480" w:lineRule="auto"/>
      <w:ind w:left="720" w:hanging="720"/>
    </w:pPr>
  </w:style>
  <w:style w:type="character" w:styleId="CommentReference">
    <w:name w:val="annotation reference"/>
    <w:basedOn w:val="DefaultParagraphFont"/>
    <w:uiPriority w:val="99"/>
    <w:semiHidden/>
    <w:unhideWhenUsed/>
    <w:rsid w:val="0023142C"/>
    <w:rPr>
      <w:sz w:val="16"/>
      <w:szCs w:val="16"/>
    </w:rPr>
  </w:style>
  <w:style w:type="paragraph" w:styleId="CommentText">
    <w:name w:val="annotation text"/>
    <w:basedOn w:val="Normal"/>
    <w:link w:val="CommentTextChar"/>
    <w:uiPriority w:val="99"/>
    <w:semiHidden/>
    <w:unhideWhenUsed/>
    <w:rsid w:val="0023142C"/>
    <w:pPr>
      <w:spacing w:line="240" w:lineRule="auto"/>
    </w:pPr>
    <w:rPr>
      <w:sz w:val="20"/>
      <w:szCs w:val="20"/>
    </w:rPr>
  </w:style>
  <w:style w:type="character" w:customStyle="1" w:styleId="CommentTextChar">
    <w:name w:val="Comment Text Char"/>
    <w:basedOn w:val="DefaultParagraphFont"/>
    <w:link w:val="CommentText"/>
    <w:uiPriority w:val="99"/>
    <w:semiHidden/>
    <w:rsid w:val="0023142C"/>
    <w:rPr>
      <w:sz w:val="20"/>
      <w:szCs w:val="20"/>
    </w:rPr>
  </w:style>
  <w:style w:type="paragraph" w:styleId="CommentSubject">
    <w:name w:val="annotation subject"/>
    <w:basedOn w:val="CommentText"/>
    <w:next w:val="CommentText"/>
    <w:link w:val="CommentSubjectChar"/>
    <w:uiPriority w:val="99"/>
    <w:semiHidden/>
    <w:unhideWhenUsed/>
    <w:rsid w:val="0023142C"/>
    <w:rPr>
      <w:b/>
      <w:bCs/>
    </w:rPr>
  </w:style>
  <w:style w:type="character" w:customStyle="1" w:styleId="CommentSubjectChar">
    <w:name w:val="Comment Subject Char"/>
    <w:basedOn w:val="CommentTextChar"/>
    <w:link w:val="CommentSubject"/>
    <w:uiPriority w:val="99"/>
    <w:semiHidden/>
    <w:rsid w:val="0023142C"/>
    <w:rPr>
      <w:b/>
      <w:bCs/>
      <w:sz w:val="20"/>
      <w:szCs w:val="20"/>
    </w:rPr>
  </w:style>
  <w:style w:type="paragraph" w:styleId="BalloonText">
    <w:name w:val="Balloon Text"/>
    <w:basedOn w:val="Normal"/>
    <w:link w:val="BalloonTextChar"/>
    <w:uiPriority w:val="99"/>
    <w:semiHidden/>
    <w:unhideWhenUsed/>
    <w:rsid w:val="0023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6933</Characters>
  <Application>Microsoft Office Word</Application>
  <DocSecurity>0</DocSecurity>
  <Lines>533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2019-11-30T11:30:00Z</dcterms:created>
  <dcterms:modified xsi:type="dcterms:W3CDTF">2019-11-30T11:30:00Z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id="c9Z6YElN"/&gt;&lt;style id="http://www.zotero.org/styles/apa" locale="en-US" hasBibliography="1" bibliographyStyleHasBeenSet="1"/&gt;&lt;prefs&gt;&lt;pref name="fieldType" value="Field"/&gt;&lt;/prefs&gt;&lt;/data&gt;</vt:lpwstr>
  </property>
</Properties>
</file>