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p w:rsidR="002A2A03" w:rsidP="001A0A79">
      <w:pPr>
        <w:ind w:firstLine="0"/>
      </w:pPr>
    </w:p>
    <w:p w:rsidR="002A2A03"/>
    <w:p w:rsidR="002A2A03"/>
    <w:p w:rsidR="002A2A03"/>
    <w:p w:rsidR="002A2A03" w:rsidRPr="006D00C3" w:rsidP="004A46E4">
      <w:pPr>
        <w:pStyle w:val="Title"/>
      </w:pPr>
      <w:bookmarkStart w:id="0" w:name="_Toc6626630"/>
      <w:r w:rsidRPr="006D00C3">
        <w:t>The American Education Systems Draw Backs for International System</w:t>
      </w:r>
      <w:bookmarkEnd w:id="0"/>
    </w:p>
    <w:p w:rsidR="002A2A03" w:rsidRPr="006D00C3">
      <w:pPr>
        <w:jc w:val="center"/>
        <w:rPr>
          <w:highlight w:val="yellow"/>
        </w:rPr>
      </w:pPr>
      <w:r w:rsidRPr="006D00C3">
        <w:rPr>
          <w:highlight w:val="yellow"/>
        </w:rPr>
        <w:t>Your Name  (First M. Last)</w:t>
      </w:r>
    </w:p>
    <w:p w:rsidR="002A2A03">
      <w:pPr>
        <w:jc w:val="center"/>
      </w:pPr>
      <w:r w:rsidRPr="006D00C3">
        <w:rPr>
          <w:highlight w:val="yellow"/>
        </w:rPr>
        <w:t>School or Institution Name (University at Place or Town, State)</w:t>
      </w:r>
    </w:p>
    <w:p w:rsidR="004A46E4" w:rsidRPr="00D647EE" w:rsidP="00D647EE">
      <w:pPr>
        <w:jc w:val="center"/>
      </w:pPr>
      <w:r>
        <w:rPr>
          <w:highlight w:val="yellow"/>
        </w:rPr>
        <w:br w:type="page"/>
      </w:r>
      <w:bookmarkStart w:id="1" w:name="_GoBack"/>
      <w:bookmarkEnd w:id="1"/>
      <w:r w:rsidRPr="00D647EE">
        <w:rPr>
          <w:b/>
        </w:rPr>
        <w:t>Contents</w:t>
      </w:r>
    </w:p>
    <w:p w:rsidR="004A46E4" w:rsidRPr="004A46E4">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6626630" w:history="1">
        <w:r w:rsidRPr="00F5152D">
          <w:rPr>
            <w:rStyle w:val="Hyperlink"/>
            <w:noProof/>
          </w:rPr>
          <w:t>The American Education Systems Draw Backs for International System</w:t>
        </w:r>
        <w:r>
          <w:rPr>
            <w:noProof/>
            <w:webHidden/>
          </w:rPr>
          <w:tab/>
        </w:r>
        <w:r>
          <w:rPr>
            <w:noProof/>
            <w:webHidden/>
          </w:rPr>
          <w:fldChar w:fldCharType="begin"/>
        </w:r>
        <w:r>
          <w:rPr>
            <w:noProof/>
            <w:webHidden/>
          </w:rPr>
          <w:instrText xml:space="preserve"> PAGEREF _Toc6626630 \h </w:instrText>
        </w:r>
        <w:r>
          <w:rPr>
            <w:noProof/>
            <w:webHidden/>
          </w:rPr>
          <w:fldChar w:fldCharType="separate"/>
        </w:r>
        <w:r>
          <w:rPr>
            <w:noProof/>
            <w:webHidden/>
          </w:rPr>
          <w:t>1</w:t>
        </w:r>
        <w:r>
          <w:rPr>
            <w:noProof/>
            <w:webHidden/>
          </w:rPr>
          <w:fldChar w:fldCharType="end"/>
        </w:r>
      </w:hyperlink>
    </w:p>
    <w:p w:rsidR="004A46E4" w:rsidRPr="004A46E4">
      <w:pPr>
        <w:pStyle w:val="TOC1"/>
        <w:tabs>
          <w:tab w:val="right" w:leader="dot" w:pos="9350"/>
        </w:tabs>
        <w:rPr>
          <w:rFonts w:ascii="Calibri" w:hAnsi="Calibri"/>
          <w:noProof/>
          <w:sz w:val="22"/>
          <w:szCs w:val="22"/>
        </w:rPr>
      </w:pPr>
      <w:hyperlink w:anchor="_Toc6626631" w:history="1">
        <w:r w:rsidRPr="00F5152D">
          <w:rPr>
            <w:rStyle w:val="Hyperlink"/>
            <w:noProof/>
          </w:rPr>
          <w:t>The American Education Systems Draw Backs for International System</w:t>
        </w:r>
        <w:r>
          <w:rPr>
            <w:noProof/>
            <w:webHidden/>
          </w:rPr>
          <w:tab/>
        </w:r>
        <w:r>
          <w:rPr>
            <w:noProof/>
            <w:webHidden/>
          </w:rPr>
          <w:fldChar w:fldCharType="begin"/>
        </w:r>
        <w:r>
          <w:rPr>
            <w:noProof/>
            <w:webHidden/>
          </w:rPr>
          <w:instrText xml:space="preserve"> PAGEREF _Toc6626631 \h </w:instrText>
        </w:r>
        <w:r>
          <w:rPr>
            <w:noProof/>
            <w:webHidden/>
          </w:rPr>
          <w:fldChar w:fldCharType="separate"/>
        </w:r>
        <w:r>
          <w:rPr>
            <w:noProof/>
            <w:webHidden/>
          </w:rPr>
          <w:t>3</w:t>
        </w:r>
        <w:r>
          <w:rPr>
            <w:noProof/>
            <w:webHidden/>
          </w:rPr>
          <w:fldChar w:fldCharType="end"/>
        </w:r>
      </w:hyperlink>
    </w:p>
    <w:p w:rsidR="004A46E4" w:rsidRPr="004A46E4">
      <w:pPr>
        <w:pStyle w:val="TOC1"/>
        <w:tabs>
          <w:tab w:val="right" w:leader="dot" w:pos="9350"/>
        </w:tabs>
        <w:rPr>
          <w:rFonts w:ascii="Calibri" w:hAnsi="Calibri"/>
          <w:noProof/>
          <w:sz w:val="22"/>
          <w:szCs w:val="22"/>
        </w:rPr>
      </w:pPr>
      <w:hyperlink w:anchor="_Toc6626632" w:history="1">
        <w:r w:rsidRPr="00F5152D">
          <w:rPr>
            <w:rStyle w:val="Hyperlink"/>
            <w:noProof/>
          </w:rPr>
          <w:t>Problem:</w:t>
        </w:r>
        <w:r>
          <w:rPr>
            <w:noProof/>
            <w:webHidden/>
          </w:rPr>
          <w:tab/>
        </w:r>
        <w:r>
          <w:rPr>
            <w:noProof/>
            <w:webHidden/>
          </w:rPr>
          <w:fldChar w:fldCharType="begin"/>
        </w:r>
        <w:r>
          <w:rPr>
            <w:noProof/>
            <w:webHidden/>
          </w:rPr>
          <w:instrText xml:space="preserve"> PAGEREF _Toc6626632 \h </w:instrText>
        </w:r>
        <w:r>
          <w:rPr>
            <w:noProof/>
            <w:webHidden/>
          </w:rPr>
          <w:fldChar w:fldCharType="separate"/>
        </w:r>
        <w:r>
          <w:rPr>
            <w:noProof/>
            <w:webHidden/>
          </w:rPr>
          <w:t>3</w:t>
        </w:r>
        <w:r>
          <w:rPr>
            <w:noProof/>
            <w:webHidden/>
          </w:rPr>
          <w:fldChar w:fldCharType="end"/>
        </w:r>
      </w:hyperlink>
    </w:p>
    <w:p w:rsidR="004A46E4" w:rsidRPr="004A46E4">
      <w:pPr>
        <w:pStyle w:val="TOC1"/>
        <w:tabs>
          <w:tab w:val="right" w:leader="dot" w:pos="9350"/>
        </w:tabs>
        <w:rPr>
          <w:rFonts w:ascii="Calibri" w:hAnsi="Calibri"/>
          <w:noProof/>
          <w:sz w:val="22"/>
          <w:szCs w:val="22"/>
        </w:rPr>
      </w:pPr>
      <w:hyperlink w:anchor="_Toc6626633" w:history="1">
        <w:r w:rsidRPr="00F5152D">
          <w:rPr>
            <w:rStyle w:val="Hyperlink"/>
            <w:noProof/>
          </w:rPr>
          <w:t>Solution:</w:t>
        </w:r>
        <w:r>
          <w:rPr>
            <w:noProof/>
            <w:webHidden/>
          </w:rPr>
          <w:tab/>
        </w:r>
        <w:r>
          <w:rPr>
            <w:noProof/>
            <w:webHidden/>
          </w:rPr>
          <w:fldChar w:fldCharType="begin"/>
        </w:r>
        <w:r>
          <w:rPr>
            <w:noProof/>
            <w:webHidden/>
          </w:rPr>
          <w:instrText xml:space="preserve"> PAGEREF _Toc6626633 \h </w:instrText>
        </w:r>
        <w:r>
          <w:rPr>
            <w:noProof/>
            <w:webHidden/>
          </w:rPr>
          <w:fldChar w:fldCharType="separate"/>
        </w:r>
        <w:r>
          <w:rPr>
            <w:noProof/>
            <w:webHidden/>
          </w:rPr>
          <w:t>4</w:t>
        </w:r>
        <w:r>
          <w:rPr>
            <w:noProof/>
            <w:webHidden/>
          </w:rPr>
          <w:fldChar w:fldCharType="end"/>
        </w:r>
      </w:hyperlink>
    </w:p>
    <w:p w:rsidR="004A46E4" w:rsidRPr="004A46E4">
      <w:pPr>
        <w:pStyle w:val="TOC2"/>
        <w:tabs>
          <w:tab w:val="right" w:leader="dot" w:pos="9350"/>
        </w:tabs>
        <w:rPr>
          <w:rFonts w:ascii="Calibri" w:hAnsi="Calibri"/>
          <w:noProof/>
          <w:sz w:val="22"/>
          <w:szCs w:val="22"/>
        </w:rPr>
      </w:pPr>
      <w:hyperlink w:anchor="_Toc6626634" w:history="1">
        <w:r w:rsidRPr="00F5152D">
          <w:rPr>
            <w:rStyle w:val="Hyperlink"/>
            <w:noProof/>
          </w:rPr>
          <w:t>Alternative Solutions:</w:t>
        </w:r>
        <w:r>
          <w:rPr>
            <w:noProof/>
            <w:webHidden/>
          </w:rPr>
          <w:tab/>
        </w:r>
        <w:r>
          <w:rPr>
            <w:noProof/>
            <w:webHidden/>
          </w:rPr>
          <w:fldChar w:fldCharType="begin"/>
        </w:r>
        <w:r>
          <w:rPr>
            <w:noProof/>
            <w:webHidden/>
          </w:rPr>
          <w:instrText xml:space="preserve"> PAGEREF _Toc6626634 \h </w:instrText>
        </w:r>
        <w:r>
          <w:rPr>
            <w:noProof/>
            <w:webHidden/>
          </w:rPr>
          <w:fldChar w:fldCharType="separate"/>
        </w:r>
        <w:r>
          <w:rPr>
            <w:noProof/>
            <w:webHidden/>
          </w:rPr>
          <w:t>6</w:t>
        </w:r>
        <w:r>
          <w:rPr>
            <w:noProof/>
            <w:webHidden/>
          </w:rPr>
          <w:fldChar w:fldCharType="end"/>
        </w:r>
      </w:hyperlink>
    </w:p>
    <w:p w:rsidR="004A46E4" w:rsidRPr="004A46E4">
      <w:pPr>
        <w:pStyle w:val="TOC2"/>
        <w:tabs>
          <w:tab w:val="right" w:leader="dot" w:pos="9350"/>
        </w:tabs>
        <w:rPr>
          <w:rFonts w:ascii="Calibri" w:hAnsi="Calibri"/>
          <w:noProof/>
          <w:sz w:val="22"/>
          <w:szCs w:val="22"/>
        </w:rPr>
      </w:pPr>
      <w:hyperlink w:anchor="_Toc6626635" w:history="1">
        <w:r w:rsidRPr="00F5152D">
          <w:rPr>
            <w:rStyle w:val="Hyperlink"/>
            <w:noProof/>
          </w:rPr>
          <w:t>Cost:</w:t>
        </w:r>
        <w:r>
          <w:rPr>
            <w:noProof/>
            <w:webHidden/>
          </w:rPr>
          <w:tab/>
        </w:r>
        <w:r>
          <w:rPr>
            <w:noProof/>
            <w:webHidden/>
          </w:rPr>
          <w:fldChar w:fldCharType="begin"/>
        </w:r>
        <w:r>
          <w:rPr>
            <w:noProof/>
            <w:webHidden/>
          </w:rPr>
          <w:instrText xml:space="preserve"> PAGEREF _Toc6626635 \h </w:instrText>
        </w:r>
        <w:r>
          <w:rPr>
            <w:noProof/>
            <w:webHidden/>
          </w:rPr>
          <w:fldChar w:fldCharType="separate"/>
        </w:r>
        <w:r>
          <w:rPr>
            <w:noProof/>
            <w:webHidden/>
          </w:rPr>
          <w:t>6</w:t>
        </w:r>
        <w:r>
          <w:rPr>
            <w:noProof/>
            <w:webHidden/>
          </w:rPr>
          <w:fldChar w:fldCharType="end"/>
        </w:r>
      </w:hyperlink>
    </w:p>
    <w:p w:rsidR="004A46E4" w:rsidRPr="004A46E4">
      <w:pPr>
        <w:pStyle w:val="TOC2"/>
        <w:tabs>
          <w:tab w:val="right" w:leader="dot" w:pos="9350"/>
        </w:tabs>
        <w:rPr>
          <w:rFonts w:ascii="Calibri" w:hAnsi="Calibri"/>
          <w:noProof/>
          <w:sz w:val="22"/>
          <w:szCs w:val="22"/>
        </w:rPr>
      </w:pPr>
      <w:hyperlink w:anchor="_Toc6626636" w:history="1">
        <w:r w:rsidRPr="00F5152D">
          <w:rPr>
            <w:rStyle w:val="Hyperlink"/>
            <w:noProof/>
          </w:rPr>
          <w:t>Conclusions:</w:t>
        </w:r>
        <w:r>
          <w:rPr>
            <w:noProof/>
            <w:webHidden/>
          </w:rPr>
          <w:tab/>
        </w:r>
        <w:r>
          <w:rPr>
            <w:noProof/>
            <w:webHidden/>
          </w:rPr>
          <w:fldChar w:fldCharType="begin"/>
        </w:r>
        <w:r>
          <w:rPr>
            <w:noProof/>
            <w:webHidden/>
          </w:rPr>
          <w:instrText xml:space="preserve"> PAGEREF _Toc6626636 \h </w:instrText>
        </w:r>
        <w:r>
          <w:rPr>
            <w:noProof/>
            <w:webHidden/>
          </w:rPr>
          <w:fldChar w:fldCharType="separate"/>
        </w:r>
        <w:r>
          <w:rPr>
            <w:noProof/>
            <w:webHidden/>
          </w:rPr>
          <w:t>6</w:t>
        </w:r>
        <w:r>
          <w:rPr>
            <w:noProof/>
            <w:webHidden/>
          </w:rPr>
          <w:fldChar w:fldCharType="end"/>
        </w:r>
      </w:hyperlink>
    </w:p>
    <w:p w:rsidR="004A46E4" w:rsidRPr="004A46E4">
      <w:pPr>
        <w:pStyle w:val="TOC2"/>
        <w:tabs>
          <w:tab w:val="right" w:leader="dot" w:pos="9350"/>
        </w:tabs>
        <w:rPr>
          <w:rFonts w:ascii="Calibri" w:hAnsi="Calibri"/>
          <w:noProof/>
          <w:sz w:val="22"/>
          <w:szCs w:val="22"/>
        </w:rPr>
      </w:pPr>
      <w:hyperlink w:anchor="_Toc6626637" w:history="1">
        <w:r w:rsidRPr="00F5152D">
          <w:rPr>
            <w:rStyle w:val="Hyperlink"/>
            <w:noProof/>
          </w:rPr>
          <w:t>References:</w:t>
        </w:r>
        <w:r>
          <w:rPr>
            <w:noProof/>
            <w:webHidden/>
          </w:rPr>
          <w:tab/>
        </w:r>
        <w:r>
          <w:rPr>
            <w:noProof/>
            <w:webHidden/>
          </w:rPr>
          <w:fldChar w:fldCharType="begin"/>
        </w:r>
        <w:r>
          <w:rPr>
            <w:noProof/>
            <w:webHidden/>
          </w:rPr>
          <w:instrText xml:space="preserve"> PAGEREF _Toc6626637 \h </w:instrText>
        </w:r>
        <w:r>
          <w:rPr>
            <w:noProof/>
            <w:webHidden/>
          </w:rPr>
          <w:fldChar w:fldCharType="separate"/>
        </w:r>
        <w:r>
          <w:rPr>
            <w:noProof/>
            <w:webHidden/>
          </w:rPr>
          <w:t>6</w:t>
        </w:r>
        <w:r>
          <w:rPr>
            <w:noProof/>
            <w:webHidden/>
          </w:rPr>
          <w:fldChar w:fldCharType="end"/>
        </w:r>
      </w:hyperlink>
    </w:p>
    <w:p w:rsidR="004A46E4">
      <w:r>
        <w:rPr>
          <w:b/>
          <w:bCs/>
          <w:noProof/>
        </w:rPr>
        <w:fldChar w:fldCharType="end"/>
      </w:r>
    </w:p>
    <w:p w:rsidR="004A46E4">
      <w:pPr>
        <w:jc w:val="center"/>
      </w:pPr>
    </w:p>
    <w:p w:rsidR="00265546" w:rsidRPr="006D00C3" w:rsidP="004A46E4">
      <w:pPr>
        <w:pStyle w:val="Title"/>
      </w:pPr>
      <w:r>
        <w:br w:type="page"/>
      </w:r>
      <w:bookmarkStart w:id="2" w:name="_Toc6626631"/>
      <w:r w:rsidRPr="006D00C3">
        <w:t>The American Education Systems Draw Backs for International System</w:t>
      </w:r>
      <w:bookmarkEnd w:id="2"/>
    </w:p>
    <w:p w:rsidR="00842C10" w:rsidP="00D81865">
      <w:pPr>
        <w:jc w:val="both"/>
      </w:pPr>
      <w:r>
        <w:t xml:space="preserve">United States have been a cultural hub </w:t>
      </w:r>
      <w:r w:rsidR="005B156E">
        <w:t>for the students from all around the world. Since three decades, the number of international students in the U.S have increased significantly. The education institutions in the U.S are also providing quality education to the international students. Since the number of international students have increased to a significant level in the U.S, therefore the problems associate</w:t>
      </w:r>
      <w:r w:rsidR="000D591E">
        <w:t xml:space="preserve">d with them has also increased. Meeting the educational expenses remains important of all. Although the U.S educational institutions are providing scholarships and various </w:t>
      </w:r>
      <w:r w:rsidR="006A5946">
        <w:t xml:space="preserve">education-related loans to International students, but they are not handsome enough to fully support the educational expenses. Mowery has mention in the book titled </w:t>
      </w:r>
      <w:r w:rsidRPr="006A5946" w:rsidR="006A5946">
        <w:rPr>
          <w:i/>
        </w:rPr>
        <w:t>Universities in National Innovation System</w:t>
      </w:r>
      <w:r w:rsidR="006A5946">
        <w:t xml:space="preserve"> that the International students play a significant part in developing cultural diversity in the U.S institutions, therefore they must be compensated in form of bursaries to maintain cultural diversity in the educational system</w:t>
      </w:r>
      <w:r w:rsidR="006A5946">
        <w:fldChar w:fldCharType="begin"/>
      </w:r>
      <w:r w:rsidR="006A5946">
        <w:instrText xml:space="preserve"> ADDIN ZOTERO_ITEM CSL_CITATION {"citationID":"5fFGk4lN","properties":{"formattedCitation":"(Mowery, 2005)","plainCitation":"(Mowery, 2005)","noteIndex":0},"citationItems":[{"id":159,"uris":["http://zotero.org/users/local/s8f0QVnP/items/GGGTBIUQ"],"uri":["http://zotero.org/users/local/s8f0QVnP/items/GGGTBIUQ"],"itemData":{"id":159,"type":"paper-conference","title":"Universities in national innovation systems","publisher":"Georgia Institute of Technology","source":"Google Scholar","author":[{"family":"Mowery","given":"David C."}],"issued":{"date-parts":[["2005"]]}}}],"schema":"https://github.com/citation-style-language/schema/raw/master/csl-citation.json"} </w:instrText>
      </w:r>
      <w:r w:rsidR="006A5946">
        <w:fldChar w:fldCharType="separate"/>
      </w:r>
      <w:r w:rsidRPr="006A5946" w:rsidR="006A5946">
        <w:t>(Mowery, 2005)</w:t>
      </w:r>
      <w:r w:rsidR="006A5946">
        <w:fldChar w:fldCharType="end"/>
      </w:r>
      <w:r w:rsidR="006A5946">
        <w:t xml:space="preserve"> .</w:t>
      </w:r>
    </w:p>
    <w:p w:rsidR="006D2289" w:rsidP="00D81865">
      <w:pPr>
        <w:jc w:val="both"/>
      </w:pPr>
      <w:r>
        <w:t>M</w:t>
      </w:r>
      <w:r w:rsidR="006435A9">
        <w:t>any International students</w:t>
      </w:r>
      <w:r>
        <w:t xml:space="preserve"> studying in the U.S</w:t>
      </w:r>
      <w:r w:rsidR="006435A9">
        <w:t xml:space="preserve"> does not qualify the specific criteria for scholarships or financial support,</w:t>
      </w:r>
      <w:r>
        <w:t xml:space="preserve"> resultantly</w:t>
      </w:r>
      <w:r w:rsidR="006435A9">
        <w:t xml:space="preserve"> they start to work off- campus to support their educational expenses. </w:t>
      </w:r>
      <w:r>
        <w:t xml:space="preserve">If in case, any international student is able to complete his education in the U.S, the next hurdle for him is to find a job. Since the U.S companies prefer hiring graduate that are U.S natives, this leaves many international students depressed. They, therefore, </w:t>
      </w:r>
      <w:r w:rsidR="00992628">
        <w:t xml:space="preserve">choose </w:t>
      </w:r>
      <w:r>
        <w:t xml:space="preserve">to work on stores or in the labor market to support their families back </w:t>
      </w:r>
      <w:r w:rsidR="00992628">
        <w:t>i</w:t>
      </w:r>
      <w:r>
        <w:t xml:space="preserve">n their home countries. </w:t>
      </w:r>
      <w:r w:rsidR="00992628">
        <w:t xml:space="preserve">In short, the U.S criteria for international students is very strict. This research study is based on exploring the problems of the international students studying in the U.S and suggesting the ways how </w:t>
      </w:r>
      <w:r w:rsidR="004F00DA">
        <w:t xml:space="preserve">their problems can be solved. </w:t>
      </w:r>
    </w:p>
    <w:p w:rsidR="006D00C3" w:rsidP="004A46E4">
      <w:pPr>
        <w:pStyle w:val="Heading1"/>
      </w:pPr>
      <w:bookmarkStart w:id="3" w:name="_Toc6626632"/>
      <w:r>
        <w:t>Problem</w:t>
      </w:r>
      <w:r w:rsidR="00265546">
        <w:t>:</w:t>
      </w:r>
      <w:bookmarkEnd w:id="3"/>
    </w:p>
    <w:p w:rsidR="006D2289" w:rsidP="00D81865">
      <w:pPr>
        <w:ind w:firstLine="0"/>
        <w:jc w:val="both"/>
      </w:pPr>
      <w:r>
        <w:tab/>
        <w:t xml:space="preserve">The problems identified in this research are </w:t>
      </w:r>
    </w:p>
    <w:p w:rsidR="006D2289" w:rsidP="00D81865">
      <w:pPr>
        <w:numPr>
          <w:ilvl w:val="0"/>
          <w:numId w:val="1"/>
        </w:numPr>
        <w:jc w:val="both"/>
      </w:pPr>
      <w:r>
        <w:t xml:space="preserve">What are general problems that international students must deal with? </w:t>
      </w:r>
    </w:p>
    <w:p w:rsidR="006D2289" w:rsidP="00D81865">
      <w:pPr>
        <w:ind w:left="720"/>
        <w:jc w:val="both"/>
      </w:pPr>
      <w:r>
        <w:t>Including the</w:t>
      </w:r>
      <w:r>
        <w:t xml:space="preserve"> financial burden, </w:t>
      </w:r>
      <w:r>
        <w:t xml:space="preserve">the students have to face with many such problems which are a continuous source of distractions for them during their studies. Since the students from the Middle East, India or from any other underdeveloped region are not fluent in English, therefore they often had to face racial criticism. Santa has mentioned in </w:t>
      </w:r>
      <w:r w:rsidRPr="001606C1">
        <w:rPr>
          <w:i/>
        </w:rPr>
        <w:t xml:space="preserve">teaching Anti-Racism </w:t>
      </w:r>
      <w:r w:rsidRPr="001606C1">
        <w:t>that</w:t>
      </w:r>
      <w:r>
        <w:t xml:space="preserve"> language barriers remain the primary reasons for developing racism in the educational institutes</w:t>
      </w:r>
      <w:r>
        <w:fldChar w:fldCharType="begin"/>
      </w:r>
      <w:r>
        <w:instrText xml:space="preserve"> ADDIN ZOTERO_ITEM CSL_CITATION {"citationID":"n61nRruq","properties":{"formattedCitation":"(Santas, 2000)","plainCitation":"(Santas, 2000)","noteIndex":0},"citationItems":[{"id":161,"uris":["http://zotero.org/users/local/s8f0QVnP/items/Z4JGCAK5"],"uri":["http://zotero.org/users/local/s8f0QVnP/items/Z4JGCAK5"],"itemData":{"id":161,"type":"article-journal","title":"Teaching anti-racism","container-title":"Studies in Philosophy and Education","page":"349–361","volume":"19","issue":"4","source":"Google Scholar","author":[{"family":"Santas","given":"Aristotelis"}],"issued":{"date-parts":[["2000"]]}}}],"schema":"https://github.com/citation-style-language/schema/raw/master/csl-citation.json"} </w:instrText>
      </w:r>
      <w:r>
        <w:fldChar w:fldCharType="separate"/>
      </w:r>
      <w:r w:rsidRPr="001606C1">
        <w:t>(Santas, 2000)</w:t>
      </w:r>
      <w:r>
        <w:fldChar w:fldCharType="end"/>
      </w:r>
      <w:r>
        <w:t>.</w:t>
      </w:r>
    </w:p>
    <w:p w:rsidR="006D2289" w:rsidP="00D81865">
      <w:pPr>
        <w:numPr>
          <w:ilvl w:val="0"/>
          <w:numId w:val="1"/>
        </w:numPr>
        <w:jc w:val="both"/>
      </w:pPr>
      <w:r>
        <w:t>What are some few suggestions for improving the educational experience of the international students?
</w:t>
      </w:r>
    </w:p>
    <w:p w:rsidR="001606C1" w:rsidP="00D81865">
      <w:pPr>
        <w:ind w:left="720" w:firstLine="360"/>
        <w:jc w:val="both"/>
      </w:pPr>
      <w:r>
        <w:t xml:space="preserve">The report includes some suggestions in the fort- coming paragraphs </w:t>
      </w:r>
      <w:r w:rsidR="001728A5">
        <w:t>that the researchers think might sort out the difficulties of international students' studying in the U.S. 
</w:t>
      </w:r>
    </w:p>
    <w:p w:rsidR="006D2289" w:rsidP="00D81865">
      <w:pPr>
        <w:numPr>
          <w:ilvl w:val="0"/>
          <w:numId w:val="1"/>
        </w:numPr>
        <w:jc w:val="both"/>
      </w:pPr>
      <w:r>
        <w:t xml:space="preserve">What are some solutions for this issue? </w:t>
      </w:r>
    </w:p>
    <w:p w:rsidR="001728A5" w:rsidRPr="006D2289" w:rsidP="00D81865">
      <w:pPr>
        <w:ind w:left="360" w:firstLine="360"/>
        <w:jc w:val="both"/>
      </w:pPr>
      <w:r>
        <w:t xml:space="preserve">The report also includes some alternative solutions that might </w:t>
      </w:r>
      <w:r w:rsidR="002C0ECC">
        <w:t xml:space="preserve">be helpful in sorting out the </w:t>
      </w:r>
      <w:r w:rsidR="00D46C89">
        <w:t xml:space="preserve">issues of the international students in the U.S. </w:t>
      </w:r>
      <w:r w:rsidR="002C4610">
        <w:t xml:space="preserve">Such alternative issues might include </w:t>
      </w:r>
    </w:p>
    <w:p w:rsidR="006D00C3" w:rsidP="004A46E4">
      <w:pPr>
        <w:pStyle w:val="Heading1"/>
      </w:pPr>
      <w:bookmarkStart w:id="4" w:name="_Toc6626633"/>
      <w:r>
        <w:t>Solution</w:t>
      </w:r>
      <w:r w:rsidR="00265546">
        <w:t>:</w:t>
      </w:r>
      <w:bookmarkEnd w:id="4"/>
    </w:p>
    <w:p w:rsidR="00A96347" w:rsidP="00D81865">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87.5pt;height:127.95pt;margin-top:474.3pt;margin-left:293.25pt;mso-height-relative:page;mso-position-horizontal-relative:margin;mso-position-vertical-relative:margin;mso-width-relative:page;position:absolute;z-index:251658240">
            <v:imagedata r:id="rId5" o:title="PGMD_2018.05.10_Foreign-Student-Graduate-Workers-OPT_0-00"/>
            <w10:wrap type="square"/>
          </v:shape>
        </w:pict>
      </w:r>
      <w:r w:rsidR="002C4610">
        <w:t>The statistics show that the number of students in the American Universities have increased significantly. This is also impacting the human resource in the U.S, the following</w:t>
      </w:r>
      <w:r w:rsidR="00C24A45">
        <w:t xml:space="preserve"> graph shows the significant increase in the number of the international students in the U.S. The graph has been cited from a study titled Number of foreign college students staying and working in the U.S</w:t>
      </w:r>
      <w:r w:rsidR="00C24A45">
        <w:rPr>
          <w:noProof/>
        </w:rPr>
        <w:t xml:space="preserve"> (Abby, 2018)</w:t>
      </w:r>
      <w:r w:rsidR="00C24A45">
        <w:t>. Considering these statistics, it becomes obvious that since</w:t>
      </w:r>
      <w:r>
        <w:t xml:space="preserve"> as</w:t>
      </w:r>
      <w:r w:rsidR="00C24A45">
        <w:t xml:space="preserve"> the international students becomes part of the workforce in the </w:t>
      </w:r>
      <w:r>
        <w:t xml:space="preserve">U.S, and helps in either a direct way </w:t>
      </w:r>
      <w:r>
        <w:t xml:space="preserve">by becoming part of their job market or in an indirect way by becoming part of the labor market; they remain helpful to the American community at large. </w:t>
      </w:r>
      <w:r w:rsidR="00D81865">
        <w:t xml:space="preserve">Stigiltz and Rose grad mentions that the economics of the public sector </w:t>
      </w:r>
      <w:r>
        <w:t>depends largely on the input by the immigrants and specially by the students who either work part time off- campus or extend their stay illegally in the U.S, but still remains part of the American economics</w:t>
      </w:r>
      <w:r>
        <w:fldChar w:fldCharType="begin"/>
      </w:r>
      <w:r>
        <w:instrText xml:space="preserve"> ADDIN ZOTERO_ITEM CSL_CITATION {"citationID":"yTFUndv9","properties":{"formattedCitation":"(Stiglitz &amp; Rosengard, 2015)","plainCitation":"(Stiglitz &amp; Rosengard, 2015)","noteIndex":0},"citationItems":[{"id":174,"uris":["http://zotero.org/users/local/s8f0QVnP/items/6QVZGCLR"],"uri":["http://zotero.org/users/local/s8f0QVnP/items/6QVZGCLR"],"itemData":{"id":174,"type":"book","title":"Economics of the public sector: Fourth international student edition","publisher":"WW Norton &amp; Company","ISBN":"0-393-93709-7","author":[{"family":"Stiglitz","given":"Joseph E."},{"family":"Rosengard","given":"Jay K."}],"issued":{"date-parts":[["2015"]]}}}],"schema":"https://github.com/citation-style-language/schema/raw/master/csl-citation.json"} </w:instrText>
      </w:r>
      <w:r>
        <w:fldChar w:fldCharType="separate"/>
      </w:r>
      <w:r w:rsidRPr="00A96347">
        <w:t>(Stiglitz &amp; Rosengard, 2015)</w:t>
      </w:r>
      <w:r>
        <w:fldChar w:fldCharType="end"/>
      </w:r>
      <w:r>
        <w:t>.  Following are some solutions that can be helpful in easing the problems of the international students’ studying in the U.S.</w:t>
      </w:r>
    </w:p>
    <w:p w:rsidR="002C4610" w:rsidP="00A96347">
      <w:pPr>
        <w:numPr>
          <w:ilvl w:val="0"/>
          <w:numId w:val="1"/>
        </w:numPr>
        <w:jc w:val="both"/>
      </w:pPr>
      <w:r w:rsidRPr="004A46E4">
        <w:rPr>
          <w:i/>
        </w:rPr>
        <w:t>Expansion in State-sponsored funding</w:t>
      </w:r>
      <w:r>
        <w:t>:</w:t>
      </w:r>
      <w:r w:rsidR="004A46E4">
        <w:t xml:space="preserve"> T</w:t>
      </w:r>
      <w:r>
        <w:t xml:space="preserve">he government of the U.S is already spending huge finances for supporting the education of the foreign students. Since the number of the foreign </w:t>
      </w:r>
      <w:r w:rsidR="004A46E4">
        <w:t>students</w:t>
      </w:r>
      <w:r>
        <w:t xml:space="preserve"> has been increased enough, therefore the state-sponsored funding should be increased. This will help in </w:t>
      </w:r>
      <w:r w:rsidR="00E46C99">
        <w:t>keeping the stu</w:t>
      </w:r>
      <w:r w:rsidR="00376369">
        <w:t xml:space="preserve">dents intact to their </w:t>
      </w:r>
      <w:r w:rsidR="004A46E4">
        <w:t>learning</w:t>
      </w:r>
      <w:r w:rsidR="00376369">
        <w:t xml:space="preserve"> environment. </w:t>
      </w:r>
    </w:p>
    <w:p w:rsidR="00A96347" w:rsidP="00A96347">
      <w:pPr>
        <w:numPr>
          <w:ilvl w:val="0"/>
          <w:numId w:val="1"/>
        </w:numPr>
        <w:jc w:val="both"/>
      </w:pPr>
      <w:r w:rsidRPr="004A46E4">
        <w:rPr>
          <w:i/>
        </w:rPr>
        <w:t>Strict compliance of the anti-racism practices</w:t>
      </w:r>
      <w:r>
        <w:t>:</w:t>
      </w:r>
      <w:r w:rsidR="00376369">
        <w:t xml:space="preserve"> The incident of racism have increased significantly. The reason of the increase in such incidents is the weak compliance to the anti-racism practices by the educational </w:t>
      </w:r>
      <w:r w:rsidR="004A46E4">
        <w:t>in states</w:t>
      </w:r>
      <w:r w:rsidR="00376369">
        <w:t xml:space="preserve">. If the educational </w:t>
      </w:r>
      <w:r w:rsidR="004A46E4">
        <w:t>institutes</w:t>
      </w:r>
      <w:r w:rsidR="00376369">
        <w:t xml:space="preserve"> follow strict compliance with the anti-</w:t>
      </w:r>
      <w:r w:rsidR="004A46E4">
        <w:t>racism</w:t>
      </w:r>
      <w:r w:rsidR="00376369">
        <w:t xml:space="preserve"> laws, the international </w:t>
      </w:r>
      <w:r w:rsidR="004A46E4">
        <w:t>students</w:t>
      </w:r>
      <w:r w:rsidR="00376369">
        <w:t xml:space="preserve"> </w:t>
      </w:r>
      <w:r w:rsidR="007341D8">
        <w:t xml:space="preserve">will take part in the </w:t>
      </w:r>
      <w:r w:rsidR="004A46E4">
        <w:t>decagonal</w:t>
      </w:r>
      <w:r w:rsidR="007341D8">
        <w:t xml:space="preserve"> </w:t>
      </w:r>
      <w:r w:rsidR="004A46E4">
        <w:t>activities</w:t>
      </w:r>
      <w:r w:rsidR="007341D8">
        <w:t xml:space="preserve"> more actively. </w:t>
      </w:r>
    </w:p>
    <w:p w:rsidR="00A96347" w:rsidP="00A96347">
      <w:pPr>
        <w:numPr>
          <w:ilvl w:val="0"/>
          <w:numId w:val="1"/>
        </w:numPr>
        <w:jc w:val="both"/>
      </w:pPr>
      <w:r w:rsidRPr="004A46E4">
        <w:rPr>
          <w:i/>
        </w:rPr>
        <w:t xml:space="preserve">Creating </w:t>
      </w:r>
      <w:r w:rsidRPr="004A46E4" w:rsidR="004A46E4">
        <w:rPr>
          <w:i/>
        </w:rPr>
        <w:t>opportunities</w:t>
      </w:r>
      <w:r w:rsidRPr="004A46E4">
        <w:rPr>
          <w:i/>
        </w:rPr>
        <w:t xml:space="preserve"> on- campuses for the international students</w:t>
      </w:r>
      <w:r>
        <w:t>:</w:t>
      </w:r>
      <w:r w:rsidR="007341D8">
        <w:t xml:space="preserve"> Students from other countries does not have many </w:t>
      </w:r>
      <w:r w:rsidR="004A46E4">
        <w:t>opportunities</w:t>
      </w:r>
      <w:r w:rsidR="007341D8">
        <w:t xml:space="preserve"> of working on- campuses. They, therefore, choose to </w:t>
      </w:r>
      <w:r w:rsidR="004A46E4">
        <w:t>work</w:t>
      </w:r>
      <w:r w:rsidR="007341D8">
        <w:t xml:space="preserve"> off- campus to support their educational expenses. This problem can be sorted if the universities and the </w:t>
      </w:r>
      <w:r w:rsidR="004A46E4">
        <w:t>college</w:t>
      </w:r>
      <w:r w:rsidR="007341D8">
        <w:t xml:space="preserve"> create enough on-campus </w:t>
      </w:r>
      <w:r w:rsidR="004A46E4">
        <w:t>opportunities</w:t>
      </w:r>
      <w:r w:rsidR="007341D8">
        <w:t xml:space="preserve"> for the international </w:t>
      </w:r>
      <w:r w:rsidR="004A46E4">
        <w:t>students</w:t>
      </w:r>
      <w:r w:rsidR="007341D8">
        <w:t xml:space="preserve">. </w:t>
      </w:r>
    </w:p>
    <w:p w:rsidR="00A96347" w:rsidP="00A96347">
      <w:pPr>
        <w:numPr>
          <w:ilvl w:val="0"/>
          <w:numId w:val="1"/>
        </w:numPr>
        <w:jc w:val="both"/>
      </w:pPr>
      <w:r w:rsidRPr="004A46E4">
        <w:rPr>
          <w:i/>
        </w:rPr>
        <w:t>Inclusion</w:t>
      </w:r>
      <w:r w:rsidRPr="004A46E4">
        <w:rPr>
          <w:i/>
        </w:rPr>
        <w:t xml:space="preserve"> in </w:t>
      </w:r>
      <w:r w:rsidRPr="004A46E4">
        <w:rPr>
          <w:i/>
        </w:rPr>
        <w:t>cultural</w:t>
      </w:r>
      <w:r w:rsidRPr="004A46E4">
        <w:rPr>
          <w:i/>
        </w:rPr>
        <w:t xml:space="preserve"> programs</w:t>
      </w:r>
      <w:r>
        <w:t>:</w:t>
      </w:r>
      <w:r>
        <w:t xml:space="preserve"> T</w:t>
      </w:r>
      <w:r w:rsidR="007341D8">
        <w:t xml:space="preserve">he students who come from other countries in the U.S are new to </w:t>
      </w:r>
      <w:r>
        <w:t>their</w:t>
      </w:r>
      <w:r w:rsidR="007341D8">
        <w:t xml:space="preserve"> culture. If they are being made part of the cultural activities, they can easily become part of the U.S culture. Such cultural programs can serve in long terms. </w:t>
      </w:r>
    </w:p>
    <w:p w:rsidR="00A96347" w:rsidP="00A96347">
      <w:pPr>
        <w:numPr>
          <w:ilvl w:val="0"/>
          <w:numId w:val="1"/>
        </w:numPr>
        <w:jc w:val="both"/>
      </w:pPr>
      <w:r w:rsidRPr="004A46E4">
        <w:rPr>
          <w:i/>
        </w:rPr>
        <w:t>Creating career centers:</w:t>
      </w:r>
      <w:r w:rsidR="007341D8">
        <w:t xml:space="preserve"> Students </w:t>
      </w:r>
      <w:r w:rsidR="004A46E4">
        <w:t>often</w:t>
      </w:r>
      <w:r w:rsidR="007341D8">
        <w:t xml:space="preserve"> </w:t>
      </w:r>
      <w:r w:rsidR="004A46E4">
        <w:t>lack</w:t>
      </w:r>
      <w:r w:rsidR="007341D8">
        <w:t xml:space="preserve"> career counselling. In case of </w:t>
      </w:r>
      <w:r w:rsidR="004A46E4">
        <w:t>the</w:t>
      </w:r>
      <w:r w:rsidR="007341D8">
        <w:t xml:space="preserve"> international students, this problem is even </w:t>
      </w:r>
      <w:r w:rsidR="004A46E4">
        <w:t>swerve</w:t>
      </w:r>
      <w:r w:rsidR="007341D8">
        <w:t xml:space="preserve">. Opening of new career centers for </w:t>
      </w:r>
      <w:r w:rsidR="004A46E4">
        <w:t>the international</w:t>
      </w:r>
      <w:r w:rsidR="007341D8">
        <w:t xml:space="preserve"> students will remain </w:t>
      </w:r>
      <w:r w:rsidR="004A46E4">
        <w:t>important</w:t>
      </w:r>
      <w:r w:rsidR="007341D8">
        <w:t xml:space="preserve"> for serving their goals. </w:t>
      </w:r>
    </w:p>
    <w:p w:rsidR="00A96347" w:rsidRPr="002C4610" w:rsidP="00A96347">
      <w:pPr>
        <w:numPr>
          <w:ilvl w:val="0"/>
          <w:numId w:val="1"/>
        </w:numPr>
        <w:jc w:val="both"/>
      </w:pPr>
      <w:r w:rsidRPr="004A46E4">
        <w:rPr>
          <w:i/>
        </w:rPr>
        <w:t xml:space="preserve">Separate education </w:t>
      </w:r>
      <w:r w:rsidR="004A46E4">
        <w:rPr>
          <w:i/>
        </w:rPr>
        <w:t>counselling</w:t>
      </w:r>
      <w:r>
        <w:t>:</w:t>
      </w:r>
      <w:r w:rsidR="004A46E4">
        <w:t xml:space="preserve"> T</w:t>
      </w:r>
      <w:r w:rsidR="007341D8">
        <w:t xml:space="preserve">he international students are shy of expressing themselves in front of the whole class. Friden and Alke mentions that separate counselling of the international students is </w:t>
      </w:r>
      <w:r w:rsidR="004A46E4">
        <w:t>much important. In separate counselling, the student become more expressive and the instructor also gets an opportunity to understand such students</w:t>
      </w:r>
      <w:r w:rsidR="004A46E4">
        <w:fldChar w:fldCharType="begin"/>
      </w:r>
      <w:r w:rsidR="004A46E4">
        <w:instrText xml:space="preserve"> ADDIN ZOTERO_ITEM CSL_CITATION {"citationID":"EEGwbfIa","properties":{"formattedCitation":"(Frieden &amp; Lake, 2015)","plainCitation":"(Frieden &amp; Lake, 2015)","noteIndex":0},"citationItems":[{"id":177,"uris":["http://zotero.org/users/local/s8f0QVnP/items/2AHH95WX"],"uri":["http://zotero.org/users/local/s8f0QVnP/items/2AHH95WX"],"itemData":{"id":177,"type":"book","title":"World Politics: Interests, Interactions, Institutions: Third International Student Edition","publisher":"WW Norton &amp; Company","ISBN":"0-393-28352-6","author":[{"family":"Frieden","given":"Jeffry A."},{"family":"Lake","given":"David A."}],"issued":{"date-parts":[["2015"]]}}}],"schema":"https://github.com/citation-style-language/schema/raw/master/csl-citation.json"} </w:instrText>
      </w:r>
      <w:r w:rsidR="004A46E4">
        <w:fldChar w:fldCharType="separate"/>
      </w:r>
      <w:r w:rsidRPr="004A46E4" w:rsidR="004A46E4">
        <w:t>(Frieden &amp; Lake, 2015)</w:t>
      </w:r>
      <w:r w:rsidR="004A46E4">
        <w:fldChar w:fldCharType="end"/>
      </w:r>
      <w:r w:rsidR="004A46E4">
        <w:t xml:space="preserve">. </w:t>
      </w:r>
    </w:p>
    <w:p w:rsidR="006D00C3" w:rsidP="004C3DBB">
      <w:pPr>
        <w:pStyle w:val="Heading2"/>
        <w:jc w:val="center"/>
      </w:pPr>
      <w:bookmarkStart w:id="5" w:name="_Toc6626634"/>
      <w:r>
        <w:t>Alternative Solutions</w:t>
      </w:r>
      <w:r w:rsidR="00265546">
        <w:t>:</w:t>
      </w:r>
      <w:bookmarkEnd w:id="5"/>
    </w:p>
    <w:p w:rsidR="004A46E4" w:rsidP="004C3DBB">
      <w:pPr>
        <w:jc w:val="both"/>
      </w:pPr>
      <w:r>
        <w:t>There are other alternative solutions for minimizing the problems of the international students. Such alternative solutions include</w:t>
      </w:r>
    </w:p>
    <w:p w:rsidR="004A46E4" w:rsidP="004C3DBB">
      <w:pPr>
        <w:jc w:val="both"/>
      </w:pPr>
      <w:r>
        <w:t>Expansion in Student immigration options:</w:t>
      </w:r>
      <w:r w:rsidR="00166746">
        <w:t xml:space="preserve"> the expansion in the student immigration programs can help in building the American economy. Stokes argue that immigrants are important for supporting the American economy</w:t>
      </w:r>
      <w:r w:rsidR="00166746">
        <w:fldChar w:fldCharType="begin"/>
      </w:r>
      <w:r w:rsidR="00166746">
        <w:instrText xml:space="preserve"> ADDIN ZOTERO_ITEM CSL_CITATION {"citationID":"Te0cOTH9","properties":{"formattedCitation":"(Cox &amp; Stokes, 2018)","plainCitation":"(Cox &amp; Stokes, 2018)","noteIndex":0},"citationItems":[{"id":178,"uris":["http://zotero.org/users/local/s8f0QVnP/items/5NFAXKV5"],"uri":["http://zotero.org/users/local/s8f0QVnP/items/5NFAXKV5"],"itemData":{"id":178,"type":"book","title":"US foreign policy","publisher":"Oxford University Press","ISBN":"0-19-870757-6","author":[{"family":"Cox","given":"Michael"},{"family":"Stokes","given":"Doug"}],"issued":{"date-parts":[["2018"]]}}}],"schema":"https://github.com/citation-style-language/schema/raw/master/csl-citation.json"} </w:instrText>
      </w:r>
      <w:r w:rsidR="00166746">
        <w:fldChar w:fldCharType="separate"/>
      </w:r>
      <w:r w:rsidRPr="00166746" w:rsidR="00166746">
        <w:t>(Cox &amp; Stokes, 2018)</w:t>
      </w:r>
      <w:r w:rsidR="00166746">
        <w:fldChar w:fldCharType="end"/>
      </w:r>
      <w:r w:rsidR="00166746">
        <w:t xml:space="preserve">. If the expansion is made in the immigration programs for the students, it will provide the reasons to stay in the U.S and will help in fostering the economy too. </w:t>
      </w:r>
    </w:p>
    <w:p w:rsidR="004A46E4" w:rsidP="004C3DBB">
      <w:pPr>
        <w:jc w:val="both"/>
      </w:pPr>
      <w:r>
        <w:t xml:space="preserve">Creating vocational training </w:t>
      </w:r>
      <w:r w:rsidR="00166746">
        <w:t>institutes</w:t>
      </w:r>
      <w:r>
        <w:t>:</w:t>
      </w:r>
      <w:r w:rsidR="00166746">
        <w:t xml:space="preserve"> Vocational </w:t>
      </w:r>
      <w:r w:rsidR="004C3DBB">
        <w:t>trainings</w:t>
      </w:r>
      <w:r w:rsidR="00166746">
        <w:t xml:space="preserve"> are important n sharing the burden of human resources if the international </w:t>
      </w:r>
      <w:r w:rsidR="004C3DBB">
        <w:t>students</w:t>
      </w:r>
      <w:r w:rsidR="00166746">
        <w:t xml:space="preserve"> are allowed </w:t>
      </w:r>
      <w:r w:rsidR="004C3DBB">
        <w:t>to take</w:t>
      </w:r>
      <w:r w:rsidR="00166746">
        <w:t xml:space="preserve"> part in the vocational trainings that will be helpful in mainstreaming them. The U.S manufacturing industry is skill </w:t>
      </w:r>
      <w:r w:rsidR="00166746">
        <w:t>oriented and in cases, if the immigrant is vocationally trained, there are many chances for him to get a job in the U.S market. 
</w:t>
      </w:r>
    </w:p>
    <w:p w:rsidR="004C3DBB" w:rsidP="004C3DBB">
      <w:pPr>
        <w:pStyle w:val="Heading2"/>
        <w:jc w:val="center"/>
      </w:pPr>
      <w:bookmarkStart w:id="6" w:name="_Toc6626635"/>
      <w:r>
        <w:t>Cost:</w:t>
      </w:r>
      <w:bookmarkEnd w:id="6"/>
      <w:r w:rsidR="00166746">
        <w:t xml:space="preserve"> </w:t>
      </w:r>
      <w:r>
        <w:t xml:space="preserve"> </w:t>
      </w:r>
    </w:p>
    <w:p w:rsidR="006D00C3" w:rsidP="004C3DBB">
      <w:pPr>
        <w:pStyle w:val="Heading2"/>
        <w:jc w:val="both"/>
      </w:pPr>
      <w:r w:rsidRPr="004C3DBB">
        <w:rPr>
          <w:b w:val="0"/>
        </w:rPr>
        <w:t>There</w:t>
      </w:r>
      <w:r w:rsidRPr="004C3DBB" w:rsidR="00166746">
        <w:rPr>
          <w:b w:val="0"/>
        </w:rPr>
        <w:t xml:space="preserve"> are different estimates for the cost of the above</w:t>
      </w:r>
      <w:r w:rsidRPr="004C3DBB">
        <w:rPr>
          <w:b w:val="0"/>
        </w:rPr>
        <w:t>-mentioned</w:t>
      </w:r>
      <w:r w:rsidRPr="004C3DBB" w:rsidR="00166746">
        <w:rPr>
          <w:b w:val="0"/>
        </w:rPr>
        <w:t xml:space="preserve"> reforms in education sector. Since it is a </w:t>
      </w:r>
      <w:r w:rsidRPr="004C3DBB">
        <w:rPr>
          <w:b w:val="0"/>
        </w:rPr>
        <w:t xml:space="preserve">qualitative </w:t>
      </w:r>
      <w:r w:rsidRPr="004C3DBB" w:rsidR="00166746">
        <w:rPr>
          <w:b w:val="0"/>
        </w:rPr>
        <w:t xml:space="preserve">research report, it is </w:t>
      </w:r>
      <w:r>
        <w:rPr>
          <w:b w:val="0"/>
        </w:rPr>
        <w:t>not</w:t>
      </w:r>
      <w:r w:rsidRPr="004C3DBB" w:rsidR="00166746">
        <w:rPr>
          <w:b w:val="0"/>
        </w:rPr>
        <w:t xml:space="preserve"> possible to </w:t>
      </w:r>
      <w:r>
        <w:rPr>
          <w:b w:val="0"/>
        </w:rPr>
        <w:t>estimate</w:t>
      </w:r>
      <w:r w:rsidRPr="004C3DBB" w:rsidR="00166746">
        <w:rPr>
          <w:b w:val="0"/>
        </w:rPr>
        <w:t xml:space="preserve"> the average cost of this program.</w:t>
      </w:r>
    </w:p>
    <w:p w:rsidR="002A2A03" w:rsidP="004C3DBB">
      <w:pPr>
        <w:pStyle w:val="Heading2"/>
        <w:jc w:val="center"/>
      </w:pPr>
      <w:bookmarkStart w:id="7" w:name="_Toc6626636"/>
      <w:r>
        <w:t>Conclusions</w:t>
      </w:r>
      <w:r w:rsidR="00265546">
        <w:t>:</w:t>
      </w:r>
      <w:bookmarkEnd w:id="7"/>
    </w:p>
    <w:p w:rsidR="00166746" w:rsidRPr="00166746" w:rsidP="004C3DBB">
      <w:pPr>
        <w:jc w:val="both"/>
      </w:pPr>
      <w:r>
        <w:t xml:space="preserve">International students are important in many ways, their </w:t>
      </w:r>
      <w:r w:rsidR="004C3DBB">
        <w:t>presence</w:t>
      </w:r>
      <w:r>
        <w:t xml:space="preserve"> benefits the U.S economy, its cultural </w:t>
      </w:r>
      <w:r w:rsidR="004C3DBB">
        <w:t>settings</w:t>
      </w:r>
      <w:r>
        <w:t xml:space="preserve">, and its socio-political </w:t>
      </w:r>
      <w:r w:rsidR="004C3DBB">
        <w:t>settings</w:t>
      </w:r>
      <w:r>
        <w:t xml:space="preserve">. Therefore, there are many ways by which they can be made part of the U.S culture. The </w:t>
      </w:r>
      <w:r w:rsidR="004C3DBB">
        <w:t>stake</w:t>
      </w:r>
      <w:r>
        <w:t xml:space="preserve">holders the international students, the educational </w:t>
      </w:r>
      <w:r w:rsidR="004C3DBB">
        <w:t>intuitions</w:t>
      </w:r>
      <w:r>
        <w:t xml:space="preserve"> and the U.S government must, </w:t>
      </w:r>
      <w:r w:rsidR="004C3DBB">
        <w:t xml:space="preserve">therefore, </w:t>
      </w:r>
      <w:r>
        <w:t xml:space="preserve">work together </w:t>
      </w:r>
      <w:r w:rsidR="004C3DBB">
        <w:t xml:space="preserve">to chalk out a workable program. </w:t>
      </w:r>
    </w:p>
    <w:p w:rsidR="00A96347" w:rsidP="004C3DBB">
      <w:pPr>
        <w:ind w:firstLine="0"/>
        <w:rPr>
          <w:rFonts w:cs="Arial"/>
          <w:b/>
          <w:iCs/>
          <w:kern w:val="32"/>
          <w:szCs w:val="28"/>
        </w:rPr>
      </w:pPr>
    </w:p>
    <w:p w:rsidR="004C3DBB" w:rsidP="004C3DBB">
      <w:pPr>
        <w:ind w:firstLine="0"/>
        <w:rPr>
          <w:rFonts w:cs="Arial"/>
          <w:b/>
          <w:iCs/>
          <w:kern w:val="32"/>
          <w:szCs w:val="28"/>
        </w:rPr>
      </w:pPr>
    </w:p>
    <w:p w:rsidR="004C3DBB" w:rsidP="004C3DBB">
      <w:pPr>
        <w:ind w:firstLine="0"/>
        <w:rPr>
          <w:rFonts w:cs="Arial"/>
          <w:b/>
          <w:iCs/>
          <w:kern w:val="32"/>
          <w:szCs w:val="28"/>
        </w:rPr>
      </w:pPr>
    </w:p>
    <w:p w:rsidR="004C3DBB" w:rsidP="004C3DBB">
      <w:pPr>
        <w:ind w:firstLine="0"/>
        <w:rPr>
          <w:rFonts w:cs="Arial"/>
          <w:b/>
          <w:iCs/>
          <w:kern w:val="32"/>
          <w:szCs w:val="28"/>
        </w:rPr>
      </w:pPr>
    </w:p>
    <w:p w:rsidR="004C3DBB" w:rsidP="004C3DBB">
      <w:pPr>
        <w:ind w:firstLine="0"/>
        <w:rPr>
          <w:rFonts w:cs="Arial"/>
          <w:b/>
          <w:iCs/>
          <w:kern w:val="32"/>
          <w:szCs w:val="28"/>
        </w:rPr>
      </w:pPr>
    </w:p>
    <w:p w:rsidR="004C3DBB" w:rsidP="004C3DBB">
      <w:pPr>
        <w:ind w:firstLine="0"/>
        <w:rPr>
          <w:rFonts w:cs="Arial"/>
          <w:b/>
          <w:iCs/>
          <w:kern w:val="32"/>
          <w:szCs w:val="28"/>
        </w:rPr>
      </w:pPr>
    </w:p>
    <w:p w:rsidR="004C3DBB" w:rsidP="004C3DBB">
      <w:pPr>
        <w:ind w:firstLine="0"/>
        <w:rPr>
          <w:rFonts w:cs="Arial"/>
          <w:b/>
          <w:iCs/>
          <w:kern w:val="32"/>
          <w:szCs w:val="28"/>
        </w:rPr>
      </w:pPr>
    </w:p>
    <w:p w:rsidR="004C3DBB" w:rsidP="004C3DBB">
      <w:pPr>
        <w:ind w:firstLine="0"/>
        <w:rPr>
          <w:rFonts w:cs="Arial"/>
          <w:b/>
          <w:iCs/>
          <w:kern w:val="32"/>
          <w:szCs w:val="28"/>
        </w:rPr>
      </w:pPr>
    </w:p>
    <w:p w:rsidR="004C3DBB" w:rsidP="004C3DBB">
      <w:pPr>
        <w:ind w:firstLine="0"/>
        <w:rPr>
          <w:rFonts w:cs="Arial"/>
          <w:b/>
          <w:iCs/>
          <w:kern w:val="32"/>
          <w:szCs w:val="28"/>
        </w:rPr>
      </w:pPr>
    </w:p>
    <w:p w:rsidR="004C3DBB" w:rsidP="004C3DBB">
      <w:pPr>
        <w:ind w:firstLine="0"/>
        <w:rPr>
          <w:rFonts w:cs="Arial"/>
          <w:b/>
          <w:iCs/>
          <w:kern w:val="32"/>
          <w:szCs w:val="28"/>
        </w:rPr>
      </w:pPr>
    </w:p>
    <w:p w:rsidR="004C3DBB" w:rsidP="004C3DBB">
      <w:pPr>
        <w:ind w:firstLine="0"/>
        <w:rPr>
          <w:rFonts w:cs="Arial"/>
          <w:b/>
          <w:iCs/>
          <w:kern w:val="32"/>
          <w:szCs w:val="28"/>
        </w:rPr>
      </w:pPr>
    </w:p>
    <w:p w:rsidR="004C3DBB" w:rsidP="004C3DBB">
      <w:pPr>
        <w:pStyle w:val="Heading2"/>
        <w:jc w:val="center"/>
      </w:pPr>
      <w:r w:rsidRPr="00A96347">
        <w:t>References:</w:t>
      </w:r>
    </w:p>
    <w:p w:rsidR="004C3DBB" w:rsidRPr="00166746" w:rsidP="004C3DBB">
      <w:pPr>
        <w:pStyle w:val="Bibliography"/>
      </w:pPr>
      <w:r>
        <w:fldChar w:fldCharType="begin"/>
      </w:r>
      <w:r>
        <w:instrText xml:space="preserve"> ADDIN ZOTERO_BIBL {"uncited":[],"omitted":[],"custom":[]} CSL_BIBLIOGRAPHY </w:instrText>
      </w:r>
      <w:r>
        <w:fldChar w:fldCharType="separate"/>
      </w:r>
      <w:r w:rsidRPr="00166746">
        <w:t xml:space="preserve">Cox, M., &amp; Stokes, D. (2018). </w:t>
      </w:r>
      <w:r w:rsidRPr="00166746">
        <w:rPr>
          <w:i/>
          <w:iCs/>
        </w:rPr>
        <w:t>US foreign policy</w:t>
      </w:r>
      <w:r w:rsidRPr="00166746">
        <w:t>. Oxford University Press.</w:t>
      </w:r>
    </w:p>
    <w:p w:rsidR="004C3DBB" w:rsidRPr="00166746" w:rsidP="004C3DBB">
      <w:pPr>
        <w:pStyle w:val="Bibliography"/>
      </w:pPr>
      <w:r w:rsidRPr="00166746">
        <w:t xml:space="preserve">Frieden, J. A., &amp; Lake, D. A. (2015). </w:t>
      </w:r>
      <w:r w:rsidRPr="00166746">
        <w:rPr>
          <w:i/>
          <w:iCs/>
        </w:rPr>
        <w:t xml:space="preserve">World Politics: Interests, Interactions, </w:t>
      </w:r>
      <w:r w:rsidRPr="00166746">
        <w:rPr>
          <w:i/>
          <w:iCs/>
        </w:rPr>
        <w:t>Institutions</w:t>
      </w:r>
      <w:r w:rsidRPr="00166746">
        <w:rPr>
          <w:i/>
          <w:iCs/>
        </w:rPr>
        <w:t>: Third International Student Edition</w:t>
      </w:r>
      <w:r w:rsidRPr="00166746">
        <w:t>. WW Norton &amp; Company.</w:t>
      </w:r>
    </w:p>
    <w:p w:rsidR="004C3DBB" w:rsidRPr="00166746" w:rsidP="004C3DBB">
      <w:pPr>
        <w:pStyle w:val="Bibliography"/>
      </w:pPr>
      <w:r w:rsidRPr="00166746">
        <w:t xml:space="preserve">Mowery, D. C. (2005). </w:t>
      </w:r>
      <w:r w:rsidRPr="00166746">
        <w:rPr>
          <w:i/>
          <w:iCs/>
        </w:rPr>
        <w:t>Universities in national innovation systems</w:t>
      </w:r>
      <w:r w:rsidRPr="00166746">
        <w:t>. Georgia Institute of Technology.</w:t>
      </w:r>
    </w:p>
    <w:p w:rsidR="004C3DBB" w:rsidRPr="00166746" w:rsidP="004C3DBB">
      <w:pPr>
        <w:pStyle w:val="Bibliography"/>
      </w:pPr>
      <w:r w:rsidRPr="00166746">
        <w:t>Santas</w:t>
      </w:r>
      <w:r w:rsidRPr="00166746">
        <w:t xml:space="preserve">, A. (2000). Teaching anti-racism. </w:t>
      </w:r>
      <w:r w:rsidRPr="00166746">
        <w:rPr>
          <w:i/>
          <w:iCs/>
        </w:rPr>
        <w:t>Studies in Philosophy and Education</w:t>
      </w:r>
      <w:r w:rsidRPr="00166746">
        <w:t xml:space="preserve">, </w:t>
      </w:r>
      <w:r w:rsidRPr="00166746">
        <w:rPr>
          <w:i/>
          <w:iCs/>
        </w:rPr>
        <w:t>19</w:t>
      </w:r>
      <w:r w:rsidRPr="00166746">
        <w:t>(4), 349–361.</w:t>
      </w:r>
    </w:p>
    <w:p w:rsidR="004C3DBB" w:rsidRPr="00166746" w:rsidP="004C3DBB">
      <w:pPr>
        <w:pStyle w:val="Bibliography"/>
      </w:pPr>
      <w:r w:rsidRPr="00166746">
        <w:t xml:space="preserve">Stiglitz, J. E., &amp; Rosengard, J. K. (2015). </w:t>
      </w:r>
      <w:r w:rsidRPr="00166746">
        <w:rPr>
          <w:i/>
          <w:iCs/>
        </w:rPr>
        <w:t>Economics of the public sector: Fourth international student edition</w:t>
      </w:r>
      <w:r w:rsidRPr="00166746">
        <w:t>. WW Norton &amp; Company.</w:t>
      </w:r>
    </w:p>
    <w:p w:rsidR="004C3DBB" w:rsidRPr="00A96347" w:rsidP="004C3DBB">
      <w:pPr>
        <w:ind w:firstLine="0"/>
      </w:pPr>
      <w:r>
        <w:fldChar w:fldCharType="end"/>
      </w:r>
    </w:p>
    <w:p w:rsidR="002A2A03">
      <w:pPr>
        <w:ind w:left="720" w:hanging="720"/>
      </w:pPr>
    </w:p>
    <w:sectPr>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7EE">
      <w:rPr>
        <w:rStyle w:val="PageNumber"/>
        <w:noProof/>
      </w:rPr>
      <w:t>5</w:t>
    </w:r>
    <w:r>
      <w:rPr>
        <w:rStyle w:val="PageNumber"/>
      </w:rPr>
      <w:fldChar w:fldCharType="end"/>
    </w:r>
  </w:p>
  <w:p w:rsidR="002A2A03">
    <w:pPr>
      <w:pStyle w:val="Header"/>
      <w:ind w:right="360" w:firstLine="0"/>
    </w:pPr>
    <w:r>
      <w:t>FINAL REPORT: PROBLEM SOLUTION</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7EE">
      <w:rPr>
        <w:rStyle w:val="PageNumber"/>
        <w:noProof/>
      </w:rPr>
      <w:t>1</w:t>
    </w:r>
    <w:r>
      <w:rPr>
        <w:rStyle w:val="PageNumber"/>
      </w:rPr>
      <w:fldChar w:fldCharType="end"/>
    </w:r>
  </w:p>
  <w:p w:rsidR="002A2A03">
    <w:pPr>
      <w:ind w:right="360" w:firstLine="0"/>
    </w:pPr>
    <w:r>
      <w:t>FINAL REPORT: PROBLEM SOLUTION</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AF7F32"/>
    <w:multiLevelType w:val="hybridMultilevel"/>
    <w:tmpl w:val="C7D4C1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11AB8"/>
    <w:rsid w:val="000A0EBA"/>
    <w:rsid w:val="000B0A32"/>
    <w:rsid w:val="000D591E"/>
    <w:rsid w:val="001606C1"/>
    <w:rsid w:val="00166746"/>
    <w:rsid w:val="001728A5"/>
    <w:rsid w:val="00182EFC"/>
    <w:rsid w:val="001A0A79"/>
    <w:rsid w:val="00222C64"/>
    <w:rsid w:val="00265546"/>
    <w:rsid w:val="002A2A03"/>
    <w:rsid w:val="002C0ECC"/>
    <w:rsid w:val="002C4610"/>
    <w:rsid w:val="00322EAD"/>
    <w:rsid w:val="00376369"/>
    <w:rsid w:val="004A46E4"/>
    <w:rsid w:val="004C3DBB"/>
    <w:rsid w:val="004F00DA"/>
    <w:rsid w:val="005B156E"/>
    <w:rsid w:val="006435A9"/>
    <w:rsid w:val="006A5946"/>
    <w:rsid w:val="006D00C3"/>
    <w:rsid w:val="006D2289"/>
    <w:rsid w:val="0071691C"/>
    <w:rsid w:val="007341D8"/>
    <w:rsid w:val="007B65A3"/>
    <w:rsid w:val="007F3360"/>
    <w:rsid w:val="00820318"/>
    <w:rsid w:val="00842C10"/>
    <w:rsid w:val="009538CF"/>
    <w:rsid w:val="00992628"/>
    <w:rsid w:val="00A24118"/>
    <w:rsid w:val="00A96347"/>
    <w:rsid w:val="00AD5D46"/>
    <w:rsid w:val="00C24A45"/>
    <w:rsid w:val="00C67138"/>
    <w:rsid w:val="00CF29F0"/>
    <w:rsid w:val="00D46C89"/>
    <w:rsid w:val="00D647EE"/>
    <w:rsid w:val="00D81865"/>
    <w:rsid w:val="00E46C99"/>
    <w:rsid w:val="00F515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4D22A8E-4AA7-4855-876F-CA3CC500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96347"/>
    <w:pPr>
      <w:ind w:left="720" w:hanging="720"/>
    </w:pPr>
  </w:style>
  <w:style w:type="paragraph" w:styleId="TOCHeading">
    <w:name w:val="TOC Heading"/>
    <w:basedOn w:val="Heading1"/>
    <w:next w:val="Normal"/>
    <w:uiPriority w:val="39"/>
    <w:unhideWhenUsed/>
    <w:qFormat/>
    <w:rsid w:val="004A46E4"/>
    <w:pPr>
      <w:keepLines/>
      <w:spacing w:before="240" w:line="259" w:lineRule="auto"/>
      <w:jc w:val="left"/>
      <w:outlineLvl w:val="9"/>
    </w:pPr>
    <w:rPr>
      <w:rFonts w:ascii="Calibri Light" w:hAnsi="Calibri Light" w:cs="Times New Roman"/>
      <w:b w:val="0"/>
      <w:bCs w:val="0"/>
      <w:color w:val="2E74B5"/>
      <w:kern w:val="0"/>
      <w:sz w:val="32"/>
    </w:rPr>
  </w:style>
  <w:style w:type="paragraph" w:styleId="TOC1">
    <w:name w:val="toc 1"/>
    <w:basedOn w:val="Normal"/>
    <w:next w:val="Normal"/>
    <w:autoRedefine/>
    <w:uiPriority w:val="39"/>
    <w:unhideWhenUsed/>
    <w:rsid w:val="004A46E4"/>
  </w:style>
  <w:style w:type="paragraph" w:styleId="TOC2">
    <w:name w:val="toc 2"/>
    <w:basedOn w:val="Normal"/>
    <w:next w:val="Normal"/>
    <w:autoRedefine/>
    <w:uiPriority w:val="39"/>
    <w:unhideWhenUsed/>
    <w:rsid w:val="004A46E4"/>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Nei18</b:Tag>
    <b:SourceType>InternetSite</b:SourceType>
    <b:Guid>{61EF854F-9CDC-41CF-9804-0881DAA16874}</b:Guid>
    <b:Title>Pew Research Center</b:Title>
    <b:Year>2018</b:Year>
    <b:Author>
      <b:Author>
        <b:NameList>
          <b:Person>
            <b:Last>Abby</b:Last>
            <b:First>Neil</b:First>
            <b:Middle>R Guiz and</b:Middle>
          </b:Person>
        </b:NameList>
      </b:Author>
    </b:Author>
    <b:InternetSiteTitle>NUMBERS, FACTS AND TRENDS SHAPING YOUR WORLD</b:InternetSiteTitle>
    <b:Month>May </b:Month>
    <b:Day>10</b:Day>
    <b:URL>https://www.pewglobal.org/2018/05/10/number-of-foreign-college-students-staying-and-working-in-u-s-after-graduation-surges/</b:URL>
    <b:RefOrder>1</b:RefOrder>
  </b:Source>
</b:Sources>
</file>

<file path=customXml/itemProps1.xml><?xml version="1.0" encoding="utf-8"?>
<ds:datastoreItem xmlns:ds="http://schemas.openxmlformats.org/officeDocument/2006/customXml" ds:itemID="{8981DEF9-E3CC-4BB8-8A3E-2BA08334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31</cp:revision>
  <dcterms:created xsi:type="dcterms:W3CDTF">2010-03-04T15:14:00Z</dcterms:created>
  <dcterms:modified xsi:type="dcterms:W3CDTF">2019-04-20T11:45:00Z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id="Pi7Alm5g"/&gt;&lt;style id="http://www.zotero.org/styles/apa" locale="en-US" hasBibliography="1" bibliographyStyleHasBeenSet="1"/&gt;&lt;prefs&gt;&lt;pref name="fieldType" value="Field"/&gt;&lt;/prefs&gt;&lt;/data&gt;</vt:lpwstr>
  </property>
</Properties>
</file>