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961D5" w14:textId="1BF93A7A" w:rsidR="00F9444C" w:rsidRPr="008C1486" w:rsidRDefault="00C96792">
      <w:pPr>
        <w:pStyle w:val="NoSpacing"/>
      </w:pPr>
      <w:r>
        <w:t>Jazmine Alicea</w:t>
      </w:r>
    </w:p>
    <w:p w14:paraId="28DADFAD" w14:textId="77777777" w:rsidR="00E614DD" w:rsidRPr="008C1486" w:rsidRDefault="005F7C41">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rsidRPr="008C1486">
            <w:t>Instructor Name</w:t>
          </w:r>
        </w:sdtContent>
      </w:sdt>
    </w:p>
    <w:p w14:paraId="6FC3CBA2" w14:textId="77777777" w:rsidR="00E614DD" w:rsidRPr="008C1486" w:rsidRDefault="005F7C41">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rsidRPr="008C1486">
            <w:t>Course Number</w:t>
          </w:r>
        </w:sdtContent>
      </w:sdt>
    </w:p>
    <w:p w14:paraId="4567F33F" w14:textId="77777777" w:rsidR="00E614DD" w:rsidRPr="008C1486" w:rsidRDefault="005F7C41">
      <w:pPr>
        <w:pStyle w:val="NoSpacing"/>
      </w:pPr>
      <w:sdt>
        <w:sdtPr>
          <w:alias w:val="Date:"/>
          <w:tag w:val="Date:"/>
          <w:id w:val="518209038"/>
          <w:placeholder>
            <w:docPart w:val="2EB449EEE1B24578B2F5D2D1AF42B15F"/>
          </w:placeholder>
          <w:temporary/>
          <w:showingPlcHdr/>
          <w15:appearance w15:val="hidden"/>
        </w:sdtPr>
        <w:sdtEndPr/>
        <w:sdtContent>
          <w:r w:rsidR="00B13D1B" w:rsidRPr="008C1486">
            <w:t>Date</w:t>
          </w:r>
        </w:sdtContent>
      </w:sdt>
    </w:p>
    <w:p w14:paraId="3FEB9938" w14:textId="61ACC86E" w:rsidR="00E614DD" w:rsidRPr="008C1486" w:rsidRDefault="005F7C41" w:rsidP="008C1486">
      <w:pPr>
        <w:pStyle w:val="Title"/>
      </w:pPr>
      <w:r w:rsidRPr="008C1486">
        <w:t>Do students from wealthier backgrounds get a better score on a standardized test?</w:t>
      </w:r>
    </w:p>
    <w:p w14:paraId="02CD8CEB" w14:textId="77777777" w:rsidR="008C1486" w:rsidRPr="008C1486" w:rsidRDefault="005F7C41" w:rsidP="008C1486">
      <w:pPr>
        <w:jc w:val="center"/>
        <w:rPr>
          <w:rFonts w:ascii="Times New Roman" w:hAnsi="Times New Roman" w:cs="Times New Roman"/>
          <w:b/>
          <w:bCs/>
        </w:rPr>
      </w:pPr>
      <w:bookmarkStart w:id="0" w:name="_GoBack"/>
      <w:r w:rsidRPr="008C1486">
        <w:rPr>
          <w:rFonts w:ascii="Times New Roman" w:hAnsi="Times New Roman" w:cs="Times New Roman"/>
          <w:b/>
          <w:bCs/>
        </w:rPr>
        <w:t>Summary</w:t>
      </w:r>
    </w:p>
    <w:p w14:paraId="22A3CB7C" w14:textId="5D81458A" w:rsidR="008C1486" w:rsidRPr="008C1486" w:rsidRDefault="005F7C41" w:rsidP="008C1486">
      <w:pPr>
        <w:rPr>
          <w:rFonts w:ascii="Times New Roman" w:hAnsi="Times New Roman" w:cs="Times New Roman"/>
          <w:shd w:val="clear" w:color="auto" w:fill="FFFFFF"/>
        </w:rPr>
      </w:pPr>
      <w:r w:rsidRPr="008C1486">
        <w:rPr>
          <w:rFonts w:ascii="Times New Roman" w:hAnsi="Times New Roman" w:cs="Times New Roman"/>
          <w:shd w:val="clear" w:color="auto" w:fill="FFFFFF"/>
        </w:rPr>
        <w:t xml:space="preserve">Standardized has become necessary to take admission in many universities and colleges. The question </w:t>
      </w:r>
      <w:r w:rsidRPr="008C1486">
        <w:rPr>
          <w:rFonts w:ascii="Times New Roman" w:hAnsi="Times New Roman" w:cs="Times New Roman"/>
          <w:shd w:val="clear" w:color="auto" w:fill="FFFFFF"/>
        </w:rPr>
        <w:t xml:space="preserve">arises, Does the wealthy background effect the score of students in these tests? With the increasing inflation rate, it is becoming difficult for the average class and the poor to compete in the market. Through scientific research it has been deduced that </w:t>
      </w:r>
      <w:r w:rsidRPr="008C1486">
        <w:rPr>
          <w:rFonts w:ascii="Times New Roman" w:hAnsi="Times New Roman" w:cs="Times New Roman"/>
          <w:shd w:val="clear" w:color="auto" w:fill="FFFFFF"/>
        </w:rPr>
        <w:t xml:space="preserve">stress and poverty affect the brain negatively, lowering the capability to grasp new concepts. </w:t>
      </w:r>
      <w:r w:rsidR="00C96792">
        <w:rPr>
          <w:rFonts w:ascii="Times New Roman" w:hAnsi="Times New Roman" w:cs="Times New Roman"/>
          <w:shd w:val="clear" w:color="auto" w:fill="FFFFFF"/>
        </w:rPr>
        <w:t>R</w:t>
      </w:r>
      <w:r w:rsidRPr="008C1486">
        <w:rPr>
          <w:rFonts w:ascii="Times New Roman" w:hAnsi="Times New Roman" w:cs="Times New Roman"/>
          <w:shd w:val="clear" w:color="auto" w:fill="FFFFFF"/>
        </w:rPr>
        <w:t>ich students believe that succeeding in mere tests will guarantee a luxurious lifestyle, whereas poor students are mentally stressed. This has become one gr</w:t>
      </w:r>
      <w:r w:rsidRPr="008C1486">
        <w:rPr>
          <w:rFonts w:ascii="Times New Roman" w:hAnsi="Times New Roman" w:cs="Times New Roman"/>
          <w:shd w:val="clear" w:color="auto" w:fill="FFFFFF"/>
        </w:rPr>
        <w:t>eat example of social inequality in our society. For rich students, the financial and moral support from families motivates them to improve. On the other hand, the poor students are mostly stressed over meeting both ends. This discrimination in educational</w:t>
      </w:r>
      <w:r w:rsidRPr="008C1486">
        <w:rPr>
          <w:rFonts w:ascii="Times New Roman" w:hAnsi="Times New Roman" w:cs="Times New Roman"/>
          <w:shd w:val="clear" w:color="auto" w:fill="FFFFFF"/>
        </w:rPr>
        <w:t xml:space="preserve"> field leads to the creation of social levels promoting inequality</w:t>
      </w:r>
      <w:r w:rsidR="00C96792">
        <w:rPr>
          <w:rFonts w:ascii="Times New Roman" w:hAnsi="Times New Roman" w:cs="Times New Roman"/>
          <w:shd w:val="clear" w:color="auto" w:fill="FFFFFF"/>
        </w:rPr>
        <w:t xml:space="preserve"> and </w:t>
      </w:r>
      <w:r w:rsidRPr="008C1486">
        <w:rPr>
          <w:rFonts w:ascii="Times New Roman" w:hAnsi="Times New Roman" w:cs="Times New Roman"/>
          <w:shd w:val="clear" w:color="auto" w:fill="FFFFFF"/>
        </w:rPr>
        <w:t>affects society in the long run.</w:t>
      </w:r>
    </w:p>
    <w:p w14:paraId="00C22082" w14:textId="77777777" w:rsidR="008C1486" w:rsidRPr="008C1486" w:rsidRDefault="005F7C41" w:rsidP="008C1486">
      <w:pPr>
        <w:rPr>
          <w:rFonts w:ascii="Times New Roman" w:hAnsi="Times New Roman" w:cs="Times New Roman"/>
          <w:shd w:val="clear" w:color="auto" w:fill="FFFFFF"/>
        </w:rPr>
      </w:pPr>
      <w:r w:rsidRPr="008C1486">
        <w:rPr>
          <w:rFonts w:ascii="Times New Roman" w:hAnsi="Times New Roman" w:cs="Times New Roman"/>
          <w:shd w:val="clear" w:color="auto" w:fill="FFFFFF"/>
        </w:rPr>
        <w:t>(Word Count:150)</w:t>
      </w:r>
    </w:p>
    <w:p w14:paraId="3265D140" w14:textId="77777777" w:rsidR="008C1486" w:rsidRPr="008C1486" w:rsidRDefault="005F7C41" w:rsidP="008C1486">
      <w:pPr>
        <w:jc w:val="center"/>
        <w:rPr>
          <w:rFonts w:ascii="Times New Roman" w:hAnsi="Times New Roman" w:cs="Times New Roman"/>
          <w:b/>
          <w:bCs/>
        </w:rPr>
      </w:pPr>
      <w:r w:rsidRPr="008C1486">
        <w:rPr>
          <w:rFonts w:ascii="Times New Roman" w:hAnsi="Times New Roman" w:cs="Times New Roman"/>
          <w:b/>
          <w:bCs/>
        </w:rPr>
        <w:t>Purpose</w:t>
      </w:r>
    </w:p>
    <w:p w14:paraId="07195CAC" w14:textId="47653436" w:rsidR="008C1486" w:rsidRPr="008C1486" w:rsidRDefault="005F7C41" w:rsidP="008C1486">
      <w:pPr>
        <w:rPr>
          <w:rFonts w:ascii="Times New Roman" w:hAnsi="Times New Roman" w:cs="Times New Roman"/>
          <w:shd w:val="clear" w:color="auto" w:fill="FFFFFF"/>
        </w:rPr>
      </w:pPr>
      <w:r w:rsidRPr="008C1486">
        <w:rPr>
          <w:rFonts w:ascii="Times New Roman" w:hAnsi="Times New Roman" w:cs="Times New Roman"/>
          <w:shd w:val="clear" w:color="auto" w:fill="FFFFFF"/>
        </w:rPr>
        <w:t>The goal of this research paper is to address the achievement gap that exists between ric</w:t>
      </w:r>
      <w:r w:rsidRPr="008C1486">
        <w:rPr>
          <w:rFonts w:ascii="Times New Roman" w:hAnsi="Times New Roman" w:cs="Times New Roman"/>
          <w:shd w:val="clear" w:color="auto" w:fill="FFFFFF"/>
        </w:rPr>
        <w:t xml:space="preserve">h and poor in the educational field and is continuously increasing in every country of the world. Based on theories and scientific research, this paper highlights the fact that students from wealthier backgrounds tend to perform better on </w:t>
      </w:r>
      <w:r w:rsidRPr="008C1486">
        <w:rPr>
          <w:rFonts w:ascii="Times New Roman" w:hAnsi="Times New Roman" w:cs="Times New Roman"/>
          <w:shd w:val="clear" w:color="auto" w:fill="FFFFFF"/>
        </w:rPr>
        <w:t>standardized te</w:t>
      </w:r>
      <w:r w:rsidRPr="008C1486">
        <w:rPr>
          <w:rFonts w:ascii="Times New Roman" w:hAnsi="Times New Roman" w:cs="Times New Roman"/>
          <w:shd w:val="clear" w:color="auto" w:fill="FFFFFF"/>
        </w:rPr>
        <w:t>st</w:t>
      </w:r>
      <w:r w:rsidR="00837370">
        <w:rPr>
          <w:rFonts w:ascii="Times New Roman" w:hAnsi="Times New Roman" w:cs="Times New Roman"/>
          <w:shd w:val="clear" w:color="auto" w:fill="FFFFFF"/>
        </w:rPr>
        <w:t>s</w:t>
      </w:r>
      <w:r w:rsidRPr="008C1486">
        <w:rPr>
          <w:rFonts w:ascii="Times New Roman" w:hAnsi="Times New Roman" w:cs="Times New Roman"/>
          <w:shd w:val="clear" w:color="auto" w:fill="FFFFFF"/>
        </w:rPr>
        <w:t xml:space="preserve"> than other students. The </w:t>
      </w:r>
      <w:r w:rsidRPr="008C1486">
        <w:rPr>
          <w:rFonts w:ascii="Times New Roman" w:hAnsi="Times New Roman" w:cs="Times New Roman"/>
          <w:shd w:val="clear" w:color="auto" w:fill="FFFFFF"/>
        </w:rPr>
        <w:lastRenderedPageBreak/>
        <w:t xml:space="preserve">discussed topic is of great significance because this trend will hugely impact economic and social values in the future. Thus, </w:t>
      </w:r>
      <w:r w:rsidR="00837370">
        <w:rPr>
          <w:rFonts w:ascii="Times New Roman" w:hAnsi="Times New Roman" w:cs="Times New Roman"/>
          <w:shd w:val="clear" w:color="auto" w:fill="FFFFFF"/>
        </w:rPr>
        <w:t xml:space="preserve">for </w:t>
      </w:r>
      <w:r w:rsidRPr="008C1486">
        <w:rPr>
          <w:rFonts w:ascii="Times New Roman" w:hAnsi="Times New Roman" w:cs="Times New Roman"/>
          <w:shd w:val="clear" w:color="auto" w:fill="FFFFFF"/>
        </w:rPr>
        <w:t xml:space="preserve">better </w:t>
      </w:r>
      <w:r w:rsidR="00837370">
        <w:rPr>
          <w:rFonts w:ascii="Times New Roman" w:hAnsi="Times New Roman" w:cs="Times New Roman"/>
          <w:shd w:val="clear" w:color="auto" w:fill="FFFFFF"/>
        </w:rPr>
        <w:t xml:space="preserve">future </w:t>
      </w:r>
      <w:r w:rsidRPr="008C1486">
        <w:rPr>
          <w:rFonts w:ascii="Times New Roman" w:hAnsi="Times New Roman" w:cs="Times New Roman"/>
          <w:shd w:val="clear" w:color="auto" w:fill="FFFFFF"/>
        </w:rPr>
        <w:t>plan</w:t>
      </w:r>
      <w:r w:rsidRPr="008C1486">
        <w:rPr>
          <w:rFonts w:ascii="Times New Roman" w:hAnsi="Times New Roman" w:cs="Times New Roman"/>
          <w:shd w:val="clear" w:color="auto" w:fill="FFFFFF"/>
        </w:rPr>
        <w:t>, this topic should not be left unaddressed.</w:t>
      </w:r>
    </w:p>
    <w:p w14:paraId="7304D7FC" w14:textId="77777777" w:rsidR="008C1486" w:rsidRPr="008C1486" w:rsidRDefault="005F7C41" w:rsidP="008C1486">
      <w:pPr>
        <w:rPr>
          <w:rFonts w:ascii="Times New Roman" w:hAnsi="Times New Roman" w:cs="Times New Roman"/>
          <w:shd w:val="clear" w:color="auto" w:fill="FFFFFF"/>
        </w:rPr>
      </w:pPr>
      <w:r w:rsidRPr="008C1486">
        <w:rPr>
          <w:rFonts w:ascii="Times New Roman" w:hAnsi="Times New Roman" w:cs="Times New Roman"/>
          <w:shd w:val="clear" w:color="auto" w:fill="FFFFFF"/>
        </w:rPr>
        <w:t>(Word Count:90)</w:t>
      </w:r>
    </w:p>
    <w:p w14:paraId="1BDEC829" w14:textId="183AFA4E" w:rsidR="008C1486" w:rsidRPr="008C1486" w:rsidRDefault="005F7C41" w:rsidP="008C1486">
      <w:pPr>
        <w:jc w:val="center"/>
        <w:rPr>
          <w:rFonts w:ascii="Times New Roman" w:hAnsi="Times New Roman" w:cs="Times New Roman"/>
          <w:b/>
          <w:bCs/>
        </w:rPr>
      </w:pPr>
      <w:r w:rsidRPr="008C1486">
        <w:rPr>
          <w:rFonts w:ascii="Times New Roman" w:hAnsi="Times New Roman" w:cs="Times New Roman"/>
          <w:b/>
          <w:bCs/>
        </w:rPr>
        <w:t>A</w:t>
      </w:r>
      <w:r w:rsidRPr="008C1486">
        <w:rPr>
          <w:rFonts w:ascii="Times New Roman" w:hAnsi="Times New Roman" w:cs="Times New Roman"/>
          <w:b/>
          <w:bCs/>
        </w:rPr>
        <w:t>udience</w:t>
      </w:r>
    </w:p>
    <w:p w14:paraId="4CB19473" w14:textId="77777777" w:rsidR="008C1486" w:rsidRPr="008C1486" w:rsidRDefault="005F7C41" w:rsidP="008C1486">
      <w:pPr>
        <w:rPr>
          <w:rFonts w:ascii="Times New Roman" w:hAnsi="Times New Roman" w:cs="Times New Roman"/>
        </w:rPr>
      </w:pPr>
      <w:r w:rsidRPr="008C1486">
        <w:rPr>
          <w:rFonts w:ascii="Times New Roman" w:hAnsi="Times New Roman" w:cs="Times New Roman"/>
        </w:rPr>
        <w:t>The target audience for this research paper is the Education board, ministry of Education, related authorities, Universities, and colleges. This research will also aid other researches based on standardized testing, academic achievement gap, social</w:t>
      </w:r>
      <w:r w:rsidRPr="008C1486">
        <w:rPr>
          <w:rFonts w:ascii="Times New Roman" w:hAnsi="Times New Roman" w:cs="Times New Roman"/>
        </w:rPr>
        <w:t xml:space="preserve"> inequality, family investment theory, stress theory, and similar topics. The aim of this research paper is to aware of everyone who can make efforts to make the educational system just and fair for all.</w:t>
      </w:r>
    </w:p>
    <w:p w14:paraId="5398EB86" w14:textId="61494120" w:rsidR="008C1486" w:rsidRPr="008C1486" w:rsidRDefault="005F7C41" w:rsidP="008C1486">
      <w:pPr>
        <w:rPr>
          <w:rFonts w:ascii="Times New Roman" w:hAnsi="Times New Roman" w:cs="Times New Roman"/>
        </w:rPr>
      </w:pPr>
      <w:r w:rsidRPr="008C1486">
        <w:rPr>
          <w:rFonts w:ascii="Times New Roman" w:hAnsi="Times New Roman" w:cs="Times New Roman"/>
        </w:rPr>
        <w:t>(Word Count:6</w:t>
      </w:r>
      <w:r w:rsidR="00B70C19">
        <w:rPr>
          <w:rFonts w:ascii="Times New Roman" w:hAnsi="Times New Roman" w:cs="Times New Roman"/>
        </w:rPr>
        <w:t>8</w:t>
      </w:r>
      <w:r w:rsidRPr="008C1486">
        <w:rPr>
          <w:rFonts w:ascii="Times New Roman" w:hAnsi="Times New Roman" w:cs="Times New Roman"/>
        </w:rPr>
        <w:t>)</w:t>
      </w:r>
    </w:p>
    <w:p w14:paraId="2C90552A" w14:textId="77777777" w:rsidR="008C1486" w:rsidRPr="008C1486" w:rsidRDefault="005F7C41" w:rsidP="008C1486">
      <w:pPr>
        <w:jc w:val="center"/>
        <w:rPr>
          <w:rFonts w:ascii="Times New Roman" w:hAnsi="Times New Roman" w:cs="Times New Roman"/>
          <w:b/>
          <w:bCs/>
        </w:rPr>
      </w:pPr>
      <w:r w:rsidRPr="008C1486">
        <w:rPr>
          <w:rFonts w:ascii="Times New Roman" w:hAnsi="Times New Roman" w:cs="Times New Roman"/>
          <w:b/>
          <w:bCs/>
        </w:rPr>
        <w:t>Opening Statement/Thesis/Hypothesis</w:t>
      </w:r>
    </w:p>
    <w:p w14:paraId="381FEBCC" w14:textId="0C76F47B" w:rsidR="008C1486" w:rsidRPr="008C1486" w:rsidRDefault="005F7C41" w:rsidP="008C1486">
      <w:pPr>
        <w:rPr>
          <w:rFonts w:ascii="Times New Roman" w:hAnsi="Times New Roman" w:cs="Times New Roman"/>
        </w:rPr>
      </w:pPr>
      <w:r w:rsidRPr="008C1486">
        <w:rPr>
          <w:rFonts w:ascii="Times New Roman" w:hAnsi="Times New Roman" w:cs="Times New Roman"/>
        </w:rPr>
        <w:t xml:space="preserve">In today's world, most of the </w:t>
      </w:r>
      <w:r w:rsidR="00B70C19">
        <w:rPr>
          <w:rFonts w:ascii="Times New Roman" w:hAnsi="Times New Roman" w:cs="Times New Roman"/>
        </w:rPr>
        <w:t>systems</w:t>
      </w:r>
      <w:r w:rsidRPr="008C1486">
        <w:rPr>
          <w:rFonts w:ascii="Times New Roman" w:hAnsi="Times New Roman" w:cs="Times New Roman"/>
        </w:rPr>
        <w:t xml:space="preserve"> have adopted a standardized </w:t>
      </w:r>
      <w:r w:rsidR="00B70C19">
        <w:rPr>
          <w:rFonts w:ascii="Times New Roman" w:hAnsi="Times New Roman" w:cs="Times New Roman"/>
        </w:rPr>
        <w:t>examination</w:t>
      </w:r>
      <w:r w:rsidRPr="008C1486">
        <w:rPr>
          <w:rFonts w:ascii="Times New Roman" w:hAnsi="Times New Roman" w:cs="Times New Roman"/>
        </w:rPr>
        <w:t>. According to an estimate, each year alone in the US, around two million students take the SAT to go to their school of choice. It is observed that students</w:t>
      </w:r>
      <w:r w:rsidRPr="008C1486">
        <w:rPr>
          <w:rFonts w:ascii="Times New Roman" w:hAnsi="Times New Roman" w:cs="Times New Roman"/>
        </w:rPr>
        <w:t xml:space="preserve"> with rich parents tend to perform better than the rest and are successful as their parents. While equal opportunities for all is held to be the principle of a nation's success</w:t>
      </w:r>
      <w:r w:rsidR="00B70C19">
        <w:rPr>
          <w:rFonts w:ascii="Times New Roman" w:hAnsi="Times New Roman" w:cs="Times New Roman"/>
        </w:rPr>
        <w:t>, the</w:t>
      </w:r>
      <w:r w:rsidRPr="008C1486">
        <w:rPr>
          <w:rFonts w:ascii="Times New Roman" w:hAnsi="Times New Roman" w:cs="Times New Roman"/>
        </w:rPr>
        <w:t xml:space="preserve"> current situation suggests that success has become inherent in rich an</w:t>
      </w:r>
      <w:r w:rsidRPr="008C1486">
        <w:rPr>
          <w:rFonts w:ascii="Times New Roman" w:hAnsi="Times New Roman" w:cs="Times New Roman"/>
        </w:rPr>
        <w:t>d poverty in poor. This paper discusses the factors, reasons, and concerns involved in this achievement gap.</w:t>
      </w:r>
    </w:p>
    <w:p w14:paraId="0EADCA6C" w14:textId="149A1C6F" w:rsidR="008C1486" w:rsidRPr="008C1486" w:rsidRDefault="005F7C41" w:rsidP="008C1486">
      <w:pPr>
        <w:rPr>
          <w:rFonts w:ascii="Times New Roman" w:hAnsi="Times New Roman" w:cs="Times New Roman"/>
        </w:rPr>
      </w:pPr>
      <w:r w:rsidRPr="008C1486">
        <w:rPr>
          <w:rFonts w:ascii="Times New Roman" w:hAnsi="Times New Roman" w:cs="Times New Roman"/>
        </w:rPr>
        <w:t xml:space="preserve">(World Count: </w:t>
      </w:r>
      <w:r w:rsidR="00B70C19">
        <w:rPr>
          <w:rFonts w:ascii="Times New Roman" w:hAnsi="Times New Roman" w:cs="Times New Roman"/>
        </w:rPr>
        <w:t>100</w:t>
      </w:r>
      <w:r w:rsidRPr="008C1486">
        <w:rPr>
          <w:rFonts w:ascii="Times New Roman" w:hAnsi="Times New Roman" w:cs="Times New Roman"/>
        </w:rPr>
        <w:t>)</w:t>
      </w:r>
    </w:p>
    <w:p w14:paraId="3C3B5233" w14:textId="77777777" w:rsidR="008C1486" w:rsidRPr="008C1486" w:rsidRDefault="005F7C41" w:rsidP="008C1486">
      <w:pPr>
        <w:jc w:val="center"/>
      </w:pPr>
      <w:r w:rsidRPr="008C1486">
        <w:rPr>
          <w:b/>
          <w:bCs/>
        </w:rPr>
        <w:t>Data</w:t>
      </w:r>
    </w:p>
    <w:p w14:paraId="4ACD3483" w14:textId="49EEEE90" w:rsidR="008C1486" w:rsidRPr="008C1486" w:rsidRDefault="005F7C41" w:rsidP="008C1486">
      <w:pPr>
        <w:rPr>
          <w:rFonts w:ascii="Times New Roman" w:hAnsi="Times New Roman" w:cs="Times New Roman"/>
          <w:shd w:val="clear" w:color="auto" w:fill="FFFFFF"/>
        </w:rPr>
      </w:pPr>
      <w:r w:rsidRPr="008C1486">
        <w:rPr>
          <w:rFonts w:ascii="Times New Roman" w:hAnsi="Times New Roman" w:cs="Times New Roman"/>
          <w:shd w:val="clear" w:color="auto" w:fill="FFFFFF"/>
        </w:rPr>
        <w:t>The research conducted at Harvard and MIT, concludes that 44% of the achievement gap is related to the cortical thickness of</w:t>
      </w:r>
      <w:r w:rsidRPr="008C1486">
        <w:rPr>
          <w:rFonts w:ascii="Times New Roman" w:hAnsi="Times New Roman" w:cs="Times New Roman"/>
          <w:shd w:val="clear" w:color="auto" w:fill="FFFFFF"/>
        </w:rPr>
        <w:t xml:space="preserve"> the brain of students. It is observed in almost every country of the world that students from wealthy backgrounds perform better in school than the students </w:t>
      </w:r>
      <w:r w:rsidRPr="008C1486">
        <w:rPr>
          <w:rFonts w:ascii="Times New Roman" w:hAnsi="Times New Roman" w:cs="Times New Roman"/>
          <w:shd w:val="clear" w:color="auto" w:fill="FFFFFF"/>
        </w:rPr>
        <w:lastRenderedPageBreak/>
        <w:t xml:space="preserve">belonging to poor families </w:t>
      </w:r>
      <w:r w:rsidRPr="008C1486">
        <w:rPr>
          <w:rFonts w:ascii="Times New Roman" w:hAnsi="Times New Roman" w:cs="Times New Roman"/>
          <w:shd w:val="clear" w:color="auto" w:fill="FFFFFF"/>
        </w:rPr>
        <w:fldChar w:fldCharType="begin"/>
      </w:r>
      <w:r w:rsidRPr="008C1486">
        <w:rPr>
          <w:rFonts w:ascii="Times New Roman" w:hAnsi="Times New Roman" w:cs="Times New Roman"/>
          <w:shd w:val="clear" w:color="auto" w:fill="FFFFFF"/>
        </w:rPr>
        <w:instrText xml:space="preserve"> ADDIN ZOTERO_ITEM CSL_CITATION {"citationID":"V5hBvuAk","properties":{</w:instrText>
      </w:r>
      <w:r w:rsidRPr="008C1486">
        <w:rPr>
          <w:rFonts w:ascii="Times New Roman" w:hAnsi="Times New Roman" w:cs="Times New Roman"/>
          <w:shd w:val="clear" w:color="auto" w:fill="FFFFFF"/>
        </w:rPr>
        <w:instrText>"formattedCitation":"(Willingham)","plainCitation":"(Willingham)","noteIndex":0},"citationItems":[{"id":32,"uris":["http://zotero.org/users/6144444/items/M3GTXEFZ"],"uri":["http://zotero.org/users/6144444/items/M3GTXEFZ"],"itemData":{"id":32,"type":"webpag</w:instrText>
      </w:r>
      <w:r w:rsidRPr="008C1486">
        <w:rPr>
          <w:rFonts w:ascii="Times New Roman" w:hAnsi="Times New Roman" w:cs="Times New Roman"/>
          <w:shd w:val="clear" w:color="auto" w:fill="FFFFFF"/>
        </w:rPr>
        <w:instrText xml:space="preserve">e","title":"Why do rich kids do better in school than poor kids?","container-title":"Daniel Willingham--Science &amp; Education","abstract":"The data are unequivocal: kids from wealthy families do better in school than kids from poor families. It's observable </w:instrText>
      </w:r>
      <w:r w:rsidRPr="008C1486">
        <w:rPr>
          <w:rFonts w:ascii="Times New Roman" w:hAnsi="Times New Roman" w:cs="Times New Roman"/>
          <w:shd w:val="clear" w:color="auto" w:fill="FFFFFF"/>
        </w:rPr>
        <w:instrText>across ages, on all sorts of different measures, and (to varying degrees) in...","URL":"http://www.danielwillingham.com/1/post/2012/03/why-do-rich-kids-do-better-in-school-than-poor-kids.html","language":"en","author":[{"family":"Willingham","given":"Danie</w:instrText>
      </w:r>
      <w:r w:rsidRPr="008C1486">
        <w:rPr>
          <w:rFonts w:ascii="Times New Roman" w:hAnsi="Times New Roman" w:cs="Times New Roman"/>
          <w:shd w:val="clear" w:color="auto" w:fill="FFFFFF"/>
        </w:rPr>
        <w:instrText xml:space="preserve">l T."}],"accessed":{"date-parts":[["2019",11,14]]}}}],"schema":"https://github.com/citation-style-language/schema/raw/master/csl-citation.json"} </w:instrText>
      </w:r>
      <w:r w:rsidRPr="008C1486">
        <w:rPr>
          <w:rFonts w:ascii="Times New Roman" w:hAnsi="Times New Roman" w:cs="Times New Roman"/>
          <w:shd w:val="clear" w:color="auto" w:fill="FFFFFF"/>
        </w:rPr>
        <w:fldChar w:fldCharType="separate"/>
      </w:r>
      <w:r w:rsidRPr="008C1486">
        <w:rPr>
          <w:rFonts w:ascii="Times New Roman" w:hAnsi="Times New Roman" w:cs="Times New Roman"/>
        </w:rPr>
        <w:t>(Willingham)</w:t>
      </w:r>
      <w:r w:rsidRPr="008C1486">
        <w:rPr>
          <w:rFonts w:ascii="Times New Roman" w:hAnsi="Times New Roman" w:cs="Times New Roman"/>
          <w:shd w:val="clear" w:color="auto" w:fill="FFFFFF"/>
        </w:rPr>
        <w:fldChar w:fldCharType="end"/>
      </w:r>
      <w:r w:rsidRPr="008C1486">
        <w:rPr>
          <w:rFonts w:ascii="Times New Roman" w:hAnsi="Times New Roman" w:cs="Times New Roman"/>
          <w:shd w:val="clear" w:color="auto" w:fill="FFFFFF"/>
        </w:rPr>
        <w:t>. Family investment theory suggests that well-off parents have more connections and networking which helps them provide stable careers to their children. According to</w:t>
      </w:r>
      <w:r w:rsidRPr="008C1486">
        <w:rPr>
          <w:rFonts w:ascii="Times New Roman" w:hAnsi="Times New Roman" w:cs="Times New Roman"/>
          <w:shd w:val="clear" w:color="auto" w:fill="FFFFFF"/>
        </w:rPr>
        <w:t xml:space="preserve"> </w:t>
      </w:r>
      <w:r w:rsidRPr="008C1486">
        <w:rPr>
          <w:rFonts w:ascii="Times New Roman" w:hAnsi="Times New Roman" w:cs="Times New Roman"/>
          <w:shd w:val="clear" w:color="auto" w:fill="FFFFFF"/>
        </w:rPr>
        <w:t>"Stress Theory", poverty causes mental stress and depres</w:t>
      </w:r>
      <w:r w:rsidRPr="008C1486">
        <w:rPr>
          <w:rFonts w:ascii="Times New Roman" w:hAnsi="Times New Roman" w:cs="Times New Roman"/>
          <w:shd w:val="clear" w:color="auto" w:fill="FFFFFF"/>
        </w:rPr>
        <w:t xml:space="preserve">sion in people. This depressed environment affects the minds of students, which leads to decreased learning ability </w:t>
      </w:r>
      <w:r w:rsidRPr="008C1486">
        <w:rPr>
          <w:rFonts w:ascii="Times New Roman" w:hAnsi="Times New Roman" w:cs="Times New Roman"/>
          <w:shd w:val="clear" w:color="auto" w:fill="FFFFFF"/>
        </w:rPr>
        <w:fldChar w:fldCharType="begin"/>
      </w:r>
      <w:r w:rsidRPr="008C1486">
        <w:rPr>
          <w:rFonts w:ascii="Times New Roman" w:hAnsi="Times New Roman" w:cs="Times New Roman"/>
          <w:shd w:val="clear" w:color="auto" w:fill="FFFFFF"/>
        </w:rPr>
        <w:instrText xml:space="preserve"> ADDIN ZOTERO_ITEM CSL_CITATION {"citationID":"Om2iWa6P","properties":{"formattedCitation":"(Aneshensel)","plainCitation":"(Aneshensel)","no</w:instrText>
      </w:r>
      <w:r w:rsidRPr="008C1486">
        <w:rPr>
          <w:rFonts w:ascii="Times New Roman" w:hAnsi="Times New Roman" w:cs="Times New Roman"/>
          <w:shd w:val="clear" w:color="auto" w:fill="FFFFFF"/>
        </w:rPr>
        <w:instrText>teIndex":0},"citationItems":[{"id":35,"uris":["http://zotero.org/users/6144444/items/IGJJ7BWI"],"uri":["http://zotero.org/users/6144444/items/IGJJ7BWI"],"itemData":{"id":35,"type":"article-journal","title":"Social Stress: Theory and Research","container-ti</w:instrText>
      </w:r>
      <w:r w:rsidRPr="008C1486">
        <w:rPr>
          <w:rFonts w:ascii="Times New Roman" w:hAnsi="Times New Roman" w:cs="Times New Roman"/>
          <w:shd w:val="clear" w:color="auto" w:fill="FFFFFF"/>
        </w:rPr>
        <w:instrText>tle":"Annual Review of Sociology","page":"15-38","volume":"18","issue":"1","source":"Annual Reviews","abstract":"This chapter differentiates the stressful consequences of social organization from the stressful antecedents of psychological disorder. The piv</w:instrText>
      </w:r>
      <w:r w:rsidRPr="008C1486">
        <w:rPr>
          <w:rFonts w:ascii="Times New Roman" w:hAnsi="Times New Roman" w:cs="Times New Roman"/>
          <w:shd w:val="clear" w:color="auto" w:fill="FFFFFF"/>
        </w:rPr>
        <w:instrText>otal distinction concerns whether the occurrence of stressors is viewed as socially determined, or as independent of social placement. Recent research is evaluated concerning both the social distribution of stress and social variation in response to stress</w:instrText>
      </w:r>
      <w:r w:rsidRPr="008C1486">
        <w:rPr>
          <w:rFonts w:ascii="Times New Roman" w:hAnsi="Times New Roman" w:cs="Times New Roman"/>
          <w:shd w:val="clear" w:color="auto" w:fill="FFFFFF"/>
        </w:rPr>
        <w:instrText>. Two particularly productive areas of inquiry are also reviewed: self-efficacy as a mediator between social position and stress; and the intersection of macro- and micro-stress processes in economic and occupational spheres, with emphasis upon gender stra</w:instrText>
      </w:r>
      <w:r w:rsidRPr="008C1486">
        <w:rPr>
          <w:rFonts w:ascii="Times New Roman" w:hAnsi="Times New Roman" w:cs="Times New Roman"/>
          <w:shd w:val="clear" w:color="auto" w:fill="FFFFFF"/>
        </w:rPr>
        <w:instrText>tification. This review concludes that the occurrence of systemic stressors is not necessarily an indication of a social system run amok but may reflect instead the system functioning precisely as it is supposed to function.","URL":"https://doi.org/10.1146</w:instrText>
      </w:r>
      <w:r w:rsidRPr="008C1486">
        <w:rPr>
          <w:rFonts w:ascii="Times New Roman" w:hAnsi="Times New Roman" w:cs="Times New Roman"/>
          <w:shd w:val="clear" w:color="auto" w:fill="FFFFFF"/>
        </w:rPr>
        <w:instrText>/annurev.so.18.080192.000311","DOI":"10.1146/annurev.so.18.080192.000311","title-short":"Social Stress","author":[{"family":"Aneshensel","given":"Carol S."}],"issued":{"date-parts":[["1992"]]},"accessed":{"date-parts":[["2019",11,14]]}}}],"schema":"https:/</w:instrText>
      </w:r>
      <w:r w:rsidRPr="008C1486">
        <w:rPr>
          <w:rFonts w:ascii="Times New Roman" w:hAnsi="Times New Roman" w:cs="Times New Roman"/>
          <w:shd w:val="clear" w:color="auto" w:fill="FFFFFF"/>
        </w:rPr>
        <w:instrText xml:space="preserve">/github.com/citation-style-language/schema/raw/master/csl-citation.json"} </w:instrText>
      </w:r>
      <w:r w:rsidRPr="008C1486">
        <w:rPr>
          <w:rFonts w:ascii="Times New Roman" w:hAnsi="Times New Roman" w:cs="Times New Roman"/>
          <w:shd w:val="clear" w:color="auto" w:fill="FFFFFF"/>
        </w:rPr>
        <w:fldChar w:fldCharType="separate"/>
      </w:r>
      <w:r w:rsidRPr="008C1486">
        <w:rPr>
          <w:rFonts w:ascii="Times New Roman" w:hAnsi="Times New Roman" w:cs="Times New Roman"/>
        </w:rPr>
        <w:t>(Aneshensel)</w:t>
      </w:r>
      <w:r w:rsidRPr="008C1486">
        <w:rPr>
          <w:rFonts w:ascii="Times New Roman" w:hAnsi="Times New Roman" w:cs="Times New Roman"/>
          <w:shd w:val="clear" w:color="auto" w:fill="FFFFFF"/>
        </w:rPr>
        <w:fldChar w:fldCharType="end"/>
      </w:r>
      <w:r w:rsidRPr="008C1486">
        <w:rPr>
          <w:rFonts w:ascii="Times New Roman" w:hAnsi="Times New Roman" w:cs="Times New Roman"/>
          <w:shd w:val="clear" w:color="auto" w:fill="FFFFFF"/>
        </w:rPr>
        <w:t xml:space="preserve">. </w:t>
      </w:r>
    </w:p>
    <w:p w14:paraId="72CF1D8E" w14:textId="4CAE27A7" w:rsidR="008C1486" w:rsidRPr="008C1486" w:rsidRDefault="005F7C41" w:rsidP="008C1486">
      <w:pPr>
        <w:pStyle w:val="NormalWeb"/>
        <w:shd w:val="clear" w:color="auto" w:fill="FFFFFF"/>
        <w:spacing w:after="360"/>
      </w:pPr>
      <w:r w:rsidRPr="008C1486">
        <w:t>(Word Count: 100)</w:t>
      </w:r>
    </w:p>
    <w:p w14:paraId="62959BE1" w14:textId="77777777" w:rsidR="008C1486" w:rsidRPr="008C1486" w:rsidRDefault="005F7C41" w:rsidP="008C1486">
      <w:pPr>
        <w:jc w:val="center"/>
        <w:rPr>
          <w:rFonts w:ascii="Times New Roman" w:hAnsi="Times New Roman" w:cs="Times New Roman"/>
          <w:shd w:val="clear" w:color="auto" w:fill="FFFFFF"/>
        </w:rPr>
      </w:pPr>
      <w:r w:rsidRPr="008C1486">
        <w:rPr>
          <w:rFonts w:ascii="Times New Roman" w:hAnsi="Times New Roman" w:cs="Times New Roman"/>
          <w:b/>
          <w:bCs/>
          <w:shd w:val="clear" w:color="auto" w:fill="FFFFFF"/>
        </w:rPr>
        <w:t>Expected Outcome</w:t>
      </w:r>
      <w:r w:rsidRPr="008C1486">
        <w:rPr>
          <w:rFonts w:ascii="Times New Roman" w:hAnsi="Times New Roman" w:cs="Times New Roman"/>
          <w:shd w:val="clear" w:color="auto" w:fill="FFFFFF"/>
        </w:rPr>
        <w:t>:</w:t>
      </w:r>
    </w:p>
    <w:p w14:paraId="2089EAEB" w14:textId="0489EC70" w:rsidR="008C1486" w:rsidRPr="008C1486" w:rsidRDefault="005F7C41" w:rsidP="008C1486">
      <w:pPr>
        <w:rPr>
          <w:rFonts w:ascii="Times New Roman" w:hAnsi="Times New Roman" w:cs="Times New Roman"/>
          <w:shd w:val="clear" w:color="auto" w:fill="FFFFFF"/>
        </w:rPr>
      </w:pPr>
      <w:r w:rsidRPr="008C1486">
        <w:rPr>
          <w:rFonts w:ascii="Times New Roman" w:hAnsi="Times New Roman" w:cs="Times New Roman"/>
          <w:shd w:val="clear" w:color="auto" w:fill="FFFFFF"/>
        </w:rPr>
        <w:t>This research addresses t</w:t>
      </w:r>
      <w:r w:rsidR="00B70C19">
        <w:rPr>
          <w:rFonts w:ascii="Times New Roman" w:hAnsi="Times New Roman" w:cs="Times New Roman"/>
          <w:shd w:val="clear" w:color="auto" w:fill="FFFFFF"/>
        </w:rPr>
        <w:t>he</w:t>
      </w:r>
      <w:r w:rsidRPr="008C1486">
        <w:rPr>
          <w:rFonts w:ascii="Times New Roman" w:hAnsi="Times New Roman" w:cs="Times New Roman"/>
          <w:shd w:val="clear" w:color="auto" w:fill="FFFFFF"/>
        </w:rPr>
        <w:t xml:space="preserve"> effect of financial status on</w:t>
      </w:r>
      <w:r w:rsidRPr="008C1486">
        <w:rPr>
          <w:rFonts w:ascii="Times New Roman" w:hAnsi="Times New Roman" w:cs="Times New Roman"/>
          <w:shd w:val="clear" w:color="auto" w:fill="FFFFFF"/>
        </w:rPr>
        <w:t xml:space="preserve"> educational progress of children. This is not only because rich st</w:t>
      </w:r>
      <w:r w:rsidRPr="008C1486">
        <w:rPr>
          <w:rFonts w:ascii="Times New Roman" w:hAnsi="Times New Roman" w:cs="Times New Roman"/>
          <w:shd w:val="clear" w:color="auto" w:fill="FFFFFF"/>
        </w:rPr>
        <w:t xml:space="preserve">udents can get better tuition, but it has been affecting </w:t>
      </w:r>
      <w:r w:rsidRPr="008C1486">
        <w:rPr>
          <w:rFonts w:ascii="Times New Roman" w:hAnsi="Times New Roman" w:cs="Times New Roman"/>
          <w:shd w:val="clear" w:color="auto" w:fill="FFFFFF"/>
        </w:rPr>
        <w:t>perception of students too. Poor children not only bear the social and economic pressure but it also makes them believe that rich students deserve more. The idea that everyone deserves an equal c</w:t>
      </w:r>
      <w:r w:rsidRPr="008C1486">
        <w:rPr>
          <w:rFonts w:ascii="Times New Roman" w:hAnsi="Times New Roman" w:cs="Times New Roman"/>
          <w:shd w:val="clear" w:color="auto" w:fill="FFFFFF"/>
        </w:rPr>
        <w:t>hance to learn and grow needs to be re-enforced. The first most outcome of this paper should be to pay attention to this problem. Necessary steps should be taken to promote justice and equality in different fields especially education.</w:t>
      </w:r>
    </w:p>
    <w:p w14:paraId="79744C72" w14:textId="72A4741C" w:rsidR="008C1486" w:rsidRPr="008C1486" w:rsidRDefault="005F7C41" w:rsidP="008C1486">
      <w:pPr>
        <w:rPr>
          <w:rFonts w:ascii="Times New Roman" w:hAnsi="Times New Roman" w:cs="Times New Roman"/>
        </w:rPr>
      </w:pPr>
      <w:r w:rsidRPr="008C1486">
        <w:rPr>
          <w:rFonts w:ascii="Times New Roman" w:hAnsi="Times New Roman" w:cs="Times New Roman"/>
          <w:shd w:val="clear" w:color="auto" w:fill="FFFFFF"/>
        </w:rPr>
        <w:t>(Word count:100)</w:t>
      </w:r>
    </w:p>
    <w:bookmarkEnd w:id="0"/>
    <w:p w14:paraId="7DA59F1B" w14:textId="77777777" w:rsidR="008C1486" w:rsidRPr="008C1486" w:rsidRDefault="008C1486" w:rsidP="008C1486">
      <w:pPr>
        <w:rPr>
          <w:rFonts w:ascii="Times New Roman" w:hAnsi="Times New Roman" w:cs="Times New Roman"/>
        </w:rPr>
      </w:pPr>
    </w:p>
    <w:p w14:paraId="3C920C7D" w14:textId="784B44A7" w:rsidR="008C1486" w:rsidRDefault="005F7C41">
      <w:pPr>
        <w:suppressAutoHyphens w:val="0"/>
      </w:pPr>
      <w:r>
        <w:br w:type="page"/>
      </w:r>
    </w:p>
    <w:p w14:paraId="7A95B9D1" w14:textId="21D8BF8B" w:rsidR="008C1486" w:rsidRDefault="005F7C41" w:rsidP="008C1486">
      <w:r>
        <w:lastRenderedPageBreak/>
        <w:t>Works Cited:</w:t>
      </w:r>
    </w:p>
    <w:p w14:paraId="5112ED54" w14:textId="77777777" w:rsidR="008C1486" w:rsidRPr="008C1486" w:rsidRDefault="005F7C41" w:rsidP="008C148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C1486">
        <w:rPr>
          <w:rFonts w:ascii="Times New Roman" w:hAnsi="Times New Roman" w:cs="Times New Roman"/>
        </w:rPr>
        <w:t xml:space="preserve">Aneshensel, Carol S. “Social Stress: Theory and Research.” </w:t>
      </w:r>
      <w:r w:rsidRPr="008C1486">
        <w:rPr>
          <w:rFonts w:ascii="Times New Roman" w:hAnsi="Times New Roman" w:cs="Times New Roman"/>
          <w:i/>
          <w:iCs/>
        </w:rPr>
        <w:t>Annual Review of Sociology</w:t>
      </w:r>
      <w:r w:rsidRPr="008C1486">
        <w:rPr>
          <w:rFonts w:ascii="Times New Roman" w:hAnsi="Times New Roman" w:cs="Times New Roman"/>
        </w:rPr>
        <w:t xml:space="preserve">, vol. 18, no. 1, 1992, pp. 15–38. </w:t>
      </w:r>
      <w:r w:rsidRPr="008C1486">
        <w:rPr>
          <w:rFonts w:ascii="Times New Roman" w:hAnsi="Times New Roman" w:cs="Times New Roman"/>
          <w:i/>
          <w:iCs/>
        </w:rPr>
        <w:t>Annual Reviews</w:t>
      </w:r>
      <w:r w:rsidRPr="008C1486">
        <w:rPr>
          <w:rFonts w:ascii="Times New Roman" w:hAnsi="Times New Roman" w:cs="Times New Roman"/>
        </w:rPr>
        <w:t>, DOI:10.1146/annurev.so.18.08019</w:t>
      </w:r>
      <w:r w:rsidRPr="008C1486">
        <w:rPr>
          <w:rFonts w:ascii="Times New Roman" w:hAnsi="Times New Roman" w:cs="Times New Roman"/>
        </w:rPr>
        <w:t>2.000311.</w:t>
      </w:r>
    </w:p>
    <w:p w14:paraId="5E279C76" w14:textId="77777777" w:rsidR="008C1486" w:rsidRPr="008C1486" w:rsidRDefault="005F7C41" w:rsidP="008C1486">
      <w:pPr>
        <w:pStyle w:val="Bibliography"/>
        <w:rPr>
          <w:rFonts w:ascii="Times New Roman" w:hAnsi="Times New Roman" w:cs="Times New Roman"/>
        </w:rPr>
      </w:pPr>
      <w:r w:rsidRPr="008C1486">
        <w:rPr>
          <w:rFonts w:ascii="Times New Roman" w:hAnsi="Times New Roman" w:cs="Times New Roman"/>
        </w:rPr>
        <w:t xml:space="preserve">Willingham, Daniel T. “Why Do Rich Kids Do Better in School than Poor Kids?” </w:t>
      </w:r>
      <w:r w:rsidRPr="008C1486">
        <w:rPr>
          <w:rFonts w:ascii="Times New Roman" w:hAnsi="Times New Roman" w:cs="Times New Roman"/>
          <w:i/>
          <w:iCs/>
        </w:rPr>
        <w:t>Daniel Willingham--Science &amp; Education</w:t>
      </w:r>
      <w:r w:rsidRPr="008C1486">
        <w:rPr>
          <w:rFonts w:ascii="Times New Roman" w:hAnsi="Times New Roman" w:cs="Times New Roman"/>
        </w:rPr>
        <w:t>, http://www.danielwillingham.com/1/post/2012/03/why-do-rich-kids-do-better-in-school-than-poor-kids.html. Accessed 14 Nov. 2019.</w:t>
      </w:r>
    </w:p>
    <w:p w14:paraId="1338F889" w14:textId="5346E615" w:rsidR="008C1486" w:rsidRPr="008C1486" w:rsidRDefault="005F7C41" w:rsidP="008C1486">
      <w:pPr>
        <w:ind w:firstLine="0"/>
      </w:pPr>
      <w:r>
        <w:fldChar w:fldCharType="end"/>
      </w:r>
    </w:p>
    <w:sectPr w:rsidR="008C1486" w:rsidRPr="008C148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1CC4" w14:textId="77777777" w:rsidR="005F7C41" w:rsidRDefault="005F7C41">
      <w:pPr>
        <w:spacing w:line="240" w:lineRule="auto"/>
      </w:pPr>
      <w:r>
        <w:separator/>
      </w:r>
    </w:p>
  </w:endnote>
  <w:endnote w:type="continuationSeparator" w:id="0">
    <w:p w14:paraId="228660A7" w14:textId="77777777" w:rsidR="005F7C41" w:rsidRDefault="005F7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4EBED" w14:textId="77777777" w:rsidR="005F7C41" w:rsidRDefault="005F7C41">
      <w:pPr>
        <w:spacing w:line="240" w:lineRule="auto"/>
      </w:pPr>
      <w:r>
        <w:separator/>
      </w:r>
    </w:p>
  </w:footnote>
  <w:footnote w:type="continuationSeparator" w:id="0">
    <w:p w14:paraId="094F1BFE" w14:textId="77777777" w:rsidR="005F7C41" w:rsidRDefault="005F7C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B9F73" w14:textId="0B5B0FD2" w:rsidR="00E614DD" w:rsidRDefault="00C96792">
    <w:pPr>
      <w:pStyle w:val="Header"/>
    </w:pPr>
    <w:r>
      <w:t>Alicea</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FA0F9" w14:textId="775FA153" w:rsidR="00E614DD" w:rsidRDefault="00C96792">
    <w:pPr>
      <w:pStyle w:val="Header"/>
    </w:pPr>
    <w:r>
      <w:t>Alicea</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EF92608C">
      <w:start w:val="1"/>
      <w:numFmt w:val="lowerLetter"/>
      <w:pStyle w:val="TableNote"/>
      <w:suff w:val="space"/>
      <w:lvlText w:val="%1."/>
      <w:lvlJc w:val="left"/>
      <w:pPr>
        <w:ind w:left="0" w:firstLine="720"/>
      </w:pPr>
      <w:rPr>
        <w:rFonts w:hint="default"/>
      </w:rPr>
    </w:lvl>
    <w:lvl w:ilvl="1" w:tplc="433CAB4E" w:tentative="1">
      <w:start w:val="1"/>
      <w:numFmt w:val="lowerLetter"/>
      <w:lvlText w:val="%2."/>
      <w:lvlJc w:val="left"/>
      <w:pPr>
        <w:ind w:left="2160" w:hanging="360"/>
      </w:pPr>
    </w:lvl>
    <w:lvl w:ilvl="2" w:tplc="5A20F916" w:tentative="1">
      <w:start w:val="1"/>
      <w:numFmt w:val="lowerRoman"/>
      <w:lvlText w:val="%3."/>
      <w:lvlJc w:val="right"/>
      <w:pPr>
        <w:ind w:left="2880" w:hanging="180"/>
      </w:pPr>
    </w:lvl>
    <w:lvl w:ilvl="3" w:tplc="44D4F088" w:tentative="1">
      <w:start w:val="1"/>
      <w:numFmt w:val="decimal"/>
      <w:lvlText w:val="%4."/>
      <w:lvlJc w:val="left"/>
      <w:pPr>
        <w:ind w:left="3600" w:hanging="360"/>
      </w:pPr>
    </w:lvl>
    <w:lvl w:ilvl="4" w:tplc="1352724A" w:tentative="1">
      <w:start w:val="1"/>
      <w:numFmt w:val="lowerLetter"/>
      <w:lvlText w:val="%5."/>
      <w:lvlJc w:val="left"/>
      <w:pPr>
        <w:ind w:left="4320" w:hanging="360"/>
      </w:pPr>
    </w:lvl>
    <w:lvl w:ilvl="5" w:tplc="FDD2FA82" w:tentative="1">
      <w:start w:val="1"/>
      <w:numFmt w:val="lowerRoman"/>
      <w:lvlText w:val="%6."/>
      <w:lvlJc w:val="right"/>
      <w:pPr>
        <w:ind w:left="5040" w:hanging="180"/>
      </w:pPr>
    </w:lvl>
    <w:lvl w:ilvl="6" w:tplc="15BE92A0" w:tentative="1">
      <w:start w:val="1"/>
      <w:numFmt w:val="decimal"/>
      <w:lvlText w:val="%7."/>
      <w:lvlJc w:val="left"/>
      <w:pPr>
        <w:ind w:left="5760" w:hanging="360"/>
      </w:pPr>
    </w:lvl>
    <w:lvl w:ilvl="7" w:tplc="8616A1F2" w:tentative="1">
      <w:start w:val="1"/>
      <w:numFmt w:val="lowerLetter"/>
      <w:lvlText w:val="%8."/>
      <w:lvlJc w:val="left"/>
      <w:pPr>
        <w:ind w:left="6480" w:hanging="360"/>
      </w:pPr>
    </w:lvl>
    <w:lvl w:ilvl="8" w:tplc="6B0400EA"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B78C8"/>
    <w:rsid w:val="001463B2"/>
    <w:rsid w:val="001F62C0"/>
    <w:rsid w:val="00245E02"/>
    <w:rsid w:val="00353B66"/>
    <w:rsid w:val="00364805"/>
    <w:rsid w:val="00395988"/>
    <w:rsid w:val="00456604"/>
    <w:rsid w:val="004A2675"/>
    <w:rsid w:val="004F7139"/>
    <w:rsid w:val="005525EB"/>
    <w:rsid w:val="0057093C"/>
    <w:rsid w:val="005F7C41"/>
    <w:rsid w:val="00691EC1"/>
    <w:rsid w:val="007C53FB"/>
    <w:rsid w:val="00837370"/>
    <w:rsid w:val="008B7D18"/>
    <w:rsid w:val="008C1486"/>
    <w:rsid w:val="008F1F97"/>
    <w:rsid w:val="008F4052"/>
    <w:rsid w:val="00985A65"/>
    <w:rsid w:val="009D4EB3"/>
    <w:rsid w:val="00B13D1B"/>
    <w:rsid w:val="00B70C19"/>
    <w:rsid w:val="00B818DF"/>
    <w:rsid w:val="00BA1BAA"/>
    <w:rsid w:val="00C96792"/>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A12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3603A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3603A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3603A7">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603A7"/>
    <w:rsid w:val="003729CB"/>
    <w:rsid w:val="003A0181"/>
    <w:rsid w:val="005A3EFE"/>
    <w:rsid w:val="00DB420C"/>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2019-11-14T17:41:00Z</dcterms:created>
  <dcterms:modified xsi:type="dcterms:W3CDTF">2019-11-14T18:03:00Z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id="YWRgkvr1"/&gt;&lt;style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