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AC0E1" w14:textId="54C70107" w:rsidR="00D24139" w:rsidRDefault="00D24139" w:rsidP="00D2413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</w:p>
    <w:p w14:paraId="7CBC7CE7" w14:textId="57C8FE0C" w:rsidR="00D24139" w:rsidRDefault="00D24139" w:rsidP="00D2413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Teacher’s Name:</w:t>
      </w:r>
    </w:p>
    <w:p w14:paraId="0C34DBCF" w14:textId="354CA0FE" w:rsidR="00D24139" w:rsidRDefault="00D24139" w:rsidP="00D2413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Subject:</w:t>
      </w:r>
    </w:p>
    <w:p w14:paraId="3C4E91CB" w14:textId="37B852C8" w:rsidR="00D24139" w:rsidRPr="003F2270" w:rsidRDefault="00D24139" w:rsidP="00D2413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</w:p>
    <w:p w14:paraId="6EA548B9" w14:textId="77777777" w:rsidR="003F2270" w:rsidRPr="003F2270" w:rsidRDefault="003F2270" w:rsidP="003F2270">
      <w:pPr>
        <w:spacing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270">
        <w:rPr>
          <w:rFonts w:ascii="Times New Roman" w:hAnsi="Times New Roman" w:cs="Times New Roman"/>
          <w:b/>
          <w:sz w:val="24"/>
          <w:szCs w:val="24"/>
        </w:rPr>
        <w:t>Blue Ocean strategy</w:t>
      </w:r>
    </w:p>
    <w:p w14:paraId="2BA79090" w14:textId="5B6A3485" w:rsidR="00CD18FA" w:rsidRPr="005C4410" w:rsidRDefault="000E3C49" w:rsidP="005C4410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C4410">
        <w:rPr>
          <w:rFonts w:ascii="Times New Roman" w:hAnsi="Times New Roman" w:cs="Times New Roman"/>
          <w:sz w:val="24"/>
          <w:szCs w:val="24"/>
        </w:rPr>
        <w:t xml:space="preserve">Blue Ocean strategy is one where company tries to follow </w:t>
      </w:r>
      <w:r w:rsidR="000A33C6" w:rsidRPr="005C4410">
        <w:rPr>
          <w:rFonts w:ascii="Times New Roman" w:hAnsi="Times New Roman" w:cs="Times New Roman"/>
          <w:sz w:val="24"/>
          <w:szCs w:val="24"/>
        </w:rPr>
        <w:t xml:space="preserve">differentiation and </w:t>
      </w:r>
      <w:r w:rsidR="003F2270" w:rsidRPr="005C4410">
        <w:rPr>
          <w:rFonts w:ascii="Times New Roman" w:hAnsi="Times New Roman" w:cs="Times New Roman"/>
          <w:sz w:val="24"/>
          <w:szCs w:val="24"/>
        </w:rPr>
        <w:t>low-cost</w:t>
      </w:r>
      <w:r w:rsidR="000A33C6" w:rsidRPr="005C4410">
        <w:rPr>
          <w:rFonts w:ascii="Times New Roman" w:hAnsi="Times New Roman" w:cs="Times New Roman"/>
          <w:sz w:val="24"/>
          <w:szCs w:val="24"/>
        </w:rPr>
        <w:t xml:space="preserve"> strategies at the same time. The purpose is to open up a fresh space for market and </w:t>
      </w:r>
      <w:r w:rsidR="00D6654A" w:rsidRPr="005C4410">
        <w:rPr>
          <w:rFonts w:ascii="Times New Roman" w:hAnsi="Times New Roman" w:cs="Times New Roman"/>
          <w:sz w:val="24"/>
          <w:szCs w:val="24"/>
        </w:rPr>
        <w:t xml:space="preserve">build new demand for a product. The efforts are mad to build a market place where no other competitor </w:t>
      </w:r>
      <w:r w:rsidR="0017575D" w:rsidRPr="005C4410">
        <w:rPr>
          <w:rFonts w:ascii="Times New Roman" w:hAnsi="Times New Roman" w:cs="Times New Roman"/>
          <w:sz w:val="24"/>
          <w:szCs w:val="24"/>
        </w:rPr>
        <w:t xml:space="preserve">can compete and competition </w:t>
      </w:r>
      <w:r w:rsidR="003F2270">
        <w:rPr>
          <w:rFonts w:ascii="Times New Roman" w:hAnsi="Times New Roman" w:cs="Times New Roman"/>
          <w:sz w:val="24"/>
          <w:szCs w:val="24"/>
        </w:rPr>
        <w:t>i</w:t>
      </w:r>
      <w:r w:rsidR="0017575D" w:rsidRPr="005C4410">
        <w:rPr>
          <w:rFonts w:ascii="Times New Roman" w:hAnsi="Times New Roman" w:cs="Times New Roman"/>
          <w:sz w:val="24"/>
          <w:szCs w:val="24"/>
        </w:rPr>
        <w:t>s effectively irrelevant.</w:t>
      </w:r>
      <w:r w:rsidR="00002D6F" w:rsidRPr="005C4410">
        <w:rPr>
          <w:rFonts w:ascii="Times New Roman" w:hAnsi="Times New Roman" w:cs="Times New Roman"/>
          <w:sz w:val="24"/>
          <w:szCs w:val="24"/>
        </w:rPr>
        <w:t xml:space="preserve"> The company believes that market boundaries and </w:t>
      </w:r>
      <w:r w:rsidR="00446E47" w:rsidRPr="005C4410">
        <w:rPr>
          <w:rFonts w:ascii="Times New Roman" w:hAnsi="Times New Roman" w:cs="Times New Roman"/>
          <w:sz w:val="24"/>
          <w:szCs w:val="24"/>
        </w:rPr>
        <w:t xml:space="preserve">industry structure are not much important if a company has the capabilities to rebuild these aspects. </w:t>
      </w:r>
      <w:r w:rsidR="006618C4" w:rsidRPr="005C4410">
        <w:rPr>
          <w:rFonts w:ascii="Times New Roman" w:hAnsi="Times New Roman" w:cs="Times New Roman"/>
          <w:sz w:val="24"/>
          <w:szCs w:val="24"/>
        </w:rPr>
        <w:t xml:space="preserve">Blue ocean strategy </w:t>
      </w:r>
      <w:r w:rsidR="00364FBB" w:rsidRPr="005C4410">
        <w:rPr>
          <w:rFonts w:ascii="Times New Roman" w:hAnsi="Times New Roman" w:cs="Times New Roman"/>
          <w:sz w:val="24"/>
          <w:szCs w:val="24"/>
        </w:rPr>
        <w:t xml:space="preserve">has been developed after studying a large number of strategic steps taken by different companies </w:t>
      </w:r>
      <w:r w:rsidR="007D21CB" w:rsidRPr="005C4410">
        <w:rPr>
          <w:rFonts w:ascii="Times New Roman" w:hAnsi="Times New Roman" w:cs="Times New Roman"/>
          <w:sz w:val="24"/>
          <w:szCs w:val="24"/>
        </w:rPr>
        <w:t xml:space="preserve">over a period of 100 years. The common factors were studied which </w:t>
      </w:r>
      <w:r w:rsidR="00B3141C" w:rsidRPr="005C4410">
        <w:rPr>
          <w:rFonts w:ascii="Times New Roman" w:hAnsi="Times New Roman" w:cs="Times New Roman"/>
          <w:sz w:val="24"/>
          <w:szCs w:val="24"/>
        </w:rPr>
        <w:t xml:space="preserve">led to creation of blue ocean strategy. </w:t>
      </w:r>
      <w:r w:rsidR="00CC33FF" w:rsidRPr="005C4410">
        <w:rPr>
          <w:rFonts w:ascii="Times New Roman" w:hAnsi="Times New Roman" w:cs="Times New Roman"/>
          <w:sz w:val="24"/>
          <w:szCs w:val="24"/>
        </w:rPr>
        <w:t xml:space="preserve"> Generally</w:t>
      </w:r>
      <w:r w:rsidR="00D41CAD" w:rsidRPr="005C4410">
        <w:rPr>
          <w:rFonts w:ascii="Times New Roman" w:hAnsi="Times New Roman" w:cs="Times New Roman"/>
          <w:sz w:val="24"/>
          <w:szCs w:val="24"/>
        </w:rPr>
        <w:t>,</w:t>
      </w:r>
      <w:r w:rsidR="00CC33FF" w:rsidRPr="005C4410">
        <w:rPr>
          <w:rFonts w:ascii="Times New Roman" w:hAnsi="Times New Roman" w:cs="Times New Roman"/>
          <w:sz w:val="24"/>
          <w:szCs w:val="24"/>
        </w:rPr>
        <w:t xml:space="preserve"> this strategy is pursued successfully by technological companies having very </w:t>
      </w:r>
      <w:r w:rsidR="00D41CAD" w:rsidRPr="005C4410">
        <w:rPr>
          <w:rFonts w:ascii="Times New Roman" w:hAnsi="Times New Roman" w:cs="Times New Roman"/>
          <w:sz w:val="24"/>
          <w:szCs w:val="24"/>
        </w:rPr>
        <w:t xml:space="preserve">strong background. An example of such strategy is iTunes which helped Apple to unlock a blue ocean of a new market in the </w:t>
      </w:r>
      <w:r w:rsidR="006618C4" w:rsidRPr="005C4410">
        <w:rPr>
          <w:rFonts w:ascii="Times New Roman" w:hAnsi="Times New Roman" w:cs="Times New Roman"/>
          <w:sz w:val="24"/>
          <w:szCs w:val="24"/>
        </w:rPr>
        <w:t xml:space="preserve">area of digital </w:t>
      </w:r>
      <w:r w:rsidR="00364FBB" w:rsidRPr="005C4410">
        <w:rPr>
          <w:rFonts w:ascii="Times New Roman" w:hAnsi="Times New Roman" w:cs="Times New Roman"/>
          <w:sz w:val="24"/>
          <w:szCs w:val="24"/>
        </w:rPr>
        <w:t>music which</w:t>
      </w:r>
      <w:r w:rsidR="006618C4" w:rsidRPr="005C4410">
        <w:rPr>
          <w:rFonts w:ascii="Times New Roman" w:hAnsi="Times New Roman" w:cs="Times New Roman"/>
          <w:sz w:val="24"/>
          <w:szCs w:val="24"/>
        </w:rPr>
        <w:t xml:space="preserve"> it has now dominated for more than 10 years now. </w:t>
      </w:r>
      <w:r w:rsidR="00F335D8" w:rsidRPr="005C4410">
        <w:rPr>
          <w:rFonts w:ascii="Times New Roman" w:hAnsi="Times New Roman" w:cs="Times New Roman"/>
          <w:sz w:val="24"/>
          <w:szCs w:val="24"/>
        </w:rPr>
        <w:t xml:space="preserve">It all started when Apple observed that there was a large quantity of illegal music file sharing starting in the </w:t>
      </w:r>
      <w:r w:rsidR="00CB47C4" w:rsidRPr="005C4410">
        <w:rPr>
          <w:rFonts w:ascii="Times New Roman" w:hAnsi="Times New Roman" w:cs="Times New Roman"/>
          <w:sz w:val="24"/>
          <w:szCs w:val="24"/>
        </w:rPr>
        <w:t xml:space="preserve">late 90’s, helped by programs for file sharing. By 2003, there were approximately 2 billion music files which were illegally traded each month. </w:t>
      </w:r>
      <w:r w:rsidR="005C3991" w:rsidRPr="005C4410">
        <w:rPr>
          <w:rFonts w:ascii="Times New Roman" w:hAnsi="Times New Roman" w:cs="Times New Roman"/>
          <w:sz w:val="24"/>
          <w:szCs w:val="24"/>
        </w:rPr>
        <w:t xml:space="preserve">This affected the music industry badly. There was a clear trend towards digital music and was </w:t>
      </w:r>
      <w:r w:rsidR="00354DA0" w:rsidRPr="005C4410">
        <w:rPr>
          <w:rFonts w:ascii="Times New Roman" w:hAnsi="Times New Roman" w:cs="Times New Roman"/>
          <w:sz w:val="24"/>
          <w:szCs w:val="24"/>
        </w:rPr>
        <w:t xml:space="preserve">accompanied by </w:t>
      </w:r>
      <w:r w:rsidR="00F455C4" w:rsidRPr="005C4410">
        <w:rPr>
          <w:rFonts w:ascii="Times New Roman" w:hAnsi="Times New Roman" w:cs="Times New Roman"/>
          <w:sz w:val="24"/>
          <w:szCs w:val="24"/>
        </w:rPr>
        <w:t xml:space="preserve">fast growing demand of MP3 players </w:t>
      </w:r>
      <w:r w:rsidR="0078611B" w:rsidRPr="005C4410">
        <w:rPr>
          <w:rFonts w:ascii="Times New Roman" w:hAnsi="Times New Roman" w:cs="Times New Roman"/>
          <w:sz w:val="24"/>
          <w:szCs w:val="24"/>
        </w:rPr>
        <w:t xml:space="preserve">which played the digital music. The company filled all the aspects of this trend by offering iTunes </w:t>
      </w:r>
      <w:r w:rsidR="00067BEC" w:rsidRPr="005C4410">
        <w:rPr>
          <w:rFonts w:ascii="Times New Roman" w:hAnsi="Times New Roman" w:cs="Times New Roman"/>
          <w:sz w:val="24"/>
          <w:szCs w:val="24"/>
        </w:rPr>
        <w:t xml:space="preserve">with a very clear strategy. The company made agreement with </w:t>
      </w:r>
      <w:r w:rsidR="006B205D" w:rsidRPr="005C4410">
        <w:rPr>
          <w:rFonts w:ascii="Times New Roman" w:hAnsi="Times New Roman" w:cs="Times New Roman"/>
          <w:sz w:val="24"/>
          <w:szCs w:val="24"/>
        </w:rPr>
        <w:t xml:space="preserve">all major music companies to legally use and </w:t>
      </w:r>
      <w:r w:rsidR="006B205D" w:rsidRPr="005C4410">
        <w:rPr>
          <w:rFonts w:ascii="Times New Roman" w:hAnsi="Times New Roman" w:cs="Times New Roman"/>
          <w:sz w:val="24"/>
          <w:szCs w:val="24"/>
        </w:rPr>
        <w:lastRenderedPageBreak/>
        <w:t xml:space="preserve">download the music. The customers were allowed to </w:t>
      </w:r>
      <w:r w:rsidR="00331BAE" w:rsidRPr="005C4410">
        <w:rPr>
          <w:rFonts w:ascii="Times New Roman" w:hAnsi="Times New Roman" w:cs="Times New Roman"/>
          <w:sz w:val="24"/>
          <w:szCs w:val="24"/>
        </w:rPr>
        <w:t xml:space="preserve">buy individual songs and at a price that was much reasonable than past. In the past, customers had to buy </w:t>
      </w:r>
      <w:r w:rsidR="00455D7C">
        <w:rPr>
          <w:rFonts w:ascii="Times New Roman" w:hAnsi="Times New Roman" w:cs="Times New Roman"/>
          <w:sz w:val="24"/>
          <w:szCs w:val="24"/>
        </w:rPr>
        <w:t xml:space="preserve">a full </w:t>
      </w:r>
      <w:r w:rsidR="00331BAE" w:rsidRPr="005C4410">
        <w:rPr>
          <w:rFonts w:ascii="Times New Roman" w:hAnsi="Times New Roman" w:cs="Times New Roman"/>
          <w:sz w:val="24"/>
          <w:szCs w:val="24"/>
        </w:rPr>
        <w:t xml:space="preserve">CD whereas they wanted to </w:t>
      </w:r>
      <w:r w:rsidR="00455D7C">
        <w:rPr>
          <w:rFonts w:ascii="Times New Roman" w:hAnsi="Times New Roman" w:cs="Times New Roman"/>
          <w:sz w:val="24"/>
          <w:szCs w:val="24"/>
        </w:rPr>
        <w:t xml:space="preserve">get </w:t>
      </w:r>
      <w:r w:rsidR="00331BAE" w:rsidRPr="005C4410">
        <w:rPr>
          <w:rFonts w:ascii="Times New Roman" w:hAnsi="Times New Roman" w:cs="Times New Roman"/>
          <w:sz w:val="24"/>
          <w:szCs w:val="24"/>
        </w:rPr>
        <w:t xml:space="preserve">only one or two songs </w:t>
      </w:r>
      <w:r w:rsidR="00455D7C">
        <w:rPr>
          <w:rFonts w:ascii="Times New Roman" w:hAnsi="Times New Roman" w:cs="Times New Roman"/>
          <w:sz w:val="24"/>
          <w:szCs w:val="24"/>
        </w:rPr>
        <w:t>from</w:t>
      </w:r>
      <w:r w:rsidR="00331BAE" w:rsidRPr="005C4410">
        <w:rPr>
          <w:rFonts w:ascii="Times New Roman" w:hAnsi="Times New Roman" w:cs="Times New Roman"/>
          <w:sz w:val="24"/>
          <w:szCs w:val="24"/>
        </w:rPr>
        <w:t xml:space="preserve"> it. </w:t>
      </w:r>
      <w:r w:rsidR="00705462" w:rsidRPr="005C4410">
        <w:rPr>
          <w:rFonts w:ascii="Times New Roman" w:hAnsi="Times New Roman" w:cs="Times New Roman"/>
          <w:sz w:val="24"/>
          <w:szCs w:val="24"/>
        </w:rPr>
        <w:t xml:space="preserve">The quality of these songs was much higher as compared to </w:t>
      </w:r>
      <w:r w:rsidR="00A75DE1">
        <w:rPr>
          <w:rFonts w:ascii="Times New Roman" w:hAnsi="Times New Roman" w:cs="Times New Roman"/>
          <w:sz w:val="24"/>
          <w:szCs w:val="24"/>
        </w:rPr>
        <w:t xml:space="preserve"> </w:t>
      </w:r>
      <w:r w:rsidR="00705462" w:rsidRPr="005C4410">
        <w:rPr>
          <w:rFonts w:ascii="Times New Roman" w:hAnsi="Times New Roman" w:cs="Times New Roman"/>
          <w:sz w:val="24"/>
          <w:szCs w:val="24"/>
        </w:rPr>
        <w:t xml:space="preserve"> past services and there were much more options of </w:t>
      </w:r>
      <w:r w:rsidR="00397422" w:rsidRPr="005C4410">
        <w:rPr>
          <w:rFonts w:ascii="Times New Roman" w:hAnsi="Times New Roman" w:cs="Times New Roman"/>
          <w:sz w:val="24"/>
          <w:szCs w:val="24"/>
        </w:rPr>
        <w:t>navigating, search and browsing in it. The offers made by iTunes attracted huge number of customers from all over the world a</w:t>
      </w:r>
      <w:r w:rsidR="00DD60AF" w:rsidRPr="005C4410">
        <w:rPr>
          <w:rFonts w:ascii="Times New Roman" w:hAnsi="Times New Roman" w:cs="Times New Roman"/>
          <w:sz w:val="24"/>
          <w:szCs w:val="24"/>
        </w:rPr>
        <w:t xml:space="preserve">s well as recording companies and artists also benefitting.  The companies or artists received 70 % of the price paid for downloading </w:t>
      </w:r>
      <w:r w:rsidR="004649C4" w:rsidRPr="005C4410">
        <w:rPr>
          <w:rFonts w:ascii="Times New Roman" w:hAnsi="Times New Roman" w:cs="Times New Roman"/>
          <w:sz w:val="24"/>
          <w:szCs w:val="24"/>
        </w:rPr>
        <w:t xml:space="preserve">songs. The copyright protection policy was </w:t>
      </w:r>
      <w:r w:rsidR="00FF5839" w:rsidRPr="005C4410">
        <w:rPr>
          <w:rFonts w:ascii="Times New Roman" w:hAnsi="Times New Roman" w:cs="Times New Roman"/>
          <w:sz w:val="24"/>
          <w:szCs w:val="24"/>
        </w:rPr>
        <w:t xml:space="preserve">devised to protect the music companies but did not hurt the people </w:t>
      </w:r>
      <w:r w:rsidR="001D294D" w:rsidRPr="005C4410">
        <w:rPr>
          <w:rFonts w:ascii="Times New Roman" w:hAnsi="Times New Roman" w:cs="Times New Roman"/>
          <w:sz w:val="24"/>
          <w:szCs w:val="24"/>
        </w:rPr>
        <w:t>in terms of ability to download.</w:t>
      </w:r>
    </w:p>
    <w:p w14:paraId="6E7AA783" w14:textId="1AFD6AD3" w:rsidR="001E5A1C" w:rsidRPr="005C4410" w:rsidRDefault="001E5A1C" w:rsidP="005C441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C4410">
        <w:rPr>
          <w:rFonts w:ascii="Times New Roman" w:hAnsi="Times New Roman" w:cs="Times New Roman"/>
          <w:sz w:val="24"/>
          <w:szCs w:val="24"/>
        </w:rPr>
        <w:tab/>
        <w:t xml:space="preserve">Another example for the blue ocean strategy is given by Bloomberg which has grown in a little over 10 years as </w:t>
      </w:r>
      <w:r w:rsidR="006D247E" w:rsidRPr="005C4410">
        <w:rPr>
          <w:rFonts w:ascii="Times New Roman" w:hAnsi="Times New Roman" w:cs="Times New Roman"/>
          <w:sz w:val="24"/>
          <w:szCs w:val="24"/>
        </w:rPr>
        <w:t xml:space="preserve">one of the largest and most profitable </w:t>
      </w:r>
      <w:r w:rsidRPr="005C4410">
        <w:rPr>
          <w:rFonts w:ascii="Times New Roman" w:hAnsi="Times New Roman" w:cs="Times New Roman"/>
          <w:sz w:val="24"/>
          <w:szCs w:val="24"/>
        </w:rPr>
        <w:t xml:space="preserve">financial </w:t>
      </w:r>
      <w:r w:rsidR="006D247E" w:rsidRPr="005C4410">
        <w:rPr>
          <w:rFonts w:ascii="Times New Roman" w:hAnsi="Times New Roman" w:cs="Times New Roman"/>
          <w:sz w:val="24"/>
          <w:szCs w:val="24"/>
        </w:rPr>
        <w:t xml:space="preserve">information providers in the world. </w:t>
      </w:r>
      <w:r w:rsidR="00191FB6" w:rsidRPr="005C4410">
        <w:rPr>
          <w:rFonts w:ascii="Times New Roman" w:hAnsi="Times New Roman" w:cs="Times New Roman"/>
          <w:sz w:val="24"/>
          <w:szCs w:val="24"/>
        </w:rPr>
        <w:t>The company did not follow normal routine of choosing the customers in financial services and created a blue ocean in this industry. When the</w:t>
      </w:r>
      <w:r w:rsidR="00A75DE1">
        <w:rPr>
          <w:rFonts w:ascii="Times New Roman" w:hAnsi="Times New Roman" w:cs="Times New Roman"/>
          <w:sz w:val="24"/>
          <w:szCs w:val="24"/>
        </w:rPr>
        <w:t>se</w:t>
      </w:r>
      <w:r w:rsidR="00191FB6" w:rsidRPr="005C4410">
        <w:rPr>
          <w:rFonts w:ascii="Times New Roman" w:hAnsi="Times New Roman" w:cs="Times New Roman"/>
          <w:sz w:val="24"/>
          <w:szCs w:val="24"/>
        </w:rPr>
        <w:t xml:space="preserve"> services were launched in 1980</w:t>
      </w:r>
      <w:r w:rsidR="005C0B52" w:rsidRPr="005C4410">
        <w:rPr>
          <w:rFonts w:ascii="Times New Roman" w:hAnsi="Times New Roman" w:cs="Times New Roman"/>
          <w:sz w:val="24"/>
          <w:szCs w:val="24"/>
        </w:rPr>
        <w:t>s, th</w:t>
      </w:r>
      <w:r w:rsidR="00A75DE1">
        <w:rPr>
          <w:rFonts w:ascii="Times New Roman" w:hAnsi="Times New Roman" w:cs="Times New Roman"/>
          <w:sz w:val="24"/>
          <w:szCs w:val="24"/>
        </w:rPr>
        <w:t>is</w:t>
      </w:r>
      <w:r w:rsidR="005C0B52" w:rsidRPr="005C4410">
        <w:rPr>
          <w:rFonts w:ascii="Times New Roman" w:hAnsi="Times New Roman" w:cs="Times New Roman"/>
          <w:sz w:val="24"/>
          <w:szCs w:val="24"/>
        </w:rPr>
        <w:t xml:space="preserve"> industry was led by Reuters, Dow Jones and Telerate, providing related information in the real time to all the concerned parties. </w:t>
      </w:r>
      <w:r w:rsidR="006D5705" w:rsidRPr="005C4410">
        <w:rPr>
          <w:rFonts w:ascii="Times New Roman" w:hAnsi="Times New Roman" w:cs="Times New Roman"/>
          <w:sz w:val="24"/>
          <w:szCs w:val="24"/>
        </w:rPr>
        <w:t>There was a major focus on people who actually purchased the system and wanted standardized systems so that their lives were made easier.</w:t>
      </w:r>
      <w:r w:rsidR="00015CB6" w:rsidRPr="005C4410">
        <w:rPr>
          <w:rFonts w:ascii="Times New Roman" w:hAnsi="Times New Roman" w:cs="Times New Roman"/>
          <w:sz w:val="24"/>
          <w:szCs w:val="24"/>
        </w:rPr>
        <w:t xml:space="preserve"> Bloomberg analyzed that </w:t>
      </w:r>
      <w:r w:rsidR="00026CAB" w:rsidRPr="005C4410">
        <w:rPr>
          <w:rFonts w:ascii="Times New Roman" w:hAnsi="Times New Roman" w:cs="Times New Roman"/>
          <w:sz w:val="24"/>
          <w:szCs w:val="24"/>
        </w:rPr>
        <w:t xml:space="preserve">traders and analysts were the people who made or lost huge amounts of money for the companies or employers. In a </w:t>
      </w:r>
      <w:r w:rsidR="00087890">
        <w:rPr>
          <w:rFonts w:ascii="Times New Roman" w:hAnsi="Times New Roman" w:cs="Times New Roman"/>
          <w:sz w:val="24"/>
          <w:szCs w:val="24"/>
        </w:rPr>
        <w:t xml:space="preserve">busy </w:t>
      </w:r>
      <w:r w:rsidR="00026CAB" w:rsidRPr="005C4410">
        <w:rPr>
          <w:rFonts w:ascii="Times New Roman" w:hAnsi="Times New Roman" w:cs="Times New Roman"/>
          <w:sz w:val="24"/>
          <w:szCs w:val="24"/>
        </w:rPr>
        <w:t>market, decisions have to be made</w:t>
      </w:r>
      <w:r w:rsidR="00087890">
        <w:rPr>
          <w:rFonts w:ascii="Times New Roman" w:hAnsi="Times New Roman" w:cs="Times New Roman"/>
          <w:sz w:val="24"/>
          <w:szCs w:val="24"/>
        </w:rPr>
        <w:t xml:space="preserve"> very fast</w:t>
      </w:r>
      <w:r w:rsidR="00026CAB" w:rsidRPr="005C4410">
        <w:rPr>
          <w:rFonts w:ascii="Times New Roman" w:hAnsi="Times New Roman" w:cs="Times New Roman"/>
          <w:sz w:val="24"/>
          <w:szCs w:val="24"/>
        </w:rPr>
        <w:t xml:space="preserve"> so that no</w:t>
      </w:r>
      <w:r w:rsidR="00087890">
        <w:rPr>
          <w:rFonts w:ascii="Times New Roman" w:hAnsi="Times New Roman" w:cs="Times New Roman"/>
          <w:sz w:val="24"/>
          <w:szCs w:val="24"/>
        </w:rPr>
        <w:t xml:space="preserve"> </w:t>
      </w:r>
      <w:r w:rsidR="00026CAB" w:rsidRPr="005C4410">
        <w:rPr>
          <w:rFonts w:ascii="Times New Roman" w:hAnsi="Times New Roman" w:cs="Times New Roman"/>
          <w:sz w:val="24"/>
          <w:szCs w:val="24"/>
        </w:rPr>
        <w:t xml:space="preserve">single second is </w:t>
      </w:r>
      <w:r w:rsidR="00087890">
        <w:rPr>
          <w:rFonts w:ascii="Times New Roman" w:hAnsi="Times New Roman" w:cs="Times New Roman"/>
          <w:sz w:val="24"/>
          <w:szCs w:val="24"/>
        </w:rPr>
        <w:t>wasted</w:t>
      </w:r>
      <w:r w:rsidR="00026CAB" w:rsidRPr="005C4410">
        <w:rPr>
          <w:rFonts w:ascii="Times New Roman" w:hAnsi="Times New Roman" w:cs="Times New Roman"/>
          <w:sz w:val="24"/>
          <w:szCs w:val="24"/>
        </w:rPr>
        <w:t xml:space="preserve">. </w:t>
      </w:r>
      <w:r w:rsidR="0092326C" w:rsidRPr="005C4410">
        <w:rPr>
          <w:rFonts w:ascii="Times New Roman" w:hAnsi="Times New Roman" w:cs="Times New Roman"/>
          <w:sz w:val="24"/>
          <w:szCs w:val="24"/>
        </w:rPr>
        <w:t xml:space="preserve">The system developed by Bloomberg gave an opportunity to the traders </w:t>
      </w:r>
      <w:r w:rsidR="00A57E85" w:rsidRPr="005C4410">
        <w:rPr>
          <w:rFonts w:ascii="Times New Roman" w:hAnsi="Times New Roman" w:cs="Times New Roman"/>
          <w:sz w:val="24"/>
          <w:szCs w:val="24"/>
        </w:rPr>
        <w:t>to increase their value, there were terminals which were easy to use and keyboards with</w:t>
      </w:r>
      <w:r w:rsidR="00C1301C" w:rsidRPr="005C4410">
        <w:rPr>
          <w:rFonts w:ascii="Times New Roman" w:hAnsi="Times New Roman" w:cs="Times New Roman"/>
          <w:sz w:val="24"/>
          <w:szCs w:val="24"/>
        </w:rPr>
        <w:t xml:space="preserve"> familiar financial terms. There were also screens which allowed people to see all information at once and analysis option was also available </w:t>
      </w:r>
      <w:r w:rsidR="00EF3F94" w:rsidRPr="005C4410">
        <w:rPr>
          <w:rFonts w:ascii="Times New Roman" w:hAnsi="Times New Roman" w:cs="Times New Roman"/>
          <w:sz w:val="24"/>
          <w:szCs w:val="24"/>
        </w:rPr>
        <w:t xml:space="preserve">with a single key stroke. The focus on users allowed Bloomberg to create Blue ocean strategy </w:t>
      </w:r>
      <w:r w:rsidR="00751709" w:rsidRPr="005C4410">
        <w:rPr>
          <w:rFonts w:ascii="Times New Roman" w:hAnsi="Times New Roman" w:cs="Times New Roman"/>
          <w:sz w:val="24"/>
          <w:szCs w:val="24"/>
        </w:rPr>
        <w:t xml:space="preserve">resulting in strong and profitable growth. </w:t>
      </w:r>
      <w:r w:rsidR="00CD6CE5" w:rsidRPr="005C4410">
        <w:rPr>
          <w:rFonts w:ascii="Times New Roman" w:hAnsi="Times New Roman" w:cs="Times New Roman"/>
          <w:sz w:val="24"/>
          <w:szCs w:val="24"/>
        </w:rPr>
        <w:t xml:space="preserve">Bloomberg noticed that traders and analysts were not able to spend much time with their families, there were </w:t>
      </w:r>
      <w:r w:rsidR="00CD6CE5" w:rsidRPr="005C4410">
        <w:rPr>
          <w:rFonts w:ascii="Times New Roman" w:hAnsi="Times New Roman" w:cs="Times New Roman"/>
          <w:sz w:val="24"/>
          <w:szCs w:val="24"/>
        </w:rPr>
        <w:lastRenderedPageBreak/>
        <w:t xml:space="preserve">flowers, clothes, </w:t>
      </w:r>
      <w:r w:rsidR="001B6055" w:rsidRPr="005C4410">
        <w:rPr>
          <w:rFonts w:ascii="Times New Roman" w:hAnsi="Times New Roman" w:cs="Times New Roman"/>
          <w:sz w:val="24"/>
          <w:szCs w:val="24"/>
        </w:rPr>
        <w:t>jewelry</w:t>
      </w:r>
      <w:r w:rsidR="00CD6CE5" w:rsidRPr="005C4410">
        <w:rPr>
          <w:rFonts w:ascii="Times New Roman" w:hAnsi="Times New Roman" w:cs="Times New Roman"/>
          <w:sz w:val="24"/>
          <w:szCs w:val="24"/>
        </w:rPr>
        <w:t xml:space="preserve"> a</w:t>
      </w:r>
      <w:r w:rsidR="001B6055" w:rsidRPr="005C4410">
        <w:rPr>
          <w:rFonts w:ascii="Times New Roman" w:hAnsi="Times New Roman" w:cs="Times New Roman"/>
          <w:sz w:val="24"/>
          <w:szCs w:val="24"/>
        </w:rPr>
        <w:t>nd similar offerings made by the company online so that people can buy them as ease. By focus</w:t>
      </w:r>
      <w:r w:rsidR="00A83046">
        <w:rPr>
          <w:rFonts w:ascii="Times New Roman" w:hAnsi="Times New Roman" w:cs="Times New Roman"/>
          <w:sz w:val="24"/>
          <w:szCs w:val="24"/>
        </w:rPr>
        <w:t>ing users instead of purchasers</w:t>
      </w:r>
      <w:r w:rsidR="00E903D3" w:rsidRPr="005C4410">
        <w:rPr>
          <w:rFonts w:ascii="Times New Roman" w:hAnsi="Times New Roman" w:cs="Times New Roman"/>
          <w:sz w:val="24"/>
          <w:szCs w:val="24"/>
        </w:rPr>
        <w:t xml:space="preserve">, the company was able to create value which was different from the offerings </w:t>
      </w:r>
      <w:r w:rsidR="00306F24" w:rsidRPr="005C4410">
        <w:rPr>
          <w:rFonts w:ascii="Times New Roman" w:hAnsi="Times New Roman" w:cs="Times New Roman"/>
          <w:sz w:val="24"/>
          <w:szCs w:val="24"/>
        </w:rPr>
        <w:t>of other companies and industry. Traders and analysts used their influence in companies so that Bloomberg terminals are pu</w:t>
      </w:r>
      <w:r w:rsidR="00357C62" w:rsidRPr="005C4410">
        <w:rPr>
          <w:rFonts w:ascii="Times New Roman" w:hAnsi="Times New Roman" w:cs="Times New Roman"/>
          <w:sz w:val="24"/>
          <w:szCs w:val="24"/>
        </w:rPr>
        <w:t xml:space="preserve">rchased. </w:t>
      </w:r>
    </w:p>
    <w:p w14:paraId="46F365D5" w14:textId="455F4118" w:rsidR="00B30095" w:rsidRPr="005C4410" w:rsidRDefault="00B30095" w:rsidP="005C441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C4410">
        <w:rPr>
          <w:rFonts w:ascii="Times New Roman" w:hAnsi="Times New Roman" w:cs="Times New Roman"/>
          <w:sz w:val="24"/>
          <w:szCs w:val="24"/>
        </w:rPr>
        <w:tab/>
        <w:t>There are six paths in the blue ocean framework, each of which may result in successf</w:t>
      </w:r>
      <w:r w:rsidR="00406ED6" w:rsidRPr="005C4410">
        <w:rPr>
          <w:rFonts w:ascii="Times New Roman" w:hAnsi="Times New Roman" w:cs="Times New Roman"/>
          <w:sz w:val="24"/>
          <w:szCs w:val="24"/>
        </w:rPr>
        <w:t>u</w:t>
      </w:r>
      <w:r w:rsidRPr="005C4410">
        <w:rPr>
          <w:rFonts w:ascii="Times New Roman" w:hAnsi="Times New Roman" w:cs="Times New Roman"/>
          <w:sz w:val="24"/>
          <w:szCs w:val="24"/>
        </w:rPr>
        <w:t>l application of this strategy</w:t>
      </w:r>
      <w:r w:rsidR="00406ED6" w:rsidRPr="005C4410">
        <w:rPr>
          <w:rFonts w:ascii="Times New Roman" w:hAnsi="Times New Roman" w:cs="Times New Roman"/>
          <w:sz w:val="24"/>
          <w:szCs w:val="24"/>
        </w:rPr>
        <w:t>.</w:t>
      </w:r>
    </w:p>
    <w:p w14:paraId="725102E4" w14:textId="6E93659A" w:rsidR="00406ED6" w:rsidRPr="005C4410" w:rsidRDefault="00406ED6" w:rsidP="005C441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C4410">
        <w:rPr>
          <w:rFonts w:ascii="Times New Roman" w:hAnsi="Times New Roman" w:cs="Times New Roman"/>
          <w:sz w:val="24"/>
          <w:szCs w:val="24"/>
        </w:rPr>
        <w:tab/>
        <w:t xml:space="preserve">The organizations </w:t>
      </w:r>
      <w:r w:rsidR="00636881" w:rsidRPr="005C4410">
        <w:rPr>
          <w:rFonts w:ascii="Times New Roman" w:hAnsi="Times New Roman" w:cs="Times New Roman"/>
          <w:sz w:val="24"/>
          <w:szCs w:val="24"/>
        </w:rPr>
        <w:t xml:space="preserve">have to look across alternative industries to create blue ocean impact for themselves. Organizations compete in a single industry </w:t>
      </w:r>
      <w:r w:rsidR="00165C33" w:rsidRPr="005C4410">
        <w:rPr>
          <w:rFonts w:ascii="Times New Roman" w:hAnsi="Times New Roman" w:cs="Times New Roman"/>
          <w:sz w:val="24"/>
          <w:szCs w:val="24"/>
        </w:rPr>
        <w:t xml:space="preserve">but they are challenged by organizations from other industries in terms of competition. These challengers produce different products and services in their industries. Organizations assume that their </w:t>
      </w:r>
      <w:r w:rsidR="00934ADB" w:rsidRPr="005C4410">
        <w:rPr>
          <w:rFonts w:ascii="Times New Roman" w:hAnsi="Times New Roman" w:cs="Times New Roman"/>
          <w:sz w:val="24"/>
          <w:szCs w:val="24"/>
        </w:rPr>
        <w:t xml:space="preserve">competitive environment will remain unchanged with a narrow view of industry as a whole.  Organizations have to find different industries for their products to be successful in blue ocean strategy. </w:t>
      </w:r>
      <w:r w:rsidR="001B4E89" w:rsidRPr="005C4410">
        <w:rPr>
          <w:rFonts w:ascii="Times New Roman" w:hAnsi="Times New Roman" w:cs="Times New Roman"/>
          <w:sz w:val="24"/>
          <w:szCs w:val="24"/>
        </w:rPr>
        <w:t xml:space="preserve">Substitutes are products which </w:t>
      </w:r>
      <w:r w:rsidR="00005570" w:rsidRPr="005C4410">
        <w:rPr>
          <w:rFonts w:ascii="Times New Roman" w:hAnsi="Times New Roman" w:cs="Times New Roman"/>
          <w:sz w:val="24"/>
          <w:szCs w:val="24"/>
        </w:rPr>
        <w:t xml:space="preserve">have distinct forms but offer same utility. Alternates are products which have different functions but their purpose is the same. The </w:t>
      </w:r>
      <w:r w:rsidR="008B12DA" w:rsidRPr="005C4410">
        <w:rPr>
          <w:rFonts w:ascii="Times New Roman" w:hAnsi="Times New Roman" w:cs="Times New Roman"/>
          <w:sz w:val="24"/>
          <w:szCs w:val="24"/>
        </w:rPr>
        <w:t xml:space="preserve">entertainment industry aims to relax, rewind and de-stress people. Substitutes to this </w:t>
      </w:r>
      <w:r w:rsidR="00F14F01" w:rsidRPr="005C4410">
        <w:rPr>
          <w:rFonts w:ascii="Times New Roman" w:hAnsi="Times New Roman" w:cs="Times New Roman"/>
          <w:sz w:val="24"/>
          <w:szCs w:val="24"/>
        </w:rPr>
        <w:t xml:space="preserve">industry are </w:t>
      </w:r>
      <w:r w:rsidR="00265606" w:rsidRPr="005C4410">
        <w:rPr>
          <w:rFonts w:ascii="Times New Roman" w:hAnsi="Times New Roman" w:cs="Times New Roman"/>
          <w:sz w:val="24"/>
          <w:szCs w:val="24"/>
        </w:rPr>
        <w:t>CDs, TV</w:t>
      </w:r>
      <w:r w:rsidR="00F14F01" w:rsidRPr="005C4410">
        <w:rPr>
          <w:rFonts w:ascii="Times New Roman" w:hAnsi="Times New Roman" w:cs="Times New Roman"/>
          <w:sz w:val="24"/>
          <w:szCs w:val="24"/>
        </w:rPr>
        <w:t xml:space="preserve"> and alternatives are visiting a mall or a hobby center.</w:t>
      </w:r>
      <w:r w:rsidR="00404790" w:rsidRPr="005C4410">
        <w:rPr>
          <w:rFonts w:ascii="Times New Roman" w:hAnsi="Times New Roman" w:cs="Times New Roman"/>
          <w:sz w:val="24"/>
          <w:szCs w:val="24"/>
        </w:rPr>
        <w:t xml:space="preserve"> A practical example of a product working across industries is the pro-biotic drink Yakult which competes with health drinks and juices but at the same time it competes with the Pharma industry</w:t>
      </w:r>
      <w:r w:rsidR="00265606" w:rsidRPr="005C4410">
        <w:rPr>
          <w:rFonts w:ascii="Times New Roman" w:hAnsi="Times New Roman" w:cs="Times New Roman"/>
          <w:sz w:val="24"/>
          <w:szCs w:val="24"/>
        </w:rPr>
        <w:t xml:space="preserve">. Both health drinks and pharma industries do not consider it as their competitor thus Yakult has created a blue ocean for itself across industries. </w:t>
      </w:r>
      <w:r w:rsidR="00F14F01" w:rsidRPr="005C44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ADAE4C" w14:textId="46664E2A" w:rsidR="00265606" w:rsidRPr="005C4410" w:rsidRDefault="00265606" w:rsidP="005C441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C4410">
        <w:rPr>
          <w:rFonts w:ascii="Times New Roman" w:hAnsi="Times New Roman" w:cs="Times New Roman"/>
          <w:sz w:val="24"/>
          <w:szCs w:val="24"/>
        </w:rPr>
        <w:tab/>
        <w:t>The</w:t>
      </w:r>
      <w:r w:rsidR="00527E02" w:rsidRPr="005C4410">
        <w:rPr>
          <w:rFonts w:ascii="Times New Roman" w:hAnsi="Times New Roman" w:cs="Times New Roman"/>
          <w:sz w:val="24"/>
          <w:szCs w:val="24"/>
        </w:rPr>
        <w:t>re are a large number of firms in an industry which try and accomplish similar strategies</w:t>
      </w:r>
      <w:r w:rsidR="002F6B1C" w:rsidRPr="005C4410">
        <w:rPr>
          <w:rFonts w:ascii="Times New Roman" w:hAnsi="Times New Roman" w:cs="Times New Roman"/>
          <w:sz w:val="24"/>
          <w:szCs w:val="24"/>
        </w:rPr>
        <w:t xml:space="preserve">. These groups are generally based on price and performance. Companies have to find the </w:t>
      </w:r>
      <w:r w:rsidR="00A9300A" w:rsidRPr="005C4410">
        <w:rPr>
          <w:rFonts w:ascii="Times New Roman" w:hAnsi="Times New Roman" w:cs="Times New Roman"/>
          <w:sz w:val="24"/>
          <w:szCs w:val="24"/>
        </w:rPr>
        <w:t xml:space="preserve">reasons for trading up or down by the buyers. TATA did not want to compete with entry level strategic groups </w:t>
      </w:r>
      <w:r w:rsidR="00996781" w:rsidRPr="005C4410">
        <w:rPr>
          <w:rFonts w:ascii="Times New Roman" w:hAnsi="Times New Roman" w:cs="Times New Roman"/>
          <w:sz w:val="24"/>
          <w:szCs w:val="24"/>
        </w:rPr>
        <w:t xml:space="preserve">in India. It filled a gap by </w:t>
      </w:r>
      <w:r w:rsidR="001C0AD1" w:rsidRPr="005C4410">
        <w:rPr>
          <w:rFonts w:ascii="Times New Roman" w:hAnsi="Times New Roman" w:cs="Times New Roman"/>
          <w:sz w:val="24"/>
          <w:szCs w:val="24"/>
        </w:rPr>
        <w:t>pr</w:t>
      </w:r>
      <w:r w:rsidR="00996781" w:rsidRPr="005C4410">
        <w:rPr>
          <w:rFonts w:ascii="Times New Roman" w:hAnsi="Times New Roman" w:cs="Times New Roman"/>
          <w:sz w:val="24"/>
          <w:szCs w:val="24"/>
        </w:rPr>
        <w:t xml:space="preserve">oviding cars in less than a hundred thousand </w:t>
      </w:r>
      <w:r w:rsidR="00996781" w:rsidRPr="005C4410">
        <w:rPr>
          <w:rFonts w:ascii="Times New Roman" w:hAnsi="Times New Roman" w:cs="Times New Roman"/>
          <w:sz w:val="24"/>
          <w:szCs w:val="24"/>
        </w:rPr>
        <w:lastRenderedPageBreak/>
        <w:t xml:space="preserve">rupees in India. It </w:t>
      </w:r>
      <w:r w:rsidR="001C0AD1" w:rsidRPr="005C4410">
        <w:rPr>
          <w:rFonts w:ascii="Times New Roman" w:hAnsi="Times New Roman" w:cs="Times New Roman"/>
          <w:sz w:val="24"/>
          <w:szCs w:val="24"/>
        </w:rPr>
        <w:t xml:space="preserve">got hold of the factors for which Maruti 800 buyers will come down and </w:t>
      </w:r>
      <w:r w:rsidR="00DC1101" w:rsidRPr="005C4410">
        <w:rPr>
          <w:rFonts w:ascii="Times New Roman" w:hAnsi="Times New Roman" w:cs="Times New Roman"/>
          <w:sz w:val="24"/>
          <w:szCs w:val="24"/>
        </w:rPr>
        <w:t>two-wheeler</w:t>
      </w:r>
      <w:r w:rsidR="001C0AD1" w:rsidRPr="005C4410">
        <w:rPr>
          <w:rFonts w:ascii="Times New Roman" w:hAnsi="Times New Roman" w:cs="Times New Roman"/>
          <w:sz w:val="24"/>
          <w:szCs w:val="24"/>
        </w:rPr>
        <w:t xml:space="preserve"> users will go up.</w:t>
      </w:r>
    </w:p>
    <w:p w14:paraId="59B4170B" w14:textId="6E1F4FA9" w:rsidR="00DC1101" w:rsidRPr="005C4410" w:rsidRDefault="00DC1101" w:rsidP="005C441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C4410">
        <w:rPr>
          <w:rFonts w:ascii="Times New Roman" w:hAnsi="Times New Roman" w:cs="Times New Roman"/>
          <w:sz w:val="24"/>
          <w:szCs w:val="24"/>
        </w:rPr>
        <w:tab/>
        <w:t xml:space="preserve">In most industries, there is a set definition of target </w:t>
      </w:r>
      <w:r w:rsidR="00F700BE" w:rsidRPr="005C4410">
        <w:rPr>
          <w:rFonts w:ascii="Times New Roman" w:hAnsi="Times New Roman" w:cs="Times New Roman"/>
          <w:sz w:val="24"/>
          <w:szCs w:val="24"/>
        </w:rPr>
        <w:t xml:space="preserve">buyer for almost all companies. There are chains of buyers who are directly or indirectly involved in buying decisions </w:t>
      </w:r>
      <w:r w:rsidR="003B6325" w:rsidRPr="005C4410">
        <w:rPr>
          <w:rFonts w:ascii="Times New Roman" w:hAnsi="Times New Roman" w:cs="Times New Roman"/>
          <w:sz w:val="24"/>
          <w:szCs w:val="24"/>
        </w:rPr>
        <w:t xml:space="preserve">such as purchasers who pay for the service, actual users of products </w:t>
      </w:r>
      <w:r w:rsidR="00FA4098" w:rsidRPr="005C4410">
        <w:rPr>
          <w:rFonts w:ascii="Times New Roman" w:hAnsi="Times New Roman" w:cs="Times New Roman"/>
          <w:sz w:val="24"/>
          <w:szCs w:val="24"/>
        </w:rPr>
        <w:t>and infl</w:t>
      </w:r>
      <w:bookmarkStart w:id="0" w:name="_GoBack"/>
      <w:bookmarkEnd w:id="0"/>
      <w:r w:rsidR="00FA4098" w:rsidRPr="005C4410">
        <w:rPr>
          <w:rFonts w:ascii="Times New Roman" w:hAnsi="Times New Roman" w:cs="Times New Roman"/>
          <w:sz w:val="24"/>
          <w:szCs w:val="24"/>
        </w:rPr>
        <w:t>uencers who have a role to play in the buying decision. In the above examples, Bloomberg was the on that affected the people who were actually using the financial information for their decision making</w:t>
      </w:r>
      <w:r w:rsidR="00280569" w:rsidRPr="005C4410">
        <w:rPr>
          <w:rFonts w:ascii="Times New Roman" w:hAnsi="Times New Roman" w:cs="Times New Roman"/>
          <w:sz w:val="24"/>
          <w:szCs w:val="24"/>
        </w:rPr>
        <w:t>. These users then forced their IT staff members to purchase Bloomberg services so that their work is facilitated</w:t>
      </w:r>
      <w:r w:rsidR="000352E1" w:rsidRPr="005C4410">
        <w:rPr>
          <w:rFonts w:ascii="Times New Roman" w:hAnsi="Times New Roman" w:cs="Times New Roman"/>
          <w:sz w:val="24"/>
          <w:szCs w:val="24"/>
        </w:rPr>
        <w:t xml:space="preserve">. The blue ocean strategy was formed by finding the actual buyers in an industry and which </w:t>
      </w:r>
      <w:r w:rsidR="00947B3F" w:rsidRPr="005C4410">
        <w:rPr>
          <w:rFonts w:ascii="Times New Roman" w:hAnsi="Times New Roman" w:cs="Times New Roman"/>
          <w:sz w:val="24"/>
          <w:szCs w:val="24"/>
        </w:rPr>
        <w:t xml:space="preserve">buyer group is the major focus of your industry. If a company shifts its focus from one buyer group to another, how can it increase the value </w:t>
      </w:r>
      <w:r w:rsidR="00C7357D" w:rsidRPr="005C4410">
        <w:rPr>
          <w:rFonts w:ascii="Times New Roman" w:hAnsi="Times New Roman" w:cs="Times New Roman"/>
          <w:sz w:val="24"/>
          <w:szCs w:val="24"/>
        </w:rPr>
        <w:t xml:space="preserve">delivered.  Another good example of adoption of this path is NoVo </w:t>
      </w:r>
      <w:r w:rsidR="006D536F" w:rsidRPr="005C4410">
        <w:rPr>
          <w:rFonts w:ascii="Times New Roman" w:hAnsi="Times New Roman" w:cs="Times New Roman"/>
          <w:sz w:val="24"/>
          <w:szCs w:val="24"/>
        </w:rPr>
        <w:t>disk which</w:t>
      </w:r>
      <w:r w:rsidR="00034972" w:rsidRPr="005C4410">
        <w:rPr>
          <w:rFonts w:ascii="Times New Roman" w:hAnsi="Times New Roman" w:cs="Times New Roman"/>
          <w:sz w:val="24"/>
          <w:szCs w:val="24"/>
        </w:rPr>
        <w:t xml:space="preserve"> is a leading producer of Insulin and it focused on diabetic patients as opposed to the doctors and nurses who were targeted as a tradition. </w:t>
      </w:r>
      <w:r w:rsidR="006D536F" w:rsidRPr="005C4410">
        <w:rPr>
          <w:rFonts w:ascii="Times New Roman" w:hAnsi="Times New Roman" w:cs="Times New Roman"/>
          <w:sz w:val="24"/>
          <w:szCs w:val="24"/>
        </w:rPr>
        <w:t xml:space="preserve"> Their products were pen like instruments which were fancy looking and easy to use. </w:t>
      </w:r>
    </w:p>
    <w:p w14:paraId="423FF2D1" w14:textId="400D496C" w:rsidR="00507A45" w:rsidRPr="005C4410" w:rsidRDefault="00507A45" w:rsidP="005C441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C4410">
        <w:rPr>
          <w:rFonts w:ascii="Times New Roman" w:hAnsi="Times New Roman" w:cs="Times New Roman"/>
          <w:sz w:val="24"/>
          <w:szCs w:val="24"/>
        </w:rPr>
        <w:tab/>
        <w:t>An organization needs to care for what happens before, during and after the product is used by the</w:t>
      </w:r>
      <w:r w:rsidR="00340945" w:rsidRPr="005C4410">
        <w:rPr>
          <w:rFonts w:ascii="Times New Roman" w:hAnsi="Times New Roman" w:cs="Times New Roman"/>
          <w:sz w:val="24"/>
          <w:szCs w:val="24"/>
        </w:rPr>
        <w:t>ir consumers. Mostly, competitors use the same context for the usage of their products and services</w:t>
      </w:r>
      <w:r w:rsidR="00E62703" w:rsidRPr="005C4410">
        <w:rPr>
          <w:rFonts w:ascii="Times New Roman" w:hAnsi="Times New Roman" w:cs="Times New Roman"/>
          <w:sz w:val="24"/>
          <w:szCs w:val="24"/>
        </w:rPr>
        <w:t xml:space="preserve">. The company has to identify the points where customers are pained before, during and after the use of their products. This strategy was successfully implemented by </w:t>
      </w:r>
      <w:r w:rsidR="00504E94" w:rsidRPr="005C4410">
        <w:rPr>
          <w:rFonts w:ascii="Times New Roman" w:hAnsi="Times New Roman" w:cs="Times New Roman"/>
          <w:sz w:val="24"/>
          <w:szCs w:val="24"/>
        </w:rPr>
        <w:t xml:space="preserve">iTunes which identified that the consumers had to buy a full CD even if they needed only one or two songs from it. They further </w:t>
      </w:r>
      <w:r w:rsidR="00C235F8" w:rsidRPr="005C4410">
        <w:rPr>
          <w:rFonts w:ascii="Times New Roman" w:hAnsi="Times New Roman" w:cs="Times New Roman"/>
          <w:sz w:val="24"/>
          <w:szCs w:val="24"/>
        </w:rPr>
        <w:t xml:space="preserve">noticed that the prices were too high and after the purchase, they noticed the inconvenience faced by the companies and artists. By introducing iTunes, Apple catered all three issues with a single product. Another example is Philips which saw that the biggest issue in </w:t>
      </w:r>
      <w:r w:rsidR="00BE1621" w:rsidRPr="005C4410">
        <w:rPr>
          <w:rFonts w:ascii="Times New Roman" w:hAnsi="Times New Roman" w:cs="Times New Roman"/>
          <w:sz w:val="24"/>
          <w:szCs w:val="24"/>
        </w:rPr>
        <w:t>tea making f</w:t>
      </w:r>
      <w:r w:rsidR="006F60BC" w:rsidRPr="005C4410">
        <w:rPr>
          <w:rFonts w:ascii="Times New Roman" w:hAnsi="Times New Roman" w:cs="Times New Roman"/>
          <w:sz w:val="24"/>
          <w:szCs w:val="24"/>
        </w:rPr>
        <w:t>ro</w:t>
      </w:r>
      <w:r w:rsidR="00BE1621" w:rsidRPr="005C4410">
        <w:rPr>
          <w:rFonts w:ascii="Times New Roman" w:hAnsi="Times New Roman" w:cs="Times New Roman"/>
          <w:sz w:val="24"/>
          <w:szCs w:val="24"/>
        </w:rPr>
        <w:t xml:space="preserve">m kettle is the lime scale present in the tap water and company </w:t>
      </w:r>
      <w:r w:rsidR="00BE1621" w:rsidRPr="005C4410">
        <w:rPr>
          <w:rFonts w:ascii="Times New Roman" w:hAnsi="Times New Roman" w:cs="Times New Roman"/>
          <w:sz w:val="24"/>
          <w:szCs w:val="24"/>
        </w:rPr>
        <w:lastRenderedPageBreak/>
        <w:t xml:space="preserve">solved this issue by adding a filter </w:t>
      </w:r>
      <w:r w:rsidR="006F60BC" w:rsidRPr="005C4410">
        <w:rPr>
          <w:rFonts w:ascii="Times New Roman" w:hAnsi="Times New Roman" w:cs="Times New Roman"/>
          <w:sz w:val="24"/>
          <w:szCs w:val="24"/>
        </w:rPr>
        <w:t xml:space="preserve">on the mouth of kettle so that all the lime scale remains inside of the kettle. </w:t>
      </w:r>
    </w:p>
    <w:p w14:paraId="58C678F1" w14:textId="6FD7FEA4" w:rsidR="006F60BC" w:rsidRPr="005C4410" w:rsidRDefault="006F60BC" w:rsidP="005C441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C4410">
        <w:rPr>
          <w:rFonts w:ascii="Times New Roman" w:hAnsi="Times New Roman" w:cs="Times New Roman"/>
          <w:sz w:val="24"/>
          <w:szCs w:val="24"/>
        </w:rPr>
        <w:tab/>
        <w:t xml:space="preserve">Emotional appeal to </w:t>
      </w:r>
      <w:r w:rsidR="004D1B58" w:rsidRPr="005C4410">
        <w:rPr>
          <w:rFonts w:ascii="Times New Roman" w:hAnsi="Times New Roman" w:cs="Times New Roman"/>
          <w:sz w:val="24"/>
          <w:szCs w:val="24"/>
        </w:rPr>
        <w:t xml:space="preserve">purchasers relates to the emotional satisfaction that is taken by them from the use of product or service. Organizations consider the </w:t>
      </w:r>
      <w:r w:rsidR="00EA4FBD" w:rsidRPr="005C4410">
        <w:rPr>
          <w:rFonts w:ascii="Times New Roman" w:hAnsi="Times New Roman" w:cs="Times New Roman"/>
          <w:sz w:val="24"/>
          <w:szCs w:val="24"/>
        </w:rPr>
        <w:t>factors which increase the cost of their product without enhancing its functionality. Competition focuses on one or two possible bases of appeal</w:t>
      </w:r>
      <w:r w:rsidR="003404EA" w:rsidRPr="005C4410">
        <w:rPr>
          <w:rFonts w:ascii="Times New Roman" w:hAnsi="Times New Roman" w:cs="Times New Roman"/>
          <w:sz w:val="24"/>
          <w:szCs w:val="24"/>
        </w:rPr>
        <w:t xml:space="preserve">. Functional appeal refers to the functional benefits </w:t>
      </w:r>
      <w:r w:rsidR="002075C8" w:rsidRPr="005C4410">
        <w:rPr>
          <w:rFonts w:ascii="Times New Roman" w:hAnsi="Times New Roman" w:cs="Times New Roman"/>
          <w:sz w:val="24"/>
          <w:szCs w:val="24"/>
        </w:rPr>
        <w:t xml:space="preserve">which purchasers take out of their decision to purchase a specific product. Companies may have options to compete on emotional appeal by </w:t>
      </w:r>
      <w:r w:rsidR="001D5444" w:rsidRPr="005C4410">
        <w:rPr>
          <w:rFonts w:ascii="Times New Roman" w:hAnsi="Times New Roman" w:cs="Times New Roman"/>
          <w:sz w:val="24"/>
          <w:szCs w:val="24"/>
        </w:rPr>
        <w:t xml:space="preserve">improving functionality or on functional appeal by using some emotional aspects. A good example of this </w:t>
      </w:r>
      <w:r w:rsidR="00B40463" w:rsidRPr="005C4410">
        <w:rPr>
          <w:rFonts w:ascii="Times New Roman" w:hAnsi="Times New Roman" w:cs="Times New Roman"/>
          <w:sz w:val="24"/>
          <w:szCs w:val="24"/>
        </w:rPr>
        <w:t>aspect is provided by Subway which competes on the emotional appeal which was not a common ground to compete in the</w:t>
      </w:r>
      <w:r w:rsidR="006C043B" w:rsidRPr="005C4410">
        <w:rPr>
          <w:rFonts w:ascii="Times New Roman" w:hAnsi="Times New Roman" w:cs="Times New Roman"/>
          <w:sz w:val="24"/>
          <w:szCs w:val="24"/>
        </w:rPr>
        <w:t xml:space="preserve"> fast-food industry. </w:t>
      </w:r>
    </w:p>
    <w:p w14:paraId="4C50D49C" w14:textId="06B548F0" w:rsidR="006C043B" w:rsidRPr="005C4410" w:rsidRDefault="006C043B" w:rsidP="005C441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C4410">
        <w:rPr>
          <w:rFonts w:ascii="Times New Roman" w:hAnsi="Times New Roman" w:cs="Times New Roman"/>
          <w:sz w:val="24"/>
          <w:szCs w:val="24"/>
        </w:rPr>
        <w:tab/>
        <w:t>Many organizations respond to trends in an industry when they have already making an impact</w:t>
      </w:r>
      <w:r w:rsidR="00605047" w:rsidRPr="005C4410">
        <w:rPr>
          <w:rFonts w:ascii="Times New Roman" w:hAnsi="Times New Roman" w:cs="Times New Roman"/>
          <w:sz w:val="24"/>
          <w:szCs w:val="24"/>
        </w:rPr>
        <w:t xml:space="preserve">. Organizations which are trend setters in this regard will be able to implement blue ocean strategy most effectively. </w:t>
      </w:r>
      <w:r w:rsidR="00787265" w:rsidRPr="005C4410">
        <w:rPr>
          <w:rFonts w:ascii="Times New Roman" w:hAnsi="Times New Roman" w:cs="Times New Roman"/>
          <w:sz w:val="24"/>
          <w:szCs w:val="24"/>
        </w:rPr>
        <w:t xml:space="preserve"> The trend should be critical to the business, cannot be reversed and must have a clear trajectory</w:t>
      </w:r>
      <w:r w:rsidR="004A16CE" w:rsidRPr="005C4410">
        <w:rPr>
          <w:rFonts w:ascii="Times New Roman" w:hAnsi="Times New Roman" w:cs="Times New Roman"/>
          <w:sz w:val="24"/>
          <w:szCs w:val="24"/>
        </w:rPr>
        <w:t>. iTunes is again the appropriate example for this path.</w:t>
      </w:r>
    </w:p>
    <w:sectPr w:rsidR="006C043B" w:rsidRPr="005C44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69D809" w14:textId="77777777" w:rsidR="000A5141" w:rsidRDefault="000A5141" w:rsidP="00B871E6">
      <w:pPr>
        <w:spacing w:after="0" w:line="240" w:lineRule="auto"/>
      </w:pPr>
      <w:r>
        <w:separator/>
      </w:r>
    </w:p>
  </w:endnote>
  <w:endnote w:type="continuationSeparator" w:id="0">
    <w:p w14:paraId="209822CA" w14:textId="77777777" w:rsidR="000A5141" w:rsidRDefault="000A5141" w:rsidP="00B87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47D5E" w14:textId="77777777" w:rsidR="00B871E6" w:rsidRDefault="00B871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E45E0" w14:textId="77777777" w:rsidR="00B871E6" w:rsidRDefault="00B871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97F7A" w14:textId="77777777" w:rsidR="00B871E6" w:rsidRDefault="00B871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2236C2" w14:textId="77777777" w:rsidR="000A5141" w:rsidRDefault="000A5141" w:rsidP="00B871E6">
      <w:pPr>
        <w:spacing w:after="0" w:line="240" w:lineRule="auto"/>
      </w:pPr>
      <w:r>
        <w:separator/>
      </w:r>
    </w:p>
  </w:footnote>
  <w:footnote w:type="continuationSeparator" w:id="0">
    <w:p w14:paraId="283D7BE4" w14:textId="77777777" w:rsidR="000A5141" w:rsidRDefault="000A5141" w:rsidP="00B87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D9833" w14:textId="77777777" w:rsidR="00B871E6" w:rsidRDefault="00B871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AA5C1" w14:textId="5D5CBE30" w:rsidR="00B871E6" w:rsidRPr="00B871E6" w:rsidRDefault="00B871E6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B871E6">
      <w:rPr>
        <w:rFonts w:ascii="Times New Roman" w:hAnsi="Times New Roman" w:cs="Times New Roman"/>
        <w:sz w:val="24"/>
        <w:szCs w:val="24"/>
      </w:rPr>
      <w:t xml:space="preserve">Last Name </w:t>
    </w:r>
    <w:sdt>
      <w:sdtPr>
        <w:rPr>
          <w:rFonts w:ascii="Times New Roman" w:hAnsi="Times New Roman" w:cs="Times New Roman"/>
          <w:sz w:val="24"/>
          <w:szCs w:val="24"/>
        </w:rPr>
        <w:id w:val="26959584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B871E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871E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871E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B871E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871E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14:paraId="523D290D" w14:textId="77777777" w:rsidR="00B871E6" w:rsidRDefault="00B871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AF236" w14:textId="77777777" w:rsidR="00B871E6" w:rsidRDefault="00B871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B674F6C"/>
    <w:multiLevelType w:val="hybridMultilevel"/>
    <w:tmpl w:val="E610298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CDABD14"/>
    <w:multiLevelType w:val="hybridMultilevel"/>
    <w:tmpl w:val="7C0BD86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726B627E"/>
    <w:multiLevelType w:val="hybridMultilevel"/>
    <w:tmpl w:val="35CD7B1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4D3"/>
    <w:rsid w:val="00002D6F"/>
    <w:rsid w:val="00005570"/>
    <w:rsid w:val="000104D3"/>
    <w:rsid w:val="00015CB6"/>
    <w:rsid w:val="00026CAB"/>
    <w:rsid w:val="00034972"/>
    <w:rsid w:val="000352E1"/>
    <w:rsid w:val="00067BEC"/>
    <w:rsid w:val="00087890"/>
    <w:rsid w:val="000A33C6"/>
    <w:rsid w:val="000A5141"/>
    <w:rsid w:val="000E3C49"/>
    <w:rsid w:val="00165C33"/>
    <w:rsid w:val="0017575D"/>
    <w:rsid w:val="00191FB6"/>
    <w:rsid w:val="001B4E89"/>
    <w:rsid w:val="001B6055"/>
    <w:rsid w:val="001C0AD1"/>
    <w:rsid w:val="001D294D"/>
    <w:rsid w:val="001D5444"/>
    <w:rsid w:val="001E5A1C"/>
    <w:rsid w:val="002075C8"/>
    <w:rsid w:val="002455EA"/>
    <w:rsid w:val="00265606"/>
    <w:rsid w:val="00280569"/>
    <w:rsid w:val="002F6B1C"/>
    <w:rsid w:val="00306F24"/>
    <w:rsid w:val="00331BAE"/>
    <w:rsid w:val="003404EA"/>
    <w:rsid w:val="00340945"/>
    <w:rsid w:val="00354DA0"/>
    <w:rsid w:val="00357C62"/>
    <w:rsid w:val="00364FBB"/>
    <w:rsid w:val="00397422"/>
    <w:rsid w:val="003B6325"/>
    <w:rsid w:val="003F2270"/>
    <w:rsid w:val="00404790"/>
    <w:rsid w:val="00406ED6"/>
    <w:rsid w:val="00446E47"/>
    <w:rsid w:val="00455D7C"/>
    <w:rsid w:val="004649C4"/>
    <w:rsid w:val="004A16CE"/>
    <w:rsid w:val="004D1B58"/>
    <w:rsid w:val="00504E94"/>
    <w:rsid w:val="00507A45"/>
    <w:rsid w:val="00527E02"/>
    <w:rsid w:val="005448F2"/>
    <w:rsid w:val="005C0B52"/>
    <w:rsid w:val="005C3991"/>
    <w:rsid w:val="005C4410"/>
    <w:rsid w:val="00605047"/>
    <w:rsid w:val="00636881"/>
    <w:rsid w:val="006618C4"/>
    <w:rsid w:val="006B205D"/>
    <w:rsid w:val="006C043B"/>
    <w:rsid w:val="006D247E"/>
    <w:rsid w:val="006D536F"/>
    <w:rsid w:val="006D5705"/>
    <w:rsid w:val="006F60BC"/>
    <w:rsid w:val="00705462"/>
    <w:rsid w:val="00751709"/>
    <w:rsid w:val="0078611B"/>
    <w:rsid w:val="00787265"/>
    <w:rsid w:val="007D21CB"/>
    <w:rsid w:val="008B12DA"/>
    <w:rsid w:val="0092326C"/>
    <w:rsid w:val="00934ADB"/>
    <w:rsid w:val="00947B3F"/>
    <w:rsid w:val="00996781"/>
    <w:rsid w:val="009E3B5E"/>
    <w:rsid w:val="00A57E85"/>
    <w:rsid w:val="00A71817"/>
    <w:rsid w:val="00A75DE1"/>
    <w:rsid w:val="00A83046"/>
    <w:rsid w:val="00A9300A"/>
    <w:rsid w:val="00B30095"/>
    <w:rsid w:val="00B3141C"/>
    <w:rsid w:val="00B40463"/>
    <w:rsid w:val="00B871E6"/>
    <w:rsid w:val="00BB4752"/>
    <w:rsid w:val="00BE1621"/>
    <w:rsid w:val="00C1301C"/>
    <w:rsid w:val="00C235F8"/>
    <w:rsid w:val="00C7357D"/>
    <w:rsid w:val="00C862C7"/>
    <w:rsid w:val="00CB47C4"/>
    <w:rsid w:val="00CC33FF"/>
    <w:rsid w:val="00CD6CE5"/>
    <w:rsid w:val="00D24139"/>
    <w:rsid w:val="00D41CAD"/>
    <w:rsid w:val="00D6654A"/>
    <w:rsid w:val="00D90A30"/>
    <w:rsid w:val="00DC1101"/>
    <w:rsid w:val="00DD60AF"/>
    <w:rsid w:val="00E62703"/>
    <w:rsid w:val="00E903D3"/>
    <w:rsid w:val="00EA4FBD"/>
    <w:rsid w:val="00EF3F94"/>
    <w:rsid w:val="00F14F01"/>
    <w:rsid w:val="00F335D8"/>
    <w:rsid w:val="00F455C4"/>
    <w:rsid w:val="00F65140"/>
    <w:rsid w:val="00F700BE"/>
    <w:rsid w:val="00FA4098"/>
    <w:rsid w:val="00FF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F7F0A"/>
  <w15:chartTrackingRefBased/>
  <w15:docId w15:val="{2EDEF6F7-2D6B-4593-A683-AEDB2CEDF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71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1E6"/>
  </w:style>
  <w:style w:type="paragraph" w:styleId="Footer">
    <w:name w:val="footer"/>
    <w:basedOn w:val="Normal"/>
    <w:link w:val="FooterChar"/>
    <w:uiPriority w:val="99"/>
    <w:unhideWhenUsed/>
    <w:rsid w:val="00B871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1E6"/>
  </w:style>
  <w:style w:type="character" w:styleId="CommentReference">
    <w:name w:val="annotation reference"/>
    <w:basedOn w:val="DefaultParagraphFont"/>
    <w:uiPriority w:val="99"/>
    <w:semiHidden/>
    <w:unhideWhenUsed/>
    <w:rsid w:val="00A75D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5D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5D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5D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5DE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DE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75D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1364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Gilly</dc:creator>
  <cp:keywords/>
  <dc:description/>
  <cp:lastModifiedBy>Adam Gilly</cp:lastModifiedBy>
  <cp:revision>2</cp:revision>
  <dcterms:created xsi:type="dcterms:W3CDTF">2019-11-09T12:15:00Z</dcterms:created>
  <dcterms:modified xsi:type="dcterms:W3CDTF">2019-11-09T12:15:00Z</dcterms:modified>
</cp:coreProperties>
</file>