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D3131" w14:textId="77777777" w:rsidR="00E855A4" w:rsidRPr="00DB4328" w:rsidRDefault="00E855A4" w:rsidP="00DB4328">
      <w:pPr>
        <w:spacing w:after="0" w:line="480" w:lineRule="auto"/>
        <w:jc w:val="center"/>
        <w:rPr>
          <w:rFonts w:cs="Times New Roman"/>
          <w:szCs w:val="24"/>
        </w:rPr>
      </w:pPr>
    </w:p>
    <w:p w14:paraId="1CC50C21" w14:textId="77777777" w:rsidR="00E855A4" w:rsidRPr="00DB4328" w:rsidRDefault="00E855A4" w:rsidP="00DB4328">
      <w:pPr>
        <w:spacing w:after="0" w:line="480" w:lineRule="auto"/>
        <w:jc w:val="center"/>
        <w:rPr>
          <w:rFonts w:cs="Times New Roman"/>
          <w:szCs w:val="24"/>
        </w:rPr>
      </w:pPr>
    </w:p>
    <w:p w14:paraId="4E6F140C" w14:textId="77777777" w:rsidR="00E855A4" w:rsidRPr="00DB4328" w:rsidRDefault="00E855A4" w:rsidP="00DB4328">
      <w:pPr>
        <w:spacing w:after="0" w:line="480" w:lineRule="auto"/>
        <w:jc w:val="center"/>
        <w:rPr>
          <w:rFonts w:cs="Times New Roman"/>
          <w:szCs w:val="24"/>
        </w:rPr>
      </w:pPr>
    </w:p>
    <w:p w14:paraId="1660E3D5" w14:textId="77777777" w:rsidR="00E855A4" w:rsidRPr="00DB4328" w:rsidRDefault="00E855A4" w:rsidP="00DB4328">
      <w:pPr>
        <w:spacing w:after="0" w:line="480" w:lineRule="auto"/>
        <w:jc w:val="center"/>
        <w:rPr>
          <w:rFonts w:cs="Times New Roman"/>
          <w:szCs w:val="24"/>
        </w:rPr>
      </w:pPr>
    </w:p>
    <w:p w14:paraId="1E112332" w14:textId="77777777" w:rsidR="00E855A4" w:rsidRPr="00DB4328" w:rsidRDefault="00E855A4" w:rsidP="00DB4328">
      <w:pPr>
        <w:spacing w:after="0" w:line="480" w:lineRule="auto"/>
        <w:jc w:val="center"/>
        <w:rPr>
          <w:rFonts w:cs="Times New Roman"/>
          <w:szCs w:val="24"/>
        </w:rPr>
      </w:pPr>
    </w:p>
    <w:p w14:paraId="127FED37" w14:textId="77777777" w:rsidR="00E855A4" w:rsidRPr="00DB4328" w:rsidRDefault="00E855A4" w:rsidP="00DB4328">
      <w:pPr>
        <w:spacing w:after="0" w:line="480" w:lineRule="auto"/>
        <w:jc w:val="center"/>
        <w:rPr>
          <w:rFonts w:cs="Times New Roman"/>
          <w:szCs w:val="24"/>
        </w:rPr>
      </w:pPr>
    </w:p>
    <w:p w14:paraId="50BC055C" w14:textId="77777777" w:rsidR="00E855A4" w:rsidRPr="00DB4328" w:rsidRDefault="00E855A4" w:rsidP="00803526">
      <w:pPr>
        <w:spacing w:after="0" w:line="480" w:lineRule="auto"/>
        <w:rPr>
          <w:rFonts w:cs="Times New Roman"/>
          <w:szCs w:val="24"/>
        </w:rPr>
      </w:pPr>
    </w:p>
    <w:p w14:paraId="582684F8" w14:textId="77777777" w:rsidR="00E855A4" w:rsidRPr="00DB4328" w:rsidRDefault="00E855A4" w:rsidP="00DB4328">
      <w:pPr>
        <w:spacing w:after="0" w:line="480" w:lineRule="auto"/>
        <w:jc w:val="center"/>
        <w:rPr>
          <w:rFonts w:cs="Times New Roman"/>
          <w:szCs w:val="24"/>
        </w:rPr>
      </w:pPr>
    </w:p>
    <w:p w14:paraId="58C8032C" w14:textId="77777777" w:rsidR="00E855A4" w:rsidRPr="00DB4328" w:rsidRDefault="00E855A4" w:rsidP="00DB4328">
      <w:pPr>
        <w:spacing w:after="0" w:line="480" w:lineRule="auto"/>
        <w:jc w:val="center"/>
        <w:rPr>
          <w:rFonts w:cs="Times New Roman"/>
          <w:szCs w:val="24"/>
        </w:rPr>
      </w:pPr>
    </w:p>
    <w:p w14:paraId="0C2E8A1A" w14:textId="77777777" w:rsidR="00E855A4" w:rsidRPr="00DB4328" w:rsidRDefault="00E855A4" w:rsidP="00DB4328">
      <w:pPr>
        <w:spacing w:after="0" w:line="480" w:lineRule="auto"/>
        <w:jc w:val="center"/>
        <w:rPr>
          <w:rFonts w:cs="Times New Roman"/>
          <w:szCs w:val="24"/>
        </w:rPr>
      </w:pPr>
    </w:p>
    <w:p w14:paraId="7074B61F" w14:textId="77777777" w:rsidR="00E855A4" w:rsidRPr="00DB4328" w:rsidRDefault="00A84521" w:rsidP="00DB4328">
      <w:pPr>
        <w:spacing w:after="0" w:line="480" w:lineRule="auto"/>
        <w:jc w:val="center"/>
        <w:rPr>
          <w:rFonts w:cs="Times New Roman"/>
          <w:szCs w:val="24"/>
        </w:rPr>
      </w:pPr>
      <w:r w:rsidRPr="00DB4328">
        <w:rPr>
          <w:rFonts w:cs="Times New Roman"/>
          <w:szCs w:val="24"/>
        </w:rPr>
        <w:t>Discussion 3</w:t>
      </w:r>
      <w:r w:rsidRPr="00DB4328">
        <w:rPr>
          <w:rFonts w:cs="Times New Roman"/>
          <w:szCs w:val="24"/>
        </w:rPr>
        <w:br/>
        <w:t>[Name of the Writer]</w:t>
      </w:r>
    </w:p>
    <w:p w14:paraId="487BC9AF" w14:textId="77777777" w:rsidR="00E855A4" w:rsidRPr="00DB4328" w:rsidRDefault="00A84521" w:rsidP="00DB4328">
      <w:pPr>
        <w:spacing w:after="0" w:line="480" w:lineRule="auto"/>
        <w:jc w:val="center"/>
        <w:rPr>
          <w:rFonts w:cs="Times New Roman"/>
          <w:szCs w:val="24"/>
        </w:rPr>
      </w:pPr>
      <w:r w:rsidRPr="00DB4328">
        <w:rPr>
          <w:rFonts w:cs="Times New Roman"/>
          <w:szCs w:val="24"/>
        </w:rPr>
        <w:t>[Name of the Institution]</w:t>
      </w:r>
    </w:p>
    <w:p w14:paraId="4FF51351" w14:textId="77777777" w:rsidR="00E855A4" w:rsidRPr="00DB4328" w:rsidRDefault="00A84521" w:rsidP="00DB4328">
      <w:pPr>
        <w:spacing w:after="0" w:line="480" w:lineRule="auto"/>
        <w:rPr>
          <w:rFonts w:cs="Times New Roman"/>
          <w:szCs w:val="24"/>
        </w:rPr>
      </w:pPr>
      <w:r w:rsidRPr="00DB4328">
        <w:rPr>
          <w:rFonts w:cs="Times New Roman"/>
          <w:szCs w:val="24"/>
        </w:rPr>
        <w:br w:type="page"/>
      </w:r>
    </w:p>
    <w:p w14:paraId="07F2F4FA" w14:textId="77777777" w:rsidR="007B2BFD" w:rsidRPr="00DB4328" w:rsidRDefault="00A84521" w:rsidP="00DB4328">
      <w:pPr>
        <w:spacing w:after="0" w:line="480" w:lineRule="auto"/>
        <w:jc w:val="center"/>
        <w:rPr>
          <w:rFonts w:cs="Times New Roman"/>
          <w:szCs w:val="24"/>
        </w:rPr>
      </w:pPr>
      <w:r w:rsidRPr="00DB4328">
        <w:rPr>
          <w:rFonts w:cs="Times New Roman"/>
          <w:szCs w:val="24"/>
        </w:rPr>
        <w:lastRenderedPageBreak/>
        <w:t>Discussion 3</w:t>
      </w:r>
    </w:p>
    <w:p w14:paraId="0EACD98A" w14:textId="77777777" w:rsidR="00F21A6C" w:rsidRPr="00DB4328" w:rsidRDefault="00F21A6C" w:rsidP="00DB4328">
      <w:pPr>
        <w:spacing w:after="0" w:line="480" w:lineRule="auto"/>
        <w:jc w:val="center"/>
        <w:rPr>
          <w:rFonts w:cs="Times New Roman"/>
          <w:szCs w:val="24"/>
        </w:rPr>
      </w:pPr>
    </w:p>
    <w:p w14:paraId="182237E3" w14:textId="77777777" w:rsidR="00BF60C5" w:rsidRPr="00DB4328" w:rsidRDefault="00A84521" w:rsidP="00DB4328">
      <w:pPr>
        <w:spacing w:after="0" w:line="480" w:lineRule="auto"/>
        <w:jc w:val="center"/>
        <w:rPr>
          <w:rFonts w:cs="Times New Roman"/>
          <w:b/>
          <w:szCs w:val="24"/>
        </w:rPr>
      </w:pPr>
      <w:r w:rsidRPr="00DB4328">
        <w:rPr>
          <w:rFonts w:cs="Times New Roman"/>
          <w:b/>
          <w:szCs w:val="24"/>
        </w:rPr>
        <w:t>Introduction</w:t>
      </w:r>
    </w:p>
    <w:p w14:paraId="73C6AE24" w14:textId="77777777" w:rsidR="00F04AFD" w:rsidRPr="00DB4328" w:rsidRDefault="00A84521" w:rsidP="00DB4328">
      <w:pPr>
        <w:spacing w:after="0" w:line="480" w:lineRule="auto"/>
        <w:ind w:firstLine="720"/>
        <w:rPr>
          <w:rFonts w:cs="Times New Roman"/>
          <w:szCs w:val="24"/>
        </w:rPr>
      </w:pPr>
      <w:r w:rsidRPr="00DB4328">
        <w:rPr>
          <w:rFonts w:cs="Times New Roman"/>
          <w:szCs w:val="24"/>
        </w:rPr>
        <w:t xml:space="preserve">Gender Discrimination has been </w:t>
      </w:r>
      <w:r w:rsidR="009E2A73" w:rsidRPr="00DB4328">
        <w:rPr>
          <w:rFonts w:cs="Times New Roman"/>
          <w:szCs w:val="24"/>
        </w:rPr>
        <w:t>a very common issue in recent years. The concept of gender discr</w:t>
      </w:r>
      <w:r w:rsidR="00B53255" w:rsidRPr="00DB4328">
        <w:rPr>
          <w:rFonts w:cs="Times New Roman"/>
          <w:szCs w:val="24"/>
        </w:rPr>
        <w:t>imination refers to the</w:t>
      </w:r>
      <w:r w:rsidR="00B21881" w:rsidRPr="00DB4328">
        <w:rPr>
          <w:rFonts w:cs="Times New Roman"/>
          <w:szCs w:val="24"/>
        </w:rPr>
        <w:t xml:space="preserve"> idea that both</w:t>
      </w:r>
      <w:r w:rsidR="009E0AC6" w:rsidRPr="00DB4328">
        <w:rPr>
          <w:rFonts w:cs="Times New Roman"/>
          <w:szCs w:val="24"/>
        </w:rPr>
        <w:t xml:space="preserve"> the genders, men and women are not equal and a person’s gender </w:t>
      </w:r>
      <w:r w:rsidR="00FD2103" w:rsidRPr="00DB4328">
        <w:rPr>
          <w:rFonts w:cs="Times New Roman"/>
          <w:szCs w:val="24"/>
        </w:rPr>
        <w:t xml:space="preserve">affects a person’s living experience. </w:t>
      </w:r>
      <w:r w:rsidR="00B21881" w:rsidRPr="00DB4328">
        <w:rPr>
          <w:rFonts w:cs="Times New Roman"/>
          <w:szCs w:val="24"/>
        </w:rPr>
        <w:t xml:space="preserve">It is also known as gender inequality. </w:t>
      </w:r>
      <w:r w:rsidR="002F1213" w:rsidRPr="00DB4328">
        <w:rPr>
          <w:rFonts w:cs="Times New Roman"/>
          <w:szCs w:val="24"/>
        </w:rPr>
        <w:t>It has been an</w:t>
      </w:r>
      <w:r w:rsidR="0019564F" w:rsidRPr="00DB4328">
        <w:rPr>
          <w:rFonts w:cs="Times New Roman"/>
          <w:szCs w:val="24"/>
        </w:rPr>
        <w:t xml:space="preserve"> issue of great </w:t>
      </w:r>
      <w:r w:rsidR="00940C5F" w:rsidRPr="00DB4328">
        <w:rPr>
          <w:rFonts w:cs="Times New Roman"/>
          <w:szCs w:val="24"/>
        </w:rPr>
        <w:t>interest for the</w:t>
      </w:r>
      <w:r w:rsidR="002F1213" w:rsidRPr="00DB4328">
        <w:rPr>
          <w:rFonts w:cs="Times New Roman"/>
          <w:szCs w:val="24"/>
        </w:rPr>
        <w:t xml:space="preserve"> experts in various fields. Scholars and researchers in the areas of sociology, psychology and human resource management have been striving for a long time, to find answers to numerous questions </w:t>
      </w:r>
      <w:r w:rsidR="0056063B" w:rsidRPr="00DB4328">
        <w:rPr>
          <w:rFonts w:cs="Times New Roman"/>
          <w:szCs w:val="24"/>
        </w:rPr>
        <w:t xml:space="preserve">that arise from this notion. The area now also </w:t>
      </w:r>
      <w:r w:rsidR="00DB4328" w:rsidRPr="00DB4328">
        <w:rPr>
          <w:rFonts w:cs="Times New Roman"/>
          <w:szCs w:val="24"/>
        </w:rPr>
        <w:t>touches</w:t>
      </w:r>
      <w:r w:rsidR="0056063B" w:rsidRPr="00DB4328">
        <w:rPr>
          <w:rFonts w:cs="Times New Roman"/>
          <w:szCs w:val="24"/>
        </w:rPr>
        <w:t xml:space="preserve"> the </w:t>
      </w:r>
      <w:r w:rsidR="000356AF" w:rsidRPr="00DB4328">
        <w:rPr>
          <w:rFonts w:cs="Times New Roman"/>
          <w:szCs w:val="24"/>
        </w:rPr>
        <w:t>subj</w:t>
      </w:r>
      <w:r w:rsidR="0004697F" w:rsidRPr="00DB4328">
        <w:rPr>
          <w:rFonts w:cs="Times New Roman"/>
          <w:szCs w:val="24"/>
        </w:rPr>
        <w:t xml:space="preserve">ect of Law as in many countries, gender discrimination has been </w:t>
      </w:r>
      <w:r w:rsidR="0020128C" w:rsidRPr="00DB4328">
        <w:rPr>
          <w:rFonts w:cs="Times New Roman"/>
          <w:szCs w:val="24"/>
        </w:rPr>
        <w:t>declared</w:t>
      </w:r>
      <w:r w:rsidR="0004697F" w:rsidRPr="00DB4328">
        <w:rPr>
          <w:rFonts w:cs="Times New Roman"/>
          <w:szCs w:val="24"/>
        </w:rPr>
        <w:t xml:space="preserve"> a crime. </w:t>
      </w:r>
    </w:p>
    <w:p w14:paraId="2813A180" w14:textId="658FC548" w:rsidR="00315BCC" w:rsidRPr="00DB4328" w:rsidRDefault="00A84521" w:rsidP="00DB4328">
      <w:pPr>
        <w:spacing w:after="0" w:line="480" w:lineRule="auto"/>
        <w:ind w:firstLine="720"/>
        <w:rPr>
          <w:rFonts w:cs="Times New Roman"/>
          <w:szCs w:val="24"/>
        </w:rPr>
      </w:pPr>
      <w:r w:rsidRPr="00DB4328">
        <w:rPr>
          <w:rFonts w:cs="Times New Roman"/>
          <w:szCs w:val="24"/>
        </w:rPr>
        <w:t>Although gender dis</w:t>
      </w:r>
      <w:r w:rsidR="007F3AE8" w:rsidRPr="00DB4328">
        <w:rPr>
          <w:rFonts w:cs="Times New Roman"/>
          <w:szCs w:val="24"/>
        </w:rPr>
        <w:t>crimination is an issue,</w:t>
      </w:r>
      <w:r w:rsidRPr="00DB4328">
        <w:rPr>
          <w:rFonts w:cs="Times New Roman"/>
          <w:szCs w:val="24"/>
        </w:rPr>
        <w:t xml:space="preserve"> faced by</w:t>
      </w:r>
      <w:r w:rsidR="007F3AE8" w:rsidRPr="00DB4328">
        <w:rPr>
          <w:rFonts w:cs="Times New Roman"/>
          <w:szCs w:val="24"/>
        </w:rPr>
        <w:t xml:space="preserve"> </w:t>
      </w:r>
      <w:r w:rsidR="00DB4328" w:rsidRPr="00DB4328">
        <w:rPr>
          <w:rFonts w:cs="Times New Roman"/>
          <w:szCs w:val="24"/>
        </w:rPr>
        <w:t>both</w:t>
      </w:r>
      <w:r w:rsidR="007F3AE8" w:rsidRPr="00DB4328">
        <w:rPr>
          <w:rFonts w:cs="Times New Roman"/>
          <w:szCs w:val="24"/>
        </w:rPr>
        <w:t xml:space="preserve"> the genders of the society, male and female, the prominent victims are always females. </w:t>
      </w:r>
      <w:r w:rsidR="00046DC7" w:rsidRPr="00DB4328">
        <w:rPr>
          <w:rFonts w:cs="Times New Roman"/>
          <w:szCs w:val="24"/>
        </w:rPr>
        <w:t xml:space="preserve">Females, at every level, </w:t>
      </w:r>
      <w:r w:rsidR="00DB4328" w:rsidRPr="00DB4328">
        <w:rPr>
          <w:rFonts w:cs="Times New Roman"/>
          <w:szCs w:val="24"/>
        </w:rPr>
        <w:t>face discrimination</w:t>
      </w:r>
      <w:r w:rsidR="007F243E" w:rsidRPr="00DB4328">
        <w:rPr>
          <w:rFonts w:cs="Times New Roman"/>
          <w:szCs w:val="24"/>
        </w:rPr>
        <w:t xml:space="preserve"> in significantly higher numbers </w:t>
      </w:r>
      <w:r w:rsidR="0059709A" w:rsidRPr="00DB4328">
        <w:rPr>
          <w:rFonts w:cs="Times New Roman"/>
          <w:szCs w:val="24"/>
        </w:rPr>
        <w:t xml:space="preserve">as compared to </w:t>
      </w:r>
      <w:r w:rsidR="004C1244" w:rsidRPr="00DB4328">
        <w:rPr>
          <w:rFonts w:cs="Times New Roman"/>
          <w:szCs w:val="24"/>
        </w:rPr>
        <w:t xml:space="preserve">the </w:t>
      </w:r>
      <w:r w:rsidR="0059709A" w:rsidRPr="00DB4328">
        <w:rPr>
          <w:rFonts w:cs="Times New Roman"/>
          <w:szCs w:val="24"/>
        </w:rPr>
        <w:t>males.</w:t>
      </w:r>
      <w:r w:rsidR="004C1244" w:rsidRPr="00DB4328">
        <w:rPr>
          <w:rFonts w:cs="Times New Roman"/>
          <w:szCs w:val="24"/>
        </w:rPr>
        <w:t xml:space="preserve"> Whether it is </w:t>
      </w:r>
      <w:r w:rsidR="0034248D" w:rsidRPr="00DB4328">
        <w:rPr>
          <w:rFonts w:cs="Times New Roman"/>
          <w:szCs w:val="24"/>
        </w:rPr>
        <w:t xml:space="preserve">a workplace or </w:t>
      </w:r>
      <w:r w:rsidR="00A202EC" w:rsidRPr="00DB4328">
        <w:rPr>
          <w:rFonts w:cs="Times New Roman"/>
          <w:szCs w:val="24"/>
        </w:rPr>
        <w:t xml:space="preserve">at the domestic level, females </w:t>
      </w:r>
      <w:r w:rsidR="000909B5" w:rsidRPr="00DB4328">
        <w:rPr>
          <w:rFonts w:cs="Times New Roman"/>
          <w:szCs w:val="24"/>
        </w:rPr>
        <w:t xml:space="preserve">have been facing the issue </w:t>
      </w:r>
      <w:r w:rsidR="0048376F" w:rsidRPr="00DB4328">
        <w:rPr>
          <w:rFonts w:cs="Times New Roman"/>
          <w:szCs w:val="24"/>
        </w:rPr>
        <w:t>o</w:t>
      </w:r>
      <w:r w:rsidR="000909B5" w:rsidRPr="00DB4328">
        <w:rPr>
          <w:rFonts w:cs="Times New Roman"/>
          <w:szCs w:val="24"/>
        </w:rPr>
        <w:t>f gender discrimination since ages</w:t>
      </w:r>
      <w:r w:rsidR="0048376F" w:rsidRPr="00DB4328">
        <w:rPr>
          <w:rFonts w:cs="Times New Roman"/>
          <w:szCs w:val="24"/>
        </w:rPr>
        <w:t xml:space="preserve"> (</w:t>
      </w:r>
      <w:r w:rsidR="0048376F" w:rsidRPr="00DB4328">
        <w:rPr>
          <w:rFonts w:cs="Times New Roman"/>
          <w:color w:val="222222"/>
          <w:szCs w:val="24"/>
          <w:shd w:val="clear" w:color="auto" w:fill="FFFFFF"/>
        </w:rPr>
        <w:t xml:space="preserve">Okechukwu </w:t>
      </w:r>
      <w:r w:rsidR="00DB4328" w:rsidRPr="00DB4328">
        <w:rPr>
          <w:rFonts w:cs="Times New Roman"/>
          <w:color w:val="222222"/>
          <w:szCs w:val="24"/>
          <w:shd w:val="clear" w:color="auto" w:fill="FFFFFF"/>
        </w:rPr>
        <w:t>et.</w:t>
      </w:r>
      <w:r w:rsidR="0048376F" w:rsidRPr="00DB4328">
        <w:rPr>
          <w:rFonts w:cs="Times New Roman"/>
          <w:color w:val="222222"/>
          <w:szCs w:val="24"/>
          <w:shd w:val="clear" w:color="auto" w:fill="FFFFFF"/>
        </w:rPr>
        <w:t xml:space="preserve"> al., 2014)</w:t>
      </w:r>
      <w:r w:rsidR="000909B5" w:rsidRPr="00DB4328">
        <w:rPr>
          <w:rFonts w:cs="Times New Roman"/>
          <w:szCs w:val="24"/>
        </w:rPr>
        <w:t xml:space="preserve">. </w:t>
      </w:r>
      <w:r w:rsidR="00C277FF" w:rsidRPr="00DB4328">
        <w:rPr>
          <w:rFonts w:cs="Times New Roman"/>
          <w:szCs w:val="24"/>
        </w:rPr>
        <w:t xml:space="preserve">Talking specifically about the </w:t>
      </w:r>
      <w:r w:rsidR="00DB4328" w:rsidRPr="00DB4328">
        <w:rPr>
          <w:rFonts w:cs="Times New Roman"/>
          <w:szCs w:val="24"/>
        </w:rPr>
        <w:t>workplace</w:t>
      </w:r>
      <w:r w:rsidR="00500225" w:rsidRPr="00DB4328">
        <w:rPr>
          <w:rFonts w:cs="Times New Roman"/>
          <w:szCs w:val="24"/>
        </w:rPr>
        <w:t xml:space="preserve"> environment, women are undermined in the respect of their skills and capabilities, they are always </w:t>
      </w:r>
      <w:r w:rsidR="0013736C" w:rsidRPr="00DB4328">
        <w:rPr>
          <w:rFonts w:cs="Times New Roman"/>
          <w:szCs w:val="24"/>
        </w:rPr>
        <w:t>considered</w:t>
      </w:r>
      <w:r w:rsidR="00A179B4" w:rsidRPr="00DB4328">
        <w:rPr>
          <w:rFonts w:cs="Times New Roman"/>
          <w:szCs w:val="24"/>
        </w:rPr>
        <w:t xml:space="preserve"> as less-</w:t>
      </w:r>
      <w:r w:rsidR="00805BE8" w:rsidRPr="00DB4328">
        <w:rPr>
          <w:rFonts w:cs="Times New Roman"/>
          <w:szCs w:val="24"/>
        </w:rPr>
        <w:t xml:space="preserve">skilled and </w:t>
      </w:r>
      <w:r w:rsidR="000977E8" w:rsidRPr="00DB4328">
        <w:rPr>
          <w:rFonts w:cs="Times New Roman"/>
          <w:szCs w:val="24"/>
        </w:rPr>
        <w:t>less-</w:t>
      </w:r>
      <w:r w:rsidR="001B6BF8" w:rsidRPr="00DB4328">
        <w:rPr>
          <w:rFonts w:cs="Times New Roman"/>
          <w:szCs w:val="24"/>
        </w:rPr>
        <w:t>intelligent as compare</w:t>
      </w:r>
      <w:r w:rsidR="004225EC" w:rsidRPr="00DB4328">
        <w:rPr>
          <w:rFonts w:cs="Times New Roman"/>
          <w:szCs w:val="24"/>
        </w:rPr>
        <w:t>d to men</w:t>
      </w:r>
      <w:r w:rsidR="00CA1BE3">
        <w:rPr>
          <w:rFonts w:cs="Times New Roman"/>
          <w:szCs w:val="24"/>
        </w:rPr>
        <w:t xml:space="preserve"> (</w:t>
      </w:r>
      <w:r w:rsidR="00CA1BE3" w:rsidRPr="00CA1BE3">
        <w:rPr>
          <w:rFonts w:cs="Times New Roman"/>
          <w:color w:val="222222"/>
          <w:szCs w:val="24"/>
          <w:shd w:val="clear" w:color="auto" w:fill="FFFFFF"/>
        </w:rPr>
        <w:t>B</w:t>
      </w:r>
      <w:r w:rsidR="00CA1BE3">
        <w:rPr>
          <w:rFonts w:cs="Times New Roman"/>
          <w:color w:val="222222"/>
          <w:szCs w:val="24"/>
          <w:shd w:val="clear" w:color="auto" w:fill="FFFFFF"/>
        </w:rPr>
        <w:t>asford, Offermann, &amp; Behrend, 2014)</w:t>
      </w:r>
      <w:r w:rsidR="004225EC" w:rsidRPr="00DB4328">
        <w:rPr>
          <w:rFonts w:cs="Times New Roman"/>
          <w:szCs w:val="24"/>
        </w:rPr>
        <w:t xml:space="preserve">. </w:t>
      </w:r>
      <w:r w:rsidR="00737306" w:rsidRPr="00DB4328">
        <w:rPr>
          <w:rFonts w:cs="Times New Roman"/>
          <w:szCs w:val="24"/>
        </w:rPr>
        <w:t xml:space="preserve">This is the reason females are not </w:t>
      </w:r>
      <w:r w:rsidR="00893191" w:rsidRPr="00DB4328">
        <w:rPr>
          <w:rFonts w:cs="Times New Roman"/>
          <w:szCs w:val="24"/>
        </w:rPr>
        <w:t xml:space="preserve">entitled to good or even equal pay structures </w:t>
      </w:r>
      <w:r w:rsidR="005D0EBD" w:rsidRPr="00DB4328">
        <w:rPr>
          <w:rFonts w:cs="Times New Roman"/>
          <w:szCs w:val="24"/>
        </w:rPr>
        <w:t>and are denied involvement in the deci</w:t>
      </w:r>
      <w:r w:rsidR="00DB4328" w:rsidRPr="00DB4328">
        <w:rPr>
          <w:rFonts w:cs="Times New Roman"/>
          <w:szCs w:val="24"/>
        </w:rPr>
        <w:t>si</w:t>
      </w:r>
      <w:r w:rsidR="005D0EBD" w:rsidRPr="00DB4328">
        <w:rPr>
          <w:rFonts w:cs="Times New Roman"/>
          <w:szCs w:val="24"/>
        </w:rPr>
        <w:t xml:space="preserve">on making the process at various </w:t>
      </w:r>
      <w:r w:rsidR="0020128C" w:rsidRPr="00DB4328">
        <w:rPr>
          <w:rFonts w:cs="Times New Roman"/>
          <w:szCs w:val="24"/>
        </w:rPr>
        <w:t>s</w:t>
      </w:r>
      <w:r w:rsidR="005D0EBD" w:rsidRPr="00DB4328">
        <w:rPr>
          <w:rFonts w:cs="Times New Roman"/>
          <w:szCs w:val="24"/>
        </w:rPr>
        <w:t xml:space="preserve">tages </w:t>
      </w:r>
      <w:r w:rsidR="0020128C" w:rsidRPr="00DB4328">
        <w:rPr>
          <w:rFonts w:cs="Times New Roman"/>
          <w:szCs w:val="24"/>
        </w:rPr>
        <w:t>in an organization</w:t>
      </w:r>
      <w:r w:rsidR="003168CA">
        <w:rPr>
          <w:rFonts w:cs="Times New Roman"/>
          <w:szCs w:val="24"/>
        </w:rPr>
        <w:t xml:space="preserve"> (</w:t>
      </w:r>
      <w:r w:rsidR="003168CA">
        <w:rPr>
          <w:rFonts w:cs="Times New Roman"/>
          <w:color w:val="222222"/>
          <w:szCs w:val="24"/>
          <w:shd w:val="clear" w:color="auto" w:fill="FFFFFF"/>
        </w:rPr>
        <w:t xml:space="preserve">Mihăilă, </w:t>
      </w:r>
      <w:r w:rsidR="003168CA" w:rsidRPr="00CA1BE3">
        <w:rPr>
          <w:rFonts w:cs="Times New Roman"/>
          <w:color w:val="222222"/>
          <w:szCs w:val="24"/>
          <w:shd w:val="clear" w:color="auto" w:fill="FFFFFF"/>
        </w:rPr>
        <w:t>2016)</w:t>
      </w:r>
      <w:r w:rsidR="0020128C" w:rsidRPr="00DB4328">
        <w:rPr>
          <w:rFonts w:cs="Times New Roman"/>
          <w:szCs w:val="24"/>
        </w:rPr>
        <w:t xml:space="preserve">. </w:t>
      </w:r>
    </w:p>
    <w:p w14:paraId="1427803F" w14:textId="4FFB9621" w:rsidR="0013736C" w:rsidRPr="00DB4328" w:rsidRDefault="00A84521" w:rsidP="00DB4328">
      <w:pPr>
        <w:spacing w:after="0" w:line="480" w:lineRule="auto"/>
        <w:ind w:firstLine="720"/>
        <w:rPr>
          <w:rFonts w:cs="Times New Roman"/>
          <w:szCs w:val="24"/>
        </w:rPr>
      </w:pPr>
      <w:r w:rsidRPr="00DB4328">
        <w:rPr>
          <w:rFonts w:cs="Times New Roman"/>
          <w:szCs w:val="24"/>
        </w:rPr>
        <w:t xml:space="preserve">This attitude is proving to be very toxic for the health of the female </w:t>
      </w:r>
      <w:r w:rsidR="00DB4328" w:rsidRPr="00DB4328">
        <w:rPr>
          <w:rFonts w:cs="Times New Roman"/>
          <w:szCs w:val="24"/>
        </w:rPr>
        <w:t>employees</w:t>
      </w:r>
      <w:r w:rsidRPr="00DB4328">
        <w:rPr>
          <w:rFonts w:cs="Times New Roman"/>
          <w:szCs w:val="24"/>
        </w:rPr>
        <w:t xml:space="preserve"> working in the corporate sector,</w:t>
      </w:r>
      <w:r w:rsidR="00BD454D" w:rsidRPr="00DB4328">
        <w:rPr>
          <w:rFonts w:cs="Times New Roman"/>
          <w:szCs w:val="24"/>
        </w:rPr>
        <w:t xml:space="preserve"> especially their mental and psychological health. The mental well-being </w:t>
      </w:r>
      <w:r w:rsidR="00BD454D" w:rsidRPr="00DB4328">
        <w:rPr>
          <w:rFonts w:cs="Times New Roman"/>
          <w:szCs w:val="24"/>
        </w:rPr>
        <w:lastRenderedPageBreak/>
        <w:t xml:space="preserve">of these female employees is being significantly affected by this negative treatment </w:t>
      </w:r>
      <w:r w:rsidR="00746B72" w:rsidRPr="00DB4328">
        <w:rPr>
          <w:rFonts w:cs="Times New Roman"/>
          <w:szCs w:val="24"/>
        </w:rPr>
        <w:t xml:space="preserve">and they are falling prey to various </w:t>
      </w:r>
      <w:r w:rsidR="00DB4328" w:rsidRPr="00DB4328">
        <w:rPr>
          <w:rFonts w:cs="Times New Roman"/>
          <w:szCs w:val="24"/>
        </w:rPr>
        <w:t>mental</w:t>
      </w:r>
      <w:r w:rsidR="00746B72" w:rsidRPr="00DB4328">
        <w:rPr>
          <w:rFonts w:cs="Times New Roman"/>
          <w:szCs w:val="24"/>
        </w:rPr>
        <w:t xml:space="preserve"> </w:t>
      </w:r>
      <w:r w:rsidR="00DB4328" w:rsidRPr="00DB4328">
        <w:rPr>
          <w:rFonts w:cs="Times New Roman"/>
          <w:szCs w:val="24"/>
        </w:rPr>
        <w:t>issues</w:t>
      </w:r>
      <w:r w:rsidR="00746B72" w:rsidRPr="00DB4328">
        <w:rPr>
          <w:rFonts w:cs="Times New Roman"/>
          <w:szCs w:val="24"/>
        </w:rPr>
        <w:t xml:space="preserve"> like stress, </w:t>
      </w:r>
      <w:r w:rsidR="007B23DB" w:rsidRPr="00DB4328">
        <w:rPr>
          <w:rFonts w:cs="Times New Roman"/>
          <w:szCs w:val="24"/>
        </w:rPr>
        <w:t xml:space="preserve">anxiety, and depression. </w:t>
      </w:r>
      <w:r w:rsidR="006F4B43" w:rsidRPr="00DB4328">
        <w:rPr>
          <w:rFonts w:cs="Times New Roman"/>
          <w:szCs w:val="24"/>
        </w:rPr>
        <w:t xml:space="preserve">As a result of all this, the most affected area </w:t>
      </w:r>
      <w:r w:rsidR="00D637A4" w:rsidRPr="00DB4328">
        <w:rPr>
          <w:rFonts w:cs="Times New Roman"/>
          <w:szCs w:val="24"/>
        </w:rPr>
        <w:t xml:space="preserve">is their job performance. </w:t>
      </w:r>
      <w:r w:rsidR="008B41E8" w:rsidRPr="00DB4328">
        <w:rPr>
          <w:rFonts w:cs="Times New Roman"/>
          <w:szCs w:val="24"/>
        </w:rPr>
        <w:t xml:space="preserve">The productivity of </w:t>
      </w:r>
      <w:r w:rsidR="00AF0749" w:rsidRPr="00DB4328">
        <w:rPr>
          <w:rFonts w:cs="Times New Roman"/>
          <w:szCs w:val="24"/>
        </w:rPr>
        <w:t xml:space="preserve">an employee falls </w:t>
      </w:r>
      <w:r w:rsidR="000738F3" w:rsidRPr="00DB4328">
        <w:rPr>
          <w:rFonts w:cs="Times New Roman"/>
          <w:szCs w:val="24"/>
        </w:rPr>
        <w:t xml:space="preserve">much </w:t>
      </w:r>
      <w:r w:rsidR="00DB4328" w:rsidRPr="00DB4328">
        <w:rPr>
          <w:rFonts w:cs="Times New Roman"/>
          <w:szCs w:val="24"/>
        </w:rPr>
        <w:t>below</w:t>
      </w:r>
      <w:r w:rsidR="000738F3" w:rsidRPr="00DB4328">
        <w:rPr>
          <w:rFonts w:cs="Times New Roman"/>
          <w:szCs w:val="24"/>
        </w:rPr>
        <w:t xml:space="preserve"> the </w:t>
      </w:r>
      <w:r w:rsidR="00DB4328" w:rsidRPr="00DB4328">
        <w:rPr>
          <w:rFonts w:cs="Times New Roman"/>
          <w:szCs w:val="24"/>
        </w:rPr>
        <w:t>average</w:t>
      </w:r>
      <w:r w:rsidR="000738F3" w:rsidRPr="00DB4328">
        <w:rPr>
          <w:rFonts w:cs="Times New Roman"/>
          <w:szCs w:val="24"/>
        </w:rPr>
        <w:t xml:space="preserve"> </w:t>
      </w:r>
      <w:r w:rsidR="003D7E44" w:rsidRPr="00DB4328">
        <w:rPr>
          <w:rFonts w:cs="Times New Roman"/>
          <w:szCs w:val="24"/>
        </w:rPr>
        <w:t xml:space="preserve">if they are discriminated on the basis of their gender and </w:t>
      </w:r>
      <w:r w:rsidR="000B06F7" w:rsidRPr="00DB4328">
        <w:rPr>
          <w:rFonts w:cs="Times New Roman"/>
          <w:szCs w:val="24"/>
        </w:rPr>
        <w:t xml:space="preserve">are suffering from </w:t>
      </w:r>
      <w:r w:rsidR="001A29F2" w:rsidRPr="00DB4328">
        <w:rPr>
          <w:rFonts w:cs="Times New Roman"/>
          <w:szCs w:val="24"/>
        </w:rPr>
        <w:t>depression, anxiety, and stress</w:t>
      </w:r>
      <w:r w:rsidR="00AC432F">
        <w:rPr>
          <w:rFonts w:cs="Times New Roman"/>
          <w:szCs w:val="24"/>
        </w:rPr>
        <w:t xml:space="preserve"> (</w:t>
      </w:r>
      <w:r w:rsidR="00AC432F">
        <w:rPr>
          <w:rFonts w:cs="Times New Roman"/>
          <w:color w:val="222222"/>
          <w:szCs w:val="24"/>
          <w:shd w:val="clear" w:color="auto" w:fill="FFFFFF"/>
        </w:rPr>
        <w:t xml:space="preserve">Krieger, </w:t>
      </w:r>
      <w:r w:rsidR="00AC432F" w:rsidRPr="00CA1BE3">
        <w:rPr>
          <w:rFonts w:cs="Times New Roman"/>
          <w:color w:val="222222"/>
          <w:szCs w:val="24"/>
          <w:shd w:val="clear" w:color="auto" w:fill="FFFFFF"/>
        </w:rPr>
        <w:t>2014)</w:t>
      </w:r>
      <w:r w:rsidR="001A29F2" w:rsidRPr="00DB4328">
        <w:rPr>
          <w:rFonts w:cs="Times New Roman"/>
          <w:szCs w:val="24"/>
        </w:rPr>
        <w:t>.</w:t>
      </w:r>
    </w:p>
    <w:p w14:paraId="4A6FB512" w14:textId="77777777" w:rsidR="005D0EBD" w:rsidRPr="00DB4328" w:rsidRDefault="005D0EBD" w:rsidP="00196F7A">
      <w:pPr>
        <w:spacing w:after="0" w:line="480" w:lineRule="auto"/>
        <w:jc w:val="center"/>
        <w:rPr>
          <w:rFonts w:cs="Times New Roman"/>
          <w:b/>
          <w:szCs w:val="24"/>
        </w:rPr>
      </w:pPr>
    </w:p>
    <w:p w14:paraId="3A82589E" w14:textId="77777777" w:rsidR="007A34BA" w:rsidRPr="00DB4328" w:rsidRDefault="00A84521" w:rsidP="00196F7A">
      <w:pPr>
        <w:spacing w:after="0" w:line="480" w:lineRule="auto"/>
        <w:jc w:val="center"/>
        <w:rPr>
          <w:rFonts w:cs="Times New Roman"/>
          <w:b/>
          <w:szCs w:val="24"/>
        </w:rPr>
      </w:pPr>
      <w:r w:rsidRPr="00DB4328">
        <w:rPr>
          <w:rFonts w:cs="Times New Roman"/>
          <w:b/>
          <w:szCs w:val="24"/>
        </w:rPr>
        <w:t>Problem Statement</w:t>
      </w:r>
    </w:p>
    <w:p w14:paraId="358E8083" w14:textId="77777777" w:rsidR="001B6BF8" w:rsidRPr="00DB4328" w:rsidRDefault="00A84521" w:rsidP="00DB4328">
      <w:pPr>
        <w:spacing w:after="0" w:line="480" w:lineRule="auto"/>
        <w:rPr>
          <w:rFonts w:cs="Times New Roman"/>
          <w:szCs w:val="24"/>
        </w:rPr>
      </w:pPr>
      <w:r w:rsidRPr="00DB4328">
        <w:rPr>
          <w:rFonts w:cs="Times New Roman"/>
          <w:b/>
          <w:szCs w:val="24"/>
        </w:rPr>
        <w:tab/>
      </w:r>
      <w:r w:rsidR="00447317" w:rsidRPr="00DB4328">
        <w:rPr>
          <w:rFonts w:cs="Times New Roman"/>
          <w:szCs w:val="24"/>
        </w:rPr>
        <w:t>The prevailing issu</w:t>
      </w:r>
      <w:r w:rsidR="003642FD" w:rsidRPr="00DB4328">
        <w:rPr>
          <w:rFonts w:cs="Times New Roman"/>
          <w:szCs w:val="24"/>
        </w:rPr>
        <w:t>e of gender discrimination or ge</w:t>
      </w:r>
      <w:r w:rsidR="00447317" w:rsidRPr="00DB4328">
        <w:rPr>
          <w:rFonts w:cs="Times New Roman"/>
          <w:szCs w:val="24"/>
        </w:rPr>
        <w:t xml:space="preserve">nder inequality is </w:t>
      </w:r>
      <w:r w:rsidR="003642FD" w:rsidRPr="00DB4328">
        <w:rPr>
          <w:rFonts w:cs="Times New Roman"/>
          <w:szCs w:val="24"/>
        </w:rPr>
        <w:t xml:space="preserve">proving to be harmful to the </w:t>
      </w:r>
      <w:r w:rsidR="004708B6" w:rsidRPr="00DB4328">
        <w:rPr>
          <w:rFonts w:cs="Times New Roman"/>
          <w:szCs w:val="24"/>
        </w:rPr>
        <w:t>mental and psychological well-being of the employees, especially fe</w:t>
      </w:r>
      <w:r w:rsidR="004225EC" w:rsidRPr="00DB4328">
        <w:rPr>
          <w:rFonts w:cs="Times New Roman"/>
          <w:szCs w:val="24"/>
        </w:rPr>
        <w:t xml:space="preserve">male employees, which is in return affecting the job performance and productivity </w:t>
      </w:r>
      <w:r w:rsidR="00314541" w:rsidRPr="00DB4328">
        <w:rPr>
          <w:rFonts w:cs="Times New Roman"/>
          <w:szCs w:val="24"/>
        </w:rPr>
        <w:t>of these</w:t>
      </w:r>
      <w:r w:rsidR="004225EC" w:rsidRPr="00DB4328">
        <w:rPr>
          <w:rFonts w:cs="Times New Roman"/>
          <w:szCs w:val="24"/>
        </w:rPr>
        <w:t xml:space="preserve"> female </w:t>
      </w:r>
      <w:r w:rsidR="00314541" w:rsidRPr="00DB4328">
        <w:rPr>
          <w:rFonts w:cs="Times New Roman"/>
          <w:szCs w:val="24"/>
        </w:rPr>
        <w:t>employees</w:t>
      </w:r>
      <w:r w:rsidR="004225EC" w:rsidRPr="00DB4328">
        <w:rPr>
          <w:rFonts w:cs="Times New Roman"/>
          <w:szCs w:val="24"/>
        </w:rPr>
        <w:t xml:space="preserve">. </w:t>
      </w:r>
    </w:p>
    <w:p w14:paraId="36E4F6A2" w14:textId="77777777" w:rsidR="005D0EBD" w:rsidRPr="00DB4328" w:rsidRDefault="005D0EBD" w:rsidP="00DB4328">
      <w:pPr>
        <w:spacing w:after="0" w:line="480" w:lineRule="auto"/>
        <w:rPr>
          <w:rFonts w:cs="Times New Roman"/>
          <w:b/>
          <w:szCs w:val="24"/>
        </w:rPr>
      </w:pPr>
    </w:p>
    <w:p w14:paraId="08D684EA" w14:textId="77777777" w:rsidR="00953702" w:rsidRPr="00DB4328" w:rsidRDefault="00A84521" w:rsidP="00196F7A">
      <w:pPr>
        <w:spacing w:after="0" w:line="480" w:lineRule="auto"/>
        <w:jc w:val="center"/>
        <w:rPr>
          <w:rFonts w:cs="Times New Roman"/>
          <w:b/>
          <w:szCs w:val="24"/>
        </w:rPr>
      </w:pPr>
      <w:r w:rsidRPr="00DB4328">
        <w:rPr>
          <w:rFonts w:cs="Times New Roman"/>
          <w:b/>
          <w:szCs w:val="24"/>
        </w:rPr>
        <w:t>Research Questions</w:t>
      </w:r>
    </w:p>
    <w:p w14:paraId="28B5B33E" w14:textId="1E614D0C" w:rsidR="002212A2" w:rsidRPr="00DB4328" w:rsidRDefault="00A84521" w:rsidP="00DB4328">
      <w:pPr>
        <w:spacing w:after="0" w:line="480" w:lineRule="auto"/>
        <w:ind w:firstLine="720"/>
        <w:rPr>
          <w:rFonts w:cs="Times New Roman"/>
          <w:szCs w:val="24"/>
        </w:rPr>
      </w:pPr>
      <w:r w:rsidRPr="00DB4328">
        <w:rPr>
          <w:rFonts w:cs="Times New Roman"/>
          <w:szCs w:val="24"/>
        </w:rPr>
        <w:t xml:space="preserve">In light of the </w:t>
      </w:r>
      <w:r w:rsidR="00314541" w:rsidRPr="00DB4328">
        <w:rPr>
          <w:rFonts w:cs="Times New Roman"/>
          <w:szCs w:val="24"/>
        </w:rPr>
        <w:t>above</w:t>
      </w:r>
      <w:r w:rsidRPr="00DB4328">
        <w:rPr>
          <w:rFonts w:cs="Times New Roman"/>
          <w:szCs w:val="24"/>
        </w:rPr>
        <w:t xml:space="preserve">-mentioned </w:t>
      </w:r>
      <w:r w:rsidR="00BB5B35" w:rsidRPr="00DB4328">
        <w:rPr>
          <w:rFonts w:cs="Times New Roman"/>
          <w:szCs w:val="24"/>
        </w:rPr>
        <w:t xml:space="preserve">problem </w:t>
      </w:r>
      <w:r w:rsidR="0012457D" w:rsidRPr="00DB4328">
        <w:rPr>
          <w:rFonts w:cs="Times New Roman"/>
          <w:szCs w:val="24"/>
        </w:rPr>
        <w:t>statement, numerous</w:t>
      </w:r>
      <w:r w:rsidR="00BB5B35" w:rsidRPr="00DB4328">
        <w:rPr>
          <w:rFonts w:cs="Times New Roman"/>
          <w:szCs w:val="24"/>
        </w:rPr>
        <w:t xml:space="preserve"> research questions arise, which </w:t>
      </w:r>
      <w:r w:rsidR="00322B12" w:rsidRPr="00DB4328">
        <w:rPr>
          <w:rFonts w:cs="Times New Roman"/>
          <w:szCs w:val="24"/>
        </w:rPr>
        <w:t>can be answered in this study.</w:t>
      </w:r>
      <w:r w:rsidR="00C46440" w:rsidRPr="00DB4328">
        <w:rPr>
          <w:rFonts w:cs="Times New Roman"/>
          <w:szCs w:val="24"/>
        </w:rPr>
        <w:t xml:space="preserve"> Although all the questions that arise out of this problem statement are of extreme </w:t>
      </w:r>
      <w:r w:rsidR="00DB4328" w:rsidRPr="00DB4328">
        <w:rPr>
          <w:rFonts w:cs="Times New Roman"/>
          <w:szCs w:val="24"/>
        </w:rPr>
        <w:t>importance</w:t>
      </w:r>
      <w:r w:rsidR="00C46440" w:rsidRPr="00DB4328">
        <w:rPr>
          <w:rFonts w:cs="Times New Roman"/>
          <w:szCs w:val="24"/>
        </w:rPr>
        <w:t>, t</w:t>
      </w:r>
      <w:r w:rsidR="00322B12" w:rsidRPr="00DB4328">
        <w:rPr>
          <w:rFonts w:cs="Times New Roman"/>
          <w:szCs w:val="24"/>
        </w:rPr>
        <w:t>hi</w:t>
      </w:r>
      <w:r w:rsidR="00314541" w:rsidRPr="00DB4328">
        <w:rPr>
          <w:rFonts w:cs="Times New Roman"/>
          <w:szCs w:val="24"/>
        </w:rPr>
        <w:t>s</w:t>
      </w:r>
      <w:r w:rsidR="00322B12" w:rsidRPr="00DB4328">
        <w:rPr>
          <w:rFonts w:cs="Times New Roman"/>
          <w:szCs w:val="24"/>
        </w:rPr>
        <w:t xml:space="preserve"> study </w:t>
      </w:r>
      <w:r w:rsidR="00314541" w:rsidRPr="00DB4328">
        <w:rPr>
          <w:rFonts w:cs="Times New Roman"/>
          <w:szCs w:val="24"/>
        </w:rPr>
        <w:t>will</w:t>
      </w:r>
      <w:r w:rsidR="00322B12" w:rsidRPr="00DB4328">
        <w:rPr>
          <w:rFonts w:cs="Times New Roman"/>
          <w:szCs w:val="24"/>
        </w:rPr>
        <w:t xml:space="preserve"> </w:t>
      </w:r>
      <w:r w:rsidR="00D70040" w:rsidRPr="00DB4328">
        <w:rPr>
          <w:rFonts w:cs="Times New Roman"/>
          <w:szCs w:val="24"/>
        </w:rPr>
        <w:t xml:space="preserve">only </w:t>
      </w:r>
      <w:r w:rsidR="00322B12" w:rsidRPr="00DB4328">
        <w:rPr>
          <w:rFonts w:cs="Times New Roman"/>
          <w:szCs w:val="24"/>
        </w:rPr>
        <w:t xml:space="preserve">revolve around the basic two research questions that are the most prominent </w:t>
      </w:r>
      <w:r w:rsidR="00D70040" w:rsidRPr="00DB4328">
        <w:rPr>
          <w:rFonts w:cs="Times New Roman"/>
          <w:szCs w:val="24"/>
        </w:rPr>
        <w:t xml:space="preserve">one </w:t>
      </w:r>
      <w:r w:rsidR="00196F7A" w:rsidRPr="00DB4328">
        <w:rPr>
          <w:rFonts w:cs="Times New Roman"/>
          <w:szCs w:val="24"/>
        </w:rPr>
        <w:t>is</w:t>
      </w:r>
      <w:r w:rsidR="00D70040" w:rsidRPr="00DB4328">
        <w:rPr>
          <w:rFonts w:cs="Times New Roman"/>
          <w:szCs w:val="24"/>
        </w:rPr>
        <w:t xml:space="preserve"> the most important out of these. </w:t>
      </w:r>
    </w:p>
    <w:p w14:paraId="5DAA07C5" w14:textId="77777777" w:rsidR="001A0E0F" w:rsidRPr="00DB4328" w:rsidRDefault="00A84521" w:rsidP="00DB4328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DB4328">
        <w:rPr>
          <w:rFonts w:cs="Times New Roman"/>
          <w:szCs w:val="24"/>
        </w:rPr>
        <w:t>How the various aspects of gender d</w:t>
      </w:r>
      <w:r w:rsidR="005B3BB8" w:rsidRPr="00DB4328">
        <w:rPr>
          <w:rFonts w:cs="Times New Roman"/>
          <w:szCs w:val="24"/>
        </w:rPr>
        <w:t xml:space="preserve">iscrimination </w:t>
      </w:r>
      <w:r w:rsidR="00E13A34" w:rsidRPr="00DB4328">
        <w:rPr>
          <w:rFonts w:cs="Times New Roman"/>
          <w:szCs w:val="24"/>
        </w:rPr>
        <w:t>affect the mental and psychological well-being of the female employee?</w:t>
      </w:r>
    </w:p>
    <w:p w14:paraId="5EF8FDE3" w14:textId="77777777" w:rsidR="00E13A34" w:rsidRPr="00DB4328" w:rsidRDefault="00A84521" w:rsidP="00DB4328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DB4328">
        <w:rPr>
          <w:rFonts w:cs="Times New Roman"/>
          <w:szCs w:val="24"/>
        </w:rPr>
        <w:t xml:space="preserve">How are these after effects, impacting </w:t>
      </w:r>
      <w:r w:rsidR="00D039CC" w:rsidRPr="00DB4328">
        <w:rPr>
          <w:rFonts w:cs="Times New Roman"/>
          <w:szCs w:val="24"/>
        </w:rPr>
        <w:t>the overall</w:t>
      </w:r>
      <w:r w:rsidR="00170613" w:rsidRPr="00DB4328">
        <w:rPr>
          <w:rFonts w:cs="Times New Roman"/>
          <w:szCs w:val="24"/>
        </w:rPr>
        <w:t xml:space="preserve"> job performance and the productivity of the female </w:t>
      </w:r>
      <w:r w:rsidR="00D039CC" w:rsidRPr="00DB4328">
        <w:rPr>
          <w:rFonts w:cs="Times New Roman"/>
          <w:szCs w:val="24"/>
        </w:rPr>
        <w:t>employees?</w:t>
      </w:r>
    </w:p>
    <w:p w14:paraId="1130C7D5" w14:textId="77777777" w:rsidR="00170613" w:rsidRDefault="00170613" w:rsidP="00DB4328">
      <w:pPr>
        <w:pStyle w:val="ListParagraph"/>
        <w:spacing w:after="0" w:line="480" w:lineRule="auto"/>
        <w:ind w:left="1440"/>
        <w:rPr>
          <w:rFonts w:cs="Times New Roman"/>
          <w:szCs w:val="24"/>
        </w:rPr>
      </w:pPr>
    </w:p>
    <w:p w14:paraId="176EEC1B" w14:textId="77777777" w:rsidR="00803526" w:rsidRDefault="00803526" w:rsidP="00DB4328">
      <w:pPr>
        <w:pStyle w:val="ListParagraph"/>
        <w:spacing w:after="0" w:line="480" w:lineRule="auto"/>
        <w:ind w:left="1440"/>
        <w:rPr>
          <w:rFonts w:cs="Times New Roman"/>
          <w:szCs w:val="24"/>
        </w:rPr>
      </w:pPr>
    </w:p>
    <w:p w14:paraId="1564845B" w14:textId="77777777" w:rsidR="00803526" w:rsidRPr="00DB4328" w:rsidRDefault="00803526" w:rsidP="00DB4328">
      <w:pPr>
        <w:pStyle w:val="ListParagraph"/>
        <w:spacing w:after="0" w:line="480" w:lineRule="auto"/>
        <w:ind w:left="1440"/>
        <w:rPr>
          <w:rFonts w:cs="Times New Roman"/>
          <w:szCs w:val="24"/>
        </w:rPr>
      </w:pPr>
    </w:p>
    <w:p w14:paraId="4C36418B" w14:textId="77777777" w:rsidR="00953702" w:rsidRPr="00DB4328" w:rsidRDefault="00A84521" w:rsidP="00196F7A">
      <w:pPr>
        <w:spacing w:after="0" w:line="480" w:lineRule="auto"/>
        <w:jc w:val="center"/>
        <w:rPr>
          <w:rFonts w:cs="Times New Roman"/>
          <w:b/>
          <w:szCs w:val="24"/>
        </w:rPr>
      </w:pPr>
      <w:r w:rsidRPr="00DB4328">
        <w:rPr>
          <w:rFonts w:cs="Times New Roman"/>
          <w:b/>
          <w:szCs w:val="24"/>
        </w:rPr>
        <w:t>Type of Study</w:t>
      </w:r>
    </w:p>
    <w:p w14:paraId="587D4AF6" w14:textId="77777777" w:rsidR="00170613" w:rsidRPr="00DB4328" w:rsidRDefault="00A84521" w:rsidP="00DB4328">
      <w:pPr>
        <w:spacing w:after="0" w:line="480" w:lineRule="auto"/>
        <w:rPr>
          <w:rFonts w:cs="Times New Roman"/>
          <w:szCs w:val="24"/>
        </w:rPr>
      </w:pPr>
      <w:r w:rsidRPr="00DB4328">
        <w:rPr>
          <w:rFonts w:cs="Times New Roman"/>
          <w:b/>
          <w:szCs w:val="24"/>
        </w:rPr>
        <w:tab/>
      </w:r>
      <w:r w:rsidRPr="00DB4328">
        <w:rPr>
          <w:rFonts w:cs="Times New Roman"/>
          <w:szCs w:val="24"/>
        </w:rPr>
        <w:t xml:space="preserve">Based on the </w:t>
      </w:r>
      <w:r w:rsidR="00FA1FC5" w:rsidRPr="00DB4328">
        <w:rPr>
          <w:rFonts w:cs="Times New Roman"/>
          <w:szCs w:val="24"/>
        </w:rPr>
        <w:t xml:space="preserve">problem statement and the research questions, </w:t>
      </w:r>
      <w:r w:rsidR="009F2D02" w:rsidRPr="00DB4328">
        <w:rPr>
          <w:rFonts w:cs="Times New Roman"/>
          <w:szCs w:val="24"/>
        </w:rPr>
        <w:t xml:space="preserve">both qualitative and quantitative types of study can be conducted on this topic. But the ideal type of </w:t>
      </w:r>
      <w:r w:rsidR="005A4B56" w:rsidRPr="00DB4328">
        <w:rPr>
          <w:rFonts w:cs="Times New Roman"/>
          <w:szCs w:val="24"/>
        </w:rPr>
        <w:t xml:space="preserve">study will be </w:t>
      </w:r>
      <w:r w:rsidR="00D039CC" w:rsidRPr="00DB4328">
        <w:rPr>
          <w:rFonts w:cs="Times New Roman"/>
          <w:szCs w:val="24"/>
        </w:rPr>
        <w:t>of a quantitative type, as it provides more accurate and specific results.</w:t>
      </w:r>
    </w:p>
    <w:p w14:paraId="59B1948F" w14:textId="394D1E21" w:rsidR="0048376F" w:rsidRPr="00DB4328" w:rsidRDefault="00A84521" w:rsidP="00DB4328">
      <w:pPr>
        <w:spacing w:after="0" w:line="480" w:lineRule="auto"/>
        <w:rPr>
          <w:rFonts w:cs="Times New Roman"/>
          <w:szCs w:val="24"/>
        </w:rPr>
      </w:pPr>
      <w:r w:rsidRPr="00DB4328">
        <w:rPr>
          <w:rFonts w:cs="Times New Roman"/>
          <w:szCs w:val="24"/>
        </w:rPr>
        <w:tab/>
        <w:t xml:space="preserve">For the purpose of </w:t>
      </w:r>
      <w:r w:rsidR="00EF1310" w:rsidRPr="00DB4328">
        <w:rPr>
          <w:rFonts w:cs="Times New Roman"/>
          <w:szCs w:val="24"/>
        </w:rPr>
        <w:t xml:space="preserve">conducting quantitative research on this topic, a questionnaire will be designed in </w:t>
      </w:r>
      <w:r w:rsidR="00580BB8" w:rsidRPr="00DB4328">
        <w:rPr>
          <w:rFonts w:cs="Times New Roman"/>
          <w:szCs w:val="24"/>
        </w:rPr>
        <w:t xml:space="preserve">order to ask the </w:t>
      </w:r>
      <w:r w:rsidR="008169E9" w:rsidRPr="00DB4328">
        <w:rPr>
          <w:rFonts w:cs="Times New Roman"/>
          <w:szCs w:val="24"/>
        </w:rPr>
        <w:t>female</w:t>
      </w:r>
      <w:r w:rsidR="00580BB8" w:rsidRPr="00DB4328">
        <w:rPr>
          <w:rFonts w:cs="Times New Roman"/>
          <w:szCs w:val="24"/>
        </w:rPr>
        <w:t xml:space="preserve"> employees working in various organizations about their experiences. This </w:t>
      </w:r>
      <w:r w:rsidR="008169E9" w:rsidRPr="00DB4328">
        <w:rPr>
          <w:rFonts w:cs="Times New Roman"/>
          <w:szCs w:val="24"/>
        </w:rPr>
        <w:t>questionnaire</w:t>
      </w:r>
      <w:r w:rsidR="00580BB8" w:rsidRPr="00DB4328">
        <w:rPr>
          <w:rFonts w:cs="Times New Roman"/>
          <w:szCs w:val="24"/>
        </w:rPr>
        <w:t xml:space="preserve"> will inculcate multiple variables like equal pay, </w:t>
      </w:r>
      <w:r w:rsidR="002A43C3" w:rsidRPr="00DB4328">
        <w:rPr>
          <w:rFonts w:cs="Times New Roman"/>
          <w:szCs w:val="24"/>
        </w:rPr>
        <w:t>equal power,</w:t>
      </w:r>
      <w:r w:rsidR="00790C2C" w:rsidRPr="00DB4328">
        <w:rPr>
          <w:rFonts w:cs="Times New Roman"/>
          <w:szCs w:val="24"/>
        </w:rPr>
        <w:t xml:space="preserve"> financial freedom, respect,</w:t>
      </w:r>
      <w:r w:rsidR="00C032EA" w:rsidRPr="00DB4328">
        <w:rPr>
          <w:rFonts w:cs="Times New Roman"/>
          <w:szCs w:val="24"/>
        </w:rPr>
        <w:t xml:space="preserve"> providence or rewards, and incentives and</w:t>
      </w:r>
      <w:r w:rsidR="002A43C3" w:rsidRPr="00DB4328">
        <w:rPr>
          <w:rFonts w:cs="Times New Roman"/>
          <w:szCs w:val="24"/>
        </w:rPr>
        <w:t xml:space="preserve"> involvement in various </w:t>
      </w:r>
      <w:r w:rsidR="00C032EA" w:rsidRPr="00DB4328">
        <w:rPr>
          <w:rFonts w:cs="Times New Roman"/>
          <w:szCs w:val="24"/>
        </w:rPr>
        <w:t xml:space="preserve">strategy designing and </w:t>
      </w:r>
      <w:r w:rsidR="00196F7A" w:rsidRPr="00DB4328">
        <w:rPr>
          <w:rFonts w:cs="Times New Roman"/>
          <w:szCs w:val="24"/>
        </w:rPr>
        <w:t>decision-making</w:t>
      </w:r>
      <w:r w:rsidR="00C032EA" w:rsidRPr="00DB4328">
        <w:rPr>
          <w:rFonts w:cs="Times New Roman"/>
          <w:szCs w:val="24"/>
        </w:rPr>
        <w:t xml:space="preserve"> processes. </w:t>
      </w:r>
      <w:r w:rsidR="00A17C6E" w:rsidRPr="00DB4328">
        <w:rPr>
          <w:rFonts w:cs="Times New Roman"/>
          <w:szCs w:val="24"/>
        </w:rPr>
        <w:t xml:space="preserve">Moreover, the questions will </w:t>
      </w:r>
      <w:r w:rsidR="00DB4328" w:rsidRPr="00DB4328">
        <w:rPr>
          <w:rFonts w:cs="Times New Roman"/>
          <w:szCs w:val="24"/>
        </w:rPr>
        <w:t>also</w:t>
      </w:r>
      <w:r w:rsidR="00A17C6E" w:rsidRPr="00DB4328">
        <w:rPr>
          <w:rFonts w:cs="Times New Roman"/>
          <w:szCs w:val="24"/>
        </w:rPr>
        <w:t xml:space="preserve"> revolve around </w:t>
      </w:r>
      <w:r w:rsidR="00354DEB" w:rsidRPr="00DB4328">
        <w:rPr>
          <w:rFonts w:cs="Times New Roman"/>
          <w:szCs w:val="24"/>
        </w:rPr>
        <w:t>variables</w:t>
      </w:r>
      <w:r w:rsidR="00803526">
        <w:rPr>
          <w:rFonts w:cs="Times New Roman"/>
          <w:szCs w:val="24"/>
        </w:rPr>
        <w:t xml:space="preserve"> like type and nature of</w:t>
      </w:r>
      <w:r w:rsidR="00A17C6E" w:rsidRPr="00DB4328">
        <w:rPr>
          <w:rFonts w:cs="Times New Roman"/>
          <w:szCs w:val="24"/>
        </w:rPr>
        <w:t xml:space="preserve"> relationships at the workplace, </w:t>
      </w:r>
      <w:r w:rsidR="00FA1817" w:rsidRPr="00DB4328">
        <w:rPr>
          <w:rFonts w:cs="Times New Roman"/>
          <w:szCs w:val="24"/>
        </w:rPr>
        <w:t xml:space="preserve">chances </w:t>
      </w:r>
      <w:r w:rsidR="00354DEB" w:rsidRPr="00DB4328">
        <w:rPr>
          <w:rFonts w:cs="Times New Roman"/>
          <w:szCs w:val="24"/>
        </w:rPr>
        <w:t>of</w:t>
      </w:r>
      <w:r w:rsidR="00FA1817" w:rsidRPr="00DB4328">
        <w:rPr>
          <w:rFonts w:cs="Times New Roman"/>
          <w:szCs w:val="24"/>
        </w:rPr>
        <w:t xml:space="preserve"> growth and development </w:t>
      </w:r>
      <w:r w:rsidR="00354DEB" w:rsidRPr="00DB4328">
        <w:rPr>
          <w:rFonts w:cs="Times New Roman"/>
          <w:szCs w:val="24"/>
        </w:rPr>
        <w:t>and sense of independence</w:t>
      </w:r>
      <w:r w:rsidRPr="00DB4328">
        <w:rPr>
          <w:rFonts w:cs="Times New Roman"/>
          <w:szCs w:val="24"/>
        </w:rPr>
        <w:t xml:space="preserve"> (Travis, 2014)</w:t>
      </w:r>
      <w:r w:rsidR="00354DEB" w:rsidRPr="00DB4328">
        <w:rPr>
          <w:rFonts w:cs="Times New Roman"/>
          <w:szCs w:val="24"/>
        </w:rPr>
        <w:t xml:space="preserve">. </w:t>
      </w:r>
    </w:p>
    <w:p w14:paraId="0C9D1FF3" w14:textId="77777777" w:rsidR="0048376F" w:rsidRPr="00DB4328" w:rsidRDefault="00A84521" w:rsidP="00DB4328">
      <w:pPr>
        <w:spacing w:after="0" w:line="480" w:lineRule="auto"/>
        <w:rPr>
          <w:rFonts w:cs="Times New Roman"/>
          <w:szCs w:val="24"/>
        </w:rPr>
      </w:pPr>
      <w:r w:rsidRPr="00DB4328">
        <w:rPr>
          <w:rFonts w:cs="Times New Roman"/>
          <w:szCs w:val="24"/>
        </w:rPr>
        <w:br w:type="page"/>
      </w:r>
    </w:p>
    <w:p w14:paraId="02DF5345" w14:textId="77777777" w:rsidR="00953702" w:rsidRPr="00DB4328" w:rsidRDefault="00A84521" w:rsidP="00DB4328">
      <w:pPr>
        <w:spacing w:after="0" w:line="480" w:lineRule="auto"/>
        <w:jc w:val="center"/>
        <w:rPr>
          <w:rFonts w:cs="Times New Roman"/>
          <w:b/>
          <w:szCs w:val="24"/>
        </w:rPr>
      </w:pPr>
      <w:r w:rsidRPr="00DB4328">
        <w:rPr>
          <w:rFonts w:cs="Times New Roman"/>
          <w:b/>
          <w:szCs w:val="24"/>
        </w:rPr>
        <w:lastRenderedPageBreak/>
        <w:t>References</w:t>
      </w:r>
      <w:bookmarkStart w:id="0" w:name="_GoBack"/>
      <w:bookmarkEnd w:id="0"/>
    </w:p>
    <w:p w14:paraId="099B74F5" w14:textId="77777777" w:rsidR="00CA1BE3" w:rsidRPr="00DB4328" w:rsidRDefault="00CA1BE3" w:rsidP="00DB4328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CA1BE3">
        <w:rPr>
          <w:rFonts w:cs="Times New Roman"/>
          <w:color w:val="222222"/>
          <w:szCs w:val="24"/>
          <w:shd w:val="clear" w:color="auto" w:fill="FFFFFF"/>
        </w:rPr>
        <w:t>Basford, T. E., Offermann, L. R., &amp; Behrend, T. S. (2014). Do you see what I see? Perceptions of gender microaggressions in the workplace. Psychology of Women Quarterly, 38(3), 340-349.</w:t>
      </w:r>
    </w:p>
    <w:p w14:paraId="2BE2832B" w14:textId="77777777" w:rsidR="00CA1BE3" w:rsidRDefault="00CA1BE3" w:rsidP="00DB4328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CA1BE3">
        <w:rPr>
          <w:rFonts w:cs="Times New Roman"/>
          <w:color w:val="222222"/>
          <w:szCs w:val="24"/>
          <w:shd w:val="clear" w:color="auto" w:fill="FFFFFF"/>
        </w:rPr>
        <w:t>Krieger, N. (2014). Discrimination and health inequities. International Journal of Health Services, 44(4), 643-710.</w:t>
      </w:r>
    </w:p>
    <w:p w14:paraId="2BCEC9E3" w14:textId="77777777" w:rsidR="00CA1BE3" w:rsidRDefault="00CA1BE3" w:rsidP="00DB4328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CA1BE3">
        <w:rPr>
          <w:rFonts w:cs="Times New Roman"/>
          <w:color w:val="222222"/>
          <w:szCs w:val="24"/>
          <w:shd w:val="clear" w:color="auto" w:fill="FFFFFF"/>
        </w:rPr>
        <w:t>Mihăilă, R. (2016). Female labor force participation and gender wage discrimination. Journal of Research in Gender Studies, 6(1), 262-268.</w:t>
      </w:r>
    </w:p>
    <w:p w14:paraId="3723C4F5" w14:textId="77777777" w:rsidR="00CA1BE3" w:rsidRPr="00DB4328" w:rsidRDefault="00CA1BE3" w:rsidP="00DB4328">
      <w:pPr>
        <w:spacing w:after="0" w:line="480" w:lineRule="auto"/>
        <w:ind w:left="720" w:hanging="720"/>
        <w:rPr>
          <w:rFonts w:cs="Times New Roman"/>
          <w:b/>
          <w:szCs w:val="24"/>
        </w:rPr>
      </w:pPr>
      <w:r w:rsidRPr="00DB4328">
        <w:rPr>
          <w:rFonts w:cs="Times New Roman"/>
          <w:color w:val="222222"/>
          <w:szCs w:val="24"/>
          <w:shd w:val="clear" w:color="auto" w:fill="FFFFFF"/>
        </w:rPr>
        <w:t>Okechukwu, C. A., Souza, K., Davis, K. D., &amp; de Castro, A. B. (2014). Discrimination, harassment, abuse, and bullying in the workplace: Contribution of workplace injustice to occupational health disparities. </w:t>
      </w:r>
      <w:r w:rsidRPr="00DB4328">
        <w:rPr>
          <w:rFonts w:cs="Times New Roman"/>
          <w:i/>
          <w:iCs/>
          <w:color w:val="222222"/>
          <w:szCs w:val="24"/>
          <w:shd w:val="clear" w:color="auto" w:fill="FFFFFF"/>
        </w:rPr>
        <w:t>American journal of industrial medicine</w:t>
      </w:r>
      <w:r w:rsidRPr="00DB4328">
        <w:rPr>
          <w:rFonts w:cs="Times New Roman"/>
          <w:color w:val="222222"/>
          <w:szCs w:val="24"/>
          <w:shd w:val="clear" w:color="auto" w:fill="FFFFFF"/>
        </w:rPr>
        <w:t>, </w:t>
      </w:r>
      <w:r w:rsidRPr="00DB4328">
        <w:rPr>
          <w:rFonts w:cs="Times New Roman"/>
          <w:i/>
          <w:iCs/>
          <w:color w:val="222222"/>
          <w:szCs w:val="24"/>
          <w:shd w:val="clear" w:color="auto" w:fill="FFFFFF"/>
        </w:rPr>
        <w:t>57</w:t>
      </w:r>
      <w:r w:rsidRPr="00DB4328">
        <w:rPr>
          <w:rFonts w:cs="Times New Roman"/>
          <w:color w:val="222222"/>
          <w:szCs w:val="24"/>
          <w:shd w:val="clear" w:color="auto" w:fill="FFFFFF"/>
        </w:rPr>
        <w:t>(5), 573-586.</w:t>
      </w:r>
    </w:p>
    <w:p w14:paraId="7247CD62" w14:textId="77777777" w:rsidR="00CA1BE3" w:rsidRDefault="00CA1BE3" w:rsidP="00DB4328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DB4328">
        <w:rPr>
          <w:rFonts w:cs="Times New Roman"/>
          <w:color w:val="222222"/>
          <w:szCs w:val="24"/>
          <w:shd w:val="clear" w:color="auto" w:fill="FFFFFF"/>
        </w:rPr>
        <w:t>Travis, C. B. (2014). </w:t>
      </w:r>
      <w:r w:rsidRPr="00DB4328">
        <w:rPr>
          <w:rFonts w:cs="Times New Roman"/>
          <w:i/>
          <w:iCs/>
          <w:color w:val="222222"/>
          <w:szCs w:val="24"/>
          <w:shd w:val="clear" w:color="auto" w:fill="FFFFFF"/>
        </w:rPr>
        <w:t>Women and Health Psychology: Volume I: Mental Health Issues</w:t>
      </w:r>
      <w:r w:rsidRPr="00DB4328">
        <w:rPr>
          <w:rFonts w:cs="Times New Roman"/>
          <w:color w:val="222222"/>
          <w:szCs w:val="24"/>
          <w:shd w:val="clear" w:color="auto" w:fill="FFFFFF"/>
        </w:rPr>
        <w:t>. Psychology Press.</w:t>
      </w:r>
    </w:p>
    <w:sectPr w:rsidR="00CA1BE3" w:rsidSect="00E855A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DF3385" w16cid:durableId="20875C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EF62D" w14:textId="77777777" w:rsidR="00780146" w:rsidRDefault="00780146">
      <w:pPr>
        <w:spacing w:after="0" w:line="240" w:lineRule="auto"/>
      </w:pPr>
      <w:r>
        <w:separator/>
      </w:r>
    </w:p>
  </w:endnote>
  <w:endnote w:type="continuationSeparator" w:id="0">
    <w:p w14:paraId="1ACC91CC" w14:textId="77777777" w:rsidR="00780146" w:rsidRDefault="0078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DD4AC" w14:textId="77777777" w:rsidR="00780146" w:rsidRDefault="00780146">
      <w:pPr>
        <w:spacing w:after="0" w:line="240" w:lineRule="auto"/>
      </w:pPr>
      <w:r>
        <w:separator/>
      </w:r>
    </w:p>
  </w:footnote>
  <w:footnote w:type="continuationSeparator" w:id="0">
    <w:p w14:paraId="4CBD1F67" w14:textId="77777777" w:rsidR="00780146" w:rsidRDefault="0078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6FC1" w14:textId="77777777" w:rsidR="00E855A4" w:rsidRDefault="00A84521">
    <w:pPr>
      <w:pStyle w:val="Header"/>
      <w:jc w:val="right"/>
    </w:pPr>
    <w:r>
      <w:t>HRM</w:t>
    </w:r>
    <w:r>
      <w:tab/>
    </w:r>
    <w:r>
      <w:tab/>
    </w:r>
    <w:sdt>
      <w:sdtPr>
        <w:id w:val="-21441125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60C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19E22159" w14:textId="77777777" w:rsidR="00E855A4" w:rsidRDefault="00E85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9C35" w14:textId="77777777" w:rsidR="00E855A4" w:rsidRDefault="00A84521">
    <w:pPr>
      <w:pStyle w:val="Header"/>
      <w:jc w:val="right"/>
    </w:pPr>
    <w:r>
      <w:t>Running Head: HRM</w:t>
    </w:r>
    <w:r>
      <w:tab/>
    </w:r>
    <w:r>
      <w:tab/>
    </w:r>
    <w:sdt>
      <w:sdtPr>
        <w:id w:val="-20932321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60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D956F13" w14:textId="77777777" w:rsidR="00E855A4" w:rsidRDefault="00E85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00962"/>
    <w:multiLevelType w:val="hybridMultilevel"/>
    <w:tmpl w:val="483EC014"/>
    <w:lvl w:ilvl="0" w:tplc="09464310">
      <w:start w:val="1"/>
      <w:numFmt w:val="decimal"/>
      <w:lvlText w:val="%1."/>
      <w:lvlJc w:val="left"/>
      <w:pPr>
        <w:ind w:left="1440" w:hanging="360"/>
      </w:pPr>
    </w:lvl>
    <w:lvl w:ilvl="1" w:tplc="0A0022C2" w:tentative="1">
      <w:start w:val="1"/>
      <w:numFmt w:val="lowerLetter"/>
      <w:lvlText w:val="%2."/>
      <w:lvlJc w:val="left"/>
      <w:pPr>
        <w:ind w:left="2160" w:hanging="360"/>
      </w:pPr>
    </w:lvl>
    <w:lvl w:ilvl="2" w:tplc="D1ECF8A0" w:tentative="1">
      <w:start w:val="1"/>
      <w:numFmt w:val="lowerRoman"/>
      <w:lvlText w:val="%3."/>
      <w:lvlJc w:val="right"/>
      <w:pPr>
        <w:ind w:left="2880" w:hanging="180"/>
      </w:pPr>
    </w:lvl>
    <w:lvl w:ilvl="3" w:tplc="9F68F5B6" w:tentative="1">
      <w:start w:val="1"/>
      <w:numFmt w:val="decimal"/>
      <w:lvlText w:val="%4."/>
      <w:lvlJc w:val="left"/>
      <w:pPr>
        <w:ind w:left="3600" w:hanging="360"/>
      </w:pPr>
    </w:lvl>
    <w:lvl w:ilvl="4" w:tplc="EA0200BC" w:tentative="1">
      <w:start w:val="1"/>
      <w:numFmt w:val="lowerLetter"/>
      <w:lvlText w:val="%5."/>
      <w:lvlJc w:val="left"/>
      <w:pPr>
        <w:ind w:left="4320" w:hanging="360"/>
      </w:pPr>
    </w:lvl>
    <w:lvl w:ilvl="5" w:tplc="AC861FC4" w:tentative="1">
      <w:start w:val="1"/>
      <w:numFmt w:val="lowerRoman"/>
      <w:lvlText w:val="%6."/>
      <w:lvlJc w:val="right"/>
      <w:pPr>
        <w:ind w:left="5040" w:hanging="180"/>
      </w:pPr>
    </w:lvl>
    <w:lvl w:ilvl="6" w:tplc="F47E3492" w:tentative="1">
      <w:start w:val="1"/>
      <w:numFmt w:val="decimal"/>
      <w:lvlText w:val="%7."/>
      <w:lvlJc w:val="left"/>
      <w:pPr>
        <w:ind w:left="5760" w:hanging="360"/>
      </w:pPr>
    </w:lvl>
    <w:lvl w:ilvl="7" w:tplc="0ED44278" w:tentative="1">
      <w:start w:val="1"/>
      <w:numFmt w:val="lowerLetter"/>
      <w:lvlText w:val="%8."/>
      <w:lvlJc w:val="left"/>
      <w:pPr>
        <w:ind w:left="6480" w:hanging="360"/>
      </w:pPr>
    </w:lvl>
    <w:lvl w:ilvl="8" w:tplc="51A0D874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BB"/>
    <w:rsid w:val="000356AF"/>
    <w:rsid w:val="0004697F"/>
    <w:rsid w:val="00046DC7"/>
    <w:rsid w:val="000738F3"/>
    <w:rsid w:val="000909B5"/>
    <w:rsid w:val="000977E8"/>
    <w:rsid w:val="000B06F7"/>
    <w:rsid w:val="000B305A"/>
    <w:rsid w:val="000F5E31"/>
    <w:rsid w:val="0012457D"/>
    <w:rsid w:val="0013736C"/>
    <w:rsid w:val="00170613"/>
    <w:rsid w:val="0019564F"/>
    <w:rsid w:val="00196F7A"/>
    <w:rsid w:val="001A0E0F"/>
    <w:rsid w:val="001A29F2"/>
    <w:rsid w:val="001B6BF8"/>
    <w:rsid w:val="001F25FC"/>
    <w:rsid w:val="0020128C"/>
    <w:rsid w:val="00217802"/>
    <w:rsid w:val="002212A2"/>
    <w:rsid w:val="002A43C3"/>
    <w:rsid w:val="002F1213"/>
    <w:rsid w:val="00314541"/>
    <w:rsid w:val="00315BCC"/>
    <w:rsid w:val="003168CA"/>
    <w:rsid w:val="00322B12"/>
    <w:rsid w:val="0034248D"/>
    <w:rsid w:val="00354DEB"/>
    <w:rsid w:val="003642FD"/>
    <w:rsid w:val="00381DAA"/>
    <w:rsid w:val="003D7E44"/>
    <w:rsid w:val="004225EC"/>
    <w:rsid w:val="00447317"/>
    <w:rsid w:val="00460A9A"/>
    <w:rsid w:val="004708B6"/>
    <w:rsid w:val="0048376F"/>
    <w:rsid w:val="004C1244"/>
    <w:rsid w:val="00500225"/>
    <w:rsid w:val="0056063B"/>
    <w:rsid w:val="00580BB8"/>
    <w:rsid w:val="005958AB"/>
    <w:rsid w:val="0059709A"/>
    <w:rsid w:val="005A4B56"/>
    <w:rsid w:val="005B3BB8"/>
    <w:rsid w:val="005D0EBD"/>
    <w:rsid w:val="006F4B43"/>
    <w:rsid w:val="00737306"/>
    <w:rsid w:val="00746B72"/>
    <w:rsid w:val="00780146"/>
    <w:rsid w:val="00790C2C"/>
    <w:rsid w:val="007A34BA"/>
    <w:rsid w:val="007B23DB"/>
    <w:rsid w:val="007B2BFD"/>
    <w:rsid w:val="007F243E"/>
    <w:rsid w:val="007F3AE8"/>
    <w:rsid w:val="00803526"/>
    <w:rsid w:val="0080560C"/>
    <w:rsid w:val="00805BE8"/>
    <w:rsid w:val="008169E9"/>
    <w:rsid w:val="0083269E"/>
    <w:rsid w:val="008736A3"/>
    <w:rsid w:val="00893191"/>
    <w:rsid w:val="008B41E8"/>
    <w:rsid w:val="009074DD"/>
    <w:rsid w:val="00915310"/>
    <w:rsid w:val="00940C5F"/>
    <w:rsid w:val="00953702"/>
    <w:rsid w:val="009D58DF"/>
    <w:rsid w:val="009E0AC6"/>
    <w:rsid w:val="009E2A73"/>
    <w:rsid w:val="009F2D02"/>
    <w:rsid w:val="00A179B4"/>
    <w:rsid w:val="00A17C6E"/>
    <w:rsid w:val="00A202EC"/>
    <w:rsid w:val="00A35596"/>
    <w:rsid w:val="00A60951"/>
    <w:rsid w:val="00A84521"/>
    <w:rsid w:val="00AC432F"/>
    <w:rsid w:val="00AD3260"/>
    <w:rsid w:val="00AF0749"/>
    <w:rsid w:val="00B031BB"/>
    <w:rsid w:val="00B21881"/>
    <w:rsid w:val="00B53255"/>
    <w:rsid w:val="00BB5B35"/>
    <w:rsid w:val="00BD25F8"/>
    <w:rsid w:val="00BD454D"/>
    <w:rsid w:val="00BF60C5"/>
    <w:rsid w:val="00C032EA"/>
    <w:rsid w:val="00C277FF"/>
    <w:rsid w:val="00C46440"/>
    <w:rsid w:val="00C526C5"/>
    <w:rsid w:val="00CA1BE3"/>
    <w:rsid w:val="00CB2011"/>
    <w:rsid w:val="00D039CC"/>
    <w:rsid w:val="00D637A4"/>
    <w:rsid w:val="00D70040"/>
    <w:rsid w:val="00DB4328"/>
    <w:rsid w:val="00E13A34"/>
    <w:rsid w:val="00E26A75"/>
    <w:rsid w:val="00E855A4"/>
    <w:rsid w:val="00EF1310"/>
    <w:rsid w:val="00F04AFD"/>
    <w:rsid w:val="00F21A6C"/>
    <w:rsid w:val="00FA1817"/>
    <w:rsid w:val="00FA1FC5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96DA"/>
  <w15:chartTrackingRefBased/>
  <w15:docId w15:val="{5B20E79B-13B3-443F-A8BC-DCF91512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A4"/>
  </w:style>
  <w:style w:type="paragraph" w:styleId="Footer">
    <w:name w:val="footer"/>
    <w:basedOn w:val="Normal"/>
    <w:link w:val="FooterChar"/>
    <w:uiPriority w:val="99"/>
    <w:unhideWhenUsed/>
    <w:rsid w:val="00E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A4"/>
  </w:style>
  <w:style w:type="character" w:styleId="CommentReference">
    <w:name w:val="annotation reference"/>
    <w:basedOn w:val="DefaultParagraphFont"/>
    <w:uiPriority w:val="99"/>
    <w:semiHidden/>
    <w:unhideWhenUsed/>
    <w:rsid w:val="00196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F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4D35671-84C3-4A08-94D3-A3A6C605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7</cp:revision>
  <dcterms:created xsi:type="dcterms:W3CDTF">2019-05-16T10:49:00Z</dcterms:created>
  <dcterms:modified xsi:type="dcterms:W3CDTF">2019-05-16T11:24:00Z</dcterms:modified>
</cp:coreProperties>
</file>