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982E5" w14:textId="41BEA2FB" w:rsidR="00E81978" w:rsidRDefault="00531484">
      <w:pPr>
        <w:pStyle w:val="Title"/>
      </w:pPr>
      <w:r>
        <w:t>Research Topic and Question</w:t>
      </w:r>
    </w:p>
    <w:p w14:paraId="204F5273" w14:textId="67094369" w:rsidR="00B823AA" w:rsidRDefault="00531484" w:rsidP="00B823AA">
      <w:pPr>
        <w:pStyle w:val="Title2"/>
      </w:pPr>
      <w:r>
        <w:t>[Author’s name]</w:t>
      </w:r>
    </w:p>
    <w:p w14:paraId="696C0628" w14:textId="28848702" w:rsidR="00547195" w:rsidRDefault="00531484" w:rsidP="00B823AA">
      <w:pPr>
        <w:pStyle w:val="Title2"/>
      </w:pPr>
      <w:r>
        <w:t>[Institute’s name]</w:t>
      </w:r>
    </w:p>
    <w:p w14:paraId="1E1AD5A7" w14:textId="16121037" w:rsidR="00E81978" w:rsidRDefault="00E81978" w:rsidP="00B823AA">
      <w:pPr>
        <w:pStyle w:val="Title2"/>
      </w:pPr>
    </w:p>
    <w:p w14:paraId="06833346" w14:textId="2466220F" w:rsidR="00E81978" w:rsidRDefault="00E81978">
      <w:pPr>
        <w:pStyle w:val="Title"/>
      </w:pPr>
    </w:p>
    <w:p w14:paraId="7252C278" w14:textId="290A6AC8" w:rsidR="00A345C6" w:rsidRDefault="00A345C6" w:rsidP="00B823AA">
      <w:pPr>
        <w:pStyle w:val="Title2"/>
      </w:pPr>
    </w:p>
    <w:p w14:paraId="6BFB5EB7" w14:textId="77777777" w:rsidR="00A345C6" w:rsidRDefault="00531484">
      <w:r>
        <w:br w:type="page"/>
      </w:r>
    </w:p>
    <w:p w14:paraId="256D8CB1" w14:textId="6F5CF30B" w:rsidR="00E81978" w:rsidRDefault="00531484" w:rsidP="00B823AA">
      <w:pPr>
        <w:pStyle w:val="Title2"/>
      </w:pPr>
      <w:bookmarkStart w:id="0" w:name="_GoBack"/>
      <w:bookmarkEnd w:id="0"/>
      <w:r>
        <w:lastRenderedPageBreak/>
        <w:t>Research Topic and Question</w:t>
      </w:r>
    </w:p>
    <w:p w14:paraId="5BE4EE8C" w14:textId="367080ED" w:rsidR="00037BA3" w:rsidRDefault="00531484" w:rsidP="00B823AA">
      <w:pPr>
        <w:pStyle w:val="Title2"/>
        <w:rPr>
          <w:b/>
          <w:bCs/>
        </w:rPr>
      </w:pPr>
      <w:r w:rsidRPr="00EF4FD4">
        <w:rPr>
          <w:b/>
          <w:bCs/>
        </w:rPr>
        <w:t>Research Topic</w:t>
      </w:r>
    </w:p>
    <w:p w14:paraId="150ED566" w14:textId="22CB041E" w:rsidR="00F50A21" w:rsidRPr="00355F99" w:rsidRDefault="00531484" w:rsidP="00F50A21">
      <w:pPr>
        <w:pStyle w:val="Title2"/>
        <w:jc w:val="left"/>
      </w:pPr>
      <w:r>
        <w:rPr>
          <w:b/>
          <w:bCs/>
        </w:rPr>
        <w:tab/>
      </w:r>
      <w:r w:rsidR="00CC158A" w:rsidRPr="00290440">
        <w:t>The topic for this research work is selected as HR interviewing and hiring</w:t>
      </w:r>
      <w:r w:rsidR="00290440" w:rsidRPr="00290440">
        <w:t>.</w:t>
      </w:r>
      <w:r w:rsidR="00290440">
        <w:rPr>
          <w:b/>
          <w:bCs/>
        </w:rPr>
        <w:t xml:space="preserve"> </w:t>
      </w:r>
      <w:r w:rsidR="005A1667" w:rsidRPr="00355F99">
        <w:t>Interviewing and hiring are characterized as necessary practical steps to ensure accurate form</w:t>
      </w:r>
      <w:r w:rsidR="00454D47">
        <w:t>s</w:t>
      </w:r>
      <w:r w:rsidR="005A1667" w:rsidRPr="00355F99">
        <w:t xml:space="preserve"> of human resource management. </w:t>
      </w:r>
      <w:r w:rsidR="00355F99" w:rsidRPr="00355F99">
        <w:t xml:space="preserve">The procedure of recruitment requires </w:t>
      </w:r>
      <w:r w:rsidR="00355F99">
        <w:t>the selection of the most appropriate workforce according t</w:t>
      </w:r>
      <w:r w:rsidR="00C52E2A">
        <w:t xml:space="preserve">o </w:t>
      </w:r>
      <w:r w:rsidR="00454D47">
        <w:t xml:space="preserve">the </w:t>
      </w:r>
      <w:r w:rsidR="00C52E2A">
        <w:t xml:space="preserve">organization’s needs. The skills and abilities of employees need to completely align with their organizational tasks. This specific aim can only be achieved by </w:t>
      </w:r>
      <w:r w:rsidR="00845E11">
        <w:t>ensuring the successfu</w:t>
      </w:r>
      <w:r w:rsidR="009B085F">
        <w:t xml:space="preserve">l application of the hiring process. </w:t>
      </w:r>
      <w:r w:rsidR="00AC21F3">
        <w:t xml:space="preserve">It is noteworthy to mention that </w:t>
      </w:r>
      <w:r w:rsidR="00B8042E">
        <w:t xml:space="preserve">the interviewing is established as one important component of the hiring process. </w:t>
      </w:r>
      <w:r w:rsidR="00D744CF">
        <w:t>Effective forms of interviewing and hiring can only be attained by establishing the necessary form of functions. It is important for the recruiters to</w:t>
      </w:r>
      <w:r w:rsidR="003108EA">
        <w:t xml:space="preserve"> make a decision about the functions of the position. </w:t>
      </w:r>
      <w:r w:rsidR="00454D47">
        <w:t>T</w:t>
      </w:r>
      <w:r w:rsidR="00B06C14">
        <w:t xml:space="preserve">alent selection and acquisition </w:t>
      </w:r>
      <w:r w:rsidR="00454D47">
        <w:t>are</w:t>
      </w:r>
      <w:r w:rsidR="00B06C14">
        <w:t xml:space="preserve"> complicated </w:t>
      </w:r>
      <w:r w:rsidR="00454D47">
        <w:t>domains</w:t>
      </w:r>
      <w:r w:rsidR="00B06C14">
        <w:t xml:space="preserve"> that require </w:t>
      </w:r>
      <w:r w:rsidR="001B5C8C">
        <w:t xml:space="preserve">the </w:t>
      </w:r>
      <w:r w:rsidR="00B06C14">
        <w:t xml:space="preserve">adoption of different human resource management strategies. </w:t>
      </w:r>
      <w:r w:rsidR="009C2A1C">
        <w:t>The hiring process comprised o</w:t>
      </w:r>
      <w:r w:rsidR="00454D47">
        <w:t>f</w:t>
      </w:r>
      <w:r w:rsidR="009C2A1C">
        <w:t xml:space="preserve"> different systematic measures that </w:t>
      </w:r>
      <w:r w:rsidR="007F0F93">
        <w:t xml:space="preserve">help to select </w:t>
      </w:r>
      <w:r w:rsidR="008E7D9F">
        <w:t xml:space="preserve">the </w:t>
      </w:r>
      <w:r w:rsidR="007F0F93">
        <w:t>most suitable candidate as the potential employee for the organization</w:t>
      </w:r>
      <w:r w:rsidR="006D077A">
        <w:t xml:space="preserve"> </w:t>
      </w:r>
      <w:r w:rsidR="006D077A">
        <w:fldChar w:fldCharType="begin"/>
      </w:r>
      <w:r w:rsidR="006D077A">
        <w:instrText xml:space="preserve"> ADDIN ZOTERO_ITEM CSL_CITATION {"citationID":"X61FHBhY","properties":{"formattedCitation":"(Sinha &amp; Thaly, 2013)","plainCitation":"(Sinha &amp; Thaly, 2013)","noteIndex":0},"citationItems":[{"id":1611,"uris":["http://zotero.org/users/local/7Hi3kAOD/items/3QHXTLUF"],"uri":["http://zotero.org/users/local/7Hi3kAOD/items/3QHXTLUF"],"itemData":{"id":1611,"type":"article-journal","title":"A review on changing trend of recruitment practice to enhance the quality of hiring in global organizations","container-title":"Management: journal of contemporary management issues","page":"141-156","volume":"18","issue":"2","author":[{"family":"Sinha","given":"Vinita"},{"family":"Thaly","given":"Priya"}],"issued":{"date-parts":[["2013"]]}}}],"schema":"https://github.com/citation-style-language/schema/raw/master/csl-citation.json"} </w:instrText>
      </w:r>
      <w:r w:rsidR="006D077A">
        <w:fldChar w:fldCharType="separate"/>
      </w:r>
      <w:r w:rsidR="006D077A" w:rsidRPr="006D077A">
        <w:rPr>
          <w:rFonts w:ascii="Times New Roman" w:hAnsi="Times New Roman" w:cs="Times New Roman"/>
        </w:rPr>
        <w:t xml:space="preserve">(Sinha &amp; </w:t>
      </w:r>
      <w:proofErr w:type="spellStart"/>
      <w:r w:rsidR="006D077A" w:rsidRPr="006D077A">
        <w:rPr>
          <w:rFonts w:ascii="Times New Roman" w:hAnsi="Times New Roman" w:cs="Times New Roman"/>
        </w:rPr>
        <w:t>Thaly</w:t>
      </w:r>
      <w:proofErr w:type="spellEnd"/>
      <w:r w:rsidR="006D077A" w:rsidRPr="006D077A">
        <w:rPr>
          <w:rFonts w:ascii="Times New Roman" w:hAnsi="Times New Roman" w:cs="Times New Roman"/>
        </w:rPr>
        <w:t>, 2013)</w:t>
      </w:r>
      <w:r w:rsidR="006D077A">
        <w:fldChar w:fldCharType="end"/>
      </w:r>
      <w:r w:rsidR="007F0F93">
        <w:t xml:space="preserve">. </w:t>
      </w:r>
      <w:r w:rsidR="0075757A">
        <w:t>Timely identification of hiring need</w:t>
      </w:r>
      <w:r w:rsidR="00454D47">
        <w:t>s</w:t>
      </w:r>
      <w:r w:rsidR="0075757A">
        <w:t xml:space="preserve"> is </w:t>
      </w:r>
      <w:r w:rsidR="00454D47">
        <w:t>an initial</w:t>
      </w:r>
      <w:r w:rsidR="0075757A">
        <w:t xml:space="preserve"> step for the HR department to conduct the entire procedure of recruitment considering the potential organizational requirements. </w:t>
      </w:r>
      <w:r w:rsidR="00D02487">
        <w:t xml:space="preserve">The stage of interviewing is appeared after the extensive practical work to </w:t>
      </w:r>
      <w:r w:rsidR="00364A9D">
        <w:t xml:space="preserve">successfully access desired applicants. </w:t>
      </w:r>
    </w:p>
    <w:p w14:paraId="1C32A15A" w14:textId="1A242BD9" w:rsidR="00037BA3" w:rsidRDefault="00531484" w:rsidP="00B823AA">
      <w:pPr>
        <w:pStyle w:val="Title2"/>
        <w:rPr>
          <w:b/>
          <w:bCs/>
        </w:rPr>
      </w:pPr>
      <w:r w:rsidRPr="00EF4FD4">
        <w:rPr>
          <w:b/>
          <w:bCs/>
        </w:rPr>
        <w:t>Explorati</w:t>
      </w:r>
      <w:r w:rsidRPr="00EF4FD4">
        <w:rPr>
          <w:b/>
          <w:bCs/>
        </w:rPr>
        <w:t>on of Topic</w:t>
      </w:r>
    </w:p>
    <w:p w14:paraId="78B2ED7C" w14:textId="7A583FBF" w:rsidR="00414645" w:rsidRDefault="00531484" w:rsidP="00414645">
      <w:pPr>
        <w:pStyle w:val="Title2"/>
        <w:jc w:val="left"/>
      </w:pPr>
      <w:r>
        <w:rPr>
          <w:b/>
          <w:bCs/>
        </w:rPr>
        <w:tab/>
      </w:r>
      <w:r w:rsidRPr="00EA4BF3">
        <w:t xml:space="preserve">A comprehensive understanding of </w:t>
      </w:r>
      <w:r w:rsidR="008E7D9F">
        <w:t xml:space="preserve">the </w:t>
      </w:r>
      <w:r w:rsidRPr="00EA4BF3">
        <w:t xml:space="preserve">hiring process and the approach of interviewing as a crucial component of recruitment is a necessary condition to obtain desired outcomes. </w:t>
      </w:r>
      <w:r w:rsidR="008E7D9F">
        <w:t>The a</w:t>
      </w:r>
      <w:r w:rsidR="00FB1EA1">
        <w:t xml:space="preserve">doption of accurate hiring approach is a critical instrument to attain the objective of hiring potential workforce according to the demands of the job position. </w:t>
      </w:r>
      <w:r w:rsidR="00996071">
        <w:t xml:space="preserve">Recruiters need to follow all </w:t>
      </w:r>
      <w:r w:rsidR="00996071">
        <w:lastRenderedPageBreak/>
        <w:t>the steps of recruiting procedure</w:t>
      </w:r>
      <w:r w:rsidR="008E7D9F">
        <w:t>s</w:t>
      </w:r>
      <w:r w:rsidR="00996071">
        <w:t xml:space="preserve"> to ensure </w:t>
      </w:r>
      <w:r w:rsidR="008E7D9F">
        <w:t xml:space="preserve">the </w:t>
      </w:r>
      <w:r w:rsidR="00996071">
        <w:t xml:space="preserve">completion of human resource management requirements in an appropriate manner. </w:t>
      </w:r>
      <w:r w:rsidR="00277259">
        <w:t xml:space="preserve">Organizations adopt diverse recruitment methods according to available needs and </w:t>
      </w:r>
      <w:r w:rsidR="0040353D">
        <w:t xml:space="preserve">desired outcomes. </w:t>
      </w:r>
      <w:r w:rsidR="009618D5">
        <w:t xml:space="preserve">Adoption of formal hiring procedure </w:t>
      </w:r>
      <w:r w:rsidR="00E6169C">
        <w:t xml:space="preserve">is an integral condition for </w:t>
      </w:r>
      <w:r w:rsidR="00AB4BDF">
        <w:t>the organizations to ensure implications of all steps of recruitment</w:t>
      </w:r>
      <w:r w:rsidR="00364B21">
        <w:t xml:space="preserve"> </w:t>
      </w:r>
      <w:r w:rsidR="00364B21">
        <w:fldChar w:fldCharType="begin"/>
      </w:r>
      <w:r w:rsidR="00364B21">
        <w:instrText xml:space="preserve"> ADDIN ZOTERO_ITEM CSL_CITATION {"citationID":"sSWKjzwX","properties":{"formattedCitation":"(Ullah, 2010)","plainCitation":"(Ullah, 2010)","noteIndex":0},"citationItems":[{"id":1610,"uris":["http://zotero.org/users/local/7Hi3kAOD/items/7QEH45KQ"],"uri":["http://zotero.org/users/local/7Hi3kAOD/items/7QEH45KQ"],"itemData":{"id":1610,"type":"article-journal","title":"A systematic approach of conducting employee selection interview","container-title":"International journal of business and management","page":"106","volume":"5","issue":"6","author":[{"family":"Ullah","given":"Md Mamin"}],"issued":{"date-parts":[["2010"]]}}}],"schema":"https://github.com/citation-style-language/schema/raw/master/csl-citation.json"} </w:instrText>
      </w:r>
      <w:r w:rsidR="00364B21">
        <w:fldChar w:fldCharType="separate"/>
      </w:r>
      <w:r w:rsidR="00364B21" w:rsidRPr="00364B21">
        <w:rPr>
          <w:rFonts w:ascii="Times New Roman" w:hAnsi="Times New Roman" w:cs="Times New Roman"/>
        </w:rPr>
        <w:t>(Ullah, 2010)</w:t>
      </w:r>
      <w:r w:rsidR="00364B21">
        <w:fldChar w:fldCharType="end"/>
      </w:r>
      <w:r w:rsidR="00AB4BDF">
        <w:t xml:space="preserve">. </w:t>
      </w:r>
      <w:r w:rsidR="003732ED">
        <w:t xml:space="preserve">Planning, recruitment, and </w:t>
      </w:r>
      <w:r w:rsidR="00CC5A19">
        <w:t xml:space="preserve">employee selection are characterized as critical phases when it comes to the development of the hiring process. </w:t>
      </w:r>
      <w:r w:rsidR="00F8640E">
        <w:t xml:space="preserve">The stage of planning requires considering the need for a number of workers considering their respective talents and skills. The recruitment phase can never rank </w:t>
      </w:r>
      <w:r w:rsidR="006717BD">
        <w:t xml:space="preserve">as complete without the adoption of different practical steps of hiring. This prospect can be recognized as </w:t>
      </w:r>
      <w:r w:rsidR="001B5C8C">
        <w:t xml:space="preserve">a </w:t>
      </w:r>
      <w:r w:rsidR="006717BD">
        <w:t xml:space="preserve">job advertisement, job referrals, </w:t>
      </w:r>
      <w:r w:rsidR="007A6C3C">
        <w:t>recruitment strategies</w:t>
      </w:r>
      <w:r w:rsidR="001B5C8C">
        <w:t>,</w:t>
      </w:r>
      <w:r w:rsidR="007A6C3C">
        <w:t xml:space="preserve"> etc. </w:t>
      </w:r>
    </w:p>
    <w:p w14:paraId="75381B46" w14:textId="632A4BC5" w:rsidR="00665407" w:rsidRPr="00EA4BF3" w:rsidRDefault="00531484" w:rsidP="00414645">
      <w:pPr>
        <w:pStyle w:val="Title2"/>
        <w:jc w:val="left"/>
      </w:pPr>
      <w:r>
        <w:tab/>
      </w:r>
      <w:r w:rsidR="00E32E2C">
        <w:t xml:space="preserve">The practical approach of interviewing is extensively used as </w:t>
      </w:r>
      <w:r w:rsidR="001B5C8C">
        <w:t xml:space="preserve">a </w:t>
      </w:r>
      <w:r w:rsidR="00E32E2C">
        <w:t xml:space="preserve">popular method of assessment during the hiring procedure. </w:t>
      </w:r>
      <w:r w:rsidR="00253FC2">
        <w:t xml:space="preserve">It is a method of screening mainly adopted by the recruiter to evaluate potential skills and capabilities of candidates and select them according to organizational needs. </w:t>
      </w:r>
      <w:r w:rsidR="00C809EA">
        <w:t xml:space="preserve">The strategy of interviewing mostly established into major forms of phone interviewing and face-to-face interviewing. The option of phone interviewing is adopted to </w:t>
      </w:r>
      <w:r w:rsidR="00376857">
        <w:t>successfully establish the idea of initial screening</w:t>
      </w:r>
      <w:r w:rsidR="00361B0C">
        <w:t xml:space="preserve"> </w:t>
      </w:r>
      <w:r w:rsidR="00361B0C">
        <w:fldChar w:fldCharType="begin"/>
      </w:r>
      <w:r w:rsidR="00361B0C">
        <w:instrText xml:space="preserve"> ADDIN ZOTERO_ITEM CSL_CITATION {"citationID":"SEM5ncrT","properties":{"formattedCitation":"(Russo, 2000)","plainCitation":"(Russo, 2000)","noteIndex":0},"citationItems":[{"id":1612,"uris":["http://zotero.org/users/local/7Hi3kAOD/items/CTUFK4GX"],"uri":["http://zotero.org/users/local/7Hi3kAOD/items/CTUFK4GX"],"itemData":{"id":1612,"type":"book","title":"Minimizing Employee Turnover by Focusing on the New Hire Process","publisher":"Universal Publishers","URL":"https://books.google.com.pk/books?id=S1IvnVoY7vwC","ISBN":"978-1-58112-713-3","author":[{"family":"Russo","given":"A. T."}],"issued":{"date-parts":[["2000"]]}}}],"schema":"https://github.com/citation-style-language/schema/raw/master/csl-citation.json"} </w:instrText>
      </w:r>
      <w:r w:rsidR="00361B0C">
        <w:fldChar w:fldCharType="separate"/>
      </w:r>
      <w:r w:rsidR="00361B0C" w:rsidRPr="00361B0C">
        <w:rPr>
          <w:rFonts w:ascii="Times New Roman" w:hAnsi="Times New Roman" w:cs="Times New Roman"/>
        </w:rPr>
        <w:t>(Russo, 2000)</w:t>
      </w:r>
      <w:r w:rsidR="00361B0C">
        <w:fldChar w:fldCharType="end"/>
      </w:r>
      <w:r w:rsidR="00376857">
        <w:t xml:space="preserve">. </w:t>
      </w:r>
      <w:r w:rsidR="001176D7">
        <w:t xml:space="preserve">HR representative is responsible to </w:t>
      </w:r>
      <w:r w:rsidR="00D27853">
        <w:t>conduct phone interview</w:t>
      </w:r>
      <w:r w:rsidR="001B5C8C">
        <w:t>s</w:t>
      </w:r>
      <w:r w:rsidR="00D27853">
        <w:t xml:space="preserve"> for short-listed applicant</w:t>
      </w:r>
      <w:r w:rsidR="001B5C8C">
        <w:t>s</w:t>
      </w:r>
      <w:r w:rsidR="00D27853">
        <w:t xml:space="preserve"> to </w:t>
      </w:r>
      <w:r w:rsidR="007D6441">
        <w:t>successfully determine the balance between applicants’ qualification</w:t>
      </w:r>
      <w:r w:rsidR="001B5C8C">
        <w:t>s</w:t>
      </w:r>
      <w:r w:rsidR="007D6441">
        <w:t xml:space="preserve"> and job position. </w:t>
      </w:r>
      <w:r w:rsidR="009768B9">
        <w:t xml:space="preserve">In-person interviews of applicants by the HR department is an extended approach of </w:t>
      </w:r>
      <w:r w:rsidR="00A24C8D">
        <w:t>interviewing as the crucial component of the hiring process.</w:t>
      </w:r>
    </w:p>
    <w:p w14:paraId="6D009291" w14:textId="608D70AE" w:rsidR="000C0694" w:rsidRDefault="00531484" w:rsidP="00B823AA">
      <w:pPr>
        <w:pStyle w:val="Title2"/>
        <w:rPr>
          <w:b/>
          <w:bCs/>
        </w:rPr>
      </w:pPr>
      <w:r w:rsidRPr="00EF4FD4">
        <w:rPr>
          <w:b/>
          <w:bCs/>
        </w:rPr>
        <w:t>Development of KWHL Chart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481"/>
      </w:tblGrid>
      <w:tr w:rsidR="00F0737B" w14:paraId="712D7214" w14:textId="77777777" w:rsidTr="00545227">
        <w:tc>
          <w:tcPr>
            <w:tcW w:w="2337" w:type="dxa"/>
          </w:tcPr>
          <w:p w14:paraId="7F8E3AEA" w14:textId="1CF8B404" w:rsidR="00093365" w:rsidRDefault="00531484" w:rsidP="00B823AA">
            <w:pPr>
              <w:pStyle w:val="Title2"/>
              <w:rPr>
                <w:b/>
                <w:bCs/>
              </w:rPr>
            </w:pPr>
            <w:r>
              <w:rPr>
                <w:b/>
                <w:bCs/>
              </w:rPr>
              <w:t>K (What do I know?)</w:t>
            </w:r>
          </w:p>
        </w:tc>
        <w:tc>
          <w:tcPr>
            <w:tcW w:w="2337" w:type="dxa"/>
          </w:tcPr>
          <w:p w14:paraId="0E771C05" w14:textId="632FB055" w:rsidR="00093365" w:rsidRDefault="00531484" w:rsidP="00B823AA">
            <w:pPr>
              <w:pStyle w:val="Title2"/>
              <w:rPr>
                <w:b/>
                <w:bCs/>
              </w:rPr>
            </w:pPr>
            <w:r>
              <w:rPr>
                <w:b/>
                <w:bCs/>
              </w:rPr>
              <w:t>W (What do I want to know</w:t>
            </w:r>
            <w:r w:rsidR="00D0088C">
              <w:rPr>
                <w:b/>
                <w:bCs/>
              </w:rPr>
              <w:t>?</w:t>
            </w:r>
            <w:r>
              <w:rPr>
                <w:b/>
                <w:bCs/>
              </w:rPr>
              <w:t>)</w:t>
            </w:r>
          </w:p>
        </w:tc>
        <w:tc>
          <w:tcPr>
            <w:tcW w:w="2338" w:type="dxa"/>
          </w:tcPr>
          <w:p w14:paraId="0A7AACC8" w14:textId="27E6FAC9" w:rsidR="00093365" w:rsidRDefault="00531484" w:rsidP="00B823AA">
            <w:pPr>
              <w:pStyle w:val="Title2"/>
              <w:rPr>
                <w:b/>
                <w:bCs/>
              </w:rPr>
            </w:pPr>
            <w:r>
              <w:rPr>
                <w:b/>
                <w:bCs/>
              </w:rPr>
              <w:t>H (How do I find out?)</w:t>
            </w:r>
          </w:p>
        </w:tc>
        <w:tc>
          <w:tcPr>
            <w:tcW w:w="2481" w:type="dxa"/>
          </w:tcPr>
          <w:p w14:paraId="1F433AA4" w14:textId="68711725" w:rsidR="00093365" w:rsidRDefault="00531484" w:rsidP="00B823AA">
            <w:pPr>
              <w:pStyle w:val="Title2"/>
              <w:rPr>
                <w:b/>
                <w:bCs/>
              </w:rPr>
            </w:pPr>
            <w:r>
              <w:rPr>
                <w:b/>
                <w:bCs/>
              </w:rPr>
              <w:t xml:space="preserve">I (What have I </w:t>
            </w:r>
            <w:r>
              <w:rPr>
                <w:b/>
                <w:bCs/>
              </w:rPr>
              <w:t>learned?)</w:t>
            </w:r>
          </w:p>
        </w:tc>
      </w:tr>
      <w:tr w:rsidR="00F0737B" w14:paraId="6AF3639B" w14:textId="77777777" w:rsidTr="00545227">
        <w:tc>
          <w:tcPr>
            <w:tcW w:w="2337" w:type="dxa"/>
          </w:tcPr>
          <w:p w14:paraId="21725C71" w14:textId="164CC950" w:rsidR="00093365" w:rsidRDefault="00531484" w:rsidP="00636CCA">
            <w:pPr>
              <w:pStyle w:val="Title2"/>
              <w:numPr>
                <w:ilvl w:val="0"/>
                <w:numId w:val="16"/>
              </w:numPr>
              <w:jc w:val="left"/>
            </w:pPr>
            <w:r w:rsidRPr="00292D58">
              <w:t xml:space="preserve">Interviewing </w:t>
            </w:r>
            <w:r>
              <w:t xml:space="preserve">is one major factor of the entire form of </w:t>
            </w:r>
            <w:r>
              <w:lastRenderedPageBreak/>
              <w:t xml:space="preserve">recruitment process adopted by organizations according to their requirements and available resources. </w:t>
            </w:r>
          </w:p>
          <w:p w14:paraId="1AD3BCBC" w14:textId="24B94871" w:rsidR="002C01AB" w:rsidRDefault="00531484" w:rsidP="00636CCA">
            <w:pPr>
              <w:pStyle w:val="Title2"/>
              <w:numPr>
                <w:ilvl w:val="0"/>
                <w:numId w:val="16"/>
              </w:numPr>
              <w:jc w:val="left"/>
            </w:pPr>
            <w:r>
              <w:t xml:space="preserve">Adoption of suitable practical hiring strategies is a vital measure to attain relevant information from applicants during the process of </w:t>
            </w:r>
            <w:r w:rsidR="00D12B5D">
              <w:t>interviewing</w:t>
            </w:r>
            <w:r>
              <w:t xml:space="preserve">. </w:t>
            </w:r>
          </w:p>
          <w:p w14:paraId="777E548F" w14:textId="3AC7E393" w:rsidR="002C01AB" w:rsidRPr="00292D58" w:rsidRDefault="002C01AB" w:rsidP="00636CCA">
            <w:pPr>
              <w:pStyle w:val="Title2"/>
              <w:jc w:val="left"/>
            </w:pPr>
          </w:p>
        </w:tc>
        <w:tc>
          <w:tcPr>
            <w:tcW w:w="2337" w:type="dxa"/>
          </w:tcPr>
          <w:p w14:paraId="2D4FFADF" w14:textId="77777777" w:rsidR="00805C40" w:rsidRDefault="00531484" w:rsidP="00636CCA">
            <w:pPr>
              <w:pStyle w:val="Title2"/>
              <w:numPr>
                <w:ilvl w:val="0"/>
                <w:numId w:val="16"/>
              </w:numPr>
              <w:jc w:val="left"/>
            </w:pPr>
            <w:r w:rsidRPr="00545227">
              <w:lastRenderedPageBreak/>
              <w:t xml:space="preserve">Recognizing a balanced approach of interviewing </w:t>
            </w:r>
            <w:r w:rsidRPr="00545227">
              <w:lastRenderedPageBreak/>
              <w:t>as the method of assessment.</w:t>
            </w:r>
          </w:p>
          <w:p w14:paraId="447EF659" w14:textId="7B77D2DA" w:rsidR="00093365" w:rsidRPr="00545227" w:rsidRDefault="00531484" w:rsidP="00636CCA">
            <w:pPr>
              <w:pStyle w:val="Title2"/>
              <w:numPr>
                <w:ilvl w:val="0"/>
                <w:numId w:val="16"/>
              </w:numPr>
              <w:jc w:val="left"/>
            </w:pPr>
            <w:r>
              <w:t xml:space="preserve">Identification of all the </w:t>
            </w:r>
            <w:r>
              <w:t xml:space="preserve">legal risks when it comes to inquiring important information from applicants during the interview. </w:t>
            </w:r>
            <w:r w:rsidR="00545227" w:rsidRPr="00545227">
              <w:t xml:space="preserve"> </w:t>
            </w:r>
          </w:p>
        </w:tc>
        <w:tc>
          <w:tcPr>
            <w:tcW w:w="2338" w:type="dxa"/>
          </w:tcPr>
          <w:p w14:paraId="55BD8CAC" w14:textId="01351576" w:rsidR="00093365" w:rsidRPr="00246767" w:rsidRDefault="00531484" w:rsidP="00636CCA">
            <w:pPr>
              <w:pStyle w:val="Title2"/>
              <w:numPr>
                <w:ilvl w:val="0"/>
                <w:numId w:val="16"/>
              </w:numPr>
              <w:jc w:val="left"/>
            </w:pPr>
            <w:r w:rsidRPr="00246767">
              <w:lastRenderedPageBreak/>
              <w:t xml:space="preserve">A detailed </w:t>
            </w:r>
            <w:r w:rsidR="00ED1618" w:rsidRPr="00246767">
              <w:t xml:space="preserve">analysis of former research work </w:t>
            </w:r>
            <w:r w:rsidR="00ED1618" w:rsidRPr="00246767">
              <w:lastRenderedPageBreak/>
              <w:t xml:space="preserve">on this issue is important to attain valuable knowledge.  </w:t>
            </w:r>
          </w:p>
        </w:tc>
        <w:tc>
          <w:tcPr>
            <w:tcW w:w="2481" w:type="dxa"/>
          </w:tcPr>
          <w:p w14:paraId="63CA823E" w14:textId="0DB54229" w:rsidR="00093365" w:rsidRPr="00F21FE6" w:rsidRDefault="00531484" w:rsidP="00F21FE6">
            <w:pPr>
              <w:pStyle w:val="Title2"/>
              <w:numPr>
                <w:ilvl w:val="0"/>
                <w:numId w:val="16"/>
              </w:numPr>
              <w:jc w:val="left"/>
            </w:pPr>
            <w:r w:rsidRPr="00F21FE6">
              <w:lastRenderedPageBreak/>
              <w:t>It is learned that there are higher chances of legal</w:t>
            </w:r>
            <w:r w:rsidRPr="00F21FE6">
              <w:t xml:space="preserve"> </w:t>
            </w:r>
            <w:r w:rsidRPr="00F21FE6">
              <w:lastRenderedPageBreak/>
              <w:t>complications for the recruiters when it comes to attaining information from applicants during the interview process.</w:t>
            </w:r>
          </w:p>
        </w:tc>
      </w:tr>
    </w:tbl>
    <w:p w14:paraId="2D289E1A" w14:textId="77777777" w:rsidR="00093365" w:rsidRPr="00EF4FD4" w:rsidRDefault="00093365" w:rsidP="00B823AA">
      <w:pPr>
        <w:pStyle w:val="Title2"/>
        <w:rPr>
          <w:b/>
          <w:bCs/>
        </w:rPr>
      </w:pPr>
    </w:p>
    <w:p w14:paraId="4A012DA1" w14:textId="69053F49" w:rsidR="00037BA3" w:rsidRDefault="00531484" w:rsidP="00B823AA">
      <w:pPr>
        <w:pStyle w:val="Title2"/>
        <w:rPr>
          <w:b/>
          <w:bCs/>
        </w:rPr>
      </w:pPr>
      <w:r w:rsidRPr="00EF4FD4">
        <w:rPr>
          <w:b/>
          <w:bCs/>
        </w:rPr>
        <w:t>Research Question</w:t>
      </w:r>
    </w:p>
    <w:p w14:paraId="0959C51D" w14:textId="75C531BF" w:rsidR="005753A8" w:rsidRDefault="00531484" w:rsidP="00B33149">
      <w:pPr>
        <w:pStyle w:val="Title2"/>
        <w:jc w:val="left"/>
      </w:pPr>
      <w:r>
        <w:rPr>
          <w:b/>
          <w:bCs/>
        </w:rPr>
        <w:tab/>
      </w:r>
      <w:r w:rsidR="00AC1BD9" w:rsidRPr="00F47AD7">
        <w:t xml:space="preserve">What are the </w:t>
      </w:r>
      <w:r w:rsidR="000C7A1B" w:rsidRPr="00F47AD7">
        <w:t>practical measures needs to be adopted by recruiters during an interview to reduce the legal hazards</w:t>
      </w:r>
      <w:r w:rsidR="00EB740A">
        <w:t xml:space="preserve"> to achieve</w:t>
      </w:r>
      <w:r w:rsidR="000C7A1B" w:rsidRPr="00F47AD7">
        <w:t xml:space="preserve"> </w:t>
      </w:r>
      <w:r w:rsidR="00F47AD7" w:rsidRPr="00F47AD7">
        <w:t xml:space="preserve">successful approach of hiring procedure?  </w:t>
      </w:r>
    </w:p>
    <w:p w14:paraId="29125510" w14:textId="77777777" w:rsidR="005753A8" w:rsidRDefault="005753A8">
      <w:r>
        <w:br w:type="page"/>
      </w:r>
    </w:p>
    <w:p w14:paraId="795966AF" w14:textId="4F6728C6" w:rsidR="00B33149" w:rsidRPr="005753A8" w:rsidRDefault="005753A8" w:rsidP="005753A8">
      <w:pPr>
        <w:pStyle w:val="Title2"/>
        <w:rPr>
          <w:b/>
          <w:bCs/>
        </w:rPr>
      </w:pPr>
      <w:r w:rsidRPr="005753A8">
        <w:rPr>
          <w:b/>
          <w:bCs/>
        </w:rPr>
        <w:lastRenderedPageBreak/>
        <w:t>References</w:t>
      </w:r>
    </w:p>
    <w:p w14:paraId="706E6BCA" w14:textId="36C2130C" w:rsidR="005753A8" w:rsidRPr="005753A8" w:rsidRDefault="005753A8" w:rsidP="005753A8">
      <w:pPr>
        <w:pStyle w:val="Bibliography"/>
        <w:rPr>
          <w:rFonts w:ascii="Times New Roman" w:hAnsi="Times New Roman" w:cs="Times New Roman"/>
        </w:rPr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Pr="005753A8">
        <w:rPr>
          <w:rFonts w:ascii="Times New Roman" w:hAnsi="Times New Roman" w:cs="Times New Roman"/>
        </w:rPr>
        <w:t xml:space="preserve">Russo, A. T. (2000). </w:t>
      </w:r>
      <w:r w:rsidRPr="005753A8">
        <w:rPr>
          <w:rFonts w:ascii="Times New Roman" w:hAnsi="Times New Roman" w:cs="Times New Roman"/>
          <w:i/>
          <w:iCs/>
        </w:rPr>
        <w:t>Minimizing Employee Turnover by Focusing on the New Hire Process</w:t>
      </w:r>
      <w:r w:rsidRPr="005753A8">
        <w:rPr>
          <w:rFonts w:ascii="Times New Roman" w:hAnsi="Times New Roman" w:cs="Times New Roman"/>
        </w:rPr>
        <w:t>. Retrieved from https://books.google.com/books?id=S1IvnVoY7vwC</w:t>
      </w:r>
    </w:p>
    <w:p w14:paraId="572A1812" w14:textId="77777777" w:rsidR="005753A8" w:rsidRPr="005753A8" w:rsidRDefault="005753A8" w:rsidP="005753A8">
      <w:pPr>
        <w:pStyle w:val="Bibliography"/>
        <w:rPr>
          <w:rFonts w:ascii="Times New Roman" w:hAnsi="Times New Roman" w:cs="Times New Roman"/>
        </w:rPr>
      </w:pPr>
      <w:r w:rsidRPr="005753A8">
        <w:rPr>
          <w:rFonts w:ascii="Times New Roman" w:hAnsi="Times New Roman" w:cs="Times New Roman"/>
        </w:rPr>
        <w:t xml:space="preserve">Sinha, V., &amp; </w:t>
      </w:r>
      <w:proofErr w:type="spellStart"/>
      <w:r w:rsidRPr="005753A8">
        <w:rPr>
          <w:rFonts w:ascii="Times New Roman" w:hAnsi="Times New Roman" w:cs="Times New Roman"/>
        </w:rPr>
        <w:t>Thaly</w:t>
      </w:r>
      <w:proofErr w:type="spellEnd"/>
      <w:r w:rsidRPr="005753A8">
        <w:rPr>
          <w:rFonts w:ascii="Times New Roman" w:hAnsi="Times New Roman" w:cs="Times New Roman"/>
        </w:rPr>
        <w:t xml:space="preserve">, P. (2013). A review on changing trend of recruitment practice to enhance the quality of hiring in global organizations. </w:t>
      </w:r>
      <w:r w:rsidRPr="005753A8">
        <w:rPr>
          <w:rFonts w:ascii="Times New Roman" w:hAnsi="Times New Roman" w:cs="Times New Roman"/>
          <w:i/>
          <w:iCs/>
        </w:rPr>
        <w:t>Management: Journal of Contemporary Management Issues</w:t>
      </w:r>
      <w:r w:rsidRPr="005753A8">
        <w:rPr>
          <w:rFonts w:ascii="Times New Roman" w:hAnsi="Times New Roman" w:cs="Times New Roman"/>
        </w:rPr>
        <w:t xml:space="preserve">, </w:t>
      </w:r>
      <w:r w:rsidRPr="005753A8">
        <w:rPr>
          <w:rFonts w:ascii="Times New Roman" w:hAnsi="Times New Roman" w:cs="Times New Roman"/>
          <w:i/>
          <w:iCs/>
        </w:rPr>
        <w:t>18</w:t>
      </w:r>
      <w:r w:rsidRPr="005753A8">
        <w:rPr>
          <w:rFonts w:ascii="Times New Roman" w:hAnsi="Times New Roman" w:cs="Times New Roman"/>
        </w:rPr>
        <w:t>(2), 141–156.</w:t>
      </w:r>
    </w:p>
    <w:p w14:paraId="04EA55C4" w14:textId="77777777" w:rsidR="005753A8" w:rsidRPr="005753A8" w:rsidRDefault="005753A8" w:rsidP="005753A8">
      <w:pPr>
        <w:pStyle w:val="Bibliography"/>
        <w:rPr>
          <w:rFonts w:ascii="Times New Roman" w:hAnsi="Times New Roman" w:cs="Times New Roman"/>
        </w:rPr>
      </w:pPr>
      <w:r w:rsidRPr="005753A8">
        <w:rPr>
          <w:rFonts w:ascii="Times New Roman" w:hAnsi="Times New Roman" w:cs="Times New Roman"/>
        </w:rPr>
        <w:t xml:space="preserve">Ullah, M. M. (2010). A systematic approach of conducting employee selection interview. </w:t>
      </w:r>
      <w:r w:rsidRPr="005753A8">
        <w:rPr>
          <w:rFonts w:ascii="Times New Roman" w:hAnsi="Times New Roman" w:cs="Times New Roman"/>
          <w:i/>
          <w:iCs/>
        </w:rPr>
        <w:t>International Journal of Business and Management</w:t>
      </w:r>
      <w:r w:rsidRPr="005753A8">
        <w:rPr>
          <w:rFonts w:ascii="Times New Roman" w:hAnsi="Times New Roman" w:cs="Times New Roman"/>
        </w:rPr>
        <w:t xml:space="preserve">, </w:t>
      </w:r>
      <w:r w:rsidRPr="005753A8">
        <w:rPr>
          <w:rFonts w:ascii="Times New Roman" w:hAnsi="Times New Roman" w:cs="Times New Roman"/>
          <w:i/>
          <w:iCs/>
        </w:rPr>
        <w:t>5</w:t>
      </w:r>
      <w:r w:rsidRPr="005753A8">
        <w:rPr>
          <w:rFonts w:ascii="Times New Roman" w:hAnsi="Times New Roman" w:cs="Times New Roman"/>
        </w:rPr>
        <w:t>(6), 106.</w:t>
      </w:r>
    </w:p>
    <w:p w14:paraId="43941483" w14:textId="59480889" w:rsidR="005753A8" w:rsidRPr="00F47AD7" w:rsidRDefault="005753A8" w:rsidP="005753A8">
      <w:pPr>
        <w:pStyle w:val="Title2"/>
        <w:jc w:val="left"/>
      </w:pPr>
      <w:r>
        <w:fldChar w:fldCharType="end"/>
      </w:r>
    </w:p>
    <w:p w14:paraId="76BB1FAA" w14:textId="77777777" w:rsidR="00695BE3" w:rsidRDefault="00695BE3" w:rsidP="00695BE3">
      <w:pPr>
        <w:pStyle w:val="Title2"/>
        <w:jc w:val="left"/>
      </w:pPr>
    </w:p>
    <w:sectPr w:rsidR="00695BE3">
      <w:headerReference w:type="default" r:id="rId7"/>
      <w:headerReference w:type="first" r:id="rId8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E846E" w14:textId="77777777" w:rsidR="00531484" w:rsidRDefault="00531484">
      <w:pPr>
        <w:spacing w:line="240" w:lineRule="auto"/>
      </w:pPr>
      <w:r>
        <w:separator/>
      </w:r>
    </w:p>
  </w:endnote>
  <w:endnote w:type="continuationSeparator" w:id="0">
    <w:p w14:paraId="711161F8" w14:textId="77777777" w:rsidR="00531484" w:rsidRDefault="005314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1C1ACF" w14:textId="77777777" w:rsidR="00531484" w:rsidRDefault="00531484">
      <w:pPr>
        <w:spacing w:line="240" w:lineRule="auto"/>
      </w:pPr>
      <w:r>
        <w:separator/>
      </w:r>
    </w:p>
  </w:footnote>
  <w:footnote w:type="continuationSeparator" w:id="0">
    <w:p w14:paraId="2FAB6632" w14:textId="77777777" w:rsidR="00531484" w:rsidRDefault="005314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5A820" w14:textId="1FB63B3B" w:rsidR="00E81978" w:rsidRDefault="00531484">
    <w:pPr>
      <w:pStyle w:val="Header"/>
    </w:pPr>
    <w:r>
      <w:t>INFORMATION LITERACY</w:t>
    </w:r>
    <w:r>
      <w:rPr>
        <w:rStyle w:val="Strong"/>
      </w:rPr>
      <w:t xml:space="preserve"> </w:t>
    </w:r>
    <w:r>
      <w:ptab w:relativeTo="margin" w:alignment="right" w:leader="none"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695BE3">
      <w:rPr>
        <w:rStyle w:val="Strong"/>
        <w:noProof/>
      </w:rPr>
      <w:t>2</w:t>
    </w:r>
    <w:r w:rsidR="005D3A03"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86F4B" w14:textId="27B184A1" w:rsidR="00E81978" w:rsidRDefault="00531484">
    <w:pPr>
      <w:pStyle w:val="Header"/>
      <w:rPr>
        <w:rStyle w:val="Strong"/>
      </w:rPr>
    </w:pPr>
    <w:r>
      <w:t xml:space="preserve">Running head: </w:t>
    </w:r>
    <w:r w:rsidR="009E573D">
      <w:t>INFORMATION LITERACY</w:t>
    </w:r>
    <w:r>
      <w:ptab w:relativeTo="margin" w:alignment="right" w:leader="none"/>
    </w:r>
    <w:r>
      <w:rPr>
        <w:rStyle w:val="Strong"/>
      </w:rPr>
      <w:fldChar w:fldCharType="begin"/>
    </w:r>
    <w:r>
      <w:rPr>
        <w:rStyle w:val="Strong"/>
      </w:rPr>
      <w:instrText xml:space="preserve"> PAGE   \* MERGEFORMAT </w:instrText>
    </w:r>
    <w:r>
      <w:rPr>
        <w:rStyle w:val="Strong"/>
      </w:rPr>
      <w:fldChar w:fldCharType="separate"/>
    </w:r>
    <w:r w:rsidR="00695BE3">
      <w:rPr>
        <w:rStyle w:val="Strong"/>
        <w:noProof/>
      </w:rPr>
      <w:t>1</w:t>
    </w:r>
    <w:r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 w15:restartNumberingAfterBreak="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83C3CE4"/>
    <w:multiLevelType w:val="hybridMultilevel"/>
    <w:tmpl w:val="BEAA1BDE"/>
    <w:lvl w:ilvl="0" w:tplc="6EA2D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0C2D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A4D6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D661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B04C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AA1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523B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92ED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6E33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4"/>
  </w:num>
  <w:num w:numId="13">
    <w:abstractNumId w:val="11"/>
  </w:num>
  <w:num w:numId="14">
    <w:abstractNumId w:val="10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QwM7YwNzMwsDS3MDNV0lEKTi0uzszPAykwqQUAryr7ESwAAAA="/>
  </w:docVars>
  <w:rsids>
    <w:rsidRoot w:val="005C39B5"/>
    <w:rsid w:val="00037BA3"/>
    <w:rsid w:val="00093365"/>
    <w:rsid w:val="000A40AE"/>
    <w:rsid w:val="000B50A6"/>
    <w:rsid w:val="000C0694"/>
    <w:rsid w:val="000C7A1B"/>
    <w:rsid w:val="000D3F41"/>
    <w:rsid w:val="001176D7"/>
    <w:rsid w:val="001B5C8C"/>
    <w:rsid w:val="00246767"/>
    <w:rsid w:val="00251ED5"/>
    <w:rsid w:val="00253FC2"/>
    <w:rsid w:val="00277259"/>
    <w:rsid w:val="00290440"/>
    <w:rsid w:val="00292D58"/>
    <w:rsid w:val="002C01AB"/>
    <w:rsid w:val="002F4501"/>
    <w:rsid w:val="003108EA"/>
    <w:rsid w:val="00322D73"/>
    <w:rsid w:val="00355DCA"/>
    <w:rsid w:val="00355F99"/>
    <w:rsid w:val="00361B0C"/>
    <w:rsid w:val="00364A9D"/>
    <w:rsid w:val="00364B21"/>
    <w:rsid w:val="003732ED"/>
    <w:rsid w:val="00376857"/>
    <w:rsid w:val="003F6775"/>
    <w:rsid w:val="0040353D"/>
    <w:rsid w:val="00414645"/>
    <w:rsid w:val="00425BB0"/>
    <w:rsid w:val="00454D47"/>
    <w:rsid w:val="004724D7"/>
    <w:rsid w:val="00531484"/>
    <w:rsid w:val="00545227"/>
    <w:rsid w:val="00547195"/>
    <w:rsid w:val="00551A02"/>
    <w:rsid w:val="005534FA"/>
    <w:rsid w:val="005753A8"/>
    <w:rsid w:val="00582455"/>
    <w:rsid w:val="00592D93"/>
    <w:rsid w:val="005A1667"/>
    <w:rsid w:val="005A2814"/>
    <w:rsid w:val="005B3A43"/>
    <w:rsid w:val="005B4275"/>
    <w:rsid w:val="005C39B5"/>
    <w:rsid w:val="005D3A03"/>
    <w:rsid w:val="0063078C"/>
    <w:rsid w:val="00636CCA"/>
    <w:rsid w:val="00665407"/>
    <w:rsid w:val="006717BD"/>
    <w:rsid w:val="00695BE3"/>
    <w:rsid w:val="006D077A"/>
    <w:rsid w:val="006E318D"/>
    <w:rsid w:val="007277B2"/>
    <w:rsid w:val="0075757A"/>
    <w:rsid w:val="007A6C3C"/>
    <w:rsid w:val="007B1B06"/>
    <w:rsid w:val="007C4699"/>
    <w:rsid w:val="007D6441"/>
    <w:rsid w:val="007F0F93"/>
    <w:rsid w:val="008002C0"/>
    <w:rsid w:val="00805C40"/>
    <w:rsid w:val="00845E11"/>
    <w:rsid w:val="008B6C11"/>
    <w:rsid w:val="008C5323"/>
    <w:rsid w:val="008D477A"/>
    <w:rsid w:val="008E7D9F"/>
    <w:rsid w:val="009618D5"/>
    <w:rsid w:val="009768B9"/>
    <w:rsid w:val="00996071"/>
    <w:rsid w:val="009A6A3B"/>
    <w:rsid w:val="009B085F"/>
    <w:rsid w:val="009C2A1C"/>
    <w:rsid w:val="009E573D"/>
    <w:rsid w:val="00A24C8D"/>
    <w:rsid w:val="00A3192A"/>
    <w:rsid w:val="00A345C6"/>
    <w:rsid w:val="00A60D0E"/>
    <w:rsid w:val="00AB4BDF"/>
    <w:rsid w:val="00AC1BD9"/>
    <w:rsid w:val="00AC21F3"/>
    <w:rsid w:val="00AF787D"/>
    <w:rsid w:val="00B06C14"/>
    <w:rsid w:val="00B33149"/>
    <w:rsid w:val="00B8042E"/>
    <w:rsid w:val="00B823AA"/>
    <w:rsid w:val="00BA45DB"/>
    <w:rsid w:val="00BF4184"/>
    <w:rsid w:val="00C0601E"/>
    <w:rsid w:val="00C31D30"/>
    <w:rsid w:val="00C52E2A"/>
    <w:rsid w:val="00C809EA"/>
    <w:rsid w:val="00CC158A"/>
    <w:rsid w:val="00CC232F"/>
    <w:rsid w:val="00CC5A19"/>
    <w:rsid w:val="00CD53AB"/>
    <w:rsid w:val="00CD6E39"/>
    <w:rsid w:val="00CF6E91"/>
    <w:rsid w:val="00D0088C"/>
    <w:rsid w:val="00D02487"/>
    <w:rsid w:val="00D12B5D"/>
    <w:rsid w:val="00D27853"/>
    <w:rsid w:val="00D744CF"/>
    <w:rsid w:val="00D85B68"/>
    <w:rsid w:val="00E32E2C"/>
    <w:rsid w:val="00E53777"/>
    <w:rsid w:val="00E6004D"/>
    <w:rsid w:val="00E6169C"/>
    <w:rsid w:val="00E81978"/>
    <w:rsid w:val="00EA4BF3"/>
    <w:rsid w:val="00EB740A"/>
    <w:rsid w:val="00ED1618"/>
    <w:rsid w:val="00EE5314"/>
    <w:rsid w:val="00EF4FD4"/>
    <w:rsid w:val="00F0737B"/>
    <w:rsid w:val="00F21FE6"/>
    <w:rsid w:val="00F379B7"/>
    <w:rsid w:val="00F47AD7"/>
    <w:rsid w:val="00F50A21"/>
    <w:rsid w:val="00F525FA"/>
    <w:rsid w:val="00F8640E"/>
    <w:rsid w:val="00FB1EA1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C6A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2019-05-06T07:52:00Z</dcterms:created>
  <dcterms:modified xsi:type="dcterms:W3CDTF">2019-11-27T10:48:00Z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zotero-version="5.0.77"&gt;&lt;session id="eNERUr2x"/&gt;&lt;style id="http://www.zotero.org/styles/apa" locale="en-US" hasBibliography="1" bibliographyStyleHasBeenSet="1"/&gt;&lt;prefs&gt;&lt;pref name="fieldType" value="Field"/&gt;&lt;pref name="automaticJourn</vt:lpwstr>
  </property>
  <property fmtid="{D5CDD505-2E9C-101B-9397-08002B2CF9AE}" pid="3" name="ZOTERO_PREF_2">
    <vt:lpwstr>alAbbreviations" value="true"/&gt;&lt;/prefs&gt;&lt;/data&gt;</vt:lpwstr>
  </property>
</Properties>
</file>