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2A6A" w14:textId="4DA8A13A" w:rsidR="00E81978" w:rsidRDefault="004541BF" w:rsidP="00DF309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107A9" w:rsidRPr="00566D17">
            <w:t>International Health</w:t>
          </w:r>
          <w:r w:rsidR="00E763C4" w:rsidRPr="00566D17">
            <w:t>care</w:t>
          </w:r>
          <w:r w:rsidR="00E107A9" w:rsidRPr="00566D17">
            <w:t xml:space="preserve"> Systems</w:t>
          </w:r>
        </w:sdtContent>
      </w:sdt>
    </w:p>
    <w:p w14:paraId="6C1711AB" w14:textId="77777777" w:rsidR="003D471B" w:rsidRDefault="003D471B" w:rsidP="00DF3095">
      <w:pPr>
        <w:pStyle w:val="Title2"/>
      </w:pPr>
    </w:p>
    <w:p w14:paraId="57532B90" w14:textId="33F03E16" w:rsidR="00E81978" w:rsidRDefault="00E81978" w:rsidP="00DF3095">
      <w:pPr>
        <w:pStyle w:val="Title2"/>
      </w:pPr>
    </w:p>
    <w:sdt>
      <w:sdtPr>
        <w:alias w:val="Author Note:"/>
        <w:tag w:val="Author Note:"/>
        <w:id w:val="266668659"/>
        <w:placeholder>
          <w:docPart w:val="D5498F8D66B04815A464D0D565861443"/>
        </w:placeholder>
        <w:temporary/>
        <w:showingPlcHdr/>
        <w15:appearance w15:val="hidden"/>
      </w:sdtPr>
      <w:sdtEndPr/>
      <w:sdtContent>
        <w:p w14:paraId="2CBB11CC" w14:textId="77777777" w:rsidR="00E81978" w:rsidRDefault="000607BE" w:rsidP="00DF3095">
          <w:pPr>
            <w:pStyle w:val="Title"/>
          </w:pPr>
          <w:r>
            <w:t>Author Note</w:t>
          </w:r>
        </w:p>
      </w:sdtContent>
    </w:sdt>
    <w:p w14:paraId="1FA69AD3" w14:textId="3C7B2F46" w:rsidR="00E81978" w:rsidRDefault="00E81978" w:rsidP="00DF3095">
      <w:pPr>
        <w:pStyle w:val="Title2"/>
      </w:pPr>
    </w:p>
    <w:p w14:paraId="5CD15776" w14:textId="5856940D" w:rsidR="003D471B" w:rsidRDefault="003D471B" w:rsidP="00DF3095">
      <w:pPr>
        <w:pStyle w:val="Title2"/>
      </w:pPr>
    </w:p>
    <w:p w14:paraId="0C7AAA6A" w14:textId="58E8695E" w:rsidR="003D471B" w:rsidRDefault="003D471B" w:rsidP="00DF3095">
      <w:pPr>
        <w:pStyle w:val="Title2"/>
      </w:pPr>
    </w:p>
    <w:p w14:paraId="671F1237" w14:textId="2E0AA45E" w:rsidR="003D471B" w:rsidRDefault="003D471B" w:rsidP="00DF3095">
      <w:pPr>
        <w:pStyle w:val="Title2"/>
      </w:pPr>
    </w:p>
    <w:p w14:paraId="69508290" w14:textId="50ADB50A" w:rsidR="003D471B" w:rsidRDefault="003D471B" w:rsidP="00DF3095">
      <w:pPr>
        <w:pStyle w:val="Title2"/>
      </w:pPr>
    </w:p>
    <w:p w14:paraId="33071B99" w14:textId="32BA83B1" w:rsidR="003D471B" w:rsidRDefault="003D471B" w:rsidP="00DF3095">
      <w:pPr>
        <w:pStyle w:val="Title2"/>
      </w:pPr>
    </w:p>
    <w:p w14:paraId="385ADF3D" w14:textId="1132FB02" w:rsidR="003D471B" w:rsidRDefault="003D471B" w:rsidP="00DF3095">
      <w:pPr>
        <w:pStyle w:val="Title2"/>
      </w:pPr>
    </w:p>
    <w:p w14:paraId="5A04E192" w14:textId="7B8DF189" w:rsidR="00E107A9" w:rsidRDefault="00E107A9" w:rsidP="00DF3095">
      <w:pPr>
        <w:pStyle w:val="Heading1"/>
        <w:jc w:val="left"/>
      </w:pPr>
    </w:p>
    <w:p w14:paraId="0F7802C4" w14:textId="77777777" w:rsidR="00E107A9" w:rsidRPr="00E107A9" w:rsidRDefault="00E107A9" w:rsidP="00DF3095"/>
    <w:p w14:paraId="788955F2" w14:textId="77777777" w:rsidR="00E107A9" w:rsidRDefault="00E107A9" w:rsidP="00DF3095">
      <w:pPr>
        <w:jc w:val="both"/>
        <w:rPr>
          <w:rFonts w:ascii="Times New Roman" w:hAnsi="Times New Roman" w:cs="Times New Roman"/>
        </w:rPr>
      </w:pPr>
    </w:p>
    <w:p w14:paraId="3AC12E65" w14:textId="77777777" w:rsidR="00E107A9" w:rsidRDefault="00E107A9" w:rsidP="00DF3095">
      <w:pPr>
        <w:jc w:val="both"/>
        <w:rPr>
          <w:rFonts w:ascii="Times New Roman" w:hAnsi="Times New Roman" w:cs="Times New Roman"/>
        </w:rPr>
      </w:pPr>
    </w:p>
    <w:p w14:paraId="2A8868EC" w14:textId="785C62FF" w:rsidR="00E107A9" w:rsidRPr="00566D17" w:rsidRDefault="000607BE" w:rsidP="00DF3095">
      <w:pPr>
        <w:pStyle w:val="Heading1"/>
        <w:rPr>
          <w:b w:val="0"/>
        </w:rPr>
      </w:pPr>
      <w:r w:rsidRPr="00566D17">
        <w:rPr>
          <w:b w:val="0"/>
        </w:rPr>
        <w:lastRenderedPageBreak/>
        <w:t>Medicare</w:t>
      </w:r>
    </w:p>
    <w:p w14:paraId="0119476D" w14:textId="0DB951D5" w:rsidR="00E107A9" w:rsidRPr="00075765" w:rsidRDefault="000607BE" w:rsidP="00DF3095">
      <w:pPr>
        <w:jc w:val="both"/>
        <w:rPr>
          <w:rFonts w:ascii="Times New Roman" w:hAnsi="Times New Roman" w:cs="Times New Roman"/>
        </w:rPr>
      </w:pPr>
      <w:r w:rsidRPr="00075765">
        <w:rPr>
          <w:rFonts w:ascii="Times New Roman" w:hAnsi="Times New Roman" w:cs="Times New Roman"/>
        </w:rPr>
        <w:t>Healthcare services in Canada are delivered dynamically with a more decentralized,</w:t>
      </w:r>
      <w:r w:rsidR="00566D17">
        <w:rPr>
          <w:rFonts w:ascii="Times New Roman" w:hAnsi="Times New Roman" w:cs="Times New Roman"/>
        </w:rPr>
        <w:t xml:space="preserve"> provincial and national system</w:t>
      </w:r>
      <w:r w:rsidRPr="00075765">
        <w:rPr>
          <w:rFonts w:ascii="Times New Roman" w:hAnsi="Times New Roman" w:cs="Times New Roman"/>
        </w:rPr>
        <w:t xml:space="preserve"> of health care insurance plans, which </w:t>
      </w:r>
      <w:r w:rsidR="00566D17">
        <w:rPr>
          <w:rFonts w:ascii="Times New Roman" w:hAnsi="Times New Roman" w:cs="Times New Roman"/>
        </w:rPr>
        <w:t xml:space="preserve">are </w:t>
      </w:r>
      <w:r w:rsidRPr="00075765">
        <w:rPr>
          <w:rFonts w:ascii="Times New Roman" w:hAnsi="Times New Roman" w:cs="Times New Roman"/>
        </w:rPr>
        <w:t xml:space="preserve">publicly funded. Canada has a universal health care system guided by the Canadian Health Act 1948.  Basic medical services are provided to the citizens based on needs, regardless of what </w:t>
      </w:r>
      <w:r w:rsidR="00566D17">
        <w:rPr>
          <w:rFonts w:ascii="Times New Roman" w:hAnsi="Times New Roman" w:cs="Times New Roman"/>
        </w:rPr>
        <w:t>someone’s</w:t>
      </w:r>
      <w:r w:rsidRPr="00075765">
        <w:rPr>
          <w:rFonts w:ascii="Times New Roman" w:hAnsi="Times New Roman" w:cs="Times New Roman"/>
        </w:rPr>
        <w:t xml:space="preserve"> ability to pay</w:t>
      </w:r>
      <w:r w:rsidR="00566D17">
        <w:rPr>
          <w:rFonts w:ascii="Times New Roman" w:hAnsi="Times New Roman" w:cs="Times New Roman"/>
        </w:rPr>
        <w:t xml:space="preserve"> is</w:t>
      </w:r>
      <w:r w:rsidRPr="00075765">
        <w:rPr>
          <w:rFonts w:ascii="Times New Roman" w:hAnsi="Times New Roman" w:cs="Times New Roman"/>
        </w:rPr>
        <w:t>. The system displays the social and moral values of fairness and equity in</w:t>
      </w:r>
      <w:r w:rsidR="00566D17">
        <w:rPr>
          <w:rFonts w:ascii="Times New Roman" w:hAnsi="Times New Roman" w:cs="Times New Roman"/>
        </w:rPr>
        <w:t xml:space="preserve"> sharing </w:t>
      </w:r>
      <w:r w:rsidRPr="00075765">
        <w:rPr>
          <w:rFonts w:ascii="Times New Roman" w:hAnsi="Times New Roman" w:cs="Times New Roman"/>
        </w:rPr>
        <w:t>responsibility and resources. The system continues to modify the change in the country's population and circumstances due to the evolving nature of healthcare.</w:t>
      </w:r>
    </w:p>
    <w:p w14:paraId="41D5E2D6" w14:textId="66D54FB9" w:rsidR="00E107A9" w:rsidRPr="00075765" w:rsidRDefault="000607BE" w:rsidP="00DF3095">
      <w:pPr>
        <w:jc w:val="both"/>
        <w:rPr>
          <w:rFonts w:ascii="Times New Roman" w:hAnsi="Times New Roman" w:cs="Times New Roman"/>
        </w:rPr>
      </w:pPr>
      <w:r w:rsidRPr="00075765">
        <w:rPr>
          <w:rFonts w:ascii="Times New Roman" w:hAnsi="Times New Roman" w:cs="Times New Roman"/>
        </w:rPr>
        <w:t>In Canada, about 75 percent of the population avails the facility of health insurance, either through their employees or state-owned social services programs, focused on family coverage, senior citizens, minors and disables. The Canadian healthcare system is typically designed for its c</w:t>
      </w:r>
      <w:r w:rsidR="00566D17">
        <w:rPr>
          <w:rFonts w:ascii="Times New Roman" w:hAnsi="Times New Roman" w:cs="Times New Roman"/>
        </w:rPr>
        <w:t>itizens and permanent residents,</w:t>
      </w:r>
      <w:r w:rsidRPr="00075765">
        <w:rPr>
          <w:rFonts w:ascii="Times New Roman" w:hAnsi="Times New Roman" w:cs="Times New Roman"/>
        </w:rPr>
        <w:t xml:space="preserve"> however, visitors and tourists have to pay out of pocket to avail </w:t>
      </w:r>
      <w:r w:rsidR="00566D17">
        <w:rPr>
          <w:rFonts w:ascii="Times New Roman" w:hAnsi="Times New Roman" w:cs="Times New Roman"/>
        </w:rPr>
        <w:t>these</w:t>
      </w:r>
      <w:r w:rsidRPr="00075765">
        <w:rPr>
          <w:rFonts w:ascii="Times New Roman" w:hAnsi="Times New Roman" w:cs="Times New Roman"/>
        </w:rPr>
        <w:t xml:space="preserve"> medical facilities.</w:t>
      </w:r>
    </w:p>
    <w:p w14:paraId="456BF519" w14:textId="2CCD250F" w:rsidR="00E107A9" w:rsidRDefault="000607BE" w:rsidP="00DF3095">
      <w:pPr>
        <w:jc w:val="both"/>
        <w:rPr>
          <w:rFonts w:ascii="Times New Roman" w:hAnsi="Times New Roman" w:cs="Times New Roman"/>
        </w:rPr>
      </w:pPr>
      <w:r>
        <w:rPr>
          <w:rFonts w:ascii="Times New Roman" w:hAnsi="Times New Roman" w:cs="Times New Roman"/>
        </w:rPr>
        <w:t>The Canadian healthcare system is both publicly funded as well as privately delivered. For consulting a healthcare specialist, citizens can choose a primary caregiver who will arrange their visits. These private visits are either reimbursed or billed directly to the government. A specialist gives their services in both public hospitals and private clinics. Public healthcare programs, including vaccination campaigns, breastfeeding drop</w:t>
      </w:r>
      <w:r w:rsidR="00566D17">
        <w:rPr>
          <w:rFonts w:ascii="Times New Roman" w:hAnsi="Times New Roman" w:cs="Times New Roman"/>
        </w:rPr>
        <w:t xml:space="preserve">-in centers, </w:t>
      </w:r>
      <w:r>
        <w:rPr>
          <w:rFonts w:ascii="Times New Roman" w:hAnsi="Times New Roman" w:cs="Times New Roman"/>
        </w:rPr>
        <w:t xml:space="preserve">needle exchange centers for safe drug use and childhood recreation programs, are financed by the government and are administered by Canadian municipalities.  </w:t>
      </w:r>
    </w:p>
    <w:p w14:paraId="59A69EB7" w14:textId="69FB8B01" w:rsidR="00E107A9" w:rsidRDefault="000607BE" w:rsidP="00DF3095">
      <w:pPr>
        <w:jc w:val="both"/>
        <w:rPr>
          <w:rFonts w:ascii="Times New Roman" w:hAnsi="Times New Roman" w:cs="Times New Roman"/>
        </w:rPr>
      </w:pPr>
      <w:r>
        <w:rPr>
          <w:rFonts w:ascii="Times New Roman" w:hAnsi="Times New Roman" w:cs="Times New Roman"/>
        </w:rPr>
        <w:t xml:space="preserve">According to the </w:t>
      </w:r>
      <w:r w:rsidR="00566D17">
        <w:rPr>
          <w:rFonts w:ascii="Times New Roman" w:hAnsi="Times New Roman" w:cs="Times New Roman"/>
        </w:rPr>
        <w:t>‘</w:t>
      </w:r>
      <w:r>
        <w:rPr>
          <w:rFonts w:ascii="Times New Roman" w:hAnsi="Times New Roman" w:cs="Times New Roman"/>
        </w:rPr>
        <w:t>Ca</w:t>
      </w:r>
      <w:r w:rsidR="00566D17">
        <w:rPr>
          <w:rFonts w:ascii="Times New Roman" w:hAnsi="Times New Roman" w:cs="Times New Roman"/>
        </w:rPr>
        <w:t>nadian Institute of Healthcare’, Canada’s</w:t>
      </w:r>
      <w:r>
        <w:rPr>
          <w:rFonts w:ascii="Times New Roman" w:hAnsi="Times New Roman" w:cs="Times New Roman"/>
        </w:rPr>
        <w:t xml:space="preserve"> healthcare system accounts for 11 % of its Gross Domestic Product, however, 71% of total healthcare expenditures are financed by the federal and provincial governments through fiscal transfers. Approximately 27% </w:t>
      </w:r>
      <w:r>
        <w:rPr>
          <w:rFonts w:ascii="Times New Roman" w:hAnsi="Times New Roman" w:cs="Times New Roman"/>
        </w:rPr>
        <w:lastRenderedPageBreak/>
        <w:t>of Canadian Healthcare</w:t>
      </w:r>
      <w:r w:rsidR="00566D17">
        <w:rPr>
          <w:rFonts w:ascii="Times New Roman" w:hAnsi="Times New Roman" w:cs="Times New Roman"/>
        </w:rPr>
        <w:t xml:space="preserve"> is paid by the private sector; </w:t>
      </w:r>
      <w:r>
        <w:rPr>
          <w:rFonts w:ascii="Times New Roman" w:hAnsi="Times New Roman" w:cs="Times New Roman"/>
        </w:rPr>
        <w:t>most of it goes to the services not covered by Medicare, such as drugs, dentistry, prescription and optometry</w:t>
      </w:r>
      <w:r w:rsidR="00C86A4D">
        <w:rPr>
          <w:rFonts w:ascii="Times New Roman" w:hAnsi="Times New Roman" w:cs="Times New Roman"/>
        </w:rPr>
        <w:t xml:space="preserve"> </w:t>
      </w:r>
      <w:r w:rsidR="00C86A4D">
        <w:rPr>
          <w:rFonts w:ascii="Times New Roman" w:hAnsi="Times New Roman" w:cs="Times New Roman"/>
        </w:rPr>
        <w:fldChar w:fldCharType="begin"/>
      </w:r>
      <w:r w:rsidR="00C86A4D">
        <w:rPr>
          <w:rFonts w:ascii="Times New Roman" w:hAnsi="Times New Roman" w:cs="Times New Roman"/>
        </w:rPr>
        <w:instrText xml:space="preserve"> ADDIN ZOTERO_ITEM CSL_CITATION {"citationID":"bC38a6zH","properties":{"formattedCitation":"(Canada 2011)","plainCitation":"(Canada 2011)","noteIndex":0},"citationItems":[{"id":311,"uris":["http://zotero.org/users/local/55bqtMd8/items/6HA6RJFA"],"uri":["http://zotero.org/users/local/55bqtMd8/items/6HA6RJFA"],"itemData":{"id":311,"type":"webpage","title":"Canada's Health Care System","container-title":"aem","genre":"education and awareness","abstract":"2005 Health Canada report","URL":"https://www.canada.ca/en/health-canada/services/health-care-system/reports-publications/health-care-system/canada.html","language":"eng","author":[{"family":"Canada","given":"Health"}],"issued":{"date-parts":[["2011",5,26]]},"accessed":{"date-parts":[["2019",10,22]]}}}],"schema":"https://github.com/citation-style-language/schema/raw/master/csl-citation.json"} </w:instrText>
      </w:r>
      <w:r w:rsidR="00C86A4D">
        <w:rPr>
          <w:rFonts w:ascii="Times New Roman" w:hAnsi="Times New Roman" w:cs="Times New Roman"/>
        </w:rPr>
        <w:fldChar w:fldCharType="separate"/>
      </w:r>
      <w:r w:rsidR="00BD7D21" w:rsidRPr="00BD7D21">
        <w:rPr>
          <w:rFonts w:ascii="Times New Roman" w:hAnsi="Times New Roman" w:cs="Times New Roman"/>
        </w:rPr>
        <w:t>(Canada 2011)</w:t>
      </w:r>
      <w:r w:rsidR="00C86A4D">
        <w:rPr>
          <w:rFonts w:ascii="Times New Roman" w:hAnsi="Times New Roman" w:cs="Times New Roman"/>
        </w:rPr>
        <w:fldChar w:fldCharType="end"/>
      </w:r>
      <w:r>
        <w:rPr>
          <w:rFonts w:ascii="Times New Roman" w:hAnsi="Times New Roman" w:cs="Times New Roman"/>
        </w:rPr>
        <w:t>.</w:t>
      </w:r>
    </w:p>
    <w:p w14:paraId="6823BC21" w14:textId="7847C993" w:rsidR="00E107A9" w:rsidRDefault="000607BE" w:rsidP="00DF3095">
      <w:pPr>
        <w:jc w:val="both"/>
        <w:rPr>
          <w:rFonts w:ascii="Times New Roman" w:hAnsi="Times New Roman" w:cs="Times New Roman"/>
        </w:rPr>
      </w:pPr>
      <w:r>
        <w:rPr>
          <w:rFonts w:ascii="Times New Roman" w:hAnsi="Times New Roman" w:cs="Times New Roman"/>
        </w:rPr>
        <w:t>E-Health is now a day</w:t>
      </w:r>
      <w:r w:rsidR="00566D17">
        <w:rPr>
          <w:rFonts w:ascii="Times New Roman" w:hAnsi="Times New Roman" w:cs="Times New Roman"/>
        </w:rPr>
        <w:t>s</w:t>
      </w:r>
      <w:r>
        <w:rPr>
          <w:rFonts w:ascii="Times New Roman" w:hAnsi="Times New Roman" w:cs="Times New Roman"/>
        </w:rPr>
        <w:t xml:space="preserve"> an evolutionary concept in the Canadian healthcare system. E-health includes telehealth service and electronic health records, to enhance the efficiency of the healthcare system by improving the access and delivery of healthcare</w:t>
      </w:r>
      <w:r w:rsidR="00BD7D21">
        <w:rPr>
          <w:rFonts w:ascii="Times New Roman" w:hAnsi="Times New Roman" w:cs="Times New Roman"/>
        </w:rPr>
        <w:t xml:space="preserve"> </w:t>
      </w:r>
      <w:r w:rsidR="00BD7D21">
        <w:rPr>
          <w:rFonts w:ascii="Times New Roman" w:hAnsi="Times New Roman" w:cs="Times New Roman"/>
        </w:rPr>
        <w:fldChar w:fldCharType="begin"/>
      </w:r>
      <w:r w:rsidR="00BD7D21">
        <w:rPr>
          <w:rFonts w:ascii="Times New Roman" w:hAnsi="Times New Roman" w:cs="Times New Roman"/>
        </w:rPr>
        <w:instrText xml:space="preserve"> ADDIN ZOTERO_ITEM CSL_CITATION {"citationID":"SEzs7iJh","properties":{"formattedCitation":"(Skinner 2016)","plainCitation":"(Skinner 2016)","noteIndex":0},"citationItems":[{"id":319,"uris":["http://zotero.org/users/local/55bqtMd8/items/SKEKXG8F"],"uri":["http://zotero.org/users/local/55bqtMd8/items/SKEKXG8F"],"itemData":{"id":319,"type":"article-journal","title":"Advancing personal health and health care by e-Health technology and health coaching","container-title":"International Journal of Noncommunicable Diseases","page":"134","volume":"1","issue":"3","author":[{"family":"Skinner","given":"Harvey"}],"issued":{"date-parts":[["2016"]]}}}],"schema":"https://github.com/citation-style-language/schema/raw/master/csl-citation.json"} </w:instrText>
      </w:r>
      <w:r w:rsidR="00BD7D21">
        <w:rPr>
          <w:rFonts w:ascii="Times New Roman" w:hAnsi="Times New Roman" w:cs="Times New Roman"/>
        </w:rPr>
        <w:fldChar w:fldCharType="separate"/>
      </w:r>
      <w:r w:rsidR="00BD7D21" w:rsidRPr="00BD7D21">
        <w:rPr>
          <w:rFonts w:ascii="Times New Roman" w:hAnsi="Times New Roman" w:cs="Times New Roman"/>
        </w:rPr>
        <w:t>(Skinner 2016)</w:t>
      </w:r>
      <w:r w:rsidR="00BD7D21">
        <w:rPr>
          <w:rFonts w:ascii="Times New Roman" w:hAnsi="Times New Roman" w:cs="Times New Roman"/>
        </w:rPr>
        <w:fldChar w:fldCharType="end"/>
      </w:r>
      <w:bookmarkStart w:id="0" w:name="_GoBack"/>
      <w:bookmarkEnd w:id="0"/>
      <w:r>
        <w:rPr>
          <w:rFonts w:ascii="Times New Roman" w:hAnsi="Times New Roman" w:cs="Times New Roman"/>
        </w:rPr>
        <w:t>.</w:t>
      </w:r>
    </w:p>
    <w:p w14:paraId="3DF51C2C" w14:textId="5C75889E" w:rsidR="00E107A9" w:rsidRDefault="000607BE" w:rsidP="00DF3095">
      <w:pPr>
        <w:jc w:val="both"/>
        <w:rPr>
          <w:rFonts w:ascii="Times New Roman" w:hAnsi="Times New Roman" w:cs="Times New Roman"/>
        </w:rPr>
      </w:pPr>
      <w:r>
        <w:rPr>
          <w:rFonts w:ascii="Times New Roman" w:hAnsi="Times New Roman" w:cs="Times New Roman"/>
        </w:rPr>
        <w:t>Canadian Healthcare system is called Medicare which</w:t>
      </w:r>
      <w:r w:rsidR="00566D17">
        <w:rPr>
          <w:rFonts w:ascii="Times New Roman" w:hAnsi="Times New Roman" w:cs="Times New Roman"/>
        </w:rPr>
        <w:t xml:space="preserve"> is</w:t>
      </w:r>
      <w:r>
        <w:rPr>
          <w:rFonts w:ascii="Times New Roman" w:hAnsi="Times New Roman" w:cs="Times New Roman"/>
        </w:rPr>
        <w:t xml:space="preserve"> one of the most renowned healthcare systems in the world. Canadians are mostly satisfied with their healthcare system, </w:t>
      </w:r>
      <w:r w:rsidR="004A0305">
        <w:rPr>
          <w:rFonts w:ascii="Times New Roman" w:hAnsi="Times New Roman" w:cs="Times New Roman"/>
        </w:rPr>
        <w:t>still</w:t>
      </w:r>
      <w:r w:rsidR="004A0305" w:rsidRPr="004A0305">
        <w:t xml:space="preserve"> </w:t>
      </w:r>
      <w:r w:rsidR="004A0305" w:rsidRPr="004A0305">
        <w:rPr>
          <w:rFonts w:ascii="Times New Roman" w:hAnsi="Times New Roman" w:cs="Times New Roman"/>
        </w:rPr>
        <w:t>they demand better one</w:t>
      </w:r>
      <w:r>
        <w:rPr>
          <w:rFonts w:ascii="Times New Roman" w:hAnsi="Times New Roman" w:cs="Times New Roman"/>
        </w:rPr>
        <w:t>. People say that the Canadian healthcare system is socialized and provides economic</w:t>
      </w:r>
      <w:r w:rsidR="00566D17">
        <w:rPr>
          <w:rFonts w:ascii="Times New Roman" w:hAnsi="Times New Roman" w:cs="Times New Roman"/>
        </w:rPr>
        <w:t>al insurance plans, which cover</w:t>
      </w:r>
      <w:r>
        <w:rPr>
          <w:rFonts w:ascii="Times New Roman" w:hAnsi="Times New Roman" w:cs="Times New Roman"/>
        </w:rPr>
        <w:t xml:space="preserve"> basic medical services for free. Thirty percent of expenditures under private health services are covered by state-owned insurance plans. There is a variety of healthcare delivery models such as solo consultancy of a physician, group practice, team-based health service delivery and services by nurse practitioners.</w:t>
      </w:r>
    </w:p>
    <w:p w14:paraId="7F46AA2F" w14:textId="114D409D" w:rsidR="00E107A9" w:rsidRDefault="000607BE" w:rsidP="00DF3095">
      <w:pPr>
        <w:jc w:val="both"/>
        <w:rPr>
          <w:rFonts w:ascii="Times New Roman" w:hAnsi="Times New Roman" w:cs="Times New Roman"/>
        </w:rPr>
      </w:pPr>
      <w:r>
        <w:rPr>
          <w:rFonts w:ascii="Times New Roman" w:hAnsi="Times New Roman" w:cs="Times New Roman"/>
        </w:rPr>
        <w:t>The recent report of Health Council highlights that Canada now ranks almost at the bottom among ten high-income countries for healthcare. Some flaws highlighted by the citizens in the Canadian Healthcare system include wait times in OPD (Out Patient Department) procedures</w:t>
      </w:r>
      <w:r w:rsidR="00D665B1">
        <w:rPr>
          <w:rFonts w:ascii="Times New Roman" w:hAnsi="Times New Roman" w:cs="Times New Roman"/>
        </w:rPr>
        <w:t xml:space="preserve"> </w:t>
      </w:r>
      <w:r w:rsidR="00D665B1">
        <w:rPr>
          <w:rFonts w:ascii="Times New Roman" w:hAnsi="Times New Roman" w:cs="Times New Roman"/>
        </w:rPr>
        <w:fldChar w:fldCharType="begin"/>
      </w:r>
      <w:r w:rsidR="00D665B1">
        <w:rPr>
          <w:rFonts w:ascii="Times New Roman" w:hAnsi="Times New Roman" w:cs="Times New Roman"/>
        </w:rPr>
        <w:instrText xml:space="preserve"> ADDIN ZOTERO_ITEM CSL_CITATION {"citationID":"r7Bzv0Fu","properties":{"formattedCitation":"(Duckett and Kempton 2012)","plainCitation":"(Duckett and Kempton 2012)","noteIndex":0},"citationItems":[{"id":313,"uris":["http://zotero.org/users/local/55bqtMd8/items/CKPY24VC"],"uri":["http://zotero.org/users/local/55bqtMd8/items/CKPY24VC"],"itemData":{"id":313,"type":"article-journal","title":"Canadians' Views about Health System Performance","container-title":"Healthcare Policy","page":"85-101","volume":"7","issue":"3","source":"PubMed Central","abstract":"Objectives and methods:\nThe re-negotiation of the 10-year 2004 First Ministers' Accord provides an opportunity to review medicare's fundamentals. We used the published results from 13 Commonwealth Fund international health surveys to assess Canadians' views of health system performance and compared these to the views of respondents from Australia, the United Kingdom and the United States.\n\nResults:\nAlthough a majority of Canadians wish to see fundamental change to their health system, medicare performs relatively well in an international context on key dimensions of access.\n\nConclusion:\nCanadians see a need for improvement in the healthcare system, particularly access to prescription medications.","ISSN":"1715-6572","note":"PMID: 23372583\nPMCID: PMC3298024","journalAbbreviation":"Healthc Policy","author":[{"family":"Duckett","given":"Stephen"},{"family":"Kempton","given":"Annalise"}],"issued":{"date-parts":[["2012",2]]}}}],"schema":"https://github.com/citation-style-language/schema/raw/master/csl-citation.json"} </w:instrText>
      </w:r>
      <w:r w:rsidR="00D665B1">
        <w:rPr>
          <w:rFonts w:ascii="Times New Roman" w:hAnsi="Times New Roman" w:cs="Times New Roman"/>
        </w:rPr>
        <w:fldChar w:fldCharType="separate"/>
      </w:r>
      <w:r w:rsidR="00BD7D21" w:rsidRPr="00BD7D21">
        <w:rPr>
          <w:rFonts w:ascii="Times New Roman" w:hAnsi="Times New Roman" w:cs="Times New Roman"/>
        </w:rPr>
        <w:t>(Duckett and Kempton 2012)</w:t>
      </w:r>
      <w:r w:rsidR="00D665B1">
        <w:rPr>
          <w:rFonts w:ascii="Times New Roman" w:hAnsi="Times New Roman" w:cs="Times New Roman"/>
        </w:rPr>
        <w:fldChar w:fldCharType="end"/>
      </w:r>
      <w:r>
        <w:rPr>
          <w:rFonts w:ascii="Times New Roman" w:hAnsi="Times New Roman" w:cs="Times New Roman"/>
        </w:rPr>
        <w:t>. They claim that there is an infant mortality rate in rural areas as compared to urban areas because of less availability of physicians, and long traveling distances. Instead of proactive Canada's Healthcare system is reactive which limits the scope of health service delivery, and lack of information for the patients.</w:t>
      </w:r>
    </w:p>
    <w:p w14:paraId="4A43C7B9" w14:textId="41FED7B7" w:rsidR="00DF3095" w:rsidRDefault="00566D17" w:rsidP="00DF3095">
      <w:pPr>
        <w:pStyle w:val="Heading2"/>
      </w:pPr>
      <w:r>
        <w:t>United States versus</w:t>
      </w:r>
      <w:r w:rsidR="000607BE">
        <w:t xml:space="preserve"> Canadian Healthcare System</w:t>
      </w:r>
    </w:p>
    <w:p w14:paraId="54FBC3FC" w14:textId="35094E0F" w:rsidR="00E107A9" w:rsidRDefault="000607BE" w:rsidP="00DF3095">
      <w:pPr>
        <w:jc w:val="both"/>
        <w:rPr>
          <w:rFonts w:ascii="Times New Roman" w:hAnsi="Times New Roman" w:cs="Times New Roman"/>
        </w:rPr>
      </w:pPr>
      <w:r>
        <w:rPr>
          <w:rFonts w:ascii="Times New Roman" w:hAnsi="Times New Roman" w:cs="Times New Roman"/>
        </w:rPr>
        <w:t>Canadian healthcare system works on the same pattern of US healthcare. In both the countries, insurance i</w:t>
      </w:r>
      <w:r w:rsidR="00566D17">
        <w:rPr>
          <w:rFonts w:ascii="Times New Roman" w:hAnsi="Times New Roman" w:cs="Times New Roman"/>
        </w:rPr>
        <w:t>s the primary way of funding</w:t>
      </w:r>
      <w:r>
        <w:rPr>
          <w:rFonts w:ascii="Times New Roman" w:hAnsi="Times New Roman" w:cs="Times New Roman"/>
        </w:rPr>
        <w:t xml:space="preserve"> health </w:t>
      </w:r>
      <w:r w:rsidR="004A0305" w:rsidRPr="004A0305">
        <w:rPr>
          <w:rFonts w:ascii="Times New Roman" w:hAnsi="Times New Roman" w:cs="Times New Roman"/>
        </w:rPr>
        <w:t xml:space="preserve">expenditures. The main difference is how </w:t>
      </w:r>
      <w:r>
        <w:rPr>
          <w:rFonts w:ascii="Times New Roman" w:hAnsi="Times New Roman" w:cs="Times New Roman"/>
        </w:rPr>
        <w:lastRenderedPageBreak/>
        <w:t>the two systems fund the insurance plans</w:t>
      </w:r>
      <w:r w:rsidR="00C86A4D">
        <w:rPr>
          <w:rFonts w:ascii="Times New Roman" w:hAnsi="Times New Roman" w:cs="Times New Roman"/>
        </w:rPr>
        <w:t xml:space="preserve"> </w:t>
      </w:r>
      <w:r w:rsidR="00C86A4D">
        <w:rPr>
          <w:rFonts w:ascii="Times New Roman" w:hAnsi="Times New Roman" w:cs="Times New Roman"/>
        </w:rPr>
        <w:fldChar w:fldCharType="begin"/>
      </w:r>
      <w:r w:rsidR="00C86A4D">
        <w:rPr>
          <w:rFonts w:ascii="Times New Roman" w:hAnsi="Times New Roman" w:cs="Times New Roman"/>
        </w:rPr>
        <w:instrText xml:space="preserve"> ADDIN ZOTERO_ITEM CSL_CITATION {"citationID":"dWZMe2Ga","properties":{"formattedCitation":"(Comparing the U.S. and Canadian Health Care Systems n.d.)","plainCitation":"(Comparing the U.S. and Canadian Health Care Systems n.d.)","noteIndex":0},"citationItems":[{"id":309,"uris":["http://zotero.org/users/local/55bqtMd8/items/3C4QZ9ZX"],"uri":["http://zotero.org/users/local/55bqtMd8/items/3C4QZ9ZX"],"itemData":{"id":309,"type":"webpage","title":"Comparing the U.S. and Canadian Health Care Systems","URL":"https://www.nber.org/aginghealth/fall07/w13429.html","accessed":{"date-parts":[["2019",10,22]]}}}],"schema":"https://github.com/citation-style-language/schema/raw/master/csl-citation.json"} </w:instrText>
      </w:r>
      <w:r w:rsidR="00C86A4D">
        <w:rPr>
          <w:rFonts w:ascii="Times New Roman" w:hAnsi="Times New Roman" w:cs="Times New Roman"/>
        </w:rPr>
        <w:fldChar w:fldCharType="separate"/>
      </w:r>
      <w:r w:rsidR="00BD7D21" w:rsidRPr="00BD7D21">
        <w:rPr>
          <w:rFonts w:ascii="Times New Roman" w:hAnsi="Times New Roman" w:cs="Times New Roman"/>
        </w:rPr>
        <w:t>(Comparing the U.S. and Canadian Health Care Systems n.d.)</w:t>
      </w:r>
      <w:r w:rsidR="00C86A4D">
        <w:rPr>
          <w:rFonts w:ascii="Times New Roman" w:hAnsi="Times New Roman" w:cs="Times New Roman"/>
        </w:rPr>
        <w:fldChar w:fldCharType="end"/>
      </w:r>
      <w:r>
        <w:rPr>
          <w:rFonts w:ascii="Times New Roman" w:hAnsi="Times New Roman" w:cs="Times New Roman"/>
        </w:rPr>
        <w:t xml:space="preserve">. </w:t>
      </w:r>
    </w:p>
    <w:p w14:paraId="599A7E93" w14:textId="61EFAEBF" w:rsidR="00E107A9" w:rsidRDefault="000607BE" w:rsidP="00DF3095">
      <w:pPr>
        <w:jc w:val="both"/>
        <w:rPr>
          <w:rFonts w:ascii="Times New Roman" w:hAnsi="Times New Roman" w:cs="Times New Roman"/>
        </w:rPr>
      </w:pPr>
      <w:r>
        <w:rPr>
          <w:rFonts w:ascii="Times New Roman" w:hAnsi="Times New Roman" w:cs="Times New Roman"/>
        </w:rPr>
        <w:t xml:space="preserve">Individuals in the </w:t>
      </w:r>
      <w:r w:rsidR="00AD61BE">
        <w:rPr>
          <w:rFonts w:ascii="Times New Roman" w:hAnsi="Times New Roman" w:cs="Times New Roman"/>
        </w:rPr>
        <w:t xml:space="preserve">United States fund their health insurance themselves, </w:t>
      </w:r>
      <w:r>
        <w:rPr>
          <w:rFonts w:ascii="Times New Roman" w:hAnsi="Times New Roman" w:cs="Times New Roman"/>
        </w:rPr>
        <w:t>however, there is an exception for those who meet the eligibility criteria for one of the states provided insurance schemes. On the other hand, Canada's health insurance is fully funded by the federal government.</w:t>
      </w:r>
    </w:p>
    <w:p w14:paraId="16F6BA0D" w14:textId="4B8E5AA5" w:rsidR="00E107A9" w:rsidRDefault="00AD61BE" w:rsidP="00DF3095">
      <w:pPr>
        <w:jc w:val="both"/>
        <w:rPr>
          <w:rFonts w:ascii="Times New Roman" w:hAnsi="Times New Roman" w:cs="Times New Roman"/>
        </w:rPr>
      </w:pPr>
      <w:r>
        <w:rPr>
          <w:rFonts w:ascii="Times New Roman" w:hAnsi="Times New Roman" w:cs="Times New Roman"/>
        </w:rPr>
        <w:t>In the U</w:t>
      </w:r>
      <w:r w:rsidR="000607BE">
        <w:rPr>
          <w:rFonts w:ascii="Times New Roman" w:hAnsi="Times New Roman" w:cs="Times New Roman"/>
        </w:rPr>
        <w:t xml:space="preserve">nited </w:t>
      </w:r>
      <w:r>
        <w:rPr>
          <w:rFonts w:ascii="Times New Roman" w:hAnsi="Times New Roman" w:cs="Times New Roman"/>
        </w:rPr>
        <w:t>S</w:t>
      </w:r>
      <w:r w:rsidR="000607BE">
        <w:rPr>
          <w:rFonts w:ascii="Times New Roman" w:hAnsi="Times New Roman" w:cs="Times New Roman"/>
        </w:rPr>
        <w:t>tates, private enterprises are responsible for primary health insurance and service delivery only, whereas, in Canada, most of the medical services are provided by private sectors.</w:t>
      </w:r>
    </w:p>
    <w:p w14:paraId="241F7233" w14:textId="1ECE04D4" w:rsidR="00E7505D" w:rsidRPr="001575CB" w:rsidRDefault="000607BE" w:rsidP="00DF3095">
      <w:pPr>
        <w:jc w:val="both"/>
        <w:rPr>
          <w:rFonts w:ascii="Times New Roman" w:hAnsi="Times New Roman" w:cs="Times New Roman"/>
        </w:rPr>
      </w:pPr>
      <w:r>
        <w:rPr>
          <w:rFonts w:ascii="Times New Roman" w:hAnsi="Times New Roman" w:cs="Times New Roman"/>
        </w:rPr>
        <w:t xml:space="preserve">The United States health insurance covers </w:t>
      </w:r>
      <w:r w:rsidRPr="00A55A58">
        <w:rPr>
          <w:rFonts w:ascii="Times New Roman" w:hAnsi="Times New Roman" w:cs="Times New Roman"/>
        </w:rPr>
        <w:t xml:space="preserve">emergency services, ambulatory patient services, </w:t>
      </w:r>
      <w:r>
        <w:rPr>
          <w:rFonts w:ascii="Times New Roman" w:hAnsi="Times New Roman" w:cs="Times New Roman"/>
        </w:rPr>
        <w:t xml:space="preserve">maternal care, and newborn services, </w:t>
      </w:r>
      <w:r w:rsidRPr="00A55A58">
        <w:rPr>
          <w:rFonts w:ascii="Times New Roman" w:hAnsi="Times New Roman" w:cs="Times New Roman"/>
        </w:rPr>
        <w:t xml:space="preserve">hospitalization, rehabilitative services, prescription drugs laboratory </w:t>
      </w:r>
      <w:r>
        <w:rPr>
          <w:rFonts w:ascii="Times New Roman" w:hAnsi="Times New Roman" w:cs="Times New Roman"/>
        </w:rPr>
        <w:t xml:space="preserve">and </w:t>
      </w:r>
      <w:r w:rsidR="00AD61BE">
        <w:rPr>
          <w:rFonts w:ascii="Times New Roman" w:hAnsi="Times New Roman" w:cs="Times New Roman"/>
        </w:rPr>
        <w:t xml:space="preserve">preventative care services </w:t>
      </w:r>
      <w:r>
        <w:rPr>
          <w:rFonts w:ascii="Times New Roman" w:hAnsi="Times New Roman" w:cs="Times New Roman"/>
        </w:rPr>
        <w:t xml:space="preserve">and </w:t>
      </w:r>
      <w:r w:rsidRPr="00A55A58">
        <w:rPr>
          <w:rFonts w:ascii="Times New Roman" w:hAnsi="Times New Roman" w:cs="Times New Roman"/>
        </w:rPr>
        <w:t>prescription drugs</w:t>
      </w:r>
      <w:r>
        <w:rPr>
          <w:rFonts w:ascii="Times New Roman" w:hAnsi="Times New Roman" w:cs="Times New Roman"/>
        </w:rPr>
        <w:t>. While Canadian health insurance covers hospitalization, specialist consultancy, surgical and dental services provided in a government hospital. Overall the system is well structured but required to be updated in terms of technology and should be proactive instead of reactive, to maintain the delivery standard.</w:t>
      </w:r>
    </w:p>
    <w:sdt>
      <w:sdtPr>
        <w:rPr>
          <w:rFonts w:asciiTheme="minorHAnsi" w:eastAsiaTheme="minorEastAsia" w:hAnsiTheme="minorHAnsi" w:cstheme="minorBidi"/>
        </w:rPr>
        <w:id w:val="62297111"/>
        <w:docPartObj>
          <w:docPartGallery w:val="Bibliographies"/>
          <w:docPartUnique/>
        </w:docPartObj>
      </w:sdtPr>
      <w:sdtEndPr/>
      <w:sdtContent>
        <w:p w14:paraId="70E86D22" w14:textId="77777777" w:rsidR="00E81978" w:rsidRDefault="000607BE" w:rsidP="00DF3095">
          <w:pPr>
            <w:pStyle w:val="SectionTitle"/>
          </w:pPr>
          <w:r>
            <w:t>References</w:t>
          </w:r>
        </w:p>
        <w:p w14:paraId="57A29DB1" w14:textId="77777777" w:rsidR="00BD7D21" w:rsidRPr="00BD7D21" w:rsidRDefault="000607BE" w:rsidP="00BD7D21">
          <w:pPr>
            <w:pStyle w:val="Bibliography"/>
            <w:rPr>
              <w:rFonts w:ascii="Times New Roman" w:hAnsi="Times New Roman" w:cs="Times New Roman"/>
            </w:rPr>
          </w:pPr>
          <w:r>
            <w:rPr>
              <w:noProof/>
            </w:rPr>
            <w:fldChar w:fldCharType="begin"/>
          </w:r>
          <w:r w:rsidR="00BD7D21">
            <w:rPr>
              <w:noProof/>
            </w:rPr>
            <w:instrText xml:space="preserve"> ADDIN ZOTERO_BIBL {"uncited":[],"omitted":[],"custom":[]} CSL_BIBLIOGRAPHY </w:instrText>
          </w:r>
          <w:r>
            <w:rPr>
              <w:noProof/>
            </w:rPr>
            <w:fldChar w:fldCharType="separate"/>
          </w:r>
          <w:r w:rsidR="00BD7D21" w:rsidRPr="00BD7D21">
            <w:rPr>
              <w:rFonts w:ascii="Times New Roman" w:hAnsi="Times New Roman" w:cs="Times New Roman"/>
            </w:rPr>
            <w:t xml:space="preserve">Canada, Health. 2011. “Canada’s Health Care System.” </w:t>
          </w:r>
          <w:proofErr w:type="spellStart"/>
          <w:r w:rsidR="00BD7D21" w:rsidRPr="00BD7D21">
            <w:rPr>
              <w:rFonts w:ascii="Times New Roman" w:hAnsi="Times New Roman" w:cs="Times New Roman"/>
              <w:i/>
              <w:iCs/>
            </w:rPr>
            <w:t>aem</w:t>
          </w:r>
          <w:proofErr w:type="spellEnd"/>
          <w:r w:rsidR="00BD7D21" w:rsidRPr="00BD7D21">
            <w:rPr>
              <w:rFonts w:ascii="Times New Roman" w:hAnsi="Times New Roman" w:cs="Times New Roman"/>
            </w:rPr>
            <w:t>. https://www.canada.ca/en/health-canada/services/health-care-system/reports-publications/health-care-system/canada.html (October 22, 2019).</w:t>
          </w:r>
        </w:p>
        <w:p w14:paraId="14886792" w14:textId="77777777" w:rsidR="00BD7D21" w:rsidRPr="00BD7D21" w:rsidRDefault="00BD7D21" w:rsidP="00BD7D21">
          <w:pPr>
            <w:pStyle w:val="Bibliography"/>
            <w:rPr>
              <w:rFonts w:ascii="Times New Roman" w:hAnsi="Times New Roman" w:cs="Times New Roman"/>
            </w:rPr>
          </w:pPr>
          <w:r w:rsidRPr="00BD7D21">
            <w:rPr>
              <w:rFonts w:ascii="Times New Roman" w:hAnsi="Times New Roman" w:cs="Times New Roman"/>
            </w:rPr>
            <w:t>“Comparing the U.S. and Canadian Health Care Systems.” https://www.nber.org/aginghealth/fall07/w13429.html (October 22, 2019).</w:t>
          </w:r>
        </w:p>
        <w:p w14:paraId="4FF9FE77" w14:textId="77777777" w:rsidR="00BD7D21" w:rsidRPr="00BD7D21" w:rsidRDefault="00BD7D21" w:rsidP="00BD7D21">
          <w:pPr>
            <w:pStyle w:val="Bibliography"/>
            <w:rPr>
              <w:rFonts w:ascii="Times New Roman" w:hAnsi="Times New Roman" w:cs="Times New Roman"/>
            </w:rPr>
          </w:pPr>
          <w:r w:rsidRPr="00BD7D21">
            <w:rPr>
              <w:rFonts w:ascii="Times New Roman" w:hAnsi="Times New Roman" w:cs="Times New Roman"/>
            </w:rPr>
            <w:t xml:space="preserve">Duckett, Stephen, and Annalise Kempton. 2012. “Canadians’ Views about Health System Performance.” </w:t>
          </w:r>
          <w:r w:rsidRPr="00BD7D21">
            <w:rPr>
              <w:rFonts w:ascii="Times New Roman" w:hAnsi="Times New Roman" w:cs="Times New Roman"/>
              <w:i/>
              <w:iCs/>
            </w:rPr>
            <w:t>Healthcare Policy</w:t>
          </w:r>
          <w:r w:rsidRPr="00BD7D21">
            <w:rPr>
              <w:rFonts w:ascii="Times New Roman" w:hAnsi="Times New Roman" w:cs="Times New Roman"/>
            </w:rPr>
            <w:t xml:space="preserve"> 7(3): 85–101.</w:t>
          </w:r>
        </w:p>
        <w:p w14:paraId="44A3FE70" w14:textId="77777777" w:rsidR="00BD7D21" w:rsidRPr="00BD7D21" w:rsidRDefault="00BD7D21" w:rsidP="00BD7D21">
          <w:pPr>
            <w:pStyle w:val="Bibliography"/>
            <w:rPr>
              <w:rFonts w:ascii="Times New Roman" w:hAnsi="Times New Roman" w:cs="Times New Roman"/>
            </w:rPr>
          </w:pPr>
          <w:r w:rsidRPr="00BD7D21">
            <w:rPr>
              <w:rFonts w:ascii="Times New Roman" w:hAnsi="Times New Roman" w:cs="Times New Roman"/>
            </w:rPr>
            <w:t xml:space="preserve">Skinner, Harvey. 2016. “Advancing Personal Health and Health Care by E-Health Technology and Health Coaching.” </w:t>
          </w:r>
          <w:r w:rsidRPr="00BD7D21">
            <w:rPr>
              <w:rFonts w:ascii="Times New Roman" w:hAnsi="Times New Roman" w:cs="Times New Roman"/>
              <w:i/>
              <w:iCs/>
            </w:rPr>
            <w:t>International Journal of Noncommunicable Diseases</w:t>
          </w:r>
          <w:r w:rsidRPr="00BD7D21">
            <w:rPr>
              <w:rFonts w:ascii="Times New Roman" w:hAnsi="Times New Roman" w:cs="Times New Roman"/>
            </w:rPr>
            <w:t xml:space="preserve"> 1(3): 134.</w:t>
          </w:r>
        </w:p>
        <w:p w14:paraId="2FFC8033" w14:textId="6264D50B" w:rsidR="00E81978" w:rsidRDefault="000607BE" w:rsidP="00DF3095">
          <w:pPr>
            <w:pStyle w:val="Bibliography"/>
            <w:spacing w:line="480" w:lineRule="auto"/>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0FD" w14:textId="77777777" w:rsidR="004541BF" w:rsidRDefault="004541BF">
      <w:pPr>
        <w:spacing w:line="240" w:lineRule="auto"/>
      </w:pPr>
      <w:r>
        <w:separator/>
      </w:r>
    </w:p>
  </w:endnote>
  <w:endnote w:type="continuationSeparator" w:id="0">
    <w:p w14:paraId="316B1281" w14:textId="77777777" w:rsidR="004541BF" w:rsidRDefault="00454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6D60" w14:textId="77777777" w:rsidR="004541BF" w:rsidRDefault="004541BF">
      <w:pPr>
        <w:spacing w:line="240" w:lineRule="auto"/>
      </w:pPr>
      <w:r>
        <w:separator/>
      </w:r>
    </w:p>
  </w:footnote>
  <w:footnote w:type="continuationSeparator" w:id="0">
    <w:p w14:paraId="71E2C780" w14:textId="77777777" w:rsidR="004541BF" w:rsidRDefault="00454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77D2" w14:textId="03480E0D" w:rsidR="00E81978" w:rsidRDefault="004541B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763C4">
          <w:rPr>
            <w:rStyle w:val="Strong"/>
          </w:rPr>
          <w:t>Healthcare syatems</w:t>
        </w:r>
      </w:sdtContent>
    </w:sdt>
    <w:r w:rsidR="000607B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61B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A384" w14:textId="607F36E3" w:rsidR="00E81978" w:rsidRDefault="000607B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763C4">
          <w:rPr>
            <w:rStyle w:val="Strong"/>
          </w:rPr>
          <w:t>Healthcare syatems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66D1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5258"/>
    <w:rsid w:val="000607BE"/>
    <w:rsid w:val="00075765"/>
    <w:rsid w:val="000B763B"/>
    <w:rsid w:val="000D3F41"/>
    <w:rsid w:val="001575CB"/>
    <w:rsid w:val="001A628C"/>
    <w:rsid w:val="00355DCA"/>
    <w:rsid w:val="00390B21"/>
    <w:rsid w:val="003D471B"/>
    <w:rsid w:val="004541BF"/>
    <w:rsid w:val="004A0305"/>
    <w:rsid w:val="004C2AD9"/>
    <w:rsid w:val="00551A02"/>
    <w:rsid w:val="005534FA"/>
    <w:rsid w:val="00566D17"/>
    <w:rsid w:val="005D3A03"/>
    <w:rsid w:val="008002C0"/>
    <w:rsid w:val="008C5323"/>
    <w:rsid w:val="009009DB"/>
    <w:rsid w:val="0097425F"/>
    <w:rsid w:val="009A6A3B"/>
    <w:rsid w:val="00A55A58"/>
    <w:rsid w:val="00AD61BE"/>
    <w:rsid w:val="00B823AA"/>
    <w:rsid w:val="00BA45DB"/>
    <w:rsid w:val="00BD7D21"/>
    <w:rsid w:val="00BF4184"/>
    <w:rsid w:val="00C0601E"/>
    <w:rsid w:val="00C31D30"/>
    <w:rsid w:val="00C50272"/>
    <w:rsid w:val="00C73F57"/>
    <w:rsid w:val="00C86A4D"/>
    <w:rsid w:val="00CD6E39"/>
    <w:rsid w:val="00CF6E91"/>
    <w:rsid w:val="00D665B1"/>
    <w:rsid w:val="00D66D30"/>
    <w:rsid w:val="00D85B68"/>
    <w:rsid w:val="00DF3095"/>
    <w:rsid w:val="00E107A9"/>
    <w:rsid w:val="00E6004D"/>
    <w:rsid w:val="00E7505D"/>
    <w:rsid w:val="00E763C4"/>
    <w:rsid w:val="00E81978"/>
    <w:rsid w:val="00EC1C7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4D2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15258" w:rsidRDefault="00A64523">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15258" w:rsidRDefault="00A64523">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15258" w:rsidRDefault="00A6452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15258" w:rsidRDefault="00A6452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258"/>
    <w:rsid w:val="001D61EA"/>
    <w:rsid w:val="00313E00"/>
    <w:rsid w:val="00A64523"/>
    <w:rsid w:val="00B003CB"/>
    <w:rsid w:val="00E436DC"/>
    <w:rsid w:val="00E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syatems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640DC-1664-4A52-B50E-88A52A9F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Healthcare Systems</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Healthcare Systems</dc:title>
  <dc:creator>Zack Gold</dc:creator>
  <cp:lastModifiedBy>Morning</cp:lastModifiedBy>
  <cp:revision>3</cp:revision>
  <dcterms:created xsi:type="dcterms:W3CDTF">2019-10-23T04:47:00Z</dcterms:created>
  <dcterms:modified xsi:type="dcterms:W3CDTF">2019-10-23T04:59:00Z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id="JQweQs7x"/&gt;&lt;style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