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1B1" w:rsidRDefault="008C11B1" w:rsidP="008C11B1">
      <w:pPr>
        <w:spacing w:line="480" w:lineRule="auto"/>
        <w:rPr>
          <w:rFonts w:asciiTheme="majorBidi" w:hAnsiTheme="majorBidi" w:cstheme="majorBidi"/>
          <w:sz w:val="24"/>
          <w:szCs w:val="24"/>
        </w:rPr>
      </w:pPr>
      <w:r>
        <w:rPr>
          <w:rFonts w:asciiTheme="majorBidi" w:hAnsiTheme="majorBidi" w:cstheme="majorBidi"/>
          <w:sz w:val="24"/>
          <w:szCs w:val="24"/>
        </w:rPr>
        <w:t>Submitted by</w:t>
      </w:r>
    </w:p>
    <w:p w:rsidR="008C11B1" w:rsidRDefault="008C11B1" w:rsidP="008C11B1">
      <w:pPr>
        <w:spacing w:line="480" w:lineRule="auto"/>
        <w:rPr>
          <w:rFonts w:asciiTheme="majorBidi" w:hAnsiTheme="majorBidi" w:cstheme="majorBidi"/>
          <w:sz w:val="24"/>
          <w:szCs w:val="24"/>
        </w:rPr>
      </w:pPr>
      <w:r>
        <w:rPr>
          <w:rFonts w:asciiTheme="majorBidi" w:hAnsiTheme="majorBidi" w:cstheme="majorBidi"/>
          <w:sz w:val="24"/>
          <w:szCs w:val="24"/>
        </w:rPr>
        <w:t xml:space="preserve"> Submitted to </w:t>
      </w:r>
    </w:p>
    <w:p w:rsidR="008C11B1" w:rsidRDefault="008C11B1" w:rsidP="008C11B1">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8C11B1" w:rsidRDefault="008C11B1" w:rsidP="008C11B1">
      <w:pPr>
        <w:spacing w:line="480" w:lineRule="auto"/>
        <w:rPr>
          <w:rFonts w:asciiTheme="majorBidi" w:hAnsiTheme="majorBidi" w:cstheme="majorBidi"/>
          <w:sz w:val="24"/>
          <w:szCs w:val="24"/>
        </w:rPr>
      </w:pPr>
      <w:r>
        <w:rPr>
          <w:rFonts w:asciiTheme="majorBidi" w:hAnsiTheme="majorBidi" w:cstheme="majorBidi"/>
          <w:sz w:val="24"/>
          <w:szCs w:val="24"/>
        </w:rPr>
        <w:t xml:space="preserve"> Date </w:t>
      </w:r>
    </w:p>
    <w:p w:rsidR="0066193E" w:rsidRPr="00C83AE4" w:rsidRDefault="00770F5D" w:rsidP="008C11B1">
      <w:pPr>
        <w:spacing w:line="480" w:lineRule="auto"/>
        <w:jc w:val="center"/>
        <w:rPr>
          <w:rFonts w:asciiTheme="majorBidi" w:hAnsiTheme="majorBidi" w:cstheme="majorBidi"/>
          <w:sz w:val="24"/>
          <w:szCs w:val="24"/>
        </w:rPr>
      </w:pPr>
      <w:r w:rsidRPr="00C83AE4">
        <w:rPr>
          <w:rFonts w:asciiTheme="majorBidi" w:hAnsiTheme="majorBidi" w:cstheme="majorBidi"/>
          <w:sz w:val="24"/>
          <w:szCs w:val="24"/>
        </w:rPr>
        <w:t>Philosophy 2330: Science and Society</w:t>
      </w:r>
    </w:p>
    <w:p w:rsidR="00396FF8" w:rsidRPr="00C83AE4" w:rsidRDefault="008C11B1" w:rsidP="00C83AE4">
      <w:pPr>
        <w:pStyle w:val="ListParagraph"/>
        <w:numPr>
          <w:ilvl w:val="0"/>
          <w:numId w:val="3"/>
        </w:numPr>
        <w:spacing w:line="480" w:lineRule="auto"/>
        <w:rPr>
          <w:rFonts w:asciiTheme="majorBidi" w:hAnsiTheme="majorBidi" w:cstheme="majorBidi"/>
          <w:sz w:val="24"/>
          <w:szCs w:val="24"/>
        </w:rPr>
      </w:pPr>
      <w:r>
        <w:rPr>
          <w:rFonts w:asciiTheme="majorBidi" w:hAnsiTheme="majorBidi" w:cstheme="majorBidi"/>
          <w:sz w:val="24"/>
          <w:szCs w:val="24"/>
        </w:rPr>
        <w:t>I</w:t>
      </w:r>
      <w:r w:rsidR="0066193E" w:rsidRPr="00C83AE4">
        <w:rPr>
          <w:rFonts w:asciiTheme="majorBidi" w:hAnsiTheme="majorBidi" w:cstheme="majorBidi"/>
          <w:sz w:val="24"/>
          <w:szCs w:val="24"/>
        </w:rPr>
        <w:t xml:space="preserve">n my opinion, </w:t>
      </w:r>
      <w:proofErr w:type="spellStart"/>
      <w:r w:rsidR="0066193E" w:rsidRPr="00C83AE4">
        <w:rPr>
          <w:rFonts w:asciiTheme="majorBidi" w:hAnsiTheme="majorBidi" w:cstheme="majorBidi"/>
          <w:sz w:val="24"/>
          <w:szCs w:val="24"/>
        </w:rPr>
        <w:t>Bellarmino</w:t>
      </w:r>
      <w:proofErr w:type="spellEnd"/>
      <w:r w:rsidR="0066193E" w:rsidRPr="00C83AE4">
        <w:rPr>
          <w:rFonts w:asciiTheme="majorBidi" w:hAnsiTheme="majorBidi" w:cstheme="majorBidi"/>
          <w:sz w:val="24"/>
          <w:szCs w:val="24"/>
        </w:rPr>
        <w:t xml:space="preserve"> </w:t>
      </w:r>
      <w:proofErr w:type="spellStart"/>
      <w:r w:rsidR="0066193E" w:rsidRPr="00C83AE4">
        <w:rPr>
          <w:rFonts w:asciiTheme="majorBidi" w:hAnsiTheme="majorBidi" w:cstheme="majorBidi"/>
          <w:sz w:val="24"/>
          <w:szCs w:val="24"/>
        </w:rPr>
        <w:t>Foscarini's</w:t>
      </w:r>
      <w:proofErr w:type="spellEnd"/>
      <w:r w:rsidR="0066193E" w:rsidRPr="00C83AE4">
        <w:rPr>
          <w:rFonts w:asciiTheme="majorBidi" w:hAnsiTheme="majorBidi" w:cstheme="majorBidi"/>
          <w:sz w:val="24"/>
          <w:szCs w:val="24"/>
        </w:rPr>
        <w:t xml:space="preserve"> letter was a kind of manifesto, setting out the position of the Jesuits, not only and not so much in relation to </w:t>
      </w:r>
      <w:r w:rsidR="00C83AE4" w:rsidRPr="00C83AE4">
        <w:rPr>
          <w:rFonts w:asciiTheme="majorBidi" w:hAnsiTheme="majorBidi" w:cstheme="majorBidi"/>
          <w:sz w:val="24"/>
          <w:szCs w:val="24"/>
        </w:rPr>
        <w:t>Copernicans</w:t>
      </w:r>
      <w:r w:rsidR="0066193E" w:rsidRPr="00C83AE4">
        <w:rPr>
          <w:rFonts w:asciiTheme="majorBidi" w:hAnsiTheme="majorBidi" w:cstheme="majorBidi"/>
          <w:sz w:val="24"/>
          <w:szCs w:val="24"/>
        </w:rPr>
        <w:t xml:space="preserve"> (although formally the letter dealt only with it), as much as science in general. It clearly outlines</w:t>
      </w:r>
      <w:r>
        <w:rPr>
          <w:rFonts w:asciiTheme="majorBidi" w:hAnsiTheme="majorBidi" w:cstheme="majorBidi"/>
          <w:sz w:val="24"/>
          <w:szCs w:val="24"/>
        </w:rPr>
        <w:t xml:space="preserve">, </w:t>
      </w:r>
      <w:r w:rsidR="0066193E" w:rsidRPr="00C83AE4">
        <w:rPr>
          <w:rFonts w:asciiTheme="majorBidi" w:hAnsiTheme="majorBidi" w:cstheme="majorBidi"/>
          <w:sz w:val="24"/>
          <w:szCs w:val="24"/>
        </w:rPr>
        <w:t>through the rigid demarcation of theology, natural philosophy</w:t>
      </w:r>
      <w:r w:rsidR="00C83AE4" w:rsidRPr="00C83AE4">
        <w:rPr>
          <w:rFonts w:asciiTheme="majorBidi" w:hAnsiTheme="majorBidi" w:cstheme="majorBidi"/>
          <w:sz w:val="24"/>
          <w:szCs w:val="24"/>
        </w:rPr>
        <w:t>,</w:t>
      </w:r>
      <w:r w:rsidR="0066193E" w:rsidRPr="00C83AE4">
        <w:rPr>
          <w:rFonts w:asciiTheme="majorBidi" w:hAnsiTheme="majorBidi" w:cstheme="majorBidi"/>
          <w:sz w:val="24"/>
          <w:szCs w:val="24"/>
        </w:rPr>
        <w:t xml:space="preserve"> and astronomy</w:t>
      </w:r>
      <w:r>
        <w:rPr>
          <w:rFonts w:asciiTheme="majorBidi" w:hAnsiTheme="majorBidi" w:cstheme="majorBidi"/>
          <w:sz w:val="24"/>
          <w:szCs w:val="24"/>
        </w:rPr>
        <w:t>. T</w:t>
      </w:r>
      <w:r w:rsidR="0066193E" w:rsidRPr="00C83AE4">
        <w:rPr>
          <w:rFonts w:asciiTheme="majorBidi" w:hAnsiTheme="majorBidi" w:cstheme="majorBidi"/>
          <w:sz w:val="24"/>
          <w:szCs w:val="24"/>
        </w:rPr>
        <w:t>he institutional framework of scientific discourse as they saw the intellectual elite of the Society of Jesus.</w:t>
      </w:r>
      <w:r w:rsidR="00396FF8" w:rsidRPr="00C83AE4">
        <w:rPr>
          <w:rFonts w:asciiTheme="majorBidi" w:hAnsiTheme="majorBidi" w:cstheme="majorBidi"/>
          <w:sz w:val="24"/>
          <w:szCs w:val="24"/>
        </w:rPr>
        <w:t xml:space="preserve"> </w:t>
      </w:r>
      <w:r w:rsidR="00396FF8" w:rsidRPr="00C83AE4">
        <w:rPr>
          <w:rFonts w:asciiTheme="majorBidi" w:hAnsiTheme="majorBidi" w:cstheme="majorBidi"/>
          <w:sz w:val="24"/>
          <w:szCs w:val="24"/>
        </w:rPr>
        <w:t xml:space="preserve">As for </w:t>
      </w:r>
      <w:r w:rsidR="00C83AE4" w:rsidRPr="00C83AE4">
        <w:rPr>
          <w:rFonts w:asciiTheme="majorBidi" w:hAnsiTheme="majorBidi" w:cstheme="majorBidi"/>
          <w:sz w:val="24"/>
          <w:szCs w:val="24"/>
        </w:rPr>
        <w:t>Ballarino’s</w:t>
      </w:r>
      <w:r w:rsidR="00396FF8" w:rsidRPr="00C83AE4">
        <w:rPr>
          <w:rFonts w:asciiTheme="majorBidi" w:hAnsiTheme="majorBidi" w:cstheme="majorBidi"/>
          <w:sz w:val="24"/>
          <w:szCs w:val="24"/>
        </w:rPr>
        <w:t xml:space="preserve"> reasoning (at the end of the letter) about what was later called the principle of relativity of movement</w:t>
      </w:r>
      <w:r w:rsidR="00C83AE4" w:rsidRPr="00C83AE4">
        <w:rPr>
          <w:rFonts w:asciiTheme="majorBidi" w:hAnsiTheme="majorBidi" w:cstheme="majorBidi"/>
          <w:sz w:val="24"/>
          <w:szCs w:val="24"/>
        </w:rPr>
        <w:t xml:space="preserve">. He </w:t>
      </w:r>
      <w:r w:rsidR="00396FF8" w:rsidRPr="00C83AE4">
        <w:rPr>
          <w:rFonts w:asciiTheme="majorBidi" w:hAnsiTheme="majorBidi" w:cstheme="majorBidi"/>
          <w:sz w:val="24"/>
          <w:szCs w:val="24"/>
        </w:rPr>
        <w:t>answer</w:t>
      </w:r>
      <w:r w:rsidR="00C83AE4" w:rsidRPr="00C83AE4">
        <w:rPr>
          <w:rFonts w:asciiTheme="majorBidi" w:hAnsiTheme="majorBidi" w:cstheme="majorBidi"/>
          <w:sz w:val="24"/>
          <w:szCs w:val="24"/>
        </w:rPr>
        <w:t xml:space="preserve">ed </w:t>
      </w:r>
      <w:r w:rsidR="00396FF8" w:rsidRPr="00C83AE4">
        <w:rPr>
          <w:rFonts w:asciiTheme="majorBidi" w:hAnsiTheme="majorBidi" w:cstheme="majorBidi"/>
          <w:sz w:val="24"/>
          <w:szCs w:val="24"/>
        </w:rPr>
        <w:t>the question,</w:t>
      </w:r>
      <w:r w:rsidR="00C83AE4" w:rsidRPr="00C83AE4">
        <w:rPr>
          <w:rFonts w:asciiTheme="majorBidi" w:hAnsiTheme="majorBidi" w:cstheme="majorBidi"/>
          <w:sz w:val="24"/>
          <w:szCs w:val="24"/>
        </w:rPr>
        <w:t xml:space="preserve"> and</w:t>
      </w:r>
      <w:r w:rsidR="00396FF8" w:rsidRPr="00C83AE4">
        <w:rPr>
          <w:rFonts w:asciiTheme="majorBidi" w:hAnsiTheme="majorBidi" w:cstheme="majorBidi"/>
          <w:sz w:val="24"/>
          <w:szCs w:val="24"/>
        </w:rPr>
        <w:t xml:space="preserve"> he simply accept</w:t>
      </w:r>
      <w:r w:rsidR="00C83AE4" w:rsidRPr="00C83AE4">
        <w:rPr>
          <w:rFonts w:asciiTheme="majorBidi" w:hAnsiTheme="majorBidi" w:cstheme="majorBidi"/>
          <w:sz w:val="24"/>
          <w:szCs w:val="24"/>
        </w:rPr>
        <w:t>ed</w:t>
      </w:r>
      <w:r w:rsidR="00396FF8" w:rsidRPr="00C83AE4">
        <w:rPr>
          <w:rFonts w:asciiTheme="majorBidi" w:hAnsiTheme="majorBidi" w:cstheme="majorBidi"/>
          <w:sz w:val="24"/>
          <w:szCs w:val="24"/>
        </w:rPr>
        <w:t xml:space="preserve"> faith </w:t>
      </w:r>
      <w:r w:rsidR="00C83AE4" w:rsidRPr="00C83AE4">
        <w:rPr>
          <w:rFonts w:asciiTheme="majorBidi" w:hAnsiTheme="majorBidi" w:cstheme="majorBidi"/>
          <w:sz w:val="24"/>
          <w:szCs w:val="24"/>
        </w:rPr>
        <w:t xml:space="preserve">and stated that </w:t>
      </w:r>
      <w:r w:rsidR="00396FF8" w:rsidRPr="00C83AE4">
        <w:rPr>
          <w:rFonts w:asciiTheme="majorBidi" w:hAnsiTheme="majorBidi" w:cstheme="majorBidi"/>
          <w:sz w:val="24"/>
          <w:szCs w:val="24"/>
        </w:rPr>
        <w:t xml:space="preserve"> "clear experience shows that the Earth is motionless."</w:t>
      </w:r>
      <w:r w:rsidRPr="008C11B1">
        <w:t xml:space="preserve"> </w:t>
      </w:r>
      <w:r>
        <w:t>(</w:t>
      </w:r>
      <w:r w:rsidRPr="008C11B1">
        <w:rPr>
          <w:rFonts w:asciiTheme="majorBidi" w:hAnsiTheme="majorBidi" w:cstheme="majorBidi"/>
          <w:sz w:val="24"/>
          <w:szCs w:val="24"/>
        </w:rPr>
        <w:t>Finocchiaro</w:t>
      </w:r>
      <w:r>
        <w:rPr>
          <w:rFonts w:asciiTheme="majorBidi" w:hAnsiTheme="majorBidi" w:cstheme="majorBidi"/>
          <w:sz w:val="24"/>
          <w:szCs w:val="24"/>
        </w:rPr>
        <w:t>14)</w:t>
      </w:r>
    </w:p>
    <w:p w:rsidR="0066193E" w:rsidRPr="00C83AE4" w:rsidRDefault="00C83AE4" w:rsidP="00C83AE4">
      <w:pPr>
        <w:pStyle w:val="ListParagraph"/>
        <w:spacing w:line="480" w:lineRule="auto"/>
        <w:rPr>
          <w:rFonts w:asciiTheme="majorBidi" w:hAnsiTheme="majorBidi" w:cstheme="majorBidi"/>
          <w:sz w:val="24"/>
          <w:szCs w:val="24"/>
        </w:rPr>
      </w:pPr>
      <w:r w:rsidRPr="00C83AE4">
        <w:rPr>
          <w:rFonts w:asciiTheme="majorBidi" w:hAnsiTheme="majorBidi" w:cstheme="majorBidi"/>
          <w:sz w:val="24"/>
          <w:szCs w:val="24"/>
        </w:rPr>
        <w:t>T</w:t>
      </w:r>
      <w:r w:rsidR="0066193E" w:rsidRPr="00C83AE4">
        <w:rPr>
          <w:rFonts w:asciiTheme="majorBidi" w:hAnsiTheme="majorBidi" w:cstheme="majorBidi"/>
          <w:sz w:val="24"/>
          <w:szCs w:val="24"/>
        </w:rPr>
        <w:t xml:space="preserve">he  </w:t>
      </w:r>
      <w:r w:rsidR="008C11B1" w:rsidRPr="00C83AE4">
        <w:rPr>
          <w:rFonts w:asciiTheme="majorBidi" w:hAnsiTheme="majorBidi" w:cstheme="majorBidi"/>
          <w:sz w:val="24"/>
          <w:szCs w:val="24"/>
        </w:rPr>
        <w:t>B</w:t>
      </w:r>
      <w:r w:rsidR="008C11B1">
        <w:rPr>
          <w:rFonts w:asciiTheme="majorBidi" w:hAnsiTheme="majorBidi" w:cstheme="majorBidi"/>
          <w:sz w:val="24"/>
          <w:szCs w:val="24"/>
        </w:rPr>
        <w:t>a</w:t>
      </w:r>
      <w:r w:rsidR="008C11B1" w:rsidRPr="00C83AE4">
        <w:rPr>
          <w:rFonts w:asciiTheme="majorBidi" w:hAnsiTheme="majorBidi" w:cstheme="majorBidi"/>
          <w:sz w:val="24"/>
          <w:szCs w:val="24"/>
        </w:rPr>
        <w:t>llarino</w:t>
      </w:r>
      <w:r w:rsidR="008C11B1">
        <w:rPr>
          <w:rFonts w:asciiTheme="majorBidi" w:hAnsiTheme="majorBidi" w:cstheme="majorBidi"/>
          <w:sz w:val="24"/>
          <w:szCs w:val="24"/>
        </w:rPr>
        <w:t>’s</w:t>
      </w:r>
      <w:r w:rsidR="0066193E" w:rsidRPr="00C83AE4">
        <w:rPr>
          <w:rFonts w:asciiTheme="majorBidi" w:hAnsiTheme="majorBidi" w:cstheme="majorBidi"/>
          <w:sz w:val="24"/>
          <w:szCs w:val="24"/>
        </w:rPr>
        <w:t xml:space="preserve"> letter recorded two approaches to the exegesis of Holy Scripture. Proponents of the first approach (in particular, </w:t>
      </w:r>
      <w:r w:rsidR="008C11B1" w:rsidRPr="00C83AE4">
        <w:rPr>
          <w:rFonts w:asciiTheme="majorBidi" w:hAnsiTheme="majorBidi" w:cstheme="majorBidi"/>
          <w:sz w:val="24"/>
          <w:szCs w:val="24"/>
        </w:rPr>
        <w:t>Ballarino</w:t>
      </w:r>
      <w:r w:rsidR="0066193E" w:rsidRPr="00C83AE4">
        <w:rPr>
          <w:rFonts w:asciiTheme="majorBidi" w:hAnsiTheme="majorBidi" w:cstheme="majorBidi"/>
          <w:sz w:val="24"/>
          <w:szCs w:val="24"/>
        </w:rPr>
        <w:t xml:space="preserve"> himself) proceeded from the fact that since the Holy Spirit is the source of every word of the Bible, the whole sacred text embodies undeniable truth. Proponents of the second approach (for example, Foscarini) argued differently: although we accept everything that the Holy Scripture teaches as absolute truth, however, it is necessary to understand what it teaches, which the sacred text says.</w:t>
      </w:r>
    </w:p>
    <w:p w:rsidR="0066193E" w:rsidRPr="00C83AE4" w:rsidRDefault="0066193E" w:rsidP="00C83AE4">
      <w:pPr>
        <w:spacing w:line="480" w:lineRule="auto"/>
        <w:rPr>
          <w:rFonts w:asciiTheme="majorBidi" w:hAnsiTheme="majorBidi" w:cstheme="majorBidi"/>
          <w:sz w:val="24"/>
          <w:szCs w:val="24"/>
        </w:rPr>
      </w:pPr>
    </w:p>
    <w:p w:rsidR="0066193E" w:rsidRPr="008C11B1" w:rsidRDefault="00EE062E" w:rsidP="008C11B1">
      <w:pPr>
        <w:pStyle w:val="ListParagraph"/>
        <w:numPr>
          <w:ilvl w:val="0"/>
          <w:numId w:val="3"/>
        </w:numPr>
        <w:spacing w:line="480" w:lineRule="auto"/>
        <w:rPr>
          <w:rFonts w:asciiTheme="majorBidi" w:hAnsiTheme="majorBidi" w:cstheme="majorBidi"/>
          <w:sz w:val="24"/>
          <w:szCs w:val="24"/>
        </w:rPr>
      </w:pPr>
      <w:r w:rsidRPr="00C83AE4">
        <w:rPr>
          <w:rFonts w:asciiTheme="majorBidi" w:hAnsiTheme="majorBidi" w:cstheme="majorBidi"/>
          <w:sz w:val="24"/>
          <w:szCs w:val="24"/>
        </w:rPr>
        <w:lastRenderedPageBreak/>
        <w:t>Galileo’s observations should also have led him to conclude that the Tycho Brahe system is correct.</w:t>
      </w:r>
      <w:r w:rsidRPr="00C83AE4">
        <w:rPr>
          <w:rFonts w:asciiTheme="majorBidi" w:hAnsiTheme="majorBidi" w:cstheme="majorBidi"/>
          <w:sz w:val="24"/>
          <w:szCs w:val="24"/>
        </w:rPr>
        <w:t xml:space="preserve"> </w:t>
      </w:r>
      <w:r w:rsidRPr="00C83AE4">
        <w:rPr>
          <w:rFonts w:asciiTheme="majorBidi" w:hAnsiTheme="majorBidi" w:cstheme="majorBidi"/>
          <w:sz w:val="24"/>
          <w:szCs w:val="24"/>
        </w:rPr>
        <w:t>Galileo was a strong supporter of the Copernican system. The fact that he decided not to exclude the argument against the heliocentric system does not seem surprising, although according to modern scientific standards he probably should have done it</w:t>
      </w:r>
      <w:r w:rsidRPr="00C83AE4">
        <w:rPr>
          <w:rFonts w:asciiTheme="majorBidi" w:hAnsiTheme="majorBidi" w:cstheme="majorBidi"/>
          <w:sz w:val="24"/>
          <w:szCs w:val="24"/>
        </w:rPr>
        <w:t xml:space="preserve">. </w:t>
      </w:r>
      <w:r w:rsidRPr="00C83AE4">
        <w:rPr>
          <w:rFonts w:asciiTheme="majorBidi" w:hAnsiTheme="majorBidi" w:cstheme="majorBidi"/>
          <w:sz w:val="24"/>
          <w:szCs w:val="24"/>
        </w:rPr>
        <w:t>The main idea of ​​Galileo's scientific work was the idea of ​​the world as an ordered system of bodies that move one relative to another in a homogeneous space devoid of privileged directions or points. For example, what is considered top or bottom, according to Galileo, depends on the chosen frame of reference.</w:t>
      </w:r>
      <w:r w:rsidRPr="00C83AE4">
        <w:rPr>
          <w:rFonts w:asciiTheme="majorBidi" w:hAnsiTheme="majorBidi" w:cstheme="majorBidi"/>
          <w:sz w:val="24"/>
          <w:szCs w:val="24"/>
        </w:rPr>
        <w:t xml:space="preserve"> H</w:t>
      </w:r>
      <w:r w:rsidRPr="00C83AE4">
        <w:rPr>
          <w:rFonts w:asciiTheme="majorBidi" w:hAnsiTheme="majorBidi" w:cstheme="majorBidi"/>
          <w:sz w:val="24"/>
          <w:szCs w:val="24"/>
        </w:rPr>
        <w:t>e caused a sensation in 1610 with his first major scientific publication "</w:t>
      </w:r>
      <w:proofErr w:type="spellStart"/>
      <w:r w:rsidRPr="00C83AE4">
        <w:rPr>
          <w:rFonts w:asciiTheme="majorBidi" w:hAnsiTheme="majorBidi" w:cstheme="majorBidi"/>
          <w:sz w:val="24"/>
          <w:szCs w:val="24"/>
        </w:rPr>
        <w:t>Sidereus</w:t>
      </w:r>
      <w:proofErr w:type="spellEnd"/>
      <w:r w:rsidRPr="00C83AE4">
        <w:rPr>
          <w:rFonts w:asciiTheme="majorBidi" w:hAnsiTheme="majorBidi" w:cstheme="majorBidi"/>
          <w:sz w:val="24"/>
          <w:szCs w:val="24"/>
        </w:rPr>
        <w:t xml:space="preserve"> </w:t>
      </w:r>
      <w:proofErr w:type="spellStart"/>
      <w:r w:rsidRPr="00C83AE4">
        <w:rPr>
          <w:rFonts w:asciiTheme="majorBidi" w:hAnsiTheme="majorBidi" w:cstheme="majorBidi"/>
          <w:sz w:val="24"/>
          <w:szCs w:val="24"/>
        </w:rPr>
        <w:t>Nuncius</w:t>
      </w:r>
      <w:proofErr w:type="spellEnd"/>
      <w:r w:rsidRPr="00C83AE4">
        <w:rPr>
          <w:rFonts w:asciiTheme="majorBidi" w:hAnsiTheme="majorBidi" w:cstheme="majorBidi"/>
          <w:sz w:val="24"/>
          <w:szCs w:val="24"/>
        </w:rPr>
        <w:t xml:space="preserve">" (Message of the Stars). </w:t>
      </w:r>
      <w:r w:rsidR="008C11B1">
        <w:rPr>
          <w:rFonts w:asciiTheme="majorBidi" w:hAnsiTheme="majorBidi" w:cstheme="majorBidi"/>
          <w:sz w:val="24"/>
          <w:szCs w:val="24"/>
        </w:rPr>
        <w:t>(</w:t>
      </w:r>
      <w:bookmarkStart w:id="0" w:name="_GoBack"/>
      <w:bookmarkEnd w:id="0"/>
      <w:proofErr w:type="spellStart"/>
      <w:r w:rsidR="008C11B1" w:rsidRPr="008C11B1">
        <w:rPr>
          <w:rFonts w:asciiTheme="majorBidi" w:hAnsiTheme="majorBidi" w:cstheme="majorBidi"/>
          <w:sz w:val="24"/>
          <w:szCs w:val="24"/>
        </w:rPr>
        <w:t>Giedymin</w:t>
      </w:r>
      <w:proofErr w:type="spellEnd"/>
      <w:r w:rsidR="008C11B1" w:rsidRPr="008C11B1">
        <w:rPr>
          <w:rFonts w:asciiTheme="majorBidi" w:hAnsiTheme="majorBidi" w:cstheme="majorBidi"/>
          <w:sz w:val="24"/>
          <w:szCs w:val="24"/>
        </w:rPr>
        <w:t xml:space="preserve"> </w:t>
      </w:r>
      <w:r w:rsidR="008C11B1">
        <w:rPr>
          <w:rFonts w:asciiTheme="majorBidi" w:hAnsiTheme="majorBidi" w:cstheme="majorBidi"/>
          <w:sz w:val="24"/>
          <w:szCs w:val="24"/>
        </w:rPr>
        <w:t>179)</w:t>
      </w:r>
      <w:r w:rsidRPr="00C83AE4">
        <w:rPr>
          <w:rFonts w:asciiTheme="majorBidi" w:hAnsiTheme="majorBidi" w:cstheme="majorBidi"/>
          <w:sz w:val="24"/>
          <w:szCs w:val="24"/>
        </w:rPr>
        <w:t>He reported on the discoveries he had made with his telescope, including the moons of Jupiter. He also wrote several times clearly that he considered the Copernican worldview true. He had come to this conviction when he had watched the moons revolve around Jupiter. Just as well, the planets could orbit the sun, he thought; However, the Jupiter moons were not proof, and Galileo owed hi</w:t>
      </w:r>
      <w:r w:rsidR="00C83AE4" w:rsidRPr="00C83AE4">
        <w:rPr>
          <w:rFonts w:asciiTheme="majorBidi" w:hAnsiTheme="majorBidi" w:cstheme="majorBidi"/>
          <w:sz w:val="24"/>
          <w:szCs w:val="24"/>
        </w:rPr>
        <w:t>s</w:t>
      </w:r>
      <w:r w:rsidRPr="00C83AE4">
        <w:rPr>
          <w:rFonts w:asciiTheme="majorBidi" w:hAnsiTheme="majorBidi" w:cstheme="majorBidi"/>
          <w:sz w:val="24"/>
          <w:szCs w:val="24"/>
        </w:rPr>
        <w:t xml:space="preserve"> life.</w:t>
      </w:r>
    </w:p>
    <w:p w:rsidR="00396FF8" w:rsidRPr="00C83AE4" w:rsidRDefault="00EE062E" w:rsidP="00C83AE4">
      <w:pPr>
        <w:pStyle w:val="ListParagraph"/>
        <w:numPr>
          <w:ilvl w:val="0"/>
          <w:numId w:val="3"/>
        </w:numPr>
        <w:spacing w:line="480" w:lineRule="auto"/>
        <w:rPr>
          <w:rFonts w:asciiTheme="majorBidi" w:hAnsiTheme="majorBidi" w:cstheme="majorBidi"/>
          <w:sz w:val="24"/>
          <w:szCs w:val="24"/>
        </w:rPr>
      </w:pPr>
      <w:r w:rsidRPr="00C83AE4">
        <w:rPr>
          <w:rFonts w:asciiTheme="majorBidi" w:hAnsiTheme="majorBidi" w:cstheme="majorBidi"/>
          <w:sz w:val="24"/>
          <w:szCs w:val="24"/>
        </w:rPr>
        <w:t xml:space="preserve">A specific feature of the Copernican revolution, which largely determines the constant interest of researchers on the part of it, is that Copernicus’s theory was assimilated by science, </w:t>
      </w:r>
      <w:r w:rsidR="00C83AE4" w:rsidRPr="00C83AE4">
        <w:rPr>
          <w:rFonts w:asciiTheme="majorBidi" w:hAnsiTheme="majorBidi" w:cstheme="majorBidi"/>
          <w:sz w:val="24"/>
          <w:szCs w:val="24"/>
        </w:rPr>
        <w:t>even though</w:t>
      </w:r>
      <w:r w:rsidRPr="00C83AE4">
        <w:rPr>
          <w:rFonts w:asciiTheme="majorBidi" w:hAnsiTheme="majorBidi" w:cstheme="majorBidi"/>
          <w:sz w:val="24"/>
          <w:szCs w:val="24"/>
        </w:rPr>
        <w:t xml:space="preserve"> it did not have new empirical evidence in comparison with the Ptolemy system</w:t>
      </w:r>
      <w:r w:rsidRPr="00C83AE4">
        <w:rPr>
          <w:rFonts w:asciiTheme="majorBidi" w:hAnsiTheme="majorBidi" w:cstheme="majorBidi"/>
          <w:sz w:val="24"/>
          <w:szCs w:val="24"/>
        </w:rPr>
        <w:t>.</w:t>
      </w:r>
    </w:p>
    <w:p w:rsidR="00396FF8" w:rsidRPr="00C83AE4" w:rsidRDefault="00396FF8" w:rsidP="00C83AE4">
      <w:pPr>
        <w:spacing w:line="480" w:lineRule="auto"/>
        <w:rPr>
          <w:rFonts w:asciiTheme="majorBidi" w:hAnsiTheme="majorBidi" w:cstheme="majorBidi"/>
          <w:sz w:val="24"/>
          <w:szCs w:val="24"/>
        </w:rPr>
      </w:pPr>
    </w:p>
    <w:p w:rsidR="00396FF8" w:rsidRDefault="00396FF8" w:rsidP="00C83AE4">
      <w:pPr>
        <w:spacing w:line="480" w:lineRule="auto"/>
        <w:rPr>
          <w:rFonts w:asciiTheme="majorBidi" w:hAnsiTheme="majorBidi" w:cstheme="majorBidi"/>
          <w:sz w:val="24"/>
          <w:szCs w:val="24"/>
        </w:rPr>
      </w:pPr>
    </w:p>
    <w:p w:rsidR="008C11B1" w:rsidRDefault="008C11B1" w:rsidP="00C83AE4">
      <w:pPr>
        <w:spacing w:line="480" w:lineRule="auto"/>
        <w:rPr>
          <w:rFonts w:asciiTheme="majorBidi" w:hAnsiTheme="majorBidi" w:cstheme="majorBidi"/>
          <w:sz w:val="24"/>
          <w:szCs w:val="24"/>
        </w:rPr>
      </w:pPr>
    </w:p>
    <w:p w:rsidR="008C11B1" w:rsidRDefault="008C11B1" w:rsidP="00C83AE4">
      <w:pPr>
        <w:spacing w:line="480" w:lineRule="auto"/>
        <w:rPr>
          <w:rFonts w:asciiTheme="majorBidi" w:hAnsiTheme="majorBidi" w:cstheme="majorBidi"/>
          <w:sz w:val="24"/>
          <w:szCs w:val="24"/>
        </w:rPr>
      </w:pPr>
    </w:p>
    <w:p w:rsidR="008C11B1" w:rsidRDefault="008C11B1" w:rsidP="008C11B1">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Work cited</w:t>
      </w:r>
    </w:p>
    <w:p w:rsidR="008C11B1" w:rsidRDefault="008C11B1" w:rsidP="008C11B1">
      <w:pPr>
        <w:spacing w:line="480" w:lineRule="auto"/>
        <w:rPr>
          <w:rFonts w:asciiTheme="majorBidi" w:hAnsiTheme="majorBidi" w:cstheme="majorBidi"/>
          <w:sz w:val="24"/>
          <w:szCs w:val="24"/>
        </w:rPr>
      </w:pPr>
      <w:proofErr w:type="spellStart"/>
      <w:r w:rsidRPr="008C11B1">
        <w:rPr>
          <w:rFonts w:asciiTheme="majorBidi" w:hAnsiTheme="majorBidi" w:cstheme="majorBidi"/>
          <w:sz w:val="24"/>
          <w:szCs w:val="24"/>
        </w:rPr>
        <w:t>Finocchiaro</w:t>
      </w:r>
      <w:proofErr w:type="spellEnd"/>
      <w:r w:rsidRPr="008C11B1">
        <w:rPr>
          <w:rFonts w:asciiTheme="majorBidi" w:hAnsiTheme="majorBidi" w:cstheme="majorBidi"/>
          <w:sz w:val="24"/>
          <w:szCs w:val="24"/>
        </w:rPr>
        <w:t xml:space="preserve">, </w:t>
      </w:r>
      <w:r>
        <w:rPr>
          <w:rFonts w:asciiTheme="majorBidi" w:hAnsiTheme="majorBidi" w:cstheme="majorBidi"/>
          <w:sz w:val="24"/>
          <w:szCs w:val="24"/>
        </w:rPr>
        <w:t>M</w:t>
      </w:r>
      <w:r w:rsidRPr="008C11B1">
        <w:rPr>
          <w:rFonts w:asciiTheme="majorBidi" w:hAnsiTheme="majorBidi" w:cstheme="majorBidi"/>
          <w:sz w:val="24"/>
          <w:szCs w:val="24"/>
        </w:rPr>
        <w:t>aurice</w:t>
      </w:r>
      <w:r w:rsidRPr="008C11B1">
        <w:rPr>
          <w:rFonts w:asciiTheme="majorBidi" w:hAnsiTheme="majorBidi" w:cstheme="majorBidi"/>
          <w:sz w:val="24"/>
          <w:szCs w:val="24"/>
        </w:rPr>
        <w:t xml:space="preserve"> A. "Galileo Affair." </w:t>
      </w:r>
      <w:r>
        <w:rPr>
          <w:rFonts w:asciiTheme="majorBidi" w:hAnsiTheme="majorBidi" w:cstheme="majorBidi"/>
          <w:sz w:val="24"/>
          <w:szCs w:val="24"/>
        </w:rPr>
        <w:t>T</w:t>
      </w:r>
      <w:r w:rsidRPr="008C11B1">
        <w:rPr>
          <w:rFonts w:asciiTheme="majorBidi" w:hAnsiTheme="majorBidi" w:cstheme="majorBidi"/>
          <w:sz w:val="24"/>
          <w:szCs w:val="24"/>
        </w:rPr>
        <w:t xml:space="preserve">he Blackwell companion to science and </w:t>
      </w:r>
    </w:p>
    <w:p w:rsidR="008C11B1" w:rsidRDefault="008C11B1" w:rsidP="008C11B1">
      <w:pPr>
        <w:spacing w:line="480" w:lineRule="auto"/>
        <w:ind w:firstLine="720"/>
        <w:rPr>
          <w:rFonts w:asciiTheme="majorBidi" w:hAnsiTheme="majorBidi" w:cstheme="majorBidi"/>
          <w:sz w:val="24"/>
          <w:szCs w:val="24"/>
        </w:rPr>
      </w:pPr>
      <w:r w:rsidRPr="008C11B1">
        <w:rPr>
          <w:rFonts w:asciiTheme="majorBidi" w:hAnsiTheme="majorBidi" w:cstheme="majorBidi"/>
          <w:sz w:val="24"/>
          <w:szCs w:val="24"/>
        </w:rPr>
        <w:t>Christianity</w:t>
      </w:r>
      <w:r w:rsidRPr="008C11B1">
        <w:rPr>
          <w:rFonts w:asciiTheme="majorBidi" w:hAnsiTheme="majorBidi" w:cstheme="majorBidi"/>
          <w:sz w:val="24"/>
          <w:szCs w:val="24"/>
        </w:rPr>
        <w:t xml:space="preserve"> (2012): 14.</w:t>
      </w:r>
    </w:p>
    <w:p w:rsidR="008C11B1" w:rsidRDefault="008C11B1" w:rsidP="00C83AE4">
      <w:pPr>
        <w:spacing w:line="480" w:lineRule="auto"/>
        <w:rPr>
          <w:rFonts w:asciiTheme="majorBidi" w:hAnsiTheme="majorBidi" w:cstheme="majorBidi"/>
          <w:sz w:val="24"/>
          <w:szCs w:val="24"/>
        </w:rPr>
      </w:pPr>
      <w:proofErr w:type="spellStart"/>
      <w:r w:rsidRPr="008C11B1">
        <w:rPr>
          <w:rFonts w:asciiTheme="majorBidi" w:hAnsiTheme="majorBidi" w:cstheme="majorBidi"/>
          <w:sz w:val="24"/>
          <w:szCs w:val="24"/>
        </w:rPr>
        <w:t>Giedymin</w:t>
      </w:r>
      <w:proofErr w:type="spellEnd"/>
      <w:r w:rsidRPr="008C11B1">
        <w:rPr>
          <w:rFonts w:asciiTheme="majorBidi" w:hAnsiTheme="majorBidi" w:cstheme="majorBidi"/>
          <w:sz w:val="24"/>
          <w:szCs w:val="24"/>
        </w:rPr>
        <w:t xml:space="preserve">, Jerzy. "Instrumentalism and its critique: a reappraisal." Essays in Memory of </w:t>
      </w:r>
      <w:proofErr w:type="spellStart"/>
      <w:r w:rsidRPr="008C11B1">
        <w:rPr>
          <w:rFonts w:asciiTheme="majorBidi" w:hAnsiTheme="majorBidi" w:cstheme="majorBidi"/>
          <w:sz w:val="24"/>
          <w:szCs w:val="24"/>
        </w:rPr>
        <w:t>Imre</w:t>
      </w:r>
      <w:proofErr w:type="spellEnd"/>
      <w:r w:rsidRPr="008C11B1">
        <w:rPr>
          <w:rFonts w:asciiTheme="majorBidi" w:hAnsiTheme="majorBidi" w:cstheme="majorBidi"/>
          <w:sz w:val="24"/>
          <w:szCs w:val="24"/>
        </w:rPr>
        <w:t xml:space="preserve"> </w:t>
      </w:r>
    </w:p>
    <w:p w:rsidR="008C11B1" w:rsidRDefault="008C11B1" w:rsidP="008C11B1">
      <w:pPr>
        <w:spacing w:line="480" w:lineRule="auto"/>
        <w:ind w:firstLine="720"/>
        <w:rPr>
          <w:rFonts w:asciiTheme="majorBidi" w:hAnsiTheme="majorBidi" w:cstheme="majorBidi"/>
          <w:sz w:val="24"/>
          <w:szCs w:val="24"/>
        </w:rPr>
      </w:pPr>
      <w:r w:rsidRPr="008C11B1">
        <w:rPr>
          <w:rFonts w:asciiTheme="majorBidi" w:hAnsiTheme="majorBidi" w:cstheme="majorBidi"/>
          <w:sz w:val="24"/>
          <w:szCs w:val="24"/>
        </w:rPr>
        <w:t>Lakatos. Springer, Dordrecht, 1976. 179-207.</w:t>
      </w:r>
    </w:p>
    <w:p w:rsidR="008C11B1" w:rsidRPr="00C83AE4" w:rsidRDefault="008C11B1" w:rsidP="00C83AE4">
      <w:pPr>
        <w:spacing w:line="480" w:lineRule="auto"/>
        <w:rPr>
          <w:rFonts w:asciiTheme="majorBidi" w:hAnsiTheme="majorBidi" w:cstheme="majorBidi"/>
          <w:sz w:val="24"/>
          <w:szCs w:val="24"/>
        </w:rPr>
      </w:pPr>
    </w:p>
    <w:p w:rsidR="00770F5D" w:rsidRPr="00C83AE4" w:rsidRDefault="00770F5D" w:rsidP="00C83AE4">
      <w:pPr>
        <w:spacing w:line="480" w:lineRule="auto"/>
        <w:rPr>
          <w:rFonts w:asciiTheme="majorBidi" w:hAnsiTheme="majorBidi" w:cstheme="majorBidi"/>
          <w:sz w:val="24"/>
          <w:szCs w:val="24"/>
        </w:rPr>
      </w:pPr>
      <w:r w:rsidRPr="00C83AE4">
        <w:rPr>
          <w:rFonts w:asciiTheme="majorBidi" w:hAnsiTheme="majorBidi" w:cstheme="majorBidi"/>
          <w:sz w:val="24"/>
          <w:szCs w:val="24"/>
        </w:rPr>
        <w:t xml:space="preserve"> </w:t>
      </w:r>
    </w:p>
    <w:sectPr w:rsidR="00770F5D" w:rsidRPr="00C83A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459" w:rsidRDefault="00141459" w:rsidP="008C11B1">
      <w:pPr>
        <w:spacing w:after="0" w:line="240" w:lineRule="auto"/>
      </w:pPr>
      <w:r>
        <w:separator/>
      </w:r>
    </w:p>
  </w:endnote>
  <w:endnote w:type="continuationSeparator" w:id="0">
    <w:p w:rsidR="00141459" w:rsidRDefault="00141459" w:rsidP="008C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459" w:rsidRDefault="00141459" w:rsidP="008C11B1">
      <w:pPr>
        <w:spacing w:after="0" w:line="240" w:lineRule="auto"/>
      </w:pPr>
      <w:r>
        <w:separator/>
      </w:r>
    </w:p>
  </w:footnote>
  <w:footnote w:type="continuationSeparator" w:id="0">
    <w:p w:rsidR="00141459" w:rsidRDefault="00141459" w:rsidP="008C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B1" w:rsidRDefault="008C11B1">
    <w:pPr>
      <w:pStyle w:val="Header"/>
      <w:jc w:val="right"/>
    </w:pPr>
    <w:r>
      <w:t xml:space="preserve">Last name </w:t>
    </w:r>
    <w:sdt>
      <w:sdtPr>
        <w:id w:val="1609805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C11B1" w:rsidRDefault="008C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A6AAC"/>
    <w:multiLevelType w:val="hybridMultilevel"/>
    <w:tmpl w:val="4D34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D0CB4"/>
    <w:multiLevelType w:val="hybridMultilevel"/>
    <w:tmpl w:val="DC089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9319C"/>
    <w:multiLevelType w:val="hybridMultilevel"/>
    <w:tmpl w:val="C71C1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zQxMTO3MLM0sTBX0lEKTi0uzszPAykwrAUAS96YOywAAAA="/>
  </w:docVars>
  <w:rsids>
    <w:rsidRoot w:val="00B02AC7"/>
    <w:rsid w:val="00141459"/>
    <w:rsid w:val="00396FF8"/>
    <w:rsid w:val="0066193E"/>
    <w:rsid w:val="00770F5D"/>
    <w:rsid w:val="007E05EE"/>
    <w:rsid w:val="008C11B1"/>
    <w:rsid w:val="00986007"/>
    <w:rsid w:val="00B02AC7"/>
    <w:rsid w:val="00B62D69"/>
    <w:rsid w:val="00C83AE4"/>
    <w:rsid w:val="00EE06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3AAF"/>
  <w15:chartTrackingRefBased/>
  <w15:docId w15:val="{B3C916F6-CB55-4FAE-B012-91DB2126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93E"/>
    <w:pPr>
      <w:ind w:left="720"/>
      <w:contextualSpacing/>
    </w:pPr>
  </w:style>
  <w:style w:type="paragraph" w:styleId="Header">
    <w:name w:val="header"/>
    <w:basedOn w:val="Normal"/>
    <w:link w:val="HeaderChar"/>
    <w:uiPriority w:val="99"/>
    <w:unhideWhenUsed/>
    <w:rsid w:val="008C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B1"/>
  </w:style>
  <w:style w:type="paragraph" w:styleId="Footer">
    <w:name w:val="footer"/>
    <w:basedOn w:val="Normal"/>
    <w:link w:val="FooterChar"/>
    <w:uiPriority w:val="99"/>
    <w:unhideWhenUsed/>
    <w:rsid w:val="008C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cp:revision>
  <dcterms:created xsi:type="dcterms:W3CDTF">2019-09-25T08:47:00Z</dcterms:created>
  <dcterms:modified xsi:type="dcterms:W3CDTF">2019-09-25T08:47:00Z</dcterms:modified>
</cp:coreProperties>
</file>