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719" w:rsidRPr="00802CE0" w:rsidRDefault="00E01719" w:rsidP="00802CE0">
      <w:pPr>
        <w:spacing w:line="480" w:lineRule="auto"/>
        <w:jc w:val="center"/>
        <w:rPr>
          <w:rFonts w:asciiTheme="majorBidi" w:hAnsiTheme="majorBidi" w:cstheme="majorBidi"/>
          <w:sz w:val="24"/>
          <w:szCs w:val="24"/>
        </w:rPr>
      </w:pPr>
      <w:r w:rsidRPr="00802CE0">
        <w:rPr>
          <w:rFonts w:asciiTheme="majorBidi" w:hAnsiTheme="majorBidi" w:cstheme="majorBidi"/>
          <w:sz w:val="24"/>
          <w:szCs w:val="24"/>
        </w:rPr>
        <w:drawing>
          <wp:inline distT="0" distB="0" distL="0" distR="0" wp14:anchorId="5A108498" wp14:editId="2934C560">
            <wp:extent cx="190500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1771650"/>
                    </a:xfrm>
                    <a:prstGeom prst="rect">
                      <a:avLst/>
                    </a:prstGeom>
                  </pic:spPr>
                </pic:pic>
              </a:graphicData>
            </a:graphic>
          </wp:inline>
        </w:drawing>
      </w:r>
    </w:p>
    <w:p w:rsidR="00E01719" w:rsidRPr="00802CE0" w:rsidRDefault="00E01719" w:rsidP="00802CE0">
      <w:pPr>
        <w:spacing w:line="480" w:lineRule="auto"/>
        <w:rPr>
          <w:rFonts w:asciiTheme="majorBidi" w:hAnsiTheme="majorBidi" w:cstheme="majorBidi"/>
          <w:sz w:val="24"/>
          <w:szCs w:val="24"/>
        </w:rPr>
      </w:pPr>
    </w:p>
    <w:p w:rsidR="00BE0607" w:rsidRPr="00802CE0" w:rsidRDefault="00BE0607" w:rsidP="00802CE0">
      <w:pPr>
        <w:spacing w:line="480" w:lineRule="auto"/>
        <w:rPr>
          <w:rFonts w:asciiTheme="majorBidi" w:hAnsiTheme="majorBidi" w:cstheme="majorBidi"/>
          <w:sz w:val="24"/>
          <w:szCs w:val="24"/>
        </w:rPr>
      </w:pPr>
      <w:proofErr w:type="spellStart"/>
      <w:r w:rsidRPr="00802CE0">
        <w:rPr>
          <w:rFonts w:asciiTheme="majorBidi" w:hAnsiTheme="majorBidi" w:cstheme="majorBidi"/>
          <w:sz w:val="24"/>
          <w:szCs w:val="24"/>
        </w:rPr>
        <w:t>Pech</w:t>
      </w:r>
      <w:proofErr w:type="spellEnd"/>
      <w:r w:rsidRPr="00802CE0">
        <w:rPr>
          <w:rFonts w:asciiTheme="majorBidi" w:hAnsiTheme="majorBidi" w:cstheme="majorBidi"/>
          <w:sz w:val="24"/>
          <w:szCs w:val="24"/>
        </w:rPr>
        <w:t>-Merle Cave Paintings (c.25,000 BCE)</w:t>
      </w:r>
    </w:p>
    <w:p w:rsidR="00BE0607" w:rsidRDefault="00BE0607" w:rsidP="00802CE0">
      <w:pPr>
        <w:spacing w:line="480" w:lineRule="auto"/>
        <w:rPr>
          <w:rFonts w:asciiTheme="majorBidi" w:hAnsiTheme="majorBidi" w:cstheme="majorBidi"/>
          <w:sz w:val="24"/>
          <w:szCs w:val="24"/>
        </w:rPr>
      </w:pPr>
      <w:r w:rsidRPr="00802CE0">
        <w:rPr>
          <w:rFonts w:asciiTheme="majorBidi" w:hAnsiTheme="majorBidi" w:cstheme="majorBidi"/>
          <w:sz w:val="24"/>
          <w:szCs w:val="24"/>
        </w:rPr>
        <w:t xml:space="preserve">The paintings of the cave </w:t>
      </w:r>
      <w:proofErr w:type="spellStart"/>
      <w:r w:rsidRPr="00802CE0">
        <w:rPr>
          <w:rFonts w:asciiTheme="majorBidi" w:hAnsiTheme="majorBidi" w:cstheme="majorBidi"/>
          <w:sz w:val="24"/>
          <w:szCs w:val="24"/>
        </w:rPr>
        <w:t>Pech</w:t>
      </w:r>
      <w:proofErr w:type="spellEnd"/>
      <w:r w:rsidRPr="00802CE0">
        <w:rPr>
          <w:rFonts w:asciiTheme="majorBidi" w:hAnsiTheme="majorBidi" w:cstheme="majorBidi"/>
          <w:sz w:val="24"/>
          <w:szCs w:val="24"/>
        </w:rPr>
        <w:t xml:space="preserve"> Merle, located in France in the town of </w:t>
      </w:r>
      <w:proofErr w:type="spellStart"/>
      <w:r w:rsidRPr="00802CE0">
        <w:rPr>
          <w:rFonts w:asciiTheme="majorBidi" w:hAnsiTheme="majorBidi" w:cstheme="majorBidi"/>
          <w:sz w:val="24"/>
          <w:szCs w:val="24"/>
        </w:rPr>
        <w:t>Cabrerets</w:t>
      </w:r>
      <w:proofErr w:type="spellEnd"/>
      <w:r w:rsidRPr="00802CE0">
        <w:rPr>
          <w:rFonts w:asciiTheme="majorBidi" w:hAnsiTheme="majorBidi" w:cstheme="majorBidi"/>
          <w:sz w:val="24"/>
          <w:szCs w:val="24"/>
        </w:rPr>
        <w:t xml:space="preserve"> (Lot), are dated approximately 25,000 BP </w:t>
      </w:r>
      <w:r w:rsidRPr="00802CE0">
        <w:rPr>
          <w:rFonts w:asciiTheme="majorBidi" w:hAnsiTheme="majorBidi" w:cstheme="majorBidi"/>
          <w:sz w:val="24"/>
          <w:szCs w:val="24"/>
        </w:rPr>
        <w:t>years</w:t>
      </w:r>
      <w:r w:rsidR="00802CE0" w:rsidRPr="00802CE0">
        <w:t xml:space="preserve"> </w:t>
      </w:r>
      <w:r w:rsidR="00802CE0">
        <w:t>(</w:t>
      </w:r>
      <w:r w:rsidR="00802CE0" w:rsidRPr="00802CE0">
        <w:rPr>
          <w:rFonts w:asciiTheme="majorBidi" w:hAnsiTheme="majorBidi" w:cstheme="majorBidi"/>
          <w:sz w:val="24"/>
          <w:szCs w:val="24"/>
        </w:rPr>
        <w:t>Sandars</w:t>
      </w:r>
      <w:r w:rsidR="00802CE0">
        <w:rPr>
          <w:rFonts w:asciiTheme="majorBidi" w:hAnsiTheme="majorBidi" w:cstheme="majorBidi"/>
          <w:sz w:val="24"/>
          <w:szCs w:val="24"/>
        </w:rPr>
        <w:t>235)</w:t>
      </w:r>
      <w:bookmarkStart w:id="0" w:name="_GoBack"/>
      <w:bookmarkEnd w:id="0"/>
      <w:r w:rsidRPr="00802CE0">
        <w:rPr>
          <w:rFonts w:asciiTheme="majorBidi" w:hAnsiTheme="majorBidi" w:cstheme="majorBidi"/>
          <w:sz w:val="24"/>
          <w:szCs w:val="24"/>
        </w:rPr>
        <w:t>. The</w:t>
      </w:r>
      <w:r w:rsidRPr="00802CE0">
        <w:rPr>
          <w:rFonts w:asciiTheme="majorBidi" w:hAnsiTheme="majorBidi" w:cstheme="majorBidi"/>
          <w:sz w:val="24"/>
          <w:szCs w:val="24"/>
        </w:rPr>
        <w:t xml:space="preserve"> block on which this composition is located measures 3.60 × 1.65 meters. Two horses and six negative hands were represented with punctures inside or outside the horses' bodies. The analyzes of the pigments used concluded that manganese and barium oxides and charcoal were used.</w:t>
      </w:r>
      <w:r w:rsidRPr="00802CE0">
        <w:rPr>
          <w:rFonts w:asciiTheme="majorBidi" w:hAnsiTheme="majorBidi" w:cstheme="majorBidi"/>
          <w:sz w:val="24"/>
          <w:szCs w:val="24"/>
        </w:rPr>
        <w:t xml:space="preserve"> </w:t>
      </w:r>
      <w:r w:rsidRPr="00802CE0">
        <w:rPr>
          <w:rFonts w:asciiTheme="majorBidi" w:hAnsiTheme="majorBidi" w:cstheme="majorBidi"/>
          <w:sz w:val="24"/>
          <w:szCs w:val="24"/>
        </w:rPr>
        <w:t>Negative hands are obtained using the stencil technique. The hand is laid flat and the pigment is spilled on the rock all around. To obtain a red color, iron oxide was used.</w:t>
      </w:r>
    </w:p>
    <w:p w:rsidR="00802CE0" w:rsidRDefault="00802CE0" w:rsidP="00802CE0">
      <w:pPr>
        <w:spacing w:line="480" w:lineRule="auto"/>
        <w:rPr>
          <w:rFonts w:asciiTheme="majorBidi" w:hAnsiTheme="majorBidi" w:cstheme="majorBidi"/>
          <w:sz w:val="24"/>
          <w:szCs w:val="24"/>
        </w:rPr>
      </w:pPr>
    </w:p>
    <w:p w:rsidR="00802CE0" w:rsidRPr="00802CE0" w:rsidRDefault="00802CE0" w:rsidP="00802CE0">
      <w:pPr>
        <w:spacing w:line="480" w:lineRule="auto"/>
        <w:rPr>
          <w:rFonts w:asciiTheme="majorBidi" w:hAnsiTheme="majorBidi" w:cstheme="majorBidi"/>
          <w:sz w:val="24"/>
          <w:szCs w:val="24"/>
        </w:rPr>
      </w:pPr>
    </w:p>
    <w:p w:rsidR="00BE0607" w:rsidRPr="00802CE0" w:rsidRDefault="00E01719" w:rsidP="00802CE0">
      <w:pPr>
        <w:spacing w:line="480" w:lineRule="auto"/>
        <w:jc w:val="center"/>
        <w:rPr>
          <w:rFonts w:asciiTheme="majorBidi" w:hAnsiTheme="majorBidi" w:cstheme="majorBidi"/>
          <w:sz w:val="24"/>
          <w:szCs w:val="24"/>
        </w:rPr>
      </w:pPr>
      <w:r w:rsidRPr="00802CE0">
        <w:rPr>
          <w:rFonts w:asciiTheme="majorBidi" w:hAnsiTheme="majorBidi" w:cstheme="majorBidi"/>
          <w:sz w:val="24"/>
          <w:szCs w:val="24"/>
        </w:rPr>
        <w:lastRenderedPageBreak/>
        <w:drawing>
          <wp:inline distT="0" distB="0" distL="0" distR="0" wp14:anchorId="0160F471" wp14:editId="03936941">
            <wp:extent cx="236220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2200" cy="1933575"/>
                    </a:xfrm>
                    <a:prstGeom prst="rect">
                      <a:avLst/>
                    </a:prstGeom>
                  </pic:spPr>
                </pic:pic>
              </a:graphicData>
            </a:graphic>
          </wp:inline>
        </w:drawing>
      </w:r>
    </w:p>
    <w:p w:rsidR="00BE0607" w:rsidRPr="00802CE0" w:rsidRDefault="00BE0607" w:rsidP="00802CE0">
      <w:pPr>
        <w:spacing w:line="480" w:lineRule="auto"/>
        <w:rPr>
          <w:rFonts w:asciiTheme="majorBidi" w:hAnsiTheme="majorBidi" w:cstheme="majorBidi"/>
          <w:sz w:val="24"/>
          <w:szCs w:val="24"/>
        </w:rPr>
      </w:pPr>
    </w:p>
    <w:p w:rsidR="00BE0607" w:rsidRPr="00802CE0" w:rsidRDefault="00BE0607" w:rsidP="00802CE0">
      <w:pPr>
        <w:spacing w:line="480" w:lineRule="auto"/>
        <w:rPr>
          <w:rFonts w:asciiTheme="majorBidi" w:hAnsiTheme="majorBidi" w:cstheme="majorBidi"/>
          <w:sz w:val="24"/>
          <w:szCs w:val="24"/>
        </w:rPr>
      </w:pPr>
      <w:r w:rsidRPr="00802CE0">
        <w:rPr>
          <w:rFonts w:asciiTheme="majorBidi" w:hAnsiTheme="majorBidi" w:cstheme="majorBidi"/>
          <w:sz w:val="24"/>
          <w:szCs w:val="24"/>
        </w:rPr>
        <w:t>Akhenaten, Nefertiti, and Three Daughters</w:t>
      </w:r>
    </w:p>
    <w:p w:rsidR="00BE0607" w:rsidRPr="00802CE0" w:rsidRDefault="00BE0607" w:rsidP="00802CE0">
      <w:pPr>
        <w:spacing w:line="480" w:lineRule="auto"/>
        <w:rPr>
          <w:rFonts w:asciiTheme="majorBidi" w:hAnsiTheme="majorBidi" w:cstheme="majorBidi"/>
          <w:sz w:val="24"/>
          <w:szCs w:val="24"/>
        </w:rPr>
      </w:pPr>
      <w:r w:rsidRPr="00802CE0">
        <w:rPr>
          <w:rFonts w:asciiTheme="majorBidi" w:hAnsiTheme="majorBidi" w:cstheme="majorBidi"/>
          <w:sz w:val="24"/>
          <w:szCs w:val="24"/>
        </w:rPr>
        <w:t xml:space="preserve">This art piece is </w:t>
      </w:r>
      <w:r w:rsidR="003B3FD4" w:rsidRPr="00802CE0">
        <w:rPr>
          <w:rFonts w:asciiTheme="majorBidi" w:hAnsiTheme="majorBidi" w:cstheme="majorBidi"/>
          <w:sz w:val="24"/>
          <w:szCs w:val="24"/>
        </w:rPr>
        <w:t xml:space="preserve">crafted on </w:t>
      </w:r>
      <w:r w:rsidRPr="00802CE0">
        <w:rPr>
          <w:rFonts w:asciiTheme="majorBidi" w:hAnsiTheme="majorBidi" w:cstheme="majorBidi"/>
          <w:sz w:val="24"/>
          <w:szCs w:val="24"/>
        </w:rPr>
        <w:t xml:space="preserve"> lime stone </w:t>
      </w:r>
      <w:r w:rsidR="003B3FD4" w:rsidRPr="00802CE0">
        <w:rPr>
          <w:rFonts w:asciiTheme="majorBidi" w:hAnsiTheme="majorBidi" w:cstheme="majorBidi"/>
          <w:sz w:val="24"/>
          <w:szCs w:val="24"/>
        </w:rPr>
        <w:t xml:space="preserve">and known as </w:t>
      </w:r>
      <w:r w:rsidR="003B3FD4" w:rsidRPr="00802CE0">
        <w:rPr>
          <w:rFonts w:asciiTheme="majorBidi" w:hAnsiTheme="majorBidi" w:cstheme="majorBidi"/>
          <w:sz w:val="24"/>
          <w:szCs w:val="24"/>
        </w:rPr>
        <w:t xml:space="preserve">bas-relief </w:t>
      </w:r>
      <w:r w:rsidR="00802CE0" w:rsidRPr="00802CE0">
        <w:rPr>
          <w:rFonts w:asciiTheme="majorBidi" w:hAnsiTheme="majorBidi" w:cstheme="majorBidi"/>
          <w:sz w:val="24"/>
          <w:szCs w:val="24"/>
        </w:rPr>
        <w:t>carving and</w:t>
      </w:r>
      <w:r w:rsidR="003B3FD4" w:rsidRPr="00802CE0">
        <w:rPr>
          <w:rFonts w:asciiTheme="majorBidi" w:hAnsiTheme="majorBidi" w:cstheme="majorBidi"/>
          <w:sz w:val="24"/>
          <w:szCs w:val="24"/>
        </w:rPr>
        <w:t xml:space="preserve">, </w:t>
      </w:r>
      <w:r w:rsidRPr="00802CE0">
        <w:rPr>
          <w:rFonts w:asciiTheme="majorBidi" w:hAnsiTheme="majorBidi" w:cstheme="majorBidi"/>
          <w:sz w:val="24"/>
          <w:szCs w:val="24"/>
        </w:rPr>
        <w:t xml:space="preserve"> dated back </w:t>
      </w:r>
      <w:r w:rsidR="003B3FD4" w:rsidRPr="00802CE0">
        <w:rPr>
          <w:rFonts w:asciiTheme="majorBidi" w:hAnsiTheme="majorBidi" w:cstheme="majorBidi"/>
          <w:sz w:val="24"/>
          <w:szCs w:val="24"/>
        </w:rPr>
        <w:t>in</w:t>
      </w:r>
      <w:r w:rsidRPr="00802CE0">
        <w:rPr>
          <w:rFonts w:asciiTheme="majorBidi" w:hAnsiTheme="majorBidi" w:cstheme="majorBidi"/>
          <w:sz w:val="24"/>
          <w:szCs w:val="24"/>
        </w:rPr>
        <w:t xml:space="preserve"> </w:t>
      </w:r>
      <w:r w:rsidRPr="00802CE0">
        <w:rPr>
          <w:rFonts w:asciiTheme="majorBidi" w:hAnsiTheme="majorBidi" w:cstheme="majorBidi"/>
          <w:sz w:val="24"/>
          <w:szCs w:val="24"/>
        </w:rPr>
        <w:t>18th dynasty,</w:t>
      </w:r>
      <w:r w:rsidRPr="00802CE0">
        <w:rPr>
          <w:rFonts w:asciiTheme="majorBidi" w:hAnsiTheme="majorBidi" w:cstheme="majorBidi"/>
          <w:sz w:val="24"/>
          <w:szCs w:val="24"/>
        </w:rPr>
        <w:t>(</w:t>
      </w:r>
      <w:r w:rsidRPr="00802CE0">
        <w:rPr>
          <w:rFonts w:asciiTheme="majorBidi" w:hAnsiTheme="majorBidi" w:cstheme="majorBidi"/>
          <w:sz w:val="24"/>
          <w:szCs w:val="24"/>
        </w:rPr>
        <w:t xml:space="preserve"> c.1350 BCE</w:t>
      </w:r>
      <w:r w:rsidRPr="00802CE0">
        <w:rPr>
          <w:rFonts w:asciiTheme="majorBidi" w:hAnsiTheme="majorBidi" w:cstheme="majorBidi"/>
          <w:sz w:val="24"/>
          <w:szCs w:val="24"/>
        </w:rPr>
        <w:t>).</w:t>
      </w:r>
      <w:r w:rsidR="00802CE0" w:rsidRPr="00802CE0">
        <w:rPr>
          <w:rFonts w:asciiTheme="majorBidi" w:hAnsiTheme="majorBidi" w:cstheme="majorBidi"/>
          <w:sz w:val="24"/>
          <w:szCs w:val="24"/>
        </w:rPr>
        <w:t xml:space="preserve"> It is a prehistory piece in fact it is a</w:t>
      </w:r>
      <w:r w:rsidR="003B3FD4" w:rsidRPr="00802CE0">
        <w:rPr>
          <w:rFonts w:asciiTheme="majorBidi" w:hAnsiTheme="majorBidi" w:cstheme="majorBidi"/>
          <w:sz w:val="24"/>
          <w:szCs w:val="24"/>
        </w:rPr>
        <w:t xml:space="preserve"> </w:t>
      </w:r>
      <w:r w:rsidR="003B3FD4" w:rsidRPr="00802CE0">
        <w:rPr>
          <w:rFonts w:asciiTheme="majorBidi" w:hAnsiTheme="majorBidi" w:cstheme="majorBidi"/>
          <w:sz w:val="24"/>
          <w:szCs w:val="24"/>
        </w:rPr>
        <w:t xml:space="preserve"> </w:t>
      </w:r>
      <w:r w:rsidR="00802CE0" w:rsidRPr="00802CE0">
        <w:rPr>
          <w:rFonts w:asciiTheme="majorBidi" w:hAnsiTheme="majorBidi" w:cstheme="majorBidi"/>
          <w:sz w:val="24"/>
          <w:szCs w:val="24"/>
        </w:rPr>
        <w:t>drawing</w:t>
      </w:r>
      <w:r w:rsidR="003B3FD4" w:rsidRPr="00802CE0">
        <w:rPr>
          <w:rFonts w:asciiTheme="majorBidi" w:hAnsiTheme="majorBidi" w:cstheme="majorBidi"/>
          <w:sz w:val="24"/>
          <w:szCs w:val="24"/>
        </w:rPr>
        <w:t xml:space="preserve">. </w:t>
      </w:r>
      <w:r w:rsidR="008348CB" w:rsidRPr="00802CE0">
        <w:rPr>
          <w:rFonts w:asciiTheme="majorBidi" w:hAnsiTheme="majorBidi" w:cstheme="majorBidi"/>
          <w:sz w:val="24"/>
          <w:szCs w:val="24"/>
        </w:rPr>
        <w:t>Akhenaten with his wife, children and priests every day at dawn greeted Aton with a hymn, the text of which was never repeated</w:t>
      </w:r>
      <w:r w:rsidR="00802CE0" w:rsidRPr="00802CE0">
        <w:t xml:space="preserve"> </w:t>
      </w:r>
      <w:r w:rsidR="00802CE0">
        <w:t>(</w:t>
      </w:r>
      <w:proofErr w:type="spellStart"/>
      <w:r w:rsidR="00802CE0" w:rsidRPr="00802CE0">
        <w:rPr>
          <w:rFonts w:asciiTheme="majorBidi" w:hAnsiTheme="majorBidi" w:cstheme="majorBidi"/>
          <w:sz w:val="24"/>
          <w:szCs w:val="24"/>
        </w:rPr>
        <w:t>Bukvic</w:t>
      </w:r>
      <w:proofErr w:type="spellEnd"/>
      <w:r w:rsidR="00802CE0" w:rsidRPr="00802CE0">
        <w:rPr>
          <w:rFonts w:asciiTheme="majorBidi" w:hAnsiTheme="majorBidi" w:cstheme="majorBidi"/>
          <w:sz w:val="24"/>
          <w:szCs w:val="24"/>
        </w:rPr>
        <w:t xml:space="preserve">, </w:t>
      </w:r>
      <w:proofErr w:type="spellStart"/>
      <w:r w:rsidR="00802CE0" w:rsidRPr="00802CE0">
        <w:rPr>
          <w:rFonts w:asciiTheme="majorBidi" w:hAnsiTheme="majorBidi" w:cstheme="majorBidi"/>
          <w:sz w:val="24"/>
          <w:szCs w:val="24"/>
        </w:rPr>
        <w:t>Nenad</w:t>
      </w:r>
      <w:proofErr w:type="spellEnd"/>
      <w:r w:rsidR="00802CE0" w:rsidRPr="00802CE0">
        <w:rPr>
          <w:rFonts w:asciiTheme="majorBidi" w:hAnsiTheme="majorBidi" w:cstheme="majorBidi"/>
          <w:sz w:val="24"/>
          <w:szCs w:val="24"/>
        </w:rPr>
        <w:t>, and John</w:t>
      </w:r>
      <w:r w:rsidR="00802CE0">
        <w:rPr>
          <w:rFonts w:asciiTheme="majorBidi" w:hAnsiTheme="majorBidi" w:cstheme="majorBidi"/>
          <w:sz w:val="24"/>
          <w:szCs w:val="24"/>
        </w:rPr>
        <w:t>14)</w:t>
      </w:r>
      <w:r w:rsidR="008348CB" w:rsidRPr="00802CE0">
        <w:rPr>
          <w:rFonts w:asciiTheme="majorBidi" w:hAnsiTheme="majorBidi" w:cstheme="majorBidi"/>
          <w:sz w:val="24"/>
          <w:szCs w:val="24"/>
        </w:rPr>
        <w:t>. At the sound of Nefertiti's voice, everyone exulted, as many inscriptions claim, calling the queen "sweet-</w:t>
      </w:r>
      <w:r w:rsidR="00802CE0" w:rsidRPr="00802CE0">
        <w:rPr>
          <w:rFonts w:asciiTheme="majorBidi" w:hAnsiTheme="majorBidi" w:cstheme="majorBidi"/>
          <w:sz w:val="24"/>
          <w:szCs w:val="24"/>
        </w:rPr>
        <w:t>voiced. “There</w:t>
      </w:r>
      <w:r w:rsidR="003B3FD4" w:rsidRPr="00802CE0">
        <w:rPr>
          <w:rFonts w:asciiTheme="majorBidi" w:hAnsiTheme="majorBidi" w:cstheme="majorBidi"/>
          <w:sz w:val="24"/>
          <w:szCs w:val="24"/>
        </w:rPr>
        <w:t xml:space="preserve"> is less “cartoon” in the sculptural images, but they are also very strange</w:t>
      </w:r>
      <w:r w:rsidR="00802CE0" w:rsidRPr="00802CE0">
        <w:t xml:space="preserve"> </w:t>
      </w:r>
      <w:r w:rsidR="00802CE0">
        <w:t>(</w:t>
      </w:r>
      <w:r w:rsidR="00802CE0" w:rsidRPr="00802CE0">
        <w:rPr>
          <w:rFonts w:asciiTheme="majorBidi" w:hAnsiTheme="majorBidi" w:cstheme="majorBidi"/>
          <w:sz w:val="24"/>
          <w:szCs w:val="24"/>
        </w:rPr>
        <w:t>Braverman, Donald , and Phil</w:t>
      </w:r>
      <w:r w:rsidR="00802CE0">
        <w:rPr>
          <w:rFonts w:asciiTheme="majorBidi" w:hAnsiTheme="majorBidi" w:cstheme="majorBidi"/>
          <w:sz w:val="24"/>
          <w:szCs w:val="24"/>
        </w:rPr>
        <w:t>ips556)</w:t>
      </w:r>
      <w:r w:rsidR="003B3FD4" w:rsidRPr="00802CE0">
        <w:rPr>
          <w:rFonts w:asciiTheme="majorBidi" w:hAnsiTheme="majorBidi" w:cstheme="majorBidi"/>
          <w:sz w:val="24"/>
          <w:szCs w:val="24"/>
        </w:rPr>
        <w:t xml:space="preserve">. Akhenaten is invariably depicted with a painfully narrow face, an ugly long chin and </w:t>
      </w:r>
      <w:r w:rsidR="003B3FD4" w:rsidRPr="00802CE0">
        <w:rPr>
          <w:rFonts w:asciiTheme="majorBidi" w:hAnsiTheme="majorBidi" w:cstheme="majorBidi"/>
          <w:sz w:val="24"/>
          <w:szCs w:val="24"/>
        </w:rPr>
        <w:t>an</w:t>
      </w:r>
      <w:r w:rsidR="003B3FD4" w:rsidRPr="00802CE0">
        <w:rPr>
          <w:rFonts w:asciiTheme="majorBidi" w:hAnsiTheme="majorBidi" w:cstheme="majorBidi"/>
          <w:sz w:val="24"/>
          <w:szCs w:val="24"/>
        </w:rPr>
        <w:t xml:space="preserve"> effeminate body. Does this mean that the pharaoh really looked like this and wanted his appearance to be conveyed without embellishment? In the end, family marriages were common among his royal ancestors - which means that congenital deformities are quite likely.</w:t>
      </w:r>
      <w:r w:rsidR="003B3FD4" w:rsidRPr="00802CE0">
        <w:rPr>
          <w:rFonts w:asciiTheme="majorBidi" w:hAnsiTheme="majorBidi" w:cstheme="majorBidi"/>
          <w:sz w:val="24"/>
          <w:szCs w:val="24"/>
        </w:rPr>
        <w:t xml:space="preserve"> Husband wife and their three daughters are clearly seen in this piece. </w:t>
      </w:r>
      <w:r w:rsidR="003B3FD4" w:rsidRPr="00802CE0">
        <w:rPr>
          <w:rFonts w:asciiTheme="majorBidi" w:hAnsiTheme="majorBidi" w:cstheme="majorBidi"/>
          <w:sz w:val="24"/>
          <w:szCs w:val="24"/>
        </w:rPr>
        <w:t>Aton, with his hands and rays, brought Ankh to Akhenaten and Nefertiti - the symbol of eternal life</w:t>
      </w:r>
      <w:r w:rsidR="00802CE0" w:rsidRPr="00802CE0">
        <w:rPr>
          <w:rFonts w:asciiTheme="majorBidi" w:hAnsiTheme="majorBidi" w:cstheme="majorBidi"/>
          <w:sz w:val="24"/>
          <w:szCs w:val="24"/>
        </w:rPr>
        <w:t>.</w:t>
      </w:r>
    </w:p>
    <w:p w:rsidR="00802CE0" w:rsidRDefault="00802CE0" w:rsidP="00802CE0">
      <w:pPr>
        <w:spacing w:line="480" w:lineRule="auto"/>
        <w:jc w:val="center"/>
        <w:rPr>
          <w:rFonts w:asciiTheme="majorBidi" w:hAnsiTheme="majorBidi" w:cstheme="majorBidi"/>
          <w:sz w:val="24"/>
          <w:szCs w:val="24"/>
        </w:rPr>
      </w:pPr>
    </w:p>
    <w:p w:rsidR="00802CE0" w:rsidRDefault="00802CE0" w:rsidP="00802CE0">
      <w:pPr>
        <w:spacing w:line="480" w:lineRule="auto"/>
        <w:jc w:val="center"/>
        <w:rPr>
          <w:rFonts w:asciiTheme="majorBidi" w:hAnsiTheme="majorBidi" w:cstheme="majorBidi"/>
          <w:sz w:val="24"/>
          <w:szCs w:val="24"/>
        </w:rPr>
      </w:pPr>
    </w:p>
    <w:p w:rsidR="00802CE0" w:rsidRDefault="00802CE0" w:rsidP="00802CE0">
      <w:pPr>
        <w:spacing w:line="480" w:lineRule="auto"/>
        <w:jc w:val="center"/>
        <w:rPr>
          <w:rFonts w:asciiTheme="majorBidi" w:hAnsiTheme="majorBidi" w:cstheme="majorBidi"/>
          <w:sz w:val="24"/>
          <w:szCs w:val="24"/>
        </w:rPr>
      </w:pPr>
    </w:p>
    <w:p w:rsidR="00802CE0" w:rsidRDefault="00802CE0" w:rsidP="00802CE0">
      <w:pPr>
        <w:spacing w:line="480" w:lineRule="auto"/>
        <w:jc w:val="center"/>
        <w:rPr>
          <w:rFonts w:asciiTheme="majorBidi" w:hAnsiTheme="majorBidi" w:cstheme="majorBidi"/>
          <w:sz w:val="24"/>
          <w:szCs w:val="24"/>
        </w:rPr>
      </w:pPr>
      <w:r w:rsidRPr="00802CE0">
        <w:rPr>
          <w:rFonts w:asciiTheme="majorBidi" w:hAnsiTheme="majorBidi" w:cstheme="majorBidi"/>
          <w:sz w:val="24"/>
          <w:szCs w:val="24"/>
        </w:rPr>
        <w:t>Work cited</w:t>
      </w:r>
    </w:p>
    <w:p w:rsidR="00802CE0" w:rsidRDefault="00802CE0" w:rsidP="00802CE0">
      <w:pPr>
        <w:spacing w:line="480" w:lineRule="auto"/>
        <w:rPr>
          <w:rFonts w:asciiTheme="majorBidi" w:hAnsiTheme="majorBidi" w:cstheme="majorBidi"/>
          <w:sz w:val="24"/>
          <w:szCs w:val="24"/>
        </w:rPr>
      </w:pPr>
      <w:r w:rsidRPr="00802CE0">
        <w:rPr>
          <w:rFonts w:asciiTheme="majorBidi" w:hAnsiTheme="majorBidi" w:cstheme="majorBidi"/>
          <w:sz w:val="24"/>
          <w:szCs w:val="24"/>
        </w:rPr>
        <w:t xml:space="preserve">Braverman, Irwin M., Donald B. Redford, and Philip A. </w:t>
      </w:r>
      <w:proofErr w:type="spellStart"/>
      <w:r w:rsidRPr="00802CE0">
        <w:rPr>
          <w:rFonts w:asciiTheme="majorBidi" w:hAnsiTheme="majorBidi" w:cstheme="majorBidi"/>
          <w:sz w:val="24"/>
          <w:szCs w:val="24"/>
        </w:rPr>
        <w:t>Mackowiak</w:t>
      </w:r>
      <w:proofErr w:type="spellEnd"/>
      <w:r w:rsidRPr="00802CE0">
        <w:rPr>
          <w:rFonts w:asciiTheme="majorBidi" w:hAnsiTheme="majorBidi" w:cstheme="majorBidi"/>
          <w:sz w:val="24"/>
          <w:szCs w:val="24"/>
        </w:rPr>
        <w:t xml:space="preserve">. "Akhenaten and the strange </w:t>
      </w:r>
    </w:p>
    <w:p w:rsidR="00802CE0" w:rsidRDefault="00802CE0" w:rsidP="00802CE0">
      <w:pPr>
        <w:spacing w:line="480" w:lineRule="auto"/>
        <w:ind w:firstLine="720"/>
        <w:rPr>
          <w:rFonts w:asciiTheme="majorBidi" w:hAnsiTheme="majorBidi" w:cstheme="majorBidi"/>
          <w:sz w:val="24"/>
          <w:szCs w:val="24"/>
        </w:rPr>
      </w:pPr>
      <w:r w:rsidRPr="00802CE0">
        <w:rPr>
          <w:rFonts w:asciiTheme="majorBidi" w:hAnsiTheme="majorBidi" w:cstheme="majorBidi"/>
          <w:sz w:val="24"/>
          <w:szCs w:val="24"/>
        </w:rPr>
        <w:t>physiques of Egypt's 18th dynasty." Annals of internal medicine 150.8 (2009): 556-560.</w:t>
      </w:r>
    </w:p>
    <w:p w:rsidR="00802CE0" w:rsidRDefault="00802CE0" w:rsidP="00802CE0">
      <w:pPr>
        <w:spacing w:line="480" w:lineRule="auto"/>
        <w:rPr>
          <w:rFonts w:asciiTheme="majorBidi" w:hAnsiTheme="majorBidi" w:cstheme="majorBidi"/>
          <w:sz w:val="24"/>
          <w:szCs w:val="24"/>
        </w:rPr>
      </w:pPr>
      <w:proofErr w:type="spellStart"/>
      <w:r w:rsidRPr="00802CE0">
        <w:rPr>
          <w:rFonts w:asciiTheme="majorBidi" w:hAnsiTheme="majorBidi" w:cstheme="majorBidi"/>
          <w:sz w:val="24"/>
          <w:szCs w:val="24"/>
        </w:rPr>
        <w:t>Bukvic</w:t>
      </w:r>
      <w:proofErr w:type="spellEnd"/>
      <w:r w:rsidRPr="00802CE0">
        <w:rPr>
          <w:rFonts w:asciiTheme="majorBidi" w:hAnsiTheme="majorBidi" w:cstheme="majorBidi"/>
          <w:sz w:val="24"/>
          <w:szCs w:val="24"/>
        </w:rPr>
        <w:t xml:space="preserve">, </w:t>
      </w:r>
      <w:proofErr w:type="spellStart"/>
      <w:r w:rsidRPr="00802CE0">
        <w:rPr>
          <w:rFonts w:asciiTheme="majorBidi" w:hAnsiTheme="majorBidi" w:cstheme="majorBidi"/>
          <w:sz w:val="24"/>
          <w:szCs w:val="24"/>
        </w:rPr>
        <w:t>Nenad</w:t>
      </w:r>
      <w:proofErr w:type="spellEnd"/>
      <w:r w:rsidRPr="00802CE0">
        <w:rPr>
          <w:rFonts w:asciiTheme="majorBidi" w:hAnsiTheme="majorBidi" w:cstheme="majorBidi"/>
          <w:sz w:val="24"/>
          <w:szCs w:val="24"/>
        </w:rPr>
        <w:t xml:space="preserve">, and John W. Elling. "Genetics in the art and art in genetics." Gene 555.1 (2015): </w:t>
      </w:r>
    </w:p>
    <w:p w:rsidR="00802CE0" w:rsidRDefault="00802CE0" w:rsidP="00802CE0">
      <w:pPr>
        <w:spacing w:line="480" w:lineRule="auto"/>
        <w:ind w:firstLine="720"/>
        <w:rPr>
          <w:rFonts w:asciiTheme="majorBidi" w:hAnsiTheme="majorBidi" w:cstheme="majorBidi"/>
          <w:sz w:val="24"/>
          <w:szCs w:val="24"/>
        </w:rPr>
      </w:pPr>
      <w:r w:rsidRPr="00802CE0">
        <w:rPr>
          <w:rFonts w:asciiTheme="majorBidi" w:hAnsiTheme="majorBidi" w:cstheme="majorBidi"/>
          <w:sz w:val="24"/>
          <w:szCs w:val="24"/>
        </w:rPr>
        <w:t>14-22.</w:t>
      </w:r>
    </w:p>
    <w:p w:rsidR="00802CE0" w:rsidRPr="00802CE0" w:rsidRDefault="00802CE0" w:rsidP="00802CE0">
      <w:pPr>
        <w:spacing w:line="480" w:lineRule="auto"/>
        <w:rPr>
          <w:rFonts w:asciiTheme="majorBidi" w:hAnsiTheme="majorBidi" w:cstheme="majorBidi"/>
          <w:sz w:val="24"/>
          <w:szCs w:val="24"/>
        </w:rPr>
      </w:pPr>
      <w:proofErr w:type="spellStart"/>
      <w:r w:rsidRPr="00802CE0">
        <w:rPr>
          <w:rFonts w:asciiTheme="majorBidi" w:hAnsiTheme="majorBidi" w:cstheme="majorBidi"/>
          <w:sz w:val="24"/>
          <w:szCs w:val="24"/>
        </w:rPr>
        <w:t>Sandars</w:t>
      </w:r>
      <w:proofErr w:type="spellEnd"/>
      <w:r w:rsidRPr="00802CE0">
        <w:rPr>
          <w:rFonts w:asciiTheme="majorBidi" w:hAnsiTheme="majorBidi" w:cstheme="majorBidi"/>
          <w:sz w:val="24"/>
          <w:szCs w:val="24"/>
        </w:rPr>
        <w:t>, Nancy K. Prehistoric art in Europe. Vol. 21. Yale University Press, 1995.</w:t>
      </w:r>
      <w:r>
        <w:rPr>
          <w:rFonts w:asciiTheme="majorBidi" w:hAnsiTheme="majorBidi" w:cstheme="majorBidi"/>
          <w:sz w:val="24"/>
          <w:szCs w:val="24"/>
        </w:rPr>
        <w:t>235</w:t>
      </w:r>
    </w:p>
    <w:p w:rsidR="00802CE0" w:rsidRPr="00802CE0" w:rsidRDefault="00802CE0" w:rsidP="00802CE0">
      <w:pPr>
        <w:spacing w:line="480" w:lineRule="auto"/>
        <w:jc w:val="center"/>
        <w:rPr>
          <w:rFonts w:asciiTheme="majorBidi" w:hAnsiTheme="majorBidi" w:cstheme="majorBidi"/>
          <w:sz w:val="24"/>
          <w:szCs w:val="24"/>
        </w:rPr>
      </w:pPr>
    </w:p>
    <w:sectPr w:rsidR="00802CE0" w:rsidRPr="0080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yMzE2MDE0NLIwNTRX0lEKTi0uzszPAykwrAUAoOeKCSwAAAA="/>
  </w:docVars>
  <w:rsids>
    <w:rsidRoot w:val="00AB6744"/>
    <w:rsid w:val="003B3FD4"/>
    <w:rsid w:val="00802CE0"/>
    <w:rsid w:val="008348CB"/>
    <w:rsid w:val="00986007"/>
    <w:rsid w:val="00AB6744"/>
    <w:rsid w:val="00B62D69"/>
    <w:rsid w:val="00BE0607"/>
    <w:rsid w:val="00E01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AE49"/>
  <w15:chartTrackingRefBased/>
  <w15:docId w15:val="{56F42236-864C-4D16-92F9-032D2B08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7</cp:revision>
  <dcterms:created xsi:type="dcterms:W3CDTF">2019-09-29T20:58:00Z</dcterms:created>
  <dcterms:modified xsi:type="dcterms:W3CDTF">2019-09-29T21:27:00Z</dcterms:modified>
</cp:coreProperties>
</file>