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14:paraId="48907DFA" w14:textId="77777777" w:rsidR="00F9444C" w:rsidRDefault="00F9444C">
          <w:pPr>
            <w:pStyle w:val="NoSpacing"/>
          </w:pPr>
          <w:r>
            <w:t>Your Name</w:t>
          </w:r>
        </w:p>
      </w:sdtContent>
    </w:sdt>
    <w:p w14:paraId="6A3DB204" w14:textId="77777777" w:rsidR="00E614DD" w:rsidRDefault="00960F8F">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5BE32742" w14:textId="77777777" w:rsidR="00E614DD" w:rsidRDefault="00960F8F">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3465E6B8" w14:textId="77777777" w:rsidR="00E614DD" w:rsidRDefault="00960F8F">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4450EF38" w14:textId="77777777" w:rsidR="00E614DD" w:rsidRDefault="00D834DA">
      <w:pPr>
        <w:pStyle w:val="Title"/>
      </w:pPr>
      <w:r>
        <w:t>Implicit-Association Test</w:t>
      </w:r>
      <w:r w:rsidR="00691EC1">
        <w:t xml:space="preserve">: </w:t>
      </w:r>
      <w:r>
        <w:t>The Race Test</w:t>
      </w:r>
    </w:p>
    <w:p w14:paraId="6FF61108" w14:textId="788ED49B" w:rsidR="00B14143" w:rsidRDefault="00D834DA" w:rsidP="00B14143">
      <w:r>
        <w:t xml:space="preserve">Implicit associations </w:t>
      </w:r>
      <w:r w:rsidR="00F14098">
        <w:rPr>
          <w:noProof/>
        </w:rPr>
        <w:t>are</w:t>
      </w:r>
      <w:r>
        <w:t xml:space="preserve"> one of the most famous methods that </w:t>
      </w:r>
      <w:r w:rsidR="00C20529">
        <w:t>are</w:t>
      </w:r>
      <w:r>
        <w:t xml:space="preserve"> used to measure the strength of association between two contrasting concepts. This association isn’t tested in a direct manner. Rather, it is measured through </w:t>
      </w:r>
      <w:r w:rsidR="000E3372">
        <w:t xml:space="preserve">the relation between </w:t>
      </w:r>
      <w:r w:rsidR="007D37C4">
        <w:t>the attitude held by an object with its valence i.e. the emotion attached to the object. This emotion is mostly confined to the spheres of good, or bad and</w:t>
      </w:r>
      <w:r w:rsidR="00EE20B5">
        <w:t xml:space="preserve"> relays the relationship or the association between two distinct objects with relative ease </w:t>
      </w:r>
      <w:r w:rsidR="00654334">
        <w:fldChar w:fldCharType="begin"/>
      </w:r>
      <w:r w:rsidR="00654334">
        <w:instrText xml:space="preserve"> ADDIN ZOTERO_ITEM CSL_CITATION {"citationID":"T6b407Hh","properties":{"formattedCitation":"(Lane et al.)","plainCitation":"(Lane et al.)","noteIndex":0},"citationItems":[{"id":205,"uris":["http://zotero.org/users/local/5VyEEXyp/items/DV9L7E2M"],"uri":["http://zotero.org/users/local/5VyEEXyp/items/DV9L7E2M"],"itemData":{"id":205,"type":"article-journal","title":"Understanding and using the implicit association test: IV","container-title":"Implicit measures of attitudes","page":"59-102","author":[{"family":"Lane","given":"Kristin A."},{"family":"Banaji","given":"Mahzarin R."},{"family":"Nosek","given":"Brian A."},{"family":"Greenwald","given":"Anthony G."}],"issued":{"date-parts":[["2007"]]}}}],"schema":"https://github.com/citation-style-language/schema/raw/master/csl-citation.json"} </w:instrText>
      </w:r>
      <w:r w:rsidR="00654334">
        <w:fldChar w:fldCharType="separate"/>
      </w:r>
      <w:r w:rsidR="00654334" w:rsidRPr="00654334">
        <w:rPr>
          <w:rFonts w:ascii="Times New Roman" w:hAnsi="Times New Roman" w:cs="Times New Roman"/>
        </w:rPr>
        <w:t>(Lane et al.)</w:t>
      </w:r>
      <w:r w:rsidR="00654334">
        <w:fldChar w:fldCharType="end"/>
      </w:r>
      <w:r w:rsidR="00EE20B5">
        <w:t>.</w:t>
      </w:r>
      <w:r w:rsidR="00B14143">
        <w:t xml:space="preserve"> It incorporates the element of speed judgment, and these quick responses lay the</w:t>
      </w:r>
      <w:r w:rsidR="00BA7457">
        <w:t xml:space="preserve"> basis of implicitly-held attitude regarding an object or a social group. It is widely used and ha</w:t>
      </w:r>
      <w:r w:rsidR="00F14098">
        <w:t>s</w:t>
      </w:r>
      <w:r w:rsidR="00BA7457">
        <w:t xml:space="preserve"> been the basis of more than 200 scientific studies </w:t>
      </w:r>
      <w:r w:rsidR="00BA7457">
        <w:fldChar w:fldCharType="begin"/>
      </w:r>
      <w:r w:rsidR="00BA7457">
        <w:instrText xml:space="preserve"> ADDIN ZOTERO_ITEM CSL_CITATION {"citationID":"Yy0cADgF","properties":{"formattedCitation":"(Lane et al.)","plainCitation":"(Lane et al.)","noteIndex":0},"citationItems":[{"id":205,"uris":["http://zotero.org/users/local/5VyEEXyp/items/DV9L7E2M"],"uri":["http://zotero.org/users/local/5VyEEXyp/items/DV9L7E2M"],"itemData":{"id":205,"type":"article-journal","title":"Understanding and using the implicit association test: IV","container-title":"Implicit measures of attitudes","page":"59-102","author":[{"family":"Lane","given":"Kristin A."},{"family":"Banaji","given":"Mahzarin R."},{"family":"Nosek","given":"Brian A."},{"family":"Greenwald","given":"Anthony G."}],"issued":{"date-parts":[["2007"]]}}}],"schema":"https://github.com/citation-style-language/schema/raw/master/csl-citation.json"} </w:instrText>
      </w:r>
      <w:r w:rsidR="00BA7457">
        <w:fldChar w:fldCharType="separate"/>
      </w:r>
      <w:r w:rsidR="00BA7457" w:rsidRPr="00BA7457">
        <w:rPr>
          <w:rFonts w:ascii="Times New Roman" w:hAnsi="Times New Roman" w:cs="Times New Roman"/>
        </w:rPr>
        <w:t>(Lane et al.)</w:t>
      </w:r>
      <w:r w:rsidR="00BA7457">
        <w:fldChar w:fldCharType="end"/>
      </w:r>
      <w:r w:rsidR="00BA7457">
        <w:t>.</w:t>
      </w:r>
    </w:p>
    <w:p w14:paraId="4DF84A01" w14:textId="460C2E11" w:rsidR="00AF2320" w:rsidRDefault="006103CD" w:rsidP="00AF2320">
      <w:r>
        <w:t xml:space="preserve">I took the race test from the Harvard implicit association test and I have some </w:t>
      </w:r>
      <w:r w:rsidR="00C20529">
        <w:t>reservations</w:t>
      </w:r>
      <w:r>
        <w:t xml:space="preserve"> </w:t>
      </w:r>
      <w:r w:rsidR="00C20529">
        <w:t>about the result. T</w:t>
      </w:r>
      <w:r>
        <w:t xml:space="preserve">he element of speed </w:t>
      </w:r>
      <w:r w:rsidR="00CE5DAB">
        <w:t>judgment makes the things rather tricky since at first the good and bad keys are decided but later they switch. Thus, the biggest issue I faced was forgetting which key I was suppose</w:t>
      </w:r>
      <w:r w:rsidR="00C061F8">
        <w:t>d</w:t>
      </w:r>
      <w:r w:rsidR="00CE5DAB">
        <w:t xml:space="preserve"> to press</w:t>
      </w:r>
      <w:r w:rsidR="00C20529">
        <w:t>.</w:t>
      </w:r>
      <w:r w:rsidR="00CE5DAB">
        <w:t xml:space="preserve"> </w:t>
      </w:r>
      <w:r w:rsidR="00C20529">
        <w:t xml:space="preserve">I am not sure how that shows </w:t>
      </w:r>
      <w:r w:rsidR="00AF2320">
        <w:t xml:space="preserve">an inclination towards good or bad or black or white based on my inability to remember that </w:t>
      </w:r>
      <w:r w:rsidR="00C20529">
        <w:t>“</w:t>
      </w:r>
      <w:r w:rsidR="00AF2320">
        <w:t>I</w:t>
      </w:r>
      <w:r w:rsidR="00C20529">
        <w:t>”</w:t>
      </w:r>
      <w:r w:rsidR="00AF2320">
        <w:t xml:space="preserve"> was for good now, along with black when earlier it was the other way around. </w:t>
      </w:r>
      <w:r w:rsidR="00C20529">
        <w:t xml:space="preserve">I am not sure about the results, that state that I happen </w:t>
      </w:r>
      <w:r w:rsidR="00C061F8">
        <w:t xml:space="preserve">to </w:t>
      </w:r>
      <w:r w:rsidR="007118F6">
        <w:t>be inclined towards</w:t>
      </w:r>
      <w:r w:rsidR="00C061F8">
        <w:t xml:space="preserve"> white as opposed to black people.</w:t>
      </w:r>
      <w:bookmarkStart w:id="0" w:name="_GoBack"/>
      <w:bookmarkEnd w:id="0"/>
    </w:p>
    <w:p w14:paraId="493BE9FF" w14:textId="0938D927" w:rsidR="00D00DEB" w:rsidRDefault="00C061F8" w:rsidP="004B4129">
      <w:r>
        <w:t xml:space="preserve">The blacks have been a marginalized class for a long time now. Although I do believe that they have been gravely mistreated ever since the colonization of America, </w:t>
      </w:r>
      <w:r w:rsidR="002969E4">
        <w:t xml:space="preserve">the fact that most of them still use the mistreatment </w:t>
      </w:r>
      <w:r w:rsidR="007118F6">
        <w:t xml:space="preserve">as a reason for their entitled behavior </w:t>
      </w:r>
      <w:r w:rsidR="002969E4">
        <w:t xml:space="preserve">is something that offends </w:t>
      </w:r>
      <w:r w:rsidR="002969E4">
        <w:lastRenderedPageBreak/>
        <w:t>me on a personal level.</w:t>
      </w:r>
      <w:r w:rsidR="007118F6">
        <w:t xml:space="preserve"> </w:t>
      </w:r>
      <w:r w:rsidR="00C20529">
        <w:t>Take</w:t>
      </w:r>
      <w:r w:rsidR="007118F6">
        <w:t xml:space="preserve"> </w:t>
      </w:r>
      <w:r w:rsidR="005E648A">
        <w:t>Dorothy Vaughan</w:t>
      </w:r>
      <w:r w:rsidR="00C20529">
        <w:t xml:space="preserve"> for instance. She had an inkling about</w:t>
      </w:r>
      <w:r w:rsidR="005E648A">
        <w:t xml:space="preserve"> how the people at NASA were going to treat</w:t>
      </w:r>
      <w:r w:rsidR="002C4EED">
        <w:t xml:space="preserve"> the “colored computers” </w:t>
      </w:r>
      <w:r w:rsidR="007476BC">
        <w:t>following the installation if IMB 7090</w:t>
      </w:r>
      <w:r w:rsidR="00C20529">
        <w:t xml:space="preserve">. Thus, she took matters into her own hands and made </w:t>
      </w:r>
      <w:r w:rsidR="007476BC">
        <w:t>sure that she and her colleagues would be able to keep their jobs</w:t>
      </w:r>
      <w:r w:rsidR="00734C9A">
        <w:t xml:space="preserve"> </w:t>
      </w:r>
      <w:r w:rsidR="0090228B">
        <w:fldChar w:fldCharType="begin"/>
      </w:r>
      <w:r w:rsidR="0090228B">
        <w:instrText xml:space="preserve"> ADDIN ZOTERO_ITEM CSL_CITATION {"citationID":"t8SxERgJ","properties":{"formattedCitation":"(Rissman)","plainCitation":"(Rissman)","noteIndex":0},"citationItems":[{"id":207,"uris":["http://zotero.org/users/local/5VyEEXyp/items/3EKGVDSA"],"uri":["http://zotero.org/users/local/5VyEEXyp/items/3EKGVDSA"],"itemData":{"id":207,"type":"book","title":"Hidden Women: The African-American Mathematicians of NASA Who Helped America Win the Space Race","publisher":"Capstone","ISBN":"1-5157-9960-3","author":[{"family":"Rissman","given":"Rebecca"}],"issued":{"date-parts":[["2018"]]}}}],"schema":"https://github.com/citation-style-language/schema/raw/master/csl-citation.json"} </w:instrText>
      </w:r>
      <w:r w:rsidR="0090228B">
        <w:fldChar w:fldCharType="separate"/>
      </w:r>
      <w:r w:rsidR="0090228B" w:rsidRPr="0090228B">
        <w:rPr>
          <w:rFonts w:ascii="Times New Roman" w:hAnsi="Times New Roman" w:cs="Times New Roman"/>
        </w:rPr>
        <w:t>(Rissman)</w:t>
      </w:r>
      <w:r w:rsidR="0090228B">
        <w:fldChar w:fldCharType="end"/>
      </w:r>
      <w:r w:rsidR="007476BC">
        <w:t xml:space="preserve">. </w:t>
      </w:r>
      <w:r w:rsidR="00C20529">
        <w:t>Then t</w:t>
      </w:r>
      <w:r w:rsidR="00803BE2">
        <w:t>here is Michelle and Barak Obama, whose term in the white house was celebrated by the American people as a whole. They didn’t use their black card or chant the slogans of how “black lives matter” to get their way in life. They all worked for it and earned the respect that people held for them</w:t>
      </w:r>
      <w:r w:rsidR="004B4129">
        <w:t>.</w:t>
      </w:r>
    </w:p>
    <w:p w14:paraId="1A8CA91D" w14:textId="77777777" w:rsidR="004B4129" w:rsidRDefault="004B4129" w:rsidP="00D00DEB">
      <w:r>
        <w:t>Essentially</w:t>
      </w:r>
      <w:r w:rsidR="00803BE2">
        <w:t>, it no longer black against white for me. Black</w:t>
      </w:r>
      <w:r>
        <w:t xml:space="preserve"> people</w:t>
      </w:r>
      <w:r w:rsidR="00803BE2">
        <w:t xml:space="preserve"> have </w:t>
      </w:r>
      <w:r w:rsidR="00F14098" w:rsidRPr="00F14098">
        <w:rPr>
          <w:noProof/>
        </w:rPr>
        <w:t>surely</w:t>
      </w:r>
      <w:r w:rsidR="00F14098">
        <w:t xml:space="preserve"> </w:t>
      </w:r>
      <w:r w:rsidR="00803BE2">
        <w:t xml:space="preserve">been oppressed by </w:t>
      </w:r>
      <w:r w:rsidR="00D00DEB">
        <w:t>white</w:t>
      </w:r>
      <w:r>
        <w:t xml:space="preserve"> people</w:t>
      </w:r>
      <w:r w:rsidR="00803BE2">
        <w:t xml:space="preserve"> in a number of ways</w:t>
      </w:r>
      <w:r>
        <w:t>, they are treated unfairly even today and the term “black lives matter” holds legitimacy especially for those being ostracized by the system.</w:t>
      </w:r>
      <w:r w:rsidR="00D40578">
        <w:t xml:space="preserve"> For instance, if law enforcement chooses to arrest a black man just because he was on the scene of a crime, working towards freeing him and proving his </w:t>
      </w:r>
      <w:r w:rsidR="00D40578" w:rsidRPr="00F14098">
        <w:rPr>
          <w:noProof/>
        </w:rPr>
        <w:t>innocen</w:t>
      </w:r>
      <w:r w:rsidR="00F14098">
        <w:rPr>
          <w:noProof/>
        </w:rPr>
        <w:t>ce</w:t>
      </w:r>
      <w:r w:rsidR="00D40578">
        <w:t xml:space="preserve"> is a just cause for how black lives matter</w:t>
      </w:r>
      <w:r w:rsidR="00705112">
        <w:t xml:space="preserve"> </w:t>
      </w:r>
      <w:r w:rsidR="00705112">
        <w:fldChar w:fldCharType="begin"/>
      </w:r>
      <w:r w:rsidR="00705112">
        <w:instrText xml:space="preserve"> ADDIN ZOTERO_ITEM CSL_CITATION {"citationID":"hF5jUVds","properties":{"formattedCitation":"(Gelman et al.)","plainCitation":"(Gelman et al.)","noteIndex":0},"citationItems":[{"id":208,"uris":["http://zotero.org/users/local/5VyEEXyp/items/JCSZF3QT"],"uri":["http://zotero.org/users/local/5VyEEXyp/items/JCSZF3QT"],"itemData":{"id":208,"type":"article-journal","title":"An analysis of the New York City police department's “stop-and-frisk” policy in the context of claims of racial bias","container-title":"Journal of the American Statistical Association","page":"813-823","volume":"102","issue":"479","author":[{"family":"Gelman","given":"Andrew"},{"family":"Fagan","given":"Jeffrey"},{"family":"Kiss","given":"Alex"}],"issued":{"date-parts":[["2007"]]}}}],"schema":"https://github.com/citation-style-language/schema/raw/master/csl-citation.json"} </w:instrText>
      </w:r>
      <w:r w:rsidR="00705112">
        <w:fldChar w:fldCharType="separate"/>
      </w:r>
      <w:r w:rsidR="00705112" w:rsidRPr="00705112">
        <w:rPr>
          <w:rFonts w:ascii="Times New Roman" w:hAnsi="Times New Roman" w:cs="Times New Roman"/>
        </w:rPr>
        <w:t>(Gelman et al.)</w:t>
      </w:r>
      <w:r w:rsidR="00705112">
        <w:fldChar w:fldCharType="end"/>
      </w:r>
      <w:r w:rsidR="00D40578">
        <w:t>.</w:t>
      </w:r>
      <w:r>
        <w:t xml:space="preserve"> However, using a revolutionary movement to sway thing your way is a deplorable thing to do.</w:t>
      </w:r>
      <w:r w:rsidR="00D00DEB">
        <w:t xml:space="preserve"> Therefore, we all, black people, white people and anyone else for that matter</w:t>
      </w:r>
      <w:r w:rsidR="00A43656">
        <w:t xml:space="preserve"> should</w:t>
      </w:r>
      <w:r w:rsidR="00D00DEB">
        <w:t xml:space="preserve"> work towards removing </w:t>
      </w:r>
      <w:r w:rsidR="006F0C3E">
        <w:t xml:space="preserve">prejudice and racial discrimination within society. We should </w:t>
      </w:r>
      <w:r w:rsidR="00A43656">
        <w:t>try to implement</w:t>
      </w:r>
      <w:r w:rsidR="006F0C3E">
        <w:t xml:space="preserve"> an idealistic goal where everyone is treated on the basis of their talents and their merit and no</w:t>
      </w:r>
      <w:r w:rsidR="00D40578">
        <w:t>t the color of their skin</w:t>
      </w:r>
      <w:r w:rsidR="00705112">
        <w:t xml:space="preserve"> </w:t>
      </w:r>
      <w:r w:rsidR="00705112">
        <w:fldChar w:fldCharType="begin"/>
      </w:r>
      <w:r w:rsidR="00705112">
        <w:instrText xml:space="preserve"> ADDIN ZOTERO_ITEM CSL_CITATION {"citationID":"A7HXRwPF","properties":{"formattedCitation":"(Guerin)","plainCitation":"(Guerin)","noteIndex":0},"citationItems":[{"id":209,"uris":["http://zotero.org/users/local/5VyEEXyp/items/MXJQ5XFW"],"uri":["http://zotero.org/users/local/5VyEEXyp/items/MXJQ5XFW"],"itemData":{"id":209,"type":"article-journal","title":"Combating prejudice and racism: New interventions from a functional analysis of racist language","container-title":"Journal of Community &amp; Applied Social Psychology","page":"29-45","volume":"13","issue":"1","author":[{"family":"Guerin","given":"Bernard"}],"issued":{"date-parts":[["2003"]]}}}],"schema":"https://github.com/citation-style-language/schema/raw/master/csl-citation.json"} </w:instrText>
      </w:r>
      <w:r w:rsidR="00705112">
        <w:fldChar w:fldCharType="separate"/>
      </w:r>
      <w:r w:rsidR="00705112" w:rsidRPr="00705112">
        <w:rPr>
          <w:rFonts w:ascii="Times New Roman" w:hAnsi="Times New Roman" w:cs="Times New Roman"/>
        </w:rPr>
        <w:t>(Guerin)</w:t>
      </w:r>
      <w:r w:rsidR="00705112">
        <w:fldChar w:fldCharType="end"/>
      </w:r>
      <w:r w:rsidR="00D40578">
        <w:t>. Racial profiling</w:t>
      </w:r>
      <w:r w:rsidR="00A43656">
        <w:t xml:space="preserve"> and racial discrimination is not only a cruel thing to do, but it is also unfair on so many levels.</w:t>
      </w:r>
      <w:r w:rsidR="00D40578">
        <w:t xml:space="preserve"> </w:t>
      </w:r>
      <w:r w:rsidR="00705112">
        <w:t xml:space="preserve">It keeps people from forging meaningful relationships and understand as well as broaden their perspective on life </w:t>
      </w:r>
      <w:r w:rsidR="00705112">
        <w:fldChar w:fldCharType="begin"/>
      </w:r>
      <w:r w:rsidR="00C95569">
        <w:instrText xml:space="preserve"> ADDIN ZOTERO_ITEM CSL_CITATION {"citationID":"pLbVk3w7","properties":{"formattedCitation":"(Whitley Jr and Kite)","plainCitation":"(Whitley Jr and Kite)","noteIndex":0},"citationItems":[{"id":210,"uris":["http://zotero.org/users/local/5VyEEXyp/items/WSWVUY4A"],"uri":["http://zotero.org/users/local/5VyEEXyp/items/WSWVUY4A"],"itemData":{"id":210,"type":"book","title":"Psychology of prejudice and discrimination","publisher":"Routledge","ISBN":"1-317-22723-9","author":[{"family":"Whitley Jr","given":"Bernard E."},{"family":"Kite","given":"Mary E."}],"issued":{"date-parts":[["2016"]]}}}],"schema":"https://github.com/citation-style-language/schema/raw/master/csl-citation.json"} </w:instrText>
      </w:r>
      <w:r w:rsidR="00705112">
        <w:fldChar w:fldCharType="separate"/>
      </w:r>
      <w:r w:rsidR="00C95569" w:rsidRPr="00C95569">
        <w:rPr>
          <w:rFonts w:ascii="Times New Roman" w:hAnsi="Times New Roman" w:cs="Times New Roman"/>
        </w:rPr>
        <w:t>(Whitley Jr and Kite)</w:t>
      </w:r>
      <w:r w:rsidR="00705112">
        <w:fldChar w:fldCharType="end"/>
      </w:r>
      <w:r w:rsidR="00C95569">
        <w:t>.</w:t>
      </w:r>
    </w:p>
    <w:p w14:paraId="21409055" w14:textId="77777777" w:rsidR="00C95569" w:rsidRDefault="00C95569" w:rsidP="00D00DEB">
      <w:r>
        <w:t>In conclusion, the test may have said that I show an inclination towards white people. In reality, I show an inclination towards hard working people that earn their keep in life. They hold my respect and I am proud to be associated with them.</w:t>
      </w:r>
    </w:p>
    <w:p w14:paraId="44EDDBB4" w14:textId="77777777" w:rsidR="00E614DD" w:rsidRDefault="00960F8F" w:rsidP="009D4EB3">
      <w:pPr>
        <w:pStyle w:val="SectionTitle"/>
        <w:jc w:val="left"/>
      </w:pPr>
      <w:sdt>
        <w:sdtPr>
          <w:alias w:val="Works Cited:"/>
          <w:tag w:val="Works Cited:"/>
          <w:id w:val="1884596268"/>
          <w:placeholder>
            <w:docPart w:val="84840EE0329540E5A389FAD143582B30"/>
          </w:placeholder>
          <w:temporary/>
          <w:showingPlcHdr/>
          <w15:appearance w15:val="hidden"/>
        </w:sdtPr>
        <w:sdtEndPr/>
        <w:sdtContent>
          <w:r w:rsidR="009D4EB3">
            <w:t>Works Cited</w:t>
          </w:r>
        </w:sdtContent>
      </w:sdt>
    </w:p>
    <w:p w14:paraId="74126586" w14:textId="77777777" w:rsidR="00C95569" w:rsidRPr="00C95569" w:rsidRDefault="009348BC" w:rsidP="00C95569">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00C95569" w:rsidRPr="00C95569">
        <w:rPr>
          <w:rFonts w:ascii="Times New Roman" w:hAnsi="Times New Roman" w:cs="Times New Roman"/>
        </w:rPr>
        <w:t xml:space="preserve">Gelman, Andrew, et al. “An Analysis of the New York City Police Department’s ‘Stop-and-Frisk’ Policy in the Context of Claims of Racial Bias.” </w:t>
      </w:r>
      <w:r w:rsidR="00C95569" w:rsidRPr="00C95569">
        <w:rPr>
          <w:rFonts w:ascii="Times New Roman" w:hAnsi="Times New Roman" w:cs="Times New Roman"/>
          <w:i/>
          <w:iCs/>
        </w:rPr>
        <w:t>Journal of the American Statistical Association</w:t>
      </w:r>
      <w:r w:rsidR="00C95569" w:rsidRPr="00C95569">
        <w:rPr>
          <w:rFonts w:ascii="Times New Roman" w:hAnsi="Times New Roman" w:cs="Times New Roman"/>
        </w:rPr>
        <w:t>, vol. 102, no. 479, 2007, pp. 813–23.</w:t>
      </w:r>
    </w:p>
    <w:p w14:paraId="00CDBD6B" w14:textId="77777777" w:rsidR="00C95569" w:rsidRPr="00C95569" w:rsidRDefault="00C95569" w:rsidP="00C95569">
      <w:pPr>
        <w:pStyle w:val="Bibliography"/>
        <w:rPr>
          <w:rFonts w:ascii="Times New Roman" w:hAnsi="Times New Roman" w:cs="Times New Roman"/>
        </w:rPr>
      </w:pPr>
      <w:r w:rsidRPr="00C95569">
        <w:rPr>
          <w:rFonts w:ascii="Times New Roman" w:hAnsi="Times New Roman" w:cs="Times New Roman"/>
        </w:rPr>
        <w:t xml:space="preserve">Guerin, Bernard. “Combating Prejudice and Racism: New Interventions from a Functional Analysis of Racist Language.” </w:t>
      </w:r>
      <w:r w:rsidRPr="00C95569">
        <w:rPr>
          <w:rFonts w:ascii="Times New Roman" w:hAnsi="Times New Roman" w:cs="Times New Roman"/>
          <w:i/>
          <w:iCs/>
        </w:rPr>
        <w:t>Journal of Community &amp; Applied Social Psychology</w:t>
      </w:r>
      <w:r w:rsidRPr="00C95569">
        <w:rPr>
          <w:rFonts w:ascii="Times New Roman" w:hAnsi="Times New Roman" w:cs="Times New Roman"/>
        </w:rPr>
        <w:t>, vol. 13, no. 1, 2003, pp. 29–45.</w:t>
      </w:r>
    </w:p>
    <w:p w14:paraId="6FE86F89" w14:textId="77777777" w:rsidR="00C95569" w:rsidRPr="00C95569" w:rsidRDefault="00C95569" w:rsidP="00C95569">
      <w:pPr>
        <w:pStyle w:val="Bibliography"/>
        <w:rPr>
          <w:rFonts w:ascii="Times New Roman" w:hAnsi="Times New Roman" w:cs="Times New Roman"/>
        </w:rPr>
      </w:pPr>
      <w:r w:rsidRPr="00C95569">
        <w:rPr>
          <w:rFonts w:ascii="Times New Roman" w:hAnsi="Times New Roman" w:cs="Times New Roman"/>
        </w:rPr>
        <w:t xml:space="preserve">Lane, Kristin A., et al. “Understanding and Using the Implicit Association Test: IV.” </w:t>
      </w:r>
      <w:r w:rsidRPr="00C95569">
        <w:rPr>
          <w:rFonts w:ascii="Times New Roman" w:hAnsi="Times New Roman" w:cs="Times New Roman"/>
          <w:i/>
          <w:iCs/>
        </w:rPr>
        <w:t>Implicit Measures of Attitudes</w:t>
      </w:r>
      <w:r w:rsidRPr="00C95569">
        <w:rPr>
          <w:rFonts w:ascii="Times New Roman" w:hAnsi="Times New Roman" w:cs="Times New Roman"/>
        </w:rPr>
        <w:t>, 2007, pp. 59–102.</w:t>
      </w:r>
    </w:p>
    <w:p w14:paraId="430BC76B" w14:textId="77777777" w:rsidR="00C95569" w:rsidRPr="00C95569" w:rsidRDefault="00C95569" w:rsidP="00C95569">
      <w:pPr>
        <w:pStyle w:val="Bibliography"/>
        <w:rPr>
          <w:rFonts w:ascii="Times New Roman" w:hAnsi="Times New Roman" w:cs="Times New Roman"/>
        </w:rPr>
      </w:pPr>
      <w:r w:rsidRPr="00C95569">
        <w:rPr>
          <w:rFonts w:ascii="Times New Roman" w:hAnsi="Times New Roman" w:cs="Times New Roman"/>
        </w:rPr>
        <w:t xml:space="preserve">Rissman, Rebecca. </w:t>
      </w:r>
      <w:r w:rsidRPr="00C95569">
        <w:rPr>
          <w:rFonts w:ascii="Times New Roman" w:hAnsi="Times New Roman" w:cs="Times New Roman"/>
          <w:i/>
          <w:iCs/>
        </w:rPr>
        <w:t>Hidden Women: The African-American Mathematicians of NASA Who Helped America Win the Space Race</w:t>
      </w:r>
      <w:r w:rsidRPr="00C95569">
        <w:rPr>
          <w:rFonts w:ascii="Times New Roman" w:hAnsi="Times New Roman" w:cs="Times New Roman"/>
        </w:rPr>
        <w:t>. Capstone, 2018.</w:t>
      </w:r>
    </w:p>
    <w:p w14:paraId="35EE216C" w14:textId="77777777" w:rsidR="00C95569" w:rsidRPr="00C95569" w:rsidRDefault="00C95569" w:rsidP="00C95569">
      <w:pPr>
        <w:pStyle w:val="Bibliography"/>
        <w:rPr>
          <w:rFonts w:ascii="Times New Roman" w:hAnsi="Times New Roman" w:cs="Times New Roman"/>
        </w:rPr>
      </w:pPr>
      <w:r w:rsidRPr="00C95569">
        <w:rPr>
          <w:rFonts w:ascii="Times New Roman" w:hAnsi="Times New Roman" w:cs="Times New Roman"/>
        </w:rPr>
        <w:t xml:space="preserve">Whitley Jr, Bernard E., and Mary E. Kite. </w:t>
      </w:r>
      <w:r w:rsidRPr="00C95569">
        <w:rPr>
          <w:rFonts w:ascii="Times New Roman" w:hAnsi="Times New Roman" w:cs="Times New Roman"/>
          <w:i/>
          <w:iCs/>
        </w:rPr>
        <w:t>Psychology of Prejudice and Discrimination</w:t>
      </w:r>
      <w:r w:rsidRPr="00C95569">
        <w:rPr>
          <w:rFonts w:ascii="Times New Roman" w:hAnsi="Times New Roman" w:cs="Times New Roman"/>
        </w:rPr>
        <w:t>. Routledge, 2016.</w:t>
      </w:r>
    </w:p>
    <w:p w14:paraId="0B850601" w14:textId="77777777" w:rsidR="00E614DD" w:rsidRDefault="009348BC">
      <w:pPr>
        <w:pStyle w:val="Bibliography"/>
      </w:pPr>
      <w:r>
        <w:fldChar w:fldCharType="end"/>
      </w:r>
    </w:p>
    <w:sectPr w:rsidR="00E614DD">
      <w:headerReference w:type="default" r:id="rId8"/>
      <w:headerReference w:type="first" r:id="rId9"/>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C97157" w16cid:durableId="20AC9D76"/>
  <w16cid:commentId w16cid:paraId="5371AEA1" w16cid:durableId="20AC9E95"/>
  <w16cid:commentId w16cid:paraId="3CED839A" w16cid:durableId="20AC9EDD"/>
  <w16cid:commentId w16cid:paraId="6101E42D" w16cid:durableId="20AC9F2A"/>
  <w16cid:commentId w16cid:paraId="4212466B" w16cid:durableId="20AC9FAC"/>
  <w16cid:commentId w16cid:paraId="7096C6C8" w16cid:durableId="20AC9FE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C0B1B" w14:textId="77777777" w:rsidR="00960F8F" w:rsidRDefault="00960F8F">
      <w:pPr>
        <w:spacing w:line="240" w:lineRule="auto"/>
      </w:pPr>
      <w:r>
        <w:separator/>
      </w:r>
    </w:p>
  </w:endnote>
  <w:endnote w:type="continuationSeparator" w:id="0">
    <w:p w14:paraId="056CBDF6" w14:textId="77777777" w:rsidR="00960F8F" w:rsidRDefault="00960F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C19465" w14:textId="77777777" w:rsidR="00960F8F" w:rsidRDefault="00960F8F">
      <w:pPr>
        <w:spacing w:line="240" w:lineRule="auto"/>
      </w:pPr>
      <w:r>
        <w:separator/>
      </w:r>
    </w:p>
  </w:footnote>
  <w:footnote w:type="continuationSeparator" w:id="0">
    <w:p w14:paraId="02775253" w14:textId="77777777" w:rsidR="00960F8F" w:rsidRDefault="00960F8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2C77B" w14:textId="77777777" w:rsidR="00E614DD" w:rsidRDefault="00960F8F">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C20529">
      <w:rPr>
        <w:noProof/>
      </w:rPr>
      <w:t>3</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F5BC8" w14:textId="77777777" w:rsidR="00E614DD" w:rsidRDefault="00960F8F">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C20529">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EwNDS0MLM0NDEyNTRQ0lEKTi0uzszPAykwrgUADBc1NywAAAA="/>
  </w:docVars>
  <w:rsids>
    <w:rsidRoot w:val="00F83220"/>
    <w:rsid w:val="00040CBB"/>
    <w:rsid w:val="000B78C8"/>
    <w:rsid w:val="000E3372"/>
    <w:rsid w:val="001463B2"/>
    <w:rsid w:val="001F62C0"/>
    <w:rsid w:val="00245E02"/>
    <w:rsid w:val="002969E4"/>
    <w:rsid w:val="002C4EED"/>
    <w:rsid w:val="00353B66"/>
    <w:rsid w:val="00456604"/>
    <w:rsid w:val="004A2675"/>
    <w:rsid w:val="004B4129"/>
    <w:rsid w:val="004F7139"/>
    <w:rsid w:val="00526ED3"/>
    <w:rsid w:val="0057093C"/>
    <w:rsid w:val="00574E47"/>
    <w:rsid w:val="005A6BDB"/>
    <w:rsid w:val="005E648A"/>
    <w:rsid w:val="006103CD"/>
    <w:rsid w:val="00654334"/>
    <w:rsid w:val="0067298C"/>
    <w:rsid w:val="00691EC1"/>
    <w:rsid w:val="006F0C3E"/>
    <w:rsid w:val="00705112"/>
    <w:rsid w:val="007118F6"/>
    <w:rsid w:val="00734C9A"/>
    <w:rsid w:val="007476BC"/>
    <w:rsid w:val="007C53FB"/>
    <w:rsid w:val="007D37C4"/>
    <w:rsid w:val="00803BE2"/>
    <w:rsid w:val="008B7D18"/>
    <w:rsid w:val="008F1F97"/>
    <w:rsid w:val="008F4052"/>
    <w:rsid w:val="0090228B"/>
    <w:rsid w:val="009348BC"/>
    <w:rsid w:val="00960F8F"/>
    <w:rsid w:val="009D4EB3"/>
    <w:rsid w:val="00A43656"/>
    <w:rsid w:val="00AF2320"/>
    <w:rsid w:val="00B13D1B"/>
    <w:rsid w:val="00B14143"/>
    <w:rsid w:val="00B818DF"/>
    <w:rsid w:val="00BA7457"/>
    <w:rsid w:val="00C061F8"/>
    <w:rsid w:val="00C20529"/>
    <w:rsid w:val="00C42C2C"/>
    <w:rsid w:val="00C95569"/>
    <w:rsid w:val="00CB4DDB"/>
    <w:rsid w:val="00CE5DAB"/>
    <w:rsid w:val="00D00DEB"/>
    <w:rsid w:val="00D40578"/>
    <w:rsid w:val="00D52117"/>
    <w:rsid w:val="00D654E3"/>
    <w:rsid w:val="00D834DA"/>
    <w:rsid w:val="00DB0D39"/>
    <w:rsid w:val="00E14005"/>
    <w:rsid w:val="00E614DD"/>
    <w:rsid w:val="00E627B4"/>
    <w:rsid w:val="00EE20B5"/>
    <w:rsid w:val="00F14098"/>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8FC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84840EE0329540E5A389FAD143582B30"/>
        <w:category>
          <w:name w:val="General"/>
          <w:gallery w:val="placeholder"/>
        </w:category>
        <w:types>
          <w:type w:val="bbPlcHdr"/>
        </w:types>
        <w:behaviors>
          <w:behavior w:val="content"/>
        </w:behaviors>
        <w:guid w:val="{91760E6A-FE6E-4265-B337-221855705A75}"/>
      </w:docPartPr>
      <w:docPartBody>
        <w:p w:rsidR="000166A4" w:rsidRDefault="00006BD9">
          <w:pPr>
            <w:pStyle w:val="84840EE0329540E5A389FAD143582B30"/>
          </w:pPr>
          <w:r>
            <w:t>Works Cited</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0375E2"/>
    <w:rsid w:val="005546E6"/>
    <w:rsid w:val="00BB2396"/>
    <w:rsid w:val="00BF665A"/>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1378</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2019-06-13T05:14:00Z</dcterms:created>
  <dcterms:modified xsi:type="dcterms:W3CDTF">2019-06-13T05:23:00Z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id="ynKZOXl2"/&gt;&lt;style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