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170" w:rsidRDefault="00604170">
      <w:pPr>
        <w:rPr>
          <w:rFonts w:ascii="Times New Roman" w:hAnsi="Times New Roman" w:cs="Times New Roman"/>
          <w:b/>
          <w:sz w:val="24"/>
          <w:szCs w:val="24"/>
        </w:rPr>
      </w:pPr>
    </w:p>
    <w:p w:rsidR="00604170" w:rsidRDefault="00604170">
      <w:pPr>
        <w:rPr>
          <w:rFonts w:ascii="Times New Roman" w:hAnsi="Times New Roman" w:cs="Times New Roman"/>
          <w:b/>
          <w:sz w:val="24"/>
          <w:szCs w:val="24"/>
        </w:rPr>
      </w:pPr>
    </w:p>
    <w:p w:rsidR="00604170" w:rsidRDefault="00604170">
      <w:pPr>
        <w:rPr>
          <w:rFonts w:ascii="Times New Roman" w:hAnsi="Times New Roman" w:cs="Times New Roman"/>
          <w:b/>
          <w:sz w:val="24"/>
          <w:szCs w:val="24"/>
        </w:rPr>
      </w:pPr>
    </w:p>
    <w:p w:rsidR="00604170" w:rsidRDefault="00604170">
      <w:pPr>
        <w:rPr>
          <w:rFonts w:ascii="Times New Roman" w:hAnsi="Times New Roman" w:cs="Times New Roman"/>
          <w:b/>
          <w:sz w:val="24"/>
          <w:szCs w:val="24"/>
        </w:rPr>
      </w:pPr>
    </w:p>
    <w:p w:rsidR="00604170" w:rsidRDefault="00604170">
      <w:pPr>
        <w:rPr>
          <w:rFonts w:ascii="Times New Roman" w:hAnsi="Times New Roman" w:cs="Times New Roman"/>
          <w:b/>
          <w:sz w:val="24"/>
          <w:szCs w:val="24"/>
        </w:rPr>
      </w:pPr>
    </w:p>
    <w:p w:rsidR="00604170" w:rsidRDefault="00604170">
      <w:pPr>
        <w:rPr>
          <w:rFonts w:ascii="Times New Roman" w:hAnsi="Times New Roman" w:cs="Times New Roman"/>
          <w:b/>
          <w:sz w:val="24"/>
          <w:szCs w:val="24"/>
        </w:rPr>
      </w:pPr>
    </w:p>
    <w:p w:rsidR="00604170" w:rsidRDefault="00604170">
      <w:pPr>
        <w:rPr>
          <w:rFonts w:ascii="Times New Roman" w:hAnsi="Times New Roman" w:cs="Times New Roman"/>
          <w:b/>
          <w:sz w:val="24"/>
          <w:szCs w:val="24"/>
        </w:rPr>
      </w:pPr>
    </w:p>
    <w:p w:rsidR="00604170" w:rsidRDefault="00604170">
      <w:pPr>
        <w:rPr>
          <w:rFonts w:ascii="Times New Roman" w:hAnsi="Times New Roman" w:cs="Times New Roman"/>
          <w:b/>
          <w:sz w:val="24"/>
          <w:szCs w:val="24"/>
        </w:rPr>
      </w:pPr>
    </w:p>
    <w:p w:rsidR="00604170" w:rsidRDefault="00604170">
      <w:pPr>
        <w:rPr>
          <w:rFonts w:ascii="Times New Roman" w:hAnsi="Times New Roman" w:cs="Times New Roman"/>
          <w:b/>
          <w:sz w:val="24"/>
          <w:szCs w:val="24"/>
        </w:rPr>
      </w:pPr>
    </w:p>
    <w:p w:rsidR="00604170" w:rsidRDefault="00604170">
      <w:pPr>
        <w:rPr>
          <w:rFonts w:ascii="Times New Roman" w:hAnsi="Times New Roman" w:cs="Times New Roman"/>
          <w:b/>
          <w:sz w:val="24"/>
          <w:szCs w:val="24"/>
        </w:rPr>
      </w:pPr>
    </w:p>
    <w:p w:rsidR="00BA6424" w:rsidRPr="00BA6424" w:rsidRDefault="00604170" w:rsidP="00604170">
      <w:pPr>
        <w:jc w:val="center"/>
        <w:rPr>
          <w:rFonts w:ascii="Times New Roman" w:hAnsi="Times New Roman" w:cs="Times New Roman"/>
          <w:sz w:val="24"/>
          <w:szCs w:val="24"/>
        </w:rPr>
      </w:pPr>
      <w:r w:rsidRPr="00BA6424">
        <w:rPr>
          <w:rFonts w:ascii="Times New Roman" w:hAnsi="Times New Roman" w:cs="Times New Roman"/>
          <w:sz w:val="24"/>
          <w:szCs w:val="24"/>
        </w:rPr>
        <w:t xml:space="preserve">Changes in </w:t>
      </w:r>
      <w:r w:rsidR="00BA6424" w:rsidRPr="00BA6424">
        <w:rPr>
          <w:rFonts w:ascii="Times New Roman" w:hAnsi="Times New Roman" w:cs="Times New Roman"/>
          <w:sz w:val="24"/>
          <w:szCs w:val="24"/>
        </w:rPr>
        <w:t>Trade U</w:t>
      </w:r>
      <w:r w:rsidRPr="00BA6424">
        <w:rPr>
          <w:rFonts w:ascii="Times New Roman" w:hAnsi="Times New Roman" w:cs="Times New Roman"/>
          <w:sz w:val="24"/>
          <w:szCs w:val="24"/>
        </w:rPr>
        <w:t xml:space="preserve">nion </w:t>
      </w:r>
      <w:r w:rsidR="00BA6424" w:rsidRPr="00BA6424">
        <w:rPr>
          <w:rFonts w:ascii="Times New Roman" w:hAnsi="Times New Roman" w:cs="Times New Roman"/>
          <w:sz w:val="24"/>
          <w:szCs w:val="24"/>
        </w:rPr>
        <w:t>Strategies and R</w:t>
      </w:r>
      <w:r w:rsidRPr="00BA6424">
        <w:rPr>
          <w:rFonts w:ascii="Times New Roman" w:hAnsi="Times New Roman" w:cs="Times New Roman"/>
          <w:sz w:val="24"/>
          <w:szCs w:val="24"/>
        </w:rPr>
        <w:t xml:space="preserve">oles between 1980 and </w:t>
      </w:r>
      <w:r w:rsidR="00BA6424" w:rsidRPr="00BA6424">
        <w:rPr>
          <w:rFonts w:ascii="Times New Roman" w:hAnsi="Times New Roman" w:cs="Times New Roman"/>
          <w:sz w:val="24"/>
          <w:szCs w:val="24"/>
        </w:rPr>
        <w:t>Now</w:t>
      </w:r>
    </w:p>
    <w:p w:rsidR="00BA6424" w:rsidRPr="00BA6424" w:rsidRDefault="00BA6424" w:rsidP="00604170">
      <w:pPr>
        <w:jc w:val="center"/>
        <w:rPr>
          <w:rFonts w:ascii="Times New Roman" w:hAnsi="Times New Roman" w:cs="Times New Roman"/>
          <w:sz w:val="24"/>
          <w:szCs w:val="24"/>
        </w:rPr>
      </w:pPr>
      <w:r w:rsidRPr="00BA6424">
        <w:rPr>
          <w:rFonts w:ascii="Times New Roman" w:hAnsi="Times New Roman" w:cs="Times New Roman"/>
          <w:sz w:val="24"/>
          <w:szCs w:val="24"/>
        </w:rPr>
        <w:t xml:space="preserve">Name </w:t>
      </w:r>
    </w:p>
    <w:p w:rsidR="00BA6424" w:rsidRPr="00BA6424" w:rsidRDefault="00BA6424" w:rsidP="00604170">
      <w:pPr>
        <w:jc w:val="center"/>
        <w:rPr>
          <w:rFonts w:ascii="Times New Roman" w:hAnsi="Times New Roman" w:cs="Times New Roman"/>
          <w:sz w:val="24"/>
          <w:szCs w:val="24"/>
        </w:rPr>
      </w:pPr>
      <w:r w:rsidRPr="00BA6424">
        <w:rPr>
          <w:rFonts w:ascii="Times New Roman" w:hAnsi="Times New Roman" w:cs="Times New Roman"/>
          <w:sz w:val="24"/>
          <w:szCs w:val="24"/>
        </w:rPr>
        <w:t xml:space="preserve">Course </w:t>
      </w:r>
    </w:p>
    <w:p w:rsidR="00BA6424" w:rsidRPr="00BA6424" w:rsidRDefault="00BA6424" w:rsidP="00604170">
      <w:pPr>
        <w:jc w:val="center"/>
        <w:rPr>
          <w:rFonts w:ascii="Times New Roman" w:hAnsi="Times New Roman" w:cs="Times New Roman"/>
          <w:sz w:val="24"/>
          <w:szCs w:val="24"/>
        </w:rPr>
      </w:pPr>
      <w:r w:rsidRPr="00BA6424">
        <w:rPr>
          <w:rFonts w:ascii="Times New Roman" w:hAnsi="Times New Roman" w:cs="Times New Roman"/>
          <w:sz w:val="24"/>
          <w:szCs w:val="24"/>
        </w:rPr>
        <w:t xml:space="preserve">Instructor </w:t>
      </w:r>
    </w:p>
    <w:p w:rsidR="00604170" w:rsidRDefault="00BA6424" w:rsidP="00604170">
      <w:pPr>
        <w:jc w:val="center"/>
        <w:rPr>
          <w:rFonts w:ascii="Times New Roman" w:hAnsi="Times New Roman" w:cs="Times New Roman"/>
          <w:b/>
          <w:sz w:val="24"/>
          <w:szCs w:val="24"/>
        </w:rPr>
      </w:pPr>
      <w:r w:rsidRPr="00BA6424">
        <w:rPr>
          <w:rFonts w:ascii="Times New Roman" w:hAnsi="Times New Roman" w:cs="Times New Roman"/>
          <w:sz w:val="24"/>
          <w:szCs w:val="24"/>
        </w:rPr>
        <w:t>Date</w:t>
      </w:r>
      <w:r>
        <w:rPr>
          <w:rFonts w:ascii="Times New Roman" w:hAnsi="Times New Roman" w:cs="Times New Roman"/>
          <w:b/>
          <w:sz w:val="24"/>
          <w:szCs w:val="24"/>
        </w:rPr>
        <w:t xml:space="preserve"> </w:t>
      </w:r>
      <w:r w:rsidR="00604170">
        <w:rPr>
          <w:rFonts w:ascii="Times New Roman" w:hAnsi="Times New Roman" w:cs="Times New Roman"/>
          <w:b/>
          <w:sz w:val="24"/>
          <w:szCs w:val="24"/>
        </w:rPr>
        <w:br w:type="page"/>
      </w:r>
    </w:p>
    <w:p w:rsidR="00772C4A" w:rsidRPr="00457665" w:rsidRDefault="00772C4A" w:rsidP="00457665">
      <w:pPr>
        <w:spacing w:after="240" w:line="480" w:lineRule="auto"/>
        <w:rPr>
          <w:rFonts w:ascii="Times New Roman" w:hAnsi="Times New Roman" w:cs="Times New Roman"/>
          <w:b/>
          <w:sz w:val="24"/>
          <w:szCs w:val="24"/>
        </w:rPr>
      </w:pPr>
      <w:r w:rsidRPr="00457665">
        <w:rPr>
          <w:rFonts w:ascii="Times New Roman" w:hAnsi="Times New Roman" w:cs="Times New Roman"/>
          <w:b/>
          <w:sz w:val="24"/>
          <w:szCs w:val="24"/>
        </w:rPr>
        <w:lastRenderedPageBreak/>
        <w:t xml:space="preserve">Trade union </w:t>
      </w:r>
      <w:r w:rsidR="00457665" w:rsidRPr="00457665">
        <w:rPr>
          <w:rFonts w:ascii="Times New Roman" w:hAnsi="Times New Roman" w:cs="Times New Roman"/>
          <w:b/>
          <w:sz w:val="24"/>
          <w:szCs w:val="24"/>
        </w:rPr>
        <w:t>changes in strategies and roles between 1980 and now in Australia</w:t>
      </w:r>
    </w:p>
    <w:p w:rsidR="004C2385" w:rsidRDefault="00D2113D" w:rsidP="00DE5F10">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Before</w:t>
      </w:r>
      <w:r w:rsidR="00305812">
        <w:rPr>
          <w:rFonts w:ascii="Times New Roman" w:hAnsi="Times New Roman" w:cs="Times New Roman"/>
          <w:sz w:val="24"/>
          <w:szCs w:val="24"/>
        </w:rPr>
        <w:t xml:space="preserve"> the 1990s, </w:t>
      </w:r>
      <w:r w:rsidR="003A44C8">
        <w:rPr>
          <w:rFonts w:ascii="Times New Roman" w:hAnsi="Times New Roman" w:cs="Times New Roman"/>
          <w:sz w:val="24"/>
          <w:szCs w:val="24"/>
        </w:rPr>
        <w:t xml:space="preserve">employment terms and conditions for most Australian workers highly relied on substantially prescriptive employer awards </w:t>
      </w:r>
      <w:r w:rsidR="007E2027">
        <w:rPr>
          <w:rFonts w:ascii="Times New Roman" w:hAnsi="Times New Roman" w:cs="Times New Roman"/>
          <w:sz w:val="24"/>
          <w:szCs w:val="24"/>
        </w:rPr>
        <w:t xml:space="preserve">determined by third parties on their behalf </w:t>
      </w:r>
      <w:proofErr w:type="gramStart"/>
      <w:r w:rsidR="007E2027">
        <w:rPr>
          <w:rFonts w:ascii="Times New Roman" w:hAnsi="Times New Roman" w:cs="Times New Roman"/>
          <w:sz w:val="24"/>
          <w:szCs w:val="24"/>
        </w:rPr>
        <w:t>and</w:t>
      </w:r>
      <w:proofErr w:type="gramEnd"/>
      <w:r w:rsidR="007E2027">
        <w:rPr>
          <w:rFonts w:ascii="Times New Roman" w:hAnsi="Times New Roman" w:cs="Times New Roman"/>
          <w:sz w:val="24"/>
          <w:szCs w:val="24"/>
        </w:rPr>
        <w:t xml:space="preserve"> who had been removed from the workplace.</w:t>
      </w:r>
      <w:r w:rsidR="00E15806">
        <w:rPr>
          <w:rFonts w:ascii="Times New Roman" w:hAnsi="Times New Roman" w:cs="Times New Roman"/>
          <w:sz w:val="24"/>
          <w:szCs w:val="24"/>
        </w:rPr>
        <w:t xml:space="preserve"> Such emphasis on an aggregated </w:t>
      </w:r>
      <w:r w:rsidR="00FC2702">
        <w:rPr>
          <w:rFonts w:ascii="Times New Roman" w:hAnsi="Times New Roman" w:cs="Times New Roman"/>
          <w:sz w:val="24"/>
          <w:szCs w:val="24"/>
        </w:rPr>
        <w:t xml:space="preserve">industry assisted in establishing </w:t>
      </w:r>
      <w:r w:rsidR="00F94FE4">
        <w:rPr>
          <w:rFonts w:ascii="Times New Roman" w:hAnsi="Times New Roman" w:cs="Times New Roman"/>
          <w:sz w:val="24"/>
          <w:szCs w:val="24"/>
        </w:rPr>
        <w:t xml:space="preserve">uniformity in businesses. However, in the current century, the situation </w:t>
      </w:r>
      <w:r w:rsidR="0088569B">
        <w:rPr>
          <w:rFonts w:ascii="Times New Roman" w:hAnsi="Times New Roman" w:cs="Times New Roman"/>
          <w:sz w:val="24"/>
          <w:szCs w:val="24"/>
        </w:rPr>
        <w:t xml:space="preserve">is </w:t>
      </w:r>
      <w:r w:rsidR="00F94FE4">
        <w:rPr>
          <w:rFonts w:ascii="Times New Roman" w:hAnsi="Times New Roman" w:cs="Times New Roman"/>
          <w:sz w:val="24"/>
          <w:szCs w:val="24"/>
        </w:rPr>
        <w:t xml:space="preserve">a bit different </w:t>
      </w:r>
      <w:r w:rsidR="0088569B">
        <w:rPr>
          <w:rFonts w:ascii="Times New Roman" w:hAnsi="Times New Roman" w:cs="Times New Roman"/>
          <w:sz w:val="24"/>
          <w:szCs w:val="24"/>
        </w:rPr>
        <w:t xml:space="preserve">as the awards represent a level around which employment conditions </w:t>
      </w:r>
      <w:r w:rsidR="009E71CC">
        <w:rPr>
          <w:rFonts w:ascii="Times New Roman" w:hAnsi="Times New Roman" w:cs="Times New Roman"/>
          <w:sz w:val="24"/>
          <w:szCs w:val="24"/>
        </w:rPr>
        <w:t>and wages can be negotiated.</w:t>
      </w:r>
      <w:r w:rsidR="001B0C72">
        <w:rPr>
          <w:rFonts w:ascii="Times New Roman" w:hAnsi="Times New Roman" w:cs="Times New Roman"/>
          <w:sz w:val="24"/>
          <w:szCs w:val="24"/>
        </w:rPr>
        <w:t xml:space="preserve"> Additionally, legislative changes have </w:t>
      </w:r>
      <w:r w:rsidR="00405942">
        <w:rPr>
          <w:rFonts w:ascii="Times New Roman" w:hAnsi="Times New Roman" w:cs="Times New Roman"/>
          <w:sz w:val="24"/>
          <w:szCs w:val="24"/>
        </w:rPr>
        <w:t>led to</w:t>
      </w:r>
      <w:r w:rsidR="001B0C72">
        <w:rPr>
          <w:rFonts w:ascii="Times New Roman" w:hAnsi="Times New Roman" w:cs="Times New Roman"/>
          <w:sz w:val="24"/>
          <w:szCs w:val="24"/>
        </w:rPr>
        <w:t xml:space="preserve"> the establishment </w:t>
      </w:r>
      <w:r w:rsidR="00405942">
        <w:rPr>
          <w:rFonts w:ascii="Times New Roman" w:hAnsi="Times New Roman" w:cs="Times New Roman"/>
          <w:sz w:val="24"/>
          <w:szCs w:val="24"/>
        </w:rPr>
        <w:t xml:space="preserve">of collective-bargaining agreements which are </w:t>
      </w:r>
      <w:r w:rsidR="00772E1D">
        <w:rPr>
          <w:rFonts w:ascii="Times New Roman" w:hAnsi="Times New Roman" w:cs="Times New Roman"/>
          <w:sz w:val="24"/>
          <w:szCs w:val="24"/>
        </w:rPr>
        <w:t>legally enforceable and in the form of certified agreements.</w:t>
      </w:r>
    </w:p>
    <w:p w:rsidR="00772E1D" w:rsidRPr="00D40E28" w:rsidRDefault="005839AF" w:rsidP="00DE5F10">
      <w:pPr>
        <w:spacing w:after="240" w:line="480" w:lineRule="auto"/>
        <w:ind w:firstLine="720"/>
        <w:rPr>
          <w:rFonts w:ascii="Times New Roman" w:hAnsi="Times New Roman" w:cs="Times New Roman"/>
          <w:color w:val="000000" w:themeColor="text1"/>
          <w:sz w:val="24"/>
          <w:szCs w:val="24"/>
        </w:rPr>
      </w:pPr>
      <w:r>
        <w:rPr>
          <w:rFonts w:ascii="Times New Roman" w:hAnsi="Times New Roman" w:cs="Times New Roman"/>
          <w:sz w:val="24"/>
          <w:szCs w:val="24"/>
        </w:rPr>
        <w:t>During the 1980s, the negotiation of collective agreements was a major union activity.</w:t>
      </w:r>
      <w:r w:rsidR="002450B6">
        <w:rPr>
          <w:rFonts w:ascii="Times New Roman" w:hAnsi="Times New Roman" w:cs="Times New Roman"/>
          <w:sz w:val="24"/>
          <w:szCs w:val="24"/>
        </w:rPr>
        <w:t xml:space="preserve"> They attracted more workers </w:t>
      </w:r>
      <w:r w:rsidR="00D2113D">
        <w:rPr>
          <w:rFonts w:ascii="Times New Roman" w:hAnsi="Times New Roman" w:cs="Times New Roman"/>
          <w:sz w:val="24"/>
          <w:szCs w:val="24"/>
        </w:rPr>
        <w:t>by</w:t>
      </w:r>
      <w:r w:rsidR="002450B6">
        <w:rPr>
          <w:rFonts w:ascii="Times New Roman" w:hAnsi="Times New Roman" w:cs="Times New Roman"/>
          <w:sz w:val="24"/>
          <w:szCs w:val="24"/>
        </w:rPr>
        <w:t xml:space="preserve"> providing several benefits such as wage premium. Nonetheless, trade unions are currently facing challenges in the maintenance of their influence in attracting more workers to join the unions. For instance, in December </w:t>
      </w:r>
      <w:r w:rsidR="00321C86">
        <w:rPr>
          <w:rFonts w:ascii="Times New Roman" w:hAnsi="Times New Roman" w:cs="Times New Roman"/>
          <w:sz w:val="24"/>
          <w:szCs w:val="24"/>
        </w:rPr>
        <w:t xml:space="preserve">2010, there were 25,193 current agreements. But by 2013 September, </w:t>
      </w:r>
      <w:r w:rsidR="001E7A53">
        <w:rPr>
          <w:rFonts w:ascii="Times New Roman" w:hAnsi="Times New Roman" w:cs="Times New Roman"/>
          <w:sz w:val="24"/>
          <w:szCs w:val="24"/>
        </w:rPr>
        <w:t xml:space="preserve">the number had declined to 15, 222 which was less than the five previous years. Due to such drawbacks, the labor unions </w:t>
      </w:r>
      <w:r w:rsidR="00772C4A">
        <w:rPr>
          <w:rFonts w:ascii="Times New Roman" w:hAnsi="Times New Roman" w:cs="Times New Roman"/>
          <w:sz w:val="24"/>
          <w:szCs w:val="24"/>
        </w:rPr>
        <w:t>are currently in pursuance of different and unique strategies</w:t>
      </w:r>
      <w:r w:rsidR="00F9033A">
        <w:rPr>
          <w:rFonts w:ascii="Times New Roman" w:hAnsi="Times New Roman" w:cs="Times New Roman"/>
          <w:sz w:val="24"/>
          <w:szCs w:val="24"/>
        </w:rPr>
        <w:t xml:space="preserve"> to revitalize their strategies (</w:t>
      </w:r>
      <w:r w:rsidR="00F9033A">
        <w:rPr>
          <w:rFonts w:ascii="Times New Roman" w:hAnsi="Times New Roman" w:cs="Times New Roman"/>
          <w:color w:val="000000" w:themeColor="text1"/>
          <w:sz w:val="24"/>
          <w:szCs w:val="24"/>
          <w:shd w:val="clear" w:color="auto" w:fill="FFFFFF"/>
        </w:rPr>
        <w:t xml:space="preserve">Cooper and </w:t>
      </w:r>
      <w:proofErr w:type="spellStart"/>
      <w:r w:rsidR="00F9033A">
        <w:rPr>
          <w:rFonts w:ascii="Times New Roman" w:hAnsi="Times New Roman" w:cs="Times New Roman"/>
          <w:color w:val="000000" w:themeColor="text1"/>
          <w:sz w:val="24"/>
          <w:szCs w:val="24"/>
          <w:shd w:val="clear" w:color="auto" w:fill="FFFFFF"/>
        </w:rPr>
        <w:t>Ellem</w:t>
      </w:r>
      <w:proofErr w:type="spellEnd"/>
      <w:r w:rsidR="00F9033A">
        <w:rPr>
          <w:rFonts w:ascii="Times New Roman" w:hAnsi="Times New Roman" w:cs="Times New Roman"/>
          <w:color w:val="000000" w:themeColor="text1"/>
          <w:sz w:val="24"/>
          <w:szCs w:val="24"/>
          <w:shd w:val="clear" w:color="auto" w:fill="FFFFFF"/>
        </w:rPr>
        <w:t xml:space="preserve">, </w:t>
      </w:r>
      <w:r w:rsidR="00F9033A" w:rsidRPr="000214E5">
        <w:rPr>
          <w:rFonts w:ascii="Times New Roman" w:hAnsi="Times New Roman" w:cs="Times New Roman"/>
          <w:color w:val="000000" w:themeColor="text1"/>
          <w:sz w:val="24"/>
          <w:szCs w:val="24"/>
          <w:shd w:val="clear" w:color="auto" w:fill="FFFFFF"/>
        </w:rPr>
        <w:t>2008).</w:t>
      </w:r>
      <w:r w:rsidR="00FA44DB">
        <w:rPr>
          <w:rFonts w:ascii="Times New Roman" w:hAnsi="Times New Roman" w:cs="Times New Roman"/>
          <w:color w:val="000000" w:themeColor="text1"/>
          <w:sz w:val="24"/>
          <w:szCs w:val="24"/>
          <w:shd w:val="clear" w:color="auto" w:fill="FFFFFF"/>
        </w:rPr>
        <w:t xml:space="preserve"> </w:t>
      </w:r>
      <w:r w:rsidR="00B22B4E">
        <w:rPr>
          <w:rFonts w:ascii="Times New Roman" w:hAnsi="Times New Roman" w:cs="Times New Roman"/>
          <w:sz w:val="24"/>
          <w:szCs w:val="24"/>
        </w:rPr>
        <w:t>The unions have however beg</w:t>
      </w:r>
      <w:r w:rsidR="00D2113D">
        <w:rPr>
          <w:rFonts w:ascii="Times New Roman" w:hAnsi="Times New Roman" w:cs="Times New Roman"/>
          <w:sz w:val="24"/>
          <w:szCs w:val="24"/>
        </w:rPr>
        <w:t>u</w:t>
      </w:r>
      <w:r w:rsidR="00B22B4E">
        <w:rPr>
          <w:rFonts w:ascii="Times New Roman" w:hAnsi="Times New Roman" w:cs="Times New Roman"/>
          <w:sz w:val="24"/>
          <w:szCs w:val="24"/>
        </w:rPr>
        <w:t xml:space="preserve">n applying strategies such as diversification of their membership options </w:t>
      </w:r>
      <w:r w:rsidR="00FE7744">
        <w:rPr>
          <w:rFonts w:ascii="Times New Roman" w:hAnsi="Times New Roman" w:cs="Times New Roman"/>
          <w:sz w:val="24"/>
          <w:szCs w:val="24"/>
        </w:rPr>
        <w:t xml:space="preserve">to allow the </w:t>
      </w:r>
      <w:r w:rsidR="001A7C17">
        <w:rPr>
          <w:rFonts w:ascii="Times New Roman" w:hAnsi="Times New Roman" w:cs="Times New Roman"/>
          <w:sz w:val="24"/>
          <w:szCs w:val="24"/>
        </w:rPr>
        <w:t>employees</w:t>
      </w:r>
      <w:r w:rsidR="00FE7744">
        <w:rPr>
          <w:rFonts w:ascii="Times New Roman" w:hAnsi="Times New Roman" w:cs="Times New Roman"/>
          <w:sz w:val="24"/>
          <w:szCs w:val="24"/>
        </w:rPr>
        <w:t xml:space="preserve"> to acquaint themselves with the labor union at a low fee while limiting </w:t>
      </w:r>
      <w:r w:rsidR="001A7C17">
        <w:rPr>
          <w:rFonts w:ascii="Times New Roman" w:hAnsi="Times New Roman" w:cs="Times New Roman"/>
          <w:sz w:val="24"/>
          <w:szCs w:val="24"/>
        </w:rPr>
        <w:t xml:space="preserve">their voting rights. </w:t>
      </w:r>
      <w:r w:rsidR="00D2113D">
        <w:rPr>
          <w:rFonts w:ascii="Times New Roman" w:hAnsi="Times New Roman" w:cs="Times New Roman"/>
          <w:sz w:val="24"/>
          <w:szCs w:val="24"/>
        </w:rPr>
        <w:t>T</w:t>
      </w:r>
      <w:r w:rsidR="001A7C17">
        <w:rPr>
          <w:rFonts w:ascii="Times New Roman" w:hAnsi="Times New Roman" w:cs="Times New Roman"/>
          <w:sz w:val="24"/>
          <w:szCs w:val="24"/>
        </w:rPr>
        <w:t xml:space="preserve">heir major emphasis is to incorporate a </w:t>
      </w:r>
      <w:r w:rsidR="00457034">
        <w:rPr>
          <w:rFonts w:ascii="Times New Roman" w:hAnsi="Times New Roman" w:cs="Times New Roman"/>
          <w:sz w:val="24"/>
          <w:szCs w:val="24"/>
        </w:rPr>
        <w:t xml:space="preserve">huge employee base who are sure of the membership value and </w:t>
      </w:r>
      <w:r w:rsidR="00457034" w:rsidRPr="00D40E28">
        <w:rPr>
          <w:rFonts w:ascii="Times New Roman" w:hAnsi="Times New Roman" w:cs="Times New Roman"/>
          <w:color w:val="000000" w:themeColor="text1"/>
          <w:sz w:val="24"/>
          <w:szCs w:val="24"/>
        </w:rPr>
        <w:t>do not doubt the value of the labor union.</w:t>
      </w:r>
    </w:p>
    <w:p w:rsidR="002269AC" w:rsidRPr="00D40E28" w:rsidRDefault="002269AC" w:rsidP="00DE5F10">
      <w:pPr>
        <w:spacing w:after="240" w:line="480" w:lineRule="auto"/>
        <w:ind w:firstLine="720"/>
        <w:rPr>
          <w:rFonts w:ascii="Times New Roman" w:hAnsi="Times New Roman" w:cs="Times New Roman"/>
          <w:color w:val="000000" w:themeColor="text1"/>
          <w:sz w:val="24"/>
          <w:szCs w:val="24"/>
        </w:rPr>
      </w:pPr>
      <w:r w:rsidRPr="00D40E28">
        <w:rPr>
          <w:rFonts w:ascii="Times New Roman" w:hAnsi="Times New Roman" w:cs="Times New Roman"/>
          <w:color w:val="000000" w:themeColor="text1"/>
          <w:sz w:val="24"/>
          <w:szCs w:val="24"/>
        </w:rPr>
        <w:t>Currently,</w:t>
      </w:r>
      <w:r w:rsidR="00084EC4" w:rsidRPr="00D40E28">
        <w:rPr>
          <w:rFonts w:ascii="Times New Roman" w:hAnsi="Times New Roman" w:cs="Times New Roman"/>
          <w:color w:val="000000" w:themeColor="text1"/>
          <w:sz w:val="24"/>
          <w:szCs w:val="24"/>
        </w:rPr>
        <w:t xml:space="preserve"> there is an increased desire among labor unions to innovate with the contemporary forms of working. However, </w:t>
      </w:r>
      <w:r w:rsidR="00AF009A" w:rsidRPr="00D40E28">
        <w:rPr>
          <w:rFonts w:ascii="Times New Roman" w:hAnsi="Times New Roman" w:cs="Times New Roman"/>
          <w:color w:val="000000" w:themeColor="text1"/>
          <w:sz w:val="24"/>
          <w:szCs w:val="24"/>
        </w:rPr>
        <w:t xml:space="preserve">the increase in union transition might cause </w:t>
      </w:r>
      <w:r w:rsidR="00746627" w:rsidRPr="00D40E28">
        <w:rPr>
          <w:rFonts w:ascii="Times New Roman" w:hAnsi="Times New Roman" w:cs="Times New Roman"/>
          <w:color w:val="000000" w:themeColor="text1"/>
          <w:sz w:val="24"/>
          <w:szCs w:val="24"/>
        </w:rPr>
        <w:t xml:space="preserve">substantial challenges in initiating the needed turnaround. </w:t>
      </w:r>
      <w:r w:rsidR="00D2113D">
        <w:rPr>
          <w:rFonts w:ascii="Times New Roman" w:hAnsi="Times New Roman" w:cs="Times New Roman"/>
          <w:color w:val="000000" w:themeColor="text1"/>
          <w:sz w:val="24"/>
          <w:szCs w:val="24"/>
        </w:rPr>
        <w:t>Also</w:t>
      </w:r>
      <w:r w:rsidR="008508EE" w:rsidRPr="00D40E28">
        <w:rPr>
          <w:rFonts w:ascii="Times New Roman" w:hAnsi="Times New Roman" w:cs="Times New Roman"/>
          <w:color w:val="000000" w:themeColor="text1"/>
          <w:sz w:val="24"/>
          <w:szCs w:val="24"/>
        </w:rPr>
        <w:t xml:space="preserve">, innovation strategies need to be </w:t>
      </w:r>
      <w:r w:rsidR="008508EE" w:rsidRPr="00D40E28">
        <w:rPr>
          <w:rFonts w:ascii="Times New Roman" w:hAnsi="Times New Roman" w:cs="Times New Roman"/>
          <w:color w:val="000000" w:themeColor="text1"/>
          <w:sz w:val="24"/>
          <w:szCs w:val="24"/>
        </w:rPr>
        <w:lastRenderedPageBreak/>
        <w:t>viable and radical to avoid</w:t>
      </w:r>
      <w:r w:rsidR="00FA44DB">
        <w:rPr>
          <w:rFonts w:ascii="Times New Roman" w:hAnsi="Times New Roman" w:cs="Times New Roman"/>
          <w:color w:val="000000" w:themeColor="text1"/>
          <w:sz w:val="24"/>
          <w:szCs w:val="24"/>
        </w:rPr>
        <w:t xml:space="preserve"> </w:t>
      </w:r>
      <w:r w:rsidR="00D2113D">
        <w:rPr>
          <w:rFonts w:ascii="Times New Roman" w:hAnsi="Times New Roman" w:cs="Times New Roman"/>
          <w:color w:val="000000" w:themeColor="text1"/>
          <w:sz w:val="24"/>
          <w:szCs w:val="24"/>
        </w:rPr>
        <w:t xml:space="preserve">the </w:t>
      </w:r>
      <w:r w:rsidR="002F53AF" w:rsidRPr="00D40E28">
        <w:rPr>
          <w:rFonts w:ascii="Times New Roman" w:hAnsi="Times New Roman" w:cs="Times New Roman"/>
          <w:color w:val="000000" w:themeColor="text1"/>
          <w:sz w:val="24"/>
          <w:szCs w:val="24"/>
        </w:rPr>
        <w:t xml:space="preserve">case of digital disruption. Relevantly, </w:t>
      </w:r>
      <w:r w:rsidR="00886FDB" w:rsidRPr="00D40E28">
        <w:rPr>
          <w:rFonts w:ascii="Times New Roman" w:hAnsi="Times New Roman" w:cs="Times New Roman"/>
          <w:color w:val="000000" w:themeColor="text1"/>
          <w:sz w:val="24"/>
          <w:szCs w:val="24"/>
        </w:rPr>
        <w:t>during</w:t>
      </w:r>
      <w:r w:rsidR="002F53AF" w:rsidRPr="00D40E28">
        <w:rPr>
          <w:rFonts w:ascii="Times New Roman" w:hAnsi="Times New Roman" w:cs="Times New Roman"/>
          <w:color w:val="000000" w:themeColor="text1"/>
          <w:sz w:val="24"/>
          <w:szCs w:val="24"/>
        </w:rPr>
        <w:t xml:space="preserve"> the 1980ss, trade unions did not innovate </w:t>
      </w:r>
      <w:r w:rsidR="00886FDB" w:rsidRPr="00D40E28">
        <w:rPr>
          <w:rFonts w:ascii="Times New Roman" w:hAnsi="Times New Roman" w:cs="Times New Roman"/>
          <w:color w:val="000000" w:themeColor="text1"/>
          <w:sz w:val="24"/>
          <w:szCs w:val="24"/>
        </w:rPr>
        <w:t xml:space="preserve">or establish radical ideas regarding business enterprises. The union’s business models were </w:t>
      </w:r>
      <w:r w:rsidR="00A13F53" w:rsidRPr="00D40E28">
        <w:rPr>
          <w:rFonts w:ascii="Times New Roman" w:hAnsi="Times New Roman" w:cs="Times New Roman"/>
          <w:color w:val="000000" w:themeColor="text1"/>
          <w:sz w:val="24"/>
          <w:szCs w:val="24"/>
        </w:rPr>
        <w:t xml:space="preserve">not in pace with the digital era leading to multiple </w:t>
      </w:r>
      <w:r w:rsidR="00D40E28" w:rsidRPr="00D40E28">
        <w:rPr>
          <w:rFonts w:ascii="Times New Roman" w:hAnsi="Times New Roman" w:cs="Times New Roman"/>
          <w:color w:val="000000" w:themeColor="text1"/>
          <w:sz w:val="24"/>
          <w:szCs w:val="24"/>
        </w:rPr>
        <w:t>setbacks t</w:t>
      </w:r>
      <w:r w:rsidR="00A13F53" w:rsidRPr="00D40E28">
        <w:rPr>
          <w:rFonts w:ascii="Times New Roman" w:hAnsi="Times New Roman" w:cs="Times New Roman"/>
          <w:color w:val="000000" w:themeColor="text1"/>
          <w:sz w:val="24"/>
          <w:szCs w:val="24"/>
        </w:rPr>
        <w:t>o the labor union.</w:t>
      </w:r>
    </w:p>
    <w:p w:rsidR="00A13F53" w:rsidRDefault="00A22BAE" w:rsidP="00DE5F10">
      <w:pPr>
        <w:spacing w:after="240" w:line="480" w:lineRule="auto"/>
        <w:ind w:firstLine="720"/>
        <w:rPr>
          <w:rFonts w:ascii="Times New Roman" w:hAnsi="Times New Roman" w:cs="Times New Roman"/>
          <w:color w:val="000000" w:themeColor="text1"/>
          <w:sz w:val="24"/>
          <w:szCs w:val="24"/>
        </w:rPr>
      </w:pPr>
      <w:r w:rsidRPr="00D40E28">
        <w:rPr>
          <w:rFonts w:ascii="Times New Roman" w:hAnsi="Times New Roman" w:cs="Times New Roman"/>
          <w:color w:val="000000" w:themeColor="text1"/>
          <w:sz w:val="24"/>
          <w:szCs w:val="24"/>
        </w:rPr>
        <w:t xml:space="preserve">In response to the increased unemployment rates and simultaneous inflation during the 1980s, the Australian unions </w:t>
      </w:r>
      <w:r w:rsidR="00D40E28" w:rsidRPr="00D40E28">
        <w:rPr>
          <w:rFonts w:ascii="Times New Roman" w:hAnsi="Times New Roman" w:cs="Times New Roman"/>
          <w:color w:val="000000" w:themeColor="text1"/>
          <w:sz w:val="24"/>
          <w:szCs w:val="24"/>
        </w:rPr>
        <w:t>negotiated</w:t>
      </w:r>
      <w:r w:rsidR="002E4960">
        <w:rPr>
          <w:rFonts w:ascii="Times New Roman" w:hAnsi="Times New Roman" w:cs="Times New Roman"/>
          <w:color w:val="000000" w:themeColor="text1"/>
          <w:sz w:val="24"/>
          <w:szCs w:val="24"/>
        </w:rPr>
        <w:t xml:space="preserve"> for the establishment of fair incomes and prices which would eventually shape policies regarding employee wages.</w:t>
      </w:r>
      <w:r w:rsidR="000020BE">
        <w:rPr>
          <w:rFonts w:ascii="Times New Roman" w:hAnsi="Times New Roman" w:cs="Times New Roman"/>
          <w:color w:val="000000" w:themeColor="text1"/>
          <w:sz w:val="24"/>
          <w:szCs w:val="24"/>
        </w:rPr>
        <w:t xml:space="preserve"> During this era, there was also an increase in union attacks </w:t>
      </w:r>
      <w:r w:rsidR="00CD5439">
        <w:rPr>
          <w:rFonts w:ascii="Times New Roman" w:hAnsi="Times New Roman" w:cs="Times New Roman"/>
          <w:color w:val="000000" w:themeColor="text1"/>
          <w:sz w:val="24"/>
          <w:szCs w:val="24"/>
        </w:rPr>
        <w:t>by the conservative state governments as well as employers.</w:t>
      </w:r>
      <w:r w:rsidR="00AD4AE7">
        <w:rPr>
          <w:rFonts w:ascii="Times New Roman" w:hAnsi="Times New Roman" w:cs="Times New Roman"/>
          <w:color w:val="000000" w:themeColor="text1"/>
          <w:sz w:val="24"/>
          <w:szCs w:val="24"/>
        </w:rPr>
        <w:t xml:space="preserve"> Strategic changes </w:t>
      </w:r>
      <w:r w:rsidR="00310284">
        <w:rPr>
          <w:rFonts w:ascii="Times New Roman" w:hAnsi="Times New Roman" w:cs="Times New Roman"/>
          <w:color w:val="000000" w:themeColor="text1"/>
          <w:sz w:val="24"/>
          <w:szCs w:val="24"/>
        </w:rPr>
        <w:t xml:space="preserve">during </w:t>
      </w:r>
      <w:r w:rsidR="00D2113D">
        <w:rPr>
          <w:rFonts w:ascii="Times New Roman" w:hAnsi="Times New Roman" w:cs="Times New Roman"/>
          <w:color w:val="000000" w:themeColor="text1"/>
          <w:sz w:val="24"/>
          <w:szCs w:val="24"/>
        </w:rPr>
        <w:t xml:space="preserve">the </w:t>
      </w:r>
      <w:r w:rsidR="00310284">
        <w:rPr>
          <w:rFonts w:ascii="Times New Roman" w:hAnsi="Times New Roman" w:cs="Times New Roman"/>
          <w:color w:val="000000" w:themeColor="text1"/>
          <w:sz w:val="24"/>
          <w:szCs w:val="24"/>
        </w:rPr>
        <w:t xml:space="preserve">1980s had </w:t>
      </w:r>
      <w:r w:rsidR="00D42580">
        <w:rPr>
          <w:rFonts w:ascii="Times New Roman" w:hAnsi="Times New Roman" w:cs="Times New Roman"/>
          <w:color w:val="000000" w:themeColor="text1"/>
          <w:sz w:val="24"/>
          <w:szCs w:val="24"/>
        </w:rPr>
        <w:t>drifted employment far from union-dense enterprises.</w:t>
      </w:r>
      <w:r w:rsidR="00716518">
        <w:rPr>
          <w:rFonts w:ascii="Times New Roman" w:hAnsi="Times New Roman" w:cs="Times New Roman"/>
          <w:color w:val="000000" w:themeColor="text1"/>
          <w:sz w:val="24"/>
          <w:szCs w:val="24"/>
        </w:rPr>
        <w:t xml:space="preserve"> In </w:t>
      </w:r>
      <w:r w:rsidR="00D2113D">
        <w:rPr>
          <w:rFonts w:ascii="Times New Roman" w:hAnsi="Times New Roman" w:cs="Times New Roman"/>
          <w:color w:val="000000" w:themeColor="text1"/>
          <w:sz w:val="24"/>
          <w:szCs w:val="24"/>
        </w:rPr>
        <w:t xml:space="preserve">the </w:t>
      </w:r>
      <w:r w:rsidR="00716518">
        <w:rPr>
          <w:rFonts w:ascii="Times New Roman" w:hAnsi="Times New Roman" w:cs="Times New Roman"/>
          <w:color w:val="000000" w:themeColor="text1"/>
          <w:sz w:val="24"/>
          <w:szCs w:val="24"/>
        </w:rPr>
        <w:t>1990s, the force was</w:t>
      </w:r>
      <w:r w:rsidR="00D2113D">
        <w:rPr>
          <w:rFonts w:ascii="Times New Roman" w:hAnsi="Times New Roman" w:cs="Times New Roman"/>
          <w:color w:val="000000" w:themeColor="text1"/>
          <w:sz w:val="24"/>
          <w:szCs w:val="24"/>
        </w:rPr>
        <w:t>, however,</w:t>
      </w:r>
      <w:r w:rsidR="00716518">
        <w:rPr>
          <w:rFonts w:ascii="Times New Roman" w:hAnsi="Times New Roman" w:cs="Times New Roman"/>
          <w:color w:val="000000" w:themeColor="text1"/>
          <w:sz w:val="24"/>
          <w:szCs w:val="24"/>
        </w:rPr>
        <w:t xml:space="preserve"> overdriven </w:t>
      </w:r>
      <w:r w:rsidR="00066868">
        <w:rPr>
          <w:rFonts w:ascii="Times New Roman" w:hAnsi="Times New Roman" w:cs="Times New Roman"/>
          <w:color w:val="000000" w:themeColor="text1"/>
          <w:sz w:val="24"/>
          <w:szCs w:val="24"/>
        </w:rPr>
        <w:t>by the employer actio</w:t>
      </w:r>
      <w:r w:rsidR="0041070E">
        <w:rPr>
          <w:rFonts w:ascii="Times New Roman" w:hAnsi="Times New Roman" w:cs="Times New Roman"/>
          <w:color w:val="000000" w:themeColor="text1"/>
          <w:sz w:val="24"/>
          <w:szCs w:val="24"/>
        </w:rPr>
        <w:t>ns and the government influence.</w:t>
      </w:r>
    </w:p>
    <w:p w:rsidR="00351EB1" w:rsidRPr="00D40E28" w:rsidRDefault="00B421F7" w:rsidP="00DE5F10">
      <w:pPr>
        <w:spacing w:after="240" w:line="480" w:lineRule="auto"/>
        <w:ind w:firstLine="72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formal transitions in the industrial relations systems have been connected to </w:t>
      </w:r>
      <w:r w:rsidR="00D2113D">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 xml:space="preserve">dramatic </w:t>
      </w:r>
      <w:r w:rsidR="00E72762">
        <w:rPr>
          <w:rFonts w:ascii="Times New Roman" w:hAnsi="Times New Roman" w:cs="Times New Roman"/>
          <w:color w:val="000000" w:themeColor="text1"/>
          <w:sz w:val="24"/>
          <w:szCs w:val="24"/>
        </w:rPr>
        <w:t>shift in the roles and strategies of trade unions.</w:t>
      </w:r>
      <w:r w:rsidR="00113FA8">
        <w:rPr>
          <w:rFonts w:ascii="Times New Roman" w:hAnsi="Times New Roman" w:cs="Times New Roman"/>
          <w:color w:val="000000" w:themeColor="text1"/>
          <w:sz w:val="24"/>
          <w:szCs w:val="24"/>
        </w:rPr>
        <w:t xml:space="preserve"> The membership in trade unions has declined approximately</w:t>
      </w:r>
      <w:r w:rsidR="00E113E4">
        <w:rPr>
          <w:rFonts w:ascii="Times New Roman" w:hAnsi="Times New Roman" w:cs="Times New Roman"/>
          <w:color w:val="000000" w:themeColor="text1"/>
          <w:sz w:val="24"/>
          <w:szCs w:val="24"/>
        </w:rPr>
        <w:t xml:space="preserve"> by</w:t>
      </w:r>
      <w:r w:rsidR="00113FA8">
        <w:rPr>
          <w:rFonts w:ascii="Times New Roman" w:hAnsi="Times New Roman" w:cs="Times New Roman"/>
          <w:color w:val="000000" w:themeColor="text1"/>
          <w:sz w:val="24"/>
          <w:szCs w:val="24"/>
        </w:rPr>
        <w:t xml:space="preserve"> 50 % of the employees in the mid-1970s to 31% by 1996</w:t>
      </w:r>
      <w:r w:rsidR="00DC46A6">
        <w:rPr>
          <w:rFonts w:ascii="Times New Roman" w:hAnsi="Times New Roman" w:cs="Times New Roman"/>
          <w:color w:val="000000" w:themeColor="text1"/>
          <w:sz w:val="24"/>
          <w:szCs w:val="24"/>
        </w:rPr>
        <w:t xml:space="preserve"> (</w:t>
      </w:r>
      <w:proofErr w:type="spellStart"/>
      <w:r w:rsidR="00DC46A6">
        <w:rPr>
          <w:rFonts w:ascii="Times New Roman" w:hAnsi="Times New Roman" w:cs="Times New Roman"/>
          <w:color w:val="000000" w:themeColor="text1"/>
          <w:sz w:val="24"/>
          <w:szCs w:val="24"/>
          <w:shd w:val="clear" w:color="auto" w:fill="FFFFFF"/>
        </w:rPr>
        <w:t>Ebbinghaus</w:t>
      </w:r>
      <w:proofErr w:type="spellEnd"/>
      <w:r w:rsidR="00DC46A6">
        <w:rPr>
          <w:rFonts w:ascii="Times New Roman" w:hAnsi="Times New Roman" w:cs="Times New Roman"/>
          <w:color w:val="000000" w:themeColor="text1"/>
          <w:sz w:val="24"/>
          <w:szCs w:val="24"/>
          <w:shd w:val="clear" w:color="auto" w:fill="FFFFFF"/>
        </w:rPr>
        <w:t>, 2002)</w:t>
      </w:r>
      <w:r w:rsidR="00113FA8">
        <w:rPr>
          <w:rFonts w:ascii="Times New Roman" w:hAnsi="Times New Roman" w:cs="Times New Roman"/>
          <w:color w:val="000000" w:themeColor="text1"/>
          <w:sz w:val="24"/>
          <w:szCs w:val="24"/>
        </w:rPr>
        <w:t>.</w:t>
      </w:r>
      <w:r w:rsidR="00126108">
        <w:rPr>
          <w:rFonts w:ascii="Times New Roman" w:hAnsi="Times New Roman" w:cs="Times New Roman"/>
          <w:color w:val="000000" w:themeColor="text1"/>
          <w:sz w:val="24"/>
          <w:szCs w:val="24"/>
        </w:rPr>
        <w:t xml:space="preserve"> The structures of the trade unions have also undergone major changes.</w:t>
      </w:r>
      <w:r w:rsidR="001A7E0A">
        <w:rPr>
          <w:rFonts w:ascii="Times New Roman" w:hAnsi="Times New Roman" w:cs="Times New Roman"/>
          <w:color w:val="000000" w:themeColor="text1"/>
          <w:sz w:val="24"/>
          <w:szCs w:val="24"/>
        </w:rPr>
        <w:t xml:space="preserve">  In the past era, there w</w:t>
      </w:r>
      <w:r w:rsidR="00D2113D">
        <w:rPr>
          <w:rFonts w:ascii="Times New Roman" w:hAnsi="Times New Roman" w:cs="Times New Roman"/>
          <w:color w:val="000000" w:themeColor="text1"/>
          <w:sz w:val="24"/>
          <w:szCs w:val="24"/>
        </w:rPr>
        <w:t>as</w:t>
      </w:r>
      <w:r w:rsidR="00FA44DB">
        <w:rPr>
          <w:rFonts w:ascii="Times New Roman" w:hAnsi="Times New Roman" w:cs="Times New Roman"/>
          <w:color w:val="000000" w:themeColor="text1"/>
          <w:sz w:val="24"/>
          <w:szCs w:val="24"/>
        </w:rPr>
        <w:t xml:space="preserve"> </w:t>
      </w:r>
      <w:r w:rsidR="00D2113D">
        <w:rPr>
          <w:rFonts w:ascii="Times New Roman" w:hAnsi="Times New Roman" w:cs="Times New Roman"/>
          <w:color w:val="000000" w:themeColor="text1"/>
          <w:sz w:val="24"/>
          <w:szCs w:val="24"/>
        </w:rPr>
        <w:t xml:space="preserve">an </w:t>
      </w:r>
      <w:r w:rsidR="001A7E0A">
        <w:rPr>
          <w:rFonts w:ascii="Times New Roman" w:hAnsi="Times New Roman" w:cs="Times New Roman"/>
          <w:color w:val="000000" w:themeColor="text1"/>
          <w:sz w:val="24"/>
          <w:szCs w:val="24"/>
        </w:rPr>
        <w:t>excess of 300 distinct trade unions</w:t>
      </w:r>
      <w:r w:rsidR="00E331D3">
        <w:rPr>
          <w:rFonts w:ascii="Times New Roman" w:hAnsi="Times New Roman" w:cs="Times New Roman"/>
          <w:color w:val="000000" w:themeColor="text1"/>
          <w:sz w:val="24"/>
          <w:szCs w:val="24"/>
        </w:rPr>
        <w:t xml:space="preserve"> with most of the</w:t>
      </w:r>
      <w:r w:rsidR="00D2113D">
        <w:rPr>
          <w:rFonts w:ascii="Times New Roman" w:hAnsi="Times New Roman" w:cs="Times New Roman"/>
          <w:color w:val="000000" w:themeColor="text1"/>
          <w:sz w:val="24"/>
          <w:szCs w:val="24"/>
        </w:rPr>
        <w:t>m</w:t>
      </w:r>
      <w:r w:rsidR="00E331D3">
        <w:rPr>
          <w:rFonts w:ascii="Times New Roman" w:hAnsi="Times New Roman" w:cs="Times New Roman"/>
          <w:color w:val="000000" w:themeColor="text1"/>
          <w:sz w:val="24"/>
          <w:szCs w:val="24"/>
        </w:rPr>
        <w:t xml:space="preserve"> being small and occupationally based. However, currently, small occupational based unions have </w:t>
      </w:r>
      <w:r w:rsidR="009C4536">
        <w:rPr>
          <w:rFonts w:ascii="Times New Roman" w:hAnsi="Times New Roman" w:cs="Times New Roman"/>
          <w:color w:val="000000" w:themeColor="text1"/>
          <w:sz w:val="24"/>
          <w:szCs w:val="24"/>
        </w:rPr>
        <w:t xml:space="preserve">reduced. This implies that the </w:t>
      </w:r>
      <w:proofErr w:type="spellStart"/>
      <w:r w:rsidR="00A30D80">
        <w:rPr>
          <w:rFonts w:ascii="Times New Roman" w:hAnsi="Times New Roman" w:cs="Times New Roman"/>
          <w:color w:val="000000" w:themeColor="text1"/>
          <w:sz w:val="24"/>
          <w:szCs w:val="24"/>
        </w:rPr>
        <w:t>unions</w:t>
      </w:r>
      <w:r w:rsidR="00D2113D">
        <w:rPr>
          <w:rFonts w:ascii="Times New Roman" w:hAnsi="Times New Roman" w:cs="Times New Roman"/>
          <w:color w:val="000000" w:themeColor="text1"/>
          <w:sz w:val="24"/>
          <w:szCs w:val="24"/>
        </w:rPr>
        <w:t>'</w:t>
      </w:r>
      <w:r w:rsidR="000F09C2">
        <w:rPr>
          <w:rFonts w:ascii="Times New Roman" w:hAnsi="Times New Roman" w:cs="Times New Roman"/>
          <w:color w:val="000000" w:themeColor="text1"/>
          <w:sz w:val="24"/>
          <w:szCs w:val="24"/>
        </w:rPr>
        <w:t>strategies</w:t>
      </w:r>
      <w:proofErr w:type="spellEnd"/>
      <w:r w:rsidR="000F09C2">
        <w:rPr>
          <w:rFonts w:ascii="Times New Roman" w:hAnsi="Times New Roman" w:cs="Times New Roman"/>
          <w:color w:val="000000" w:themeColor="text1"/>
          <w:sz w:val="24"/>
          <w:szCs w:val="24"/>
        </w:rPr>
        <w:t xml:space="preserve"> have also changed as most of them have concentrated on large industries and business enterprises.</w:t>
      </w:r>
      <w:r w:rsidR="00A30D80">
        <w:rPr>
          <w:rFonts w:ascii="Times New Roman" w:hAnsi="Times New Roman" w:cs="Times New Roman"/>
          <w:color w:val="000000" w:themeColor="text1"/>
          <w:sz w:val="24"/>
          <w:szCs w:val="24"/>
        </w:rPr>
        <w:t xml:space="preserve"> In this regard, major changes have been evident in the labor unions in Australia with some major forces driving the changes forcing the firms, labor union</w:t>
      </w:r>
      <w:r w:rsidR="00361D65">
        <w:rPr>
          <w:rFonts w:ascii="Times New Roman" w:hAnsi="Times New Roman" w:cs="Times New Roman"/>
          <w:color w:val="000000" w:themeColor="text1"/>
          <w:sz w:val="24"/>
          <w:szCs w:val="24"/>
        </w:rPr>
        <w:t>s</w:t>
      </w:r>
      <w:r w:rsidR="00D2113D">
        <w:rPr>
          <w:rFonts w:ascii="Times New Roman" w:hAnsi="Times New Roman" w:cs="Times New Roman"/>
          <w:color w:val="000000" w:themeColor="text1"/>
          <w:sz w:val="24"/>
          <w:szCs w:val="24"/>
        </w:rPr>
        <w:t>,</w:t>
      </w:r>
      <w:r w:rsidR="00361D65">
        <w:rPr>
          <w:rFonts w:ascii="Times New Roman" w:hAnsi="Times New Roman" w:cs="Times New Roman"/>
          <w:color w:val="000000" w:themeColor="text1"/>
          <w:sz w:val="24"/>
          <w:szCs w:val="24"/>
        </w:rPr>
        <w:t xml:space="preserve"> and the government to respond to the major transitions.</w:t>
      </w:r>
    </w:p>
    <w:p w:rsidR="00B421F7" w:rsidRDefault="00840860" w:rsidP="00B421F7">
      <w:pPr>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Comparison of Trade unionism</w:t>
      </w:r>
    </w:p>
    <w:p w:rsidR="00870680" w:rsidRDefault="00870680" w:rsidP="00B421F7">
      <w:pPr>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lastRenderedPageBreak/>
        <w:t xml:space="preserve">In </w:t>
      </w:r>
      <w:r w:rsidR="00FA44DB">
        <w:rPr>
          <w:rFonts w:ascii="Times New Roman" w:eastAsia="Times New Roman" w:hAnsi="Times New Roman" w:cs="Times New Roman"/>
          <w:b/>
          <w:color w:val="000000"/>
          <w:sz w:val="24"/>
          <w:szCs w:val="24"/>
          <w:shd w:val="clear" w:color="auto" w:fill="FFFFFF"/>
        </w:rPr>
        <w:t xml:space="preserve">the </w:t>
      </w:r>
      <w:r>
        <w:rPr>
          <w:rFonts w:ascii="Times New Roman" w:eastAsia="Times New Roman" w:hAnsi="Times New Roman" w:cs="Times New Roman"/>
          <w:b/>
          <w:color w:val="000000"/>
          <w:sz w:val="24"/>
          <w:szCs w:val="24"/>
          <w:shd w:val="clear" w:color="auto" w:fill="FFFFFF"/>
        </w:rPr>
        <w:t xml:space="preserve">UK </w:t>
      </w:r>
    </w:p>
    <w:p w:rsidR="00870680" w:rsidRPr="00F03B31" w:rsidRDefault="00870680" w:rsidP="00870680">
      <w:pPr>
        <w:spacing w:line="480" w:lineRule="auto"/>
        <w:ind w:firstLine="720"/>
        <w:rPr>
          <w:rFonts w:ascii="Times New Roman" w:hAnsi="Times New Roman" w:cs="Times New Roman"/>
          <w:sz w:val="24"/>
          <w:szCs w:val="24"/>
        </w:rPr>
      </w:pPr>
      <w:r w:rsidRPr="00F03B31">
        <w:rPr>
          <w:rFonts w:ascii="Times New Roman" w:hAnsi="Times New Roman" w:cs="Times New Roman"/>
          <w:sz w:val="24"/>
          <w:szCs w:val="24"/>
        </w:rPr>
        <w:t xml:space="preserve">In comparison, trade unions in the United Kingdom and Australia have historically adapted a voluntarism strategy which prefers collective bargaining and avoids the use of law when possible. This strategy has been grounded on the historical mistrust of judiciary and </w:t>
      </w:r>
      <w:r w:rsidR="00FA44DB">
        <w:rPr>
          <w:rFonts w:ascii="Times New Roman" w:hAnsi="Times New Roman" w:cs="Times New Roman"/>
          <w:sz w:val="24"/>
          <w:szCs w:val="24"/>
        </w:rPr>
        <w:t xml:space="preserve">the </w:t>
      </w:r>
      <w:r w:rsidRPr="00F03B31">
        <w:rPr>
          <w:rFonts w:ascii="Times New Roman" w:hAnsi="Times New Roman" w:cs="Times New Roman"/>
          <w:sz w:val="24"/>
          <w:szCs w:val="24"/>
        </w:rPr>
        <w:t>class</w:t>
      </w:r>
      <w:r w:rsidR="00FA44DB">
        <w:rPr>
          <w:rFonts w:ascii="Times New Roman" w:hAnsi="Times New Roman" w:cs="Times New Roman"/>
          <w:sz w:val="24"/>
          <w:szCs w:val="24"/>
        </w:rPr>
        <w:t>-</w:t>
      </w:r>
      <w:r w:rsidRPr="00F03B31">
        <w:rPr>
          <w:rFonts w:ascii="Times New Roman" w:hAnsi="Times New Roman" w:cs="Times New Roman"/>
          <w:sz w:val="24"/>
          <w:szCs w:val="24"/>
        </w:rPr>
        <w:t xml:space="preserve">biased statute which resulted </w:t>
      </w:r>
      <w:r w:rsidR="00FA44DB">
        <w:rPr>
          <w:rFonts w:ascii="Times New Roman" w:hAnsi="Times New Roman" w:cs="Times New Roman"/>
          <w:sz w:val="24"/>
          <w:szCs w:val="24"/>
        </w:rPr>
        <w:t>in</w:t>
      </w:r>
      <w:r w:rsidRPr="00F03B31">
        <w:rPr>
          <w:rFonts w:ascii="Times New Roman" w:hAnsi="Times New Roman" w:cs="Times New Roman"/>
          <w:sz w:val="24"/>
          <w:szCs w:val="24"/>
        </w:rPr>
        <w:t xml:space="preserve"> the traditional voluntarism standpoint within UK trade unions. In the UK, trade unions’ role has been changing and experienced major setbacks from </w:t>
      </w:r>
      <w:r w:rsidR="00FA44DB">
        <w:rPr>
          <w:rFonts w:ascii="Times New Roman" w:hAnsi="Times New Roman" w:cs="Times New Roman"/>
          <w:sz w:val="24"/>
          <w:szCs w:val="24"/>
        </w:rPr>
        <w:t xml:space="preserve">the </w:t>
      </w:r>
      <w:r w:rsidRPr="00F03B31">
        <w:rPr>
          <w:rFonts w:ascii="Times New Roman" w:hAnsi="Times New Roman" w:cs="Times New Roman"/>
          <w:sz w:val="24"/>
          <w:szCs w:val="24"/>
        </w:rPr>
        <w:t xml:space="preserve">1980s. As compared to Australia, the labor force in trade unions has declined throughout the years. This is attributed to the fact that the trade union density level in </w:t>
      </w:r>
      <w:r w:rsidR="00FA44DB">
        <w:rPr>
          <w:rFonts w:ascii="Times New Roman" w:hAnsi="Times New Roman" w:cs="Times New Roman"/>
          <w:sz w:val="24"/>
          <w:szCs w:val="24"/>
        </w:rPr>
        <w:t xml:space="preserve">the </w:t>
      </w:r>
      <w:r w:rsidRPr="00F03B31">
        <w:rPr>
          <w:rFonts w:ascii="Times New Roman" w:hAnsi="Times New Roman" w:cs="Times New Roman"/>
          <w:sz w:val="24"/>
          <w:szCs w:val="24"/>
        </w:rPr>
        <w:t>UK decreased to almost 30% in 2000 from an initial 50% in the mid</w:t>
      </w:r>
      <w:r w:rsidR="00FA44DB">
        <w:rPr>
          <w:rFonts w:ascii="Times New Roman" w:hAnsi="Times New Roman" w:cs="Times New Roman"/>
          <w:sz w:val="24"/>
          <w:szCs w:val="24"/>
        </w:rPr>
        <w:t>-</w:t>
      </w:r>
      <w:r w:rsidRPr="00F03B31">
        <w:rPr>
          <w:rFonts w:ascii="Times New Roman" w:hAnsi="Times New Roman" w:cs="Times New Roman"/>
          <w:sz w:val="24"/>
          <w:szCs w:val="24"/>
        </w:rPr>
        <w:t xml:space="preserve">1980s. This decrease is most feasible in the private sector in which </w:t>
      </w:r>
      <w:r w:rsidR="00FA44DB">
        <w:rPr>
          <w:rFonts w:ascii="Times New Roman" w:hAnsi="Times New Roman" w:cs="Times New Roman"/>
          <w:sz w:val="24"/>
          <w:szCs w:val="24"/>
        </w:rPr>
        <w:t>a trade union represents only 18% of the total private sector workforce</w:t>
      </w:r>
      <w:r w:rsidRPr="00F03B31">
        <w:rPr>
          <w:rFonts w:ascii="Times New Roman" w:hAnsi="Times New Roman" w:cs="Times New Roman"/>
          <w:sz w:val="24"/>
          <w:szCs w:val="24"/>
        </w:rPr>
        <w:t>. However, the public sector labor force accounts for almost 60% of UK trade union density</w:t>
      </w:r>
      <w:r>
        <w:rPr>
          <w:rFonts w:ascii="Times New Roman" w:hAnsi="Times New Roman" w:cs="Times New Roman"/>
          <w:sz w:val="24"/>
          <w:szCs w:val="24"/>
        </w:rPr>
        <w:t xml:space="preserve"> (Brook, </w:t>
      </w:r>
      <w:r w:rsidRPr="00F03B31">
        <w:rPr>
          <w:rFonts w:ascii="Times New Roman" w:hAnsi="Times New Roman" w:cs="Times New Roman"/>
          <w:sz w:val="24"/>
          <w:szCs w:val="24"/>
        </w:rPr>
        <w:t>2002). Th</w:t>
      </w:r>
      <w:r w:rsidR="00FA44DB">
        <w:rPr>
          <w:rFonts w:ascii="Times New Roman" w:hAnsi="Times New Roman" w:cs="Times New Roman"/>
          <w:sz w:val="24"/>
          <w:szCs w:val="24"/>
        </w:rPr>
        <w:t>ese</w:t>
      </w:r>
      <w:r w:rsidRPr="00F03B31">
        <w:rPr>
          <w:rFonts w:ascii="Times New Roman" w:hAnsi="Times New Roman" w:cs="Times New Roman"/>
          <w:sz w:val="24"/>
          <w:szCs w:val="24"/>
        </w:rPr>
        <w:t xml:space="preserve"> metrics indicate a declining trade union role in the UK‘s labor force. </w:t>
      </w:r>
    </w:p>
    <w:p w:rsidR="00870680" w:rsidRPr="00F03B31" w:rsidRDefault="00870680" w:rsidP="00870680">
      <w:pPr>
        <w:spacing w:line="480" w:lineRule="auto"/>
        <w:ind w:firstLine="720"/>
        <w:rPr>
          <w:rFonts w:ascii="Times New Roman" w:hAnsi="Times New Roman" w:cs="Times New Roman"/>
          <w:sz w:val="24"/>
          <w:szCs w:val="24"/>
        </w:rPr>
      </w:pPr>
      <w:r w:rsidRPr="00F03B31">
        <w:rPr>
          <w:rFonts w:ascii="Times New Roman" w:hAnsi="Times New Roman" w:cs="Times New Roman"/>
          <w:sz w:val="24"/>
          <w:szCs w:val="24"/>
        </w:rPr>
        <w:t xml:space="preserve">Correspondingly, the industrial relations system in </w:t>
      </w:r>
      <w:r w:rsidR="00FA44DB">
        <w:rPr>
          <w:rFonts w:ascii="Times New Roman" w:hAnsi="Times New Roman" w:cs="Times New Roman"/>
          <w:sz w:val="24"/>
          <w:szCs w:val="24"/>
        </w:rPr>
        <w:t xml:space="preserve">the </w:t>
      </w:r>
      <w:r w:rsidRPr="00F03B31">
        <w:rPr>
          <w:rFonts w:ascii="Times New Roman" w:hAnsi="Times New Roman" w:cs="Times New Roman"/>
          <w:sz w:val="24"/>
          <w:szCs w:val="24"/>
        </w:rPr>
        <w:t>UK is based on voluntarism. Employers and trade unions in this country were voluntar</w:t>
      </w:r>
      <w:r w:rsidR="00FA44DB">
        <w:rPr>
          <w:rFonts w:ascii="Times New Roman" w:hAnsi="Times New Roman" w:cs="Times New Roman"/>
          <w:sz w:val="24"/>
          <w:szCs w:val="24"/>
        </w:rPr>
        <w:t>il</w:t>
      </w:r>
      <w:r w:rsidRPr="00F03B31">
        <w:rPr>
          <w:rFonts w:ascii="Times New Roman" w:hAnsi="Times New Roman" w:cs="Times New Roman"/>
          <w:sz w:val="24"/>
          <w:szCs w:val="24"/>
        </w:rPr>
        <w:t>y agreed on issues related to collective bargaining</w:t>
      </w:r>
      <w:r w:rsidR="00FA44DB">
        <w:rPr>
          <w:rFonts w:ascii="Times New Roman" w:hAnsi="Times New Roman" w:cs="Times New Roman"/>
          <w:sz w:val="24"/>
          <w:szCs w:val="24"/>
        </w:rPr>
        <w:t>,</w:t>
      </w:r>
      <w:r w:rsidRPr="00F03B31">
        <w:rPr>
          <w:rFonts w:ascii="Times New Roman" w:hAnsi="Times New Roman" w:cs="Times New Roman"/>
          <w:sz w:val="24"/>
          <w:szCs w:val="24"/>
        </w:rPr>
        <w:t xml:space="preserve"> and </w:t>
      </w:r>
      <w:r w:rsidR="00FA44DB">
        <w:rPr>
          <w:rFonts w:ascii="Times New Roman" w:hAnsi="Times New Roman" w:cs="Times New Roman"/>
          <w:sz w:val="24"/>
          <w:szCs w:val="24"/>
        </w:rPr>
        <w:t xml:space="preserve">the </w:t>
      </w:r>
      <w:r w:rsidRPr="00F03B31">
        <w:rPr>
          <w:rFonts w:ascii="Times New Roman" w:hAnsi="Times New Roman" w:cs="Times New Roman"/>
          <w:sz w:val="24"/>
          <w:szCs w:val="24"/>
        </w:rPr>
        <w:t xml:space="preserve">state was noninterventionist. As indicated by Hyman (2001) the traditional voluntarism highlighted that the state governments were reluctant to </w:t>
      </w:r>
      <w:r w:rsidR="00FA44DB">
        <w:rPr>
          <w:rFonts w:ascii="Times New Roman" w:hAnsi="Times New Roman" w:cs="Times New Roman"/>
          <w:sz w:val="24"/>
          <w:szCs w:val="24"/>
        </w:rPr>
        <w:t>intervene in labor relations directly</w:t>
      </w:r>
      <w:r w:rsidRPr="00F03B31">
        <w:rPr>
          <w:rFonts w:ascii="Times New Roman" w:hAnsi="Times New Roman" w:cs="Times New Roman"/>
          <w:sz w:val="24"/>
          <w:szCs w:val="24"/>
        </w:rPr>
        <w:t xml:space="preserve">. In contrast, Australia has no history of voluntarism in its industrial relations system as compared to </w:t>
      </w:r>
      <w:r w:rsidR="00FA44DB">
        <w:rPr>
          <w:rFonts w:ascii="Times New Roman" w:hAnsi="Times New Roman" w:cs="Times New Roman"/>
          <w:sz w:val="24"/>
          <w:szCs w:val="24"/>
        </w:rPr>
        <w:t xml:space="preserve">the </w:t>
      </w:r>
      <w:r w:rsidRPr="00F03B31">
        <w:rPr>
          <w:rFonts w:ascii="Times New Roman" w:hAnsi="Times New Roman" w:cs="Times New Roman"/>
          <w:sz w:val="24"/>
          <w:szCs w:val="24"/>
        </w:rPr>
        <w:t xml:space="preserve">UK.  Before Australia enacted the Employment Contract Act 1992, the government assumed an active role in issues relating to industrial relations based on </w:t>
      </w:r>
      <w:r w:rsidR="00FA44DB">
        <w:rPr>
          <w:rFonts w:ascii="Times New Roman" w:hAnsi="Times New Roman" w:cs="Times New Roman"/>
          <w:sz w:val="24"/>
          <w:szCs w:val="24"/>
        </w:rPr>
        <w:t xml:space="preserve">a </w:t>
      </w:r>
      <w:r w:rsidRPr="00F03B31">
        <w:rPr>
          <w:rFonts w:ascii="Times New Roman" w:hAnsi="Times New Roman" w:cs="Times New Roman"/>
          <w:sz w:val="24"/>
          <w:szCs w:val="24"/>
        </w:rPr>
        <w:t xml:space="preserve">series of legislative support for labor tribunals and courts as well as labor laws. </w:t>
      </w:r>
    </w:p>
    <w:p w:rsidR="00870680" w:rsidRPr="00F03B31" w:rsidRDefault="00870680" w:rsidP="00870680">
      <w:pPr>
        <w:spacing w:line="480" w:lineRule="auto"/>
        <w:ind w:firstLine="720"/>
        <w:rPr>
          <w:rFonts w:ascii="Times New Roman" w:hAnsi="Times New Roman" w:cs="Times New Roman"/>
          <w:sz w:val="24"/>
          <w:szCs w:val="24"/>
        </w:rPr>
      </w:pPr>
      <w:r w:rsidRPr="00F03B31">
        <w:rPr>
          <w:rFonts w:ascii="Times New Roman" w:hAnsi="Times New Roman" w:cs="Times New Roman"/>
          <w:sz w:val="24"/>
          <w:szCs w:val="24"/>
        </w:rPr>
        <w:t xml:space="preserve">Trade unions in both UK and Australia have traditionally used a collective bargaining strategy to push to interests of its members in public and private sector in which </w:t>
      </w:r>
      <w:r w:rsidR="00FA44DB">
        <w:rPr>
          <w:rFonts w:ascii="Times New Roman" w:hAnsi="Times New Roman" w:cs="Times New Roman"/>
          <w:sz w:val="24"/>
          <w:szCs w:val="24"/>
        </w:rPr>
        <w:t>collective agreements cover almost one-third of the English labor force</w:t>
      </w:r>
      <w:r w:rsidRPr="00F03B31">
        <w:rPr>
          <w:rFonts w:ascii="Times New Roman" w:hAnsi="Times New Roman" w:cs="Times New Roman"/>
          <w:sz w:val="24"/>
          <w:szCs w:val="24"/>
        </w:rPr>
        <w:t xml:space="preserve">. Nonetheless, </w:t>
      </w:r>
      <w:r w:rsidRPr="00F03B31">
        <w:rPr>
          <w:rFonts w:ascii="Times New Roman" w:hAnsi="Times New Roman" w:cs="Times New Roman"/>
          <w:sz w:val="24"/>
          <w:szCs w:val="24"/>
          <w:shd w:val="clear" w:color="auto" w:fill="FFFFFF"/>
        </w:rPr>
        <w:t xml:space="preserve">the workers in </w:t>
      </w:r>
      <w:r w:rsidR="00FA44DB">
        <w:rPr>
          <w:rFonts w:ascii="Times New Roman" w:hAnsi="Times New Roman" w:cs="Times New Roman"/>
          <w:sz w:val="24"/>
          <w:szCs w:val="24"/>
          <w:shd w:val="clear" w:color="auto" w:fill="FFFFFF"/>
        </w:rPr>
        <w:t xml:space="preserve">the </w:t>
      </w:r>
      <w:r w:rsidRPr="00F03B31">
        <w:rPr>
          <w:rFonts w:ascii="Times New Roman" w:hAnsi="Times New Roman" w:cs="Times New Roman"/>
          <w:sz w:val="24"/>
          <w:szCs w:val="24"/>
          <w:shd w:val="clear" w:color="auto" w:fill="FFFFFF"/>
        </w:rPr>
        <w:lastRenderedPageBreak/>
        <w:t xml:space="preserve">UK covered by collective bargaining agreements for the period between 1984 and 1990 gradually reduced from 71% to 54%. Additionally, the proportion of employers that recognized trade unions reduced from 66% in 1984 to 48% in 1994. </w:t>
      </w:r>
      <w:r w:rsidRPr="00F03B31">
        <w:rPr>
          <w:rFonts w:ascii="Times New Roman" w:hAnsi="Times New Roman" w:cs="Times New Roman"/>
          <w:sz w:val="24"/>
          <w:szCs w:val="24"/>
        </w:rPr>
        <w:t xml:space="preserve">In Australia, 721,000 workers were covered by collective bargaining agreements by 1990s. However, the number has declined from </w:t>
      </w:r>
      <w:r w:rsidRPr="00F03B31">
        <w:rPr>
          <w:rFonts w:ascii="Times New Roman" w:hAnsi="Times New Roman" w:cs="Times New Roman"/>
          <w:sz w:val="24"/>
          <w:szCs w:val="24"/>
          <w:shd w:val="clear" w:color="auto" w:fill="FFFFFF"/>
        </w:rPr>
        <w:t>40 to 50 percent after the 1991 Act was enacted</w:t>
      </w:r>
      <w:r>
        <w:rPr>
          <w:rFonts w:ascii="Times New Roman" w:hAnsi="Times New Roman" w:cs="Times New Roman"/>
          <w:sz w:val="24"/>
          <w:szCs w:val="24"/>
          <w:shd w:val="clear" w:color="auto" w:fill="FFFFFF"/>
        </w:rPr>
        <w:t xml:space="preserve"> </w:t>
      </w:r>
      <w:r w:rsidRPr="00914D6A">
        <w:rPr>
          <w:rStyle w:val="Emphasis"/>
          <w:rFonts w:ascii="Times New Roman" w:hAnsi="Times New Roman" w:cs="Times New Roman"/>
          <w:i w:val="0"/>
          <w:sz w:val="24"/>
          <w:szCs w:val="24"/>
          <w:shd w:val="clear" w:color="auto" w:fill="FFFFFF"/>
        </w:rPr>
        <w:t>(A</w:t>
      </w:r>
      <w:r>
        <w:rPr>
          <w:rFonts w:ascii="Times New Roman" w:hAnsi="Times New Roman" w:cs="Times New Roman"/>
          <w:color w:val="222222"/>
          <w:sz w:val="24"/>
          <w:szCs w:val="24"/>
          <w:shd w:val="clear" w:color="auto" w:fill="FFFFFF"/>
        </w:rPr>
        <w:t>bbott, 1997)</w:t>
      </w:r>
      <w:r w:rsidRPr="00F03B31">
        <w:rPr>
          <w:rFonts w:ascii="Times New Roman" w:hAnsi="Times New Roman" w:cs="Times New Roman"/>
          <w:sz w:val="24"/>
          <w:szCs w:val="24"/>
          <w:shd w:val="clear" w:color="auto" w:fill="FFFFFF"/>
        </w:rPr>
        <w:t xml:space="preserve">. </w:t>
      </w:r>
    </w:p>
    <w:p w:rsidR="00870680" w:rsidRPr="00870680" w:rsidRDefault="00870680" w:rsidP="00870680">
      <w:pPr>
        <w:spacing w:line="480" w:lineRule="auto"/>
        <w:ind w:firstLine="720"/>
        <w:rPr>
          <w:rFonts w:ascii="Times New Roman" w:hAnsi="Times New Roman" w:cs="Times New Roman"/>
          <w:sz w:val="24"/>
          <w:szCs w:val="24"/>
        </w:rPr>
      </w:pPr>
      <w:r w:rsidRPr="00F03B31">
        <w:rPr>
          <w:rFonts w:ascii="Times New Roman" w:hAnsi="Times New Roman" w:cs="Times New Roman"/>
          <w:sz w:val="24"/>
          <w:szCs w:val="24"/>
        </w:rPr>
        <w:t>The declining role and scope of trade unions in both Australia and UK ha</w:t>
      </w:r>
      <w:r w:rsidR="00FA44DB">
        <w:rPr>
          <w:rFonts w:ascii="Times New Roman" w:hAnsi="Times New Roman" w:cs="Times New Roman"/>
          <w:sz w:val="24"/>
          <w:szCs w:val="24"/>
        </w:rPr>
        <w:t>ve</w:t>
      </w:r>
      <w:r w:rsidRPr="00F03B31">
        <w:rPr>
          <w:rFonts w:ascii="Times New Roman" w:hAnsi="Times New Roman" w:cs="Times New Roman"/>
          <w:sz w:val="24"/>
          <w:szCs w:val="24"/>
        </w:rPr>
        <w:t xml:space="preserve"> been attributed to the changes in laws from mid</w:t>
      </w:r>
      <w:r w:rsidR="00FA44DB">
        <w:rPr>
          <w:rFonts w:ascii="Times New Roman" w:hAnsi="Times New Roman" w:cs="Times New Roman"/>
          <w:sz w:val="24"/>
          <w:szCs w:val="24"/>
        </w:rPr>
        <w:t>-</w:t>
      </w:r>
      <w:r w:rsidRPr="00F03B31">
        <w:rPr>
          <w:rFonts w:ascii="Times New Roman" w:hAnsi="Times New Roman" w:cs="Times New Roman"/>
          <w:sz w:val="24"/>
          <w:szCs w:val="24"/>
        </w:rPr>
        <w:t>1980s such as the</w:t>
      </w:r>
      <w:r w:rsidRPr="00F03B31">
        <w:rPr>
          <w:rFonts w:ascii="Times New Roman" w:hAnsi="Times New Roman" w:cs="Times New Roman"/>
          <w:sz w:val="24"/>
          <w:szCs w:val="24"/>
          <w:shd w:val="clear" w:color="auto" w:fill="FFFFFF"/>
        </w:rPr>
        <w:t> </w:t>
      </w:r>
      <w:r w:rsidRPr="00F03B31">
        <w:rPr>
          <w:rStyle w:val="Emphasis"/>
          <w:rFonts w:ascii="Times New Roman" w:hAnsi="Times New Roman" w:cs="Times New Roman"/>
          <w:sz w:val="24"/>
          <w:szCs w:val="24"/>
          <w:shd w:val="clear" w:color="auto" w:fill="FFFFFF"/>
        </w:rPr>
        <w:t>Employment Contracts Act 1991</w:t>
      </w:r>
      <w:r w:rsidRPr="00F03B31">
        <w:rPr>
          <w:rFonts w:ascii="Times New Roman" w:hAnsi="Times New Roman" w:cs="Times New Roman"/>
          <w:sz w:val="24"/>
          <w:szCs w:val="24"/>
        </w:rPr>
        <w:t xml:space="preserve"> in Australia and </w:t>
      </w:r>
      <w:r w:rsidRPr="00F03B31">
        <w:rPr>
          <w:rFonts w:ascii="Times New Roman" w:hAnsi="Times New Roman" w:cs="Times New Roman"/>
          <w:sz w:val="24"/>
          <w:szCs w:val="24"/>
          <w:shd w:val="clear" w:color="auto" w:fill="FFFFFF"/>
        </w:rPr>
        <w:t>the </w:t>
      </w:r>
      <w:r w:rsidRPr="00F03B31">
        <w:rPr>
          <w:rStyle w:val="Emphasis"/>
          <w:rFonts w:ascii="Times New Roman" w:hAnsi="Times New Roman" w:cs="Times New Roman"/>
          <w:sz w:val="24"/>
          <w:szCs w:val="24"/>
          <w:shd w:val="clear" w:color="auto" w:fill="FFFFFF"/>
        </w:rPr>
        <w:t xml:space="preserve">Employment Act and Trade Union Act </w:t>
      </w:r>
      <w:r w:rsidRPr="00FA44DB">
        <w:rPr>
          <w:rStyle w:val="Emphasis"/>
          <w:rFonts w:ascii="Times New Roman" w:hAnsi="Times New Roman" w:cs="Times New Roman"/>
          <w:i w:val="0"/>
          <w:sz w:val="24"/>
          <w:szCs w:val="24"/>
          <w:shd w:val="clear" w:color="auto" w:fill="FFFFFF"/>
        </w:rPr>
        <w:t xml:space="preserve">in </w:t>
      </w:r>
      <w:r w:rsidR="00FA44DB" w:rsidRPr="00FA44DB">
        <w:rPr>
          <w:rStyle w:val="Emphasis"/>
          <w:rFonts w:ascii="Times New Roman" w:hAnsi="Times New Roman" w:cs="Times New Roman"/>
          <w:i w:val="0"/>
          <w:sz w:val="24"/>
          <w:szCs w:val="24"/>
          <w:shd w:val="clear" w:color="auto" w:fill="FFFFFF"/>
        </w:rPr>
        <w:t xml:space="preserve">the </w:t>
      </w:r>
      <w:r w:rsidRPr="00FA44DB">
        <w:rPr>
          <w:rStyle w:val="Emphasis"/>
          <w:rFonts w:ascii="Times New Roman" w:hAnsi="Times New Roman" w:cs="Times New Roman"/>
          <w:i w:val="0"/>
          <w:sz w:val="24"/>
          <w:szCs w:val="24"/>
          <w:shd w:val="clear" w:color="auto" w:fill="FFFFFF"/>
        </w:rPr>
        <w:t>UK</w:t>
      </w:r>
      <w:r>
        <w:rPr>
          <w:rStyle w:val="Emphasis"/>
          <w:rFonts w:ascii="Times New Roman" w:hAnsi="Times New Roman" w:cs="Times New Roman"/>
          <w:sz w:val="24"/>
          <w:szCs w:val="24"/>
          <w:shd w:val="clear" w:color="auto" w:fill="FFFFFF"/>
        </w:rPr>
        <w:t xml:space="preserve"> </w:t>
      </w:r>
      <w:r w:rsidRPr="00914D6A">
        <w:rPr>
          <w:rStyle w:val="Emphasis"/>
          <w:rFonts w:ascii="Times New Roman" w:hAnsi="Times New Roman" w:cs="Times New Roman"/>
          <w:i w:val="0"/>
          <w:sz w:val="24"/>
          <w:szCs w:val="24"/>
          <w:shd w:val="clear" w:color="auto" w:fill="FFFFFF"/>
        </w:rPr>
        <w:t>(A</w:t>
      </w:r>
      <w:r>
        <w:rPr>
          <w:rFonts w:ascii="Times New Roman" w:hAnsi="Times New Roman" w:cs="Times New Roman"/>
          <w:color w:val="222222"/>
          <w:sz w:val="24"/>
          <w:szCs w:val="24"/>
          <w:shd w:val="clear" w:color="auto" w:fill="FFFFFF"/>
        </w:rPr>
        <w:t>bbott, 1997)</w:t>
      </w:r>
      <w:r w:rsidRPr="00F03B31">
        <w:rPr>
          <w:rStyle w:val="Emphasis"/>
          <w:rFonts w:ascii="Times New Roman" w:hAnsi="Times New Roman" w:cs="Times New Roman"/>
          <w:sz w:val="24"/>
          <w:szCs w:val="24"/>
          <w:shd w:val="clear" w:color="auto" w:fill="FFFFFF"/>
        </w:rPr>
        <w:t xml:space="preserve">. </w:t>
      </w:r>
      <w:r w:rsidRPr="00F03B31">
        <w:rPr>
          <w:rStyle w:val="Emphasis"/>
          <w:rFonts w:ascii="Times New Roman" w:hAnsi="Times New Roman" w:cs="Times New Roman"/>
          <w:i w:val="0"/>
          <w:sz w:val="24"/>
          <w:szCs w:val="24"/>
          <w:shd w:val="clear" w:color="auto" w:fill="FFFFFF"/>
        </w:rPr>
        <w:t>The UK labor laws were primarily aimed at undermining the power of trade unions by making them more responsi</w:t>
      </w:r>
      <w:r w:rsidR="00FA44DB">
        <w:rPr>
          <w:rStyle w:val="Emphasis"/>
          <w:rFonts w:ascii="Times New Roman" w:hAnsi="Times New Roman" w:cs="Times New Roman"/>
          <w:i w:val="0"/>
          <w:sz w:val="24"/>
          <w:szCs w:val="24"/>
          <w:shd w:val="clear" w:color="auto" w:fill="FFFFFF"/>
        </w:rPr>
        <w:t>v</w:t>
      </w:r>
      <w:r w:rsidRPr="00F03B31">
        <w:rPr>
          <w:rStyle w:val="Emphasis"/>
          <w:rFonts w:ascii="Times New Roman" w:hAnsi="Times New Roman" w:cs="Times New Roman"/>
          <w:i w:val="0"/>
          <w:sz w:val="24"/>
          <w:szCs w:val="24"/>
          <w:shd w:val="clear" w:color="auto" w:fill="FFFFFF"/>
        </w:rPr>
        <w:t xml:space="preserve">e </w:t>
      </w:r>
      <w:r w:rsidR="00FA44DB">
        <w:rPr>
          <w:rStyle w:val="Emphasis"/>
          <w:rFonts w:ascii="Times New Roman" w:hAnsi="Times New Roman" w:cs="Times New Roman"/>
          <w:i w:val="0"/>
          <w:sz w:val="24"/>
          <w:szCs w:val="24"/>
          <w:shd w:val="clear" w:color="auto" w:fill="FFFFFF"/>
        </w:rPr>
        <w:t>for</w:t>
      </w:r>
      <w:r w:rsidRPr="00F03B31">
        <w:rPr>
          <w:rStyle w:val="Emphasis"/>
          <w:rFonts w:ascii="Times New Roman" w:hAnsi="Times New Roman" w:cs="Times New Roman"/>
          <w:i w:val="0"/>
          <w:sz w:val="24"/>
          <w:szCs w:val="24"/>
          <w:shd w:val="clear" w:color="auto" w:fill="FFFFFF"/>
        </w:rPr>
        <w:t xml:space="preserve"> their memberships and limiting the legal scope of industrial actions. In comparison, Australia laws were equally aimed at limiting the legal scope of industrial actions but were mainly meant to dismantle trade union mechanism that supported collective bargaining centralized processes. UK reforms aimed at increasing state intervention in industrial relations processes while Australia reforms were to remove state involvement in industrial relations processes. Lastly, it is notable </w:t>
      </w:r>
      <w:r w:rsidR="00FA44DB">
        <w:rPr>
          <w:rStyle w:val="Emphasis"/>
          <w:rFonts w:ascii="Times New Roman" w:hAnsi="Times New Roman" w:cs="Times New Roman"/>
          <w:i w:val="0"/>
          <w:sz w:val="24"/>
          <w:szCs w:val="24"/>
          <w:shd w:val="clear" w:color="auto" w:fill="FFFFFF"/>
        </w:rPr>
        <w:t>for highlighting</w:t>
      </w:r>
      <w:r w:rsidRPr="00F03B31">
        <w:rPr>
          <w:rStyle w:val="Emphasis"/>
          <w:rFonts w:ascii="Times New Roman" w:hAnsi="Times New Roman" w:cs="Times New Roman"/>
          <w:i w:val="0"/>
          <w:sz w:val="24"/>
          <w:szCs w:val="24"/>
          <w:shd w:val="clear" w:color="auto" w:fill="FFFFFF"/>
        </w:rPr>
        <w:t xml:space="preserve"> that the provisions contained in the </w:t>
      </w:r>
      <w:r w:rsidRPr="00F03B31">
        <w:rPr>
          <w:rStyle w:val="Emphasis"/>
          <w:rFonts w:ascii="Times New Roman" w:hAnsi="Times New Roman" w:cs="Times New Roman"/>
          <w:sz w:val="24"/>
          <w:szCs w:val="24"/>
        </w:rPr>
        <w:t>Workplace Relations Act 1996</w:t>
      </w:r>
      <w:r w:rsidRPr="00F03B31">
        <w:rPr>
          <w:rFonts w:ascii="Times New Roman" w:hAnsi="Times New Roman" w:cs="Times New Roman"/>
          <w:sz w:val="24"/>
          <w:szCs w:val="24"/>
        </w:rPr>
        <w:t xml:space="preserve"> do not limit the organization and actions of trade unions in the same manner as UK legislation as </w:t>
      </w:r>
      <w:r w:rsidR="00FA44DB">
        <w:rPr>
          <w:rFonts w:ascii="Times New Roman" w:hAnsi="Times New Roman" w:cs="Times New Roman"/>
          <w:sz w:val="24"/>
          <w:szCs w:val="24"/>
        </w:rPr>
        <w:t xml:space="preserve">the </w:t>
      </w:r>
      <w:r w:rsidRPr="00F03B31">
        <w:rPr>
          <w:rFonts w:ascii="Times New Roman" w:hAnsi="Times New Roman" w:cs="Times New Roman"/>
          <w:sz w:val="24"/>
          <w:szCs w:val="24"/>
        </w:rPr>
        <w:t xml:space="preserve">UK has more comprehensive reforms than </w:t>
      </w:r>
      <w:r>
        <w:rPr>
          <w:rFonts w:ascii="Times New Roman" w:hAnsi="Times New Roman" w:cs="Times New Roman"/>
          <w:sz w:val="24"/>
          <w:szCs w:val="24"/>
        </w:rPr>
        <w:t>Australia</w:t>
      </w:r>
      <w:r w:rsidRPr="00F03B31">
        <w:rPr>
          <w:rFonts w:ascii="Times New Roman" w:hAnsi="Times New Roman" w:cs="Times New Roman"/>
          <w:sz w:val="24"/>
          <w:szCs w:val="24"/>
        </w:rPr>
        <w:t xml:space="preserve">. </w:t>
      </w:r>
    </w:p>
    <w:p w:rsidR="00840860" w:rsidRDefault="00840860" w:rsidP="00B421F7">
      <w:pPr>
        <w:rPr>
          <w:rFonts w:ascii="Times New Roman" w:eastAsia="Times New Roman" w:hAnsi="Times New Roman" w:cs="Times New Roman"/>
          <w:b/>
          <w:color w:val="000000"/>
          <w:sz w:val="24"/>
          <w:szCs w:val="24"/>
          <w:shd w:val="clear" w:color="auto" w:fill="FFFFFF"/>
        </w:rPr>
      </w:pPr>
      <w:r>
        <w:rPr>
          <w:rFonts w:ascii="Times New Roman" w:eastAsia="Times New Roman" w:hAnsi="Times New Roman" w:cs="Times New Roman"/>
          <w:b/>
          <w:color w:val="000000"/>
          <w:sz w:val="24"/>
          <w:szCs w:val="24"/>
          <w:shd w:val="clear" w:color="auto" w:fill="FFFFFF"/>
        </w:rPr>
        <w:t xml:space="preserve">In </w:t>
      </w:r>
      <w:r w:rsidR="00D2113D">
        <w:rPr>
          <w:rFonts w:ascii="Times New Roman" w:eastAsia="Times New Roman" w:hAnsi="Times New Roman" w:cs="Times New Roman"/>
          <w:b/>
          <w:color w:val="000000"/>
          <w:sz w:val="24"/>
          <w:szCs w:val="24"/>
          <w:shd w:val="clear" w:color="auto" w:fill="FFFFFF"/>
        </w:rPr>
        <w:t xml:space="preserve">the </w:t>
      </w:r>
      <w:r>
        <w:rPr>
          <w:rFonts w:ascii="Times New Roman" w:eastAsia="Times New Roman" w:hAnsi="Times New Roman" w:cs="Times New Roman"/>
          <w:b/>
          <w:color w:val="000000"/>
          <w:sz w:val="24"/>
          <w:szCs w:val="24"/>
          <w:shd w:val="clear" w:color="auto" w:fill="FFFFFF"/>
        </w:rPr>
        <w:t>United States</w:t>
      </w:r>
    </w:p>
    <w:p w:rsidR="00B421F7" w:rsidRDefault="002457C9" w:rsidP="00105ABE">
      <w:pPr>
        <w:spacing w:after="240" w:line="48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Since ages, </w:t>
      </w:r>
      <w:r w:rsidR="00840860">
        <w:rPr>
          <w:rFonts w:ascii="Times New Roman" w:eastAsia="Times New Roman" w:hAnsi="Times New Roman" w:cs="Times New Roman"/>
          <w:color w:val="000000"/>
          <w:sz w:val="24"/>
          <w:szCs w:val="24"/>
          <w:shd w:val="clear" w:color="auto" w:fill="FFFFFF"/>
        </w:rPr>
        <w:t xml:space="preserve">trade unions in America </w:t>
      </w:r>
      <w:r>
        <w:rPr>
          <w:rFonts w:ascii="Times New Roman" w:eastAsia="Times New Roman" w:hAnsi="Times New Roman" w:cs="Times New Roman"/>
          <w:color w:val="000000"/>
          <w:sz w:val="24"/>
          <w:szCs w:val="24"/>
          <w:shd w:val="clear" w:color="auto" w:fill="FFFFFF"/>
        </w:rPr>
        <w:t xml:space="preserve">are believed to be very weak in </w:t>
      </w:r>
      <w:r w:rsidR="00547F7A">
        <w:rPr>
          <w:rFonts w:ascii="Times New Roman" w:eastAsia="Times New Roman" w:hAnsi="Times New Roman" w:cs="Times New Roman"/>
          <w:color w:val="000000"/>
          <w:sz w:val="24"/>
          <w:szCs w:val="24"/>
          <w:shd w:val="clear" w:color="auto" w:fill="FFFFFF"/>
        </w:rPr>
        <w:t>term</w:t>
      </w:r>
      <w:r>
        <w:rPr>
          <w:rFonts w:ascii="Times New Roman" w:eastAsia="Times New Roman" w:hAnsi="Times New Roman" w:cs="Times New Roman"/>
          <w:color w:val="000000"/>
          <w:sz w:val="24"/>
          <w:szCs w:val="24"/>
          <w:shd w:val="clear" w:color="auto" w:fill="FFFFFF"/>
        </w:rPr>
        <w:t xml:space="preserve"> of union membership. This implies that most Americans have not affiliated themselves with any trade union despite being workers.</w:t>
      </w:r>
      <w:r w:rsidR="00547F7A">
        <w:rPr>
          <w:rFonts w:ascii="Times New Roman" w:eastAsia="Times New Roman" w:hAnsi="Times New Roman" w:cs="Times New Roman"/>
          <w:color w:val="000000"/>
          <w:sz w:val="24"/>
          <w:szCs w:val="24"/>
          <w:shd w:val="clear" w:color="auto" w:fill="FFFFFF"/>
        </w:rPr>
        <w:t xml:space="preserve"> In the country, the unions have been traditionally hostile</w:t>
      </w:r>
      <w:r w:rsidR="00F92FF7">
        <w:rPr>
          <w:rFonts w:ascii="Times New Roman" w:eastAsia="Times New Roman" w:hAnsi="Times New Roman" w:cs="Times New Roman"/>
          <w:color w:val="000000"/>
          <w:sz w:val="24"/>
          <w:szCs w:val="24"/>
          <w:shd w:val="clear" w:color="auto" w:fill="FFFFFF"/>
        </w:rPr>
        <w:t xml:space="preserve"> particular on organized labor (</w:t>
      </w:r>
      <w:proofErr w:type="spellStart"/>
      <w:r w:rsidR="00F92FF7" w:rsidRPr="000214E5">
        <w:rPr>
          <w:rFonts w:ascii="Times New Roman" w:hAnsi="Times New Roman" w:cs="Times New Roman"/>
          <w:color w:val="000000" w:themeColor="text1"/>
          <w:sz w:val="24"/>
          <w:szCs w:val="24"/>
          <w:shd w:val="clear" w:color="auto" w:fill="FFFFFF"/>
        </w:rPr>
        <w:t>Blanchf</w:t>
      </w:r>
      <w:r w:rsidR="00F92FF7">
        <w:rPr>
          <w:rFonts w:ascii="Times New Roman" w:hAnsi="Times New Roman" w:cs="Times New Roman"/>
          <w:color w:val="000000" w:themeColor="text1"/>
          <w:sz w:val="24"/>
          <w:szCs w:val="24"/>
          <w:shd w:val="clear" w:color="auto" w:fill="FFFFFF"/>
        </w:rPr>
        <w:t>lower</w:t>
      </w:r>
      <w:proofErr w:type="spellEnd"/>
      <w:r w:rsidR="00F92FF7">
        <w:rPr>
          <w:rFonts w:ascii="Times New Roman" w:hAnsi="Times New Roman" w:cs="Times New Roman"/>
          <w:color w:val="000000" w:themeColor="text1"/>
          <w:sz w:val="24"/>
          <w:szCs w:val="24"/>
          <w:shd w:val="clear" w:color="auto" w:fill="FFFFFF"/>
        </w:rPr>
        <w:t xml:space="preserve"> and Freeman, </w:t>
      </w:r>
      <w:r w:rsidR="00F92FF7" w:rsidRPr="000214E5">
        <w:rPr>
          <w:rFonts w:ascii="Times New Roman" w:hAnsi="Times New Roman" w:cs="Times New Roman"/>
          <w:color w:val="000000" w:themeColor="text1"/>
          <w:sz w:val="24"/>
          <w:szCs w:val="24"/>
          <w:shd w:val="clear" w:color="auto" w:fill="FFFFFF"/>
        </w:rPr>
        <w:t>1992).</w:t>
      </w:r>
      <w:r w:rsidR="00FA44DB">
        <w:rPr>
          <w:rFonts w:ascii="Times New Roman" w:hAnsi="Times New Roman" w:cs="Times New Roman"/>
          <w:color w:val="000000" w:themeColor="text1"/>
          <w:sz w:val="24"/>
          <w:szCs w:val="24"/>
          <w:shd w:val="clear" w:color="auto" w:fill="FFFFFF"/>
        </w:rPr>
        <w:t xml:space="preserve"> </w:t>
      </w:r>
      <w:r w:rsidR="00547F7A">
        <w:rPr>
          <w:rFonts w:ascii="Times New Roman" w:eastAsia="Times New Roman" w:hAnsi="Times New Roman" w:cs="Times New Roman"/>
          <w:color w:val="000000"/>
          <w:sz w:val="24"/>
          <w:szCs w:val="24"/>
          <w:shd w:val="clear" w:color="auto" w:fill="FFFFFF"/>
        </w:rPr>
        <w:t xml:space="preserve">The employers also lack interest in negotiating with the unions or establishing any agreements with them. This implies that </w:t>
      </w:r>
      <w:r w:rsidR="00105ABE">
        <w:rPr>
          <w:rFonts w:ascii="Times New Roman" w:eastAsia="Times New Roman" w:hAnsi="Times New Roman" w:cs="Times New Roman"/>
          <w:color w:val="000000"/>
          <w:sz w:val="24"/>
          <w:szCs w:val="24"/>
          <w:shd w:val="clear" w:color="auto" w:fill="FFFFFF"/>
        </w:rPr>
        <w:lastRenderedPageBreak/>
        <w:t xml:space="preserve">strategies and roles of the labor union have been hindered or even disrupted as the </w:t>
      </w:r>
      <w:r w:rsidR="00854824">
        <w:rPr>
          <w:rFonts w:ascii="Times New Roman" w:eastAsia="Times New Roman" w:hAnsi="Times New Roman" w:cs="Times New Roman"/>
          <w:color w:val="000000"/>
          <w:sz w:val="24"/>
          <w:szCs w:val="24"/>
          <w:shd w:val="clear" w:color="auto" w:fill="FFFFFF"/>
        </w:rPr>
        <w:t xml:space="preserve">collective </w:t>
      </w:r>
      <w:r w:rsidR="00E34AD5">
        <w:rPr>
          <w:rFonts w:ascii="Times New Roman" w:eastAsia="Times New Roman" w:hAnsi="Times New Roman" w:cs="Times New Roman"/>
          <w:color w:val="000000"/>
          <w:sz w:val="24"/>
          <w:szCs w:val="24"/>
          <w:shd w:val="clear" w:color="auto" w:fill="FFFFFF"/>
        </w:rPr>
        <w:t>bargaining</w:t>
      </w:r>
      <w:r w:rsidR="00854824">
        <w:rPr>
          <w:rFonts w:ascii="Times New Roman" w:eastAsia="Times New Roman" w:hAnsi="Times New Roman" w:cs="Times New Roman"/>
          <w:color w:val="000000"/>
          <w:sz w:val="24"/>
          <w:szCs w:val="24"/>
          <w:shd w:val="clear" w:color="auto" w:fill="FFFFFF"/>
        </w:rPr>
        <w:t xml:space="preserve"> structure in America is only traditionally related to </w:t>
      </w:r>
      <w:r w:rsidR="00E34AD5">
        <w:rPr>
          <w:rFonts w:ascii="Times New Roman" w:eastAsia="Times New Roman" w:hAnsi="Times New Roman" w:cs="Times New Roman"/>
          <w:color w:val="000000"/>
          <w:sz w:val="24"/>
          <w:szCs w:val="24"/>
          <w:shd w:val="clear" w:color="auto" w:fill="FFFFFF"/>
        </w:rPr>
        <w:t>the most significant sectors such as the automobile industry.</w:t>
      </w:r>
    </w:p>
    <w:p w:rsidR="00D2113D" w:rsidRDefault="00E34AD5" w:rsidP="00105ABE">
      <w:pPr>
        <w:spacing w:after="240" w:line="48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In U.S labor union organizing reached its peak in </w:t>
      </w:r>
      <w:r w:rsidR="00D2113D">
        <w:rPr>
          <w:rFonts w:ascii="Times New Roman" w:eastAsia="Times New Roman" w:hAnsi="Times New Roman" w:cs="Times New Roman"/>
          <w:color w:val="000000"/>
          <w:sz w:val="24"/>
          <w:szCs w:val="24"/>
          <w:shd w:val="clear" w:color="auto" w:fill="FFFFFF"/>
        </w:rPr>
        <w:t xml:space="preserve">the </w:t>
      </w:r>
      <w:r>
        <w:rPr>
          <w:rFonts w:ascii="Times New Roman" w:eastAsia="Times New Roman" w:hAnsi="Times New Roman" w:cs="Times New Roman"/>
          <w:color w:val="000000"/>
          <w:sz w:val="24"/>
          <w:szCs w:val="24"/>
          <w:shd w:val="clear" w:color="auto" w:fill="FFFFFF"/>
        </w:rPr>
        <w:t xml:space="preserve">early </w:t>
      </w:r>
      <w:r w:rsidR="002D50A6">
        <w:rPr>
          <w:rFonts w:ascii="Times New Roman" w:eastAsia="Times New Roman" w:hAnsi="Times New Roman" w:cs="Times New Roman"/>
          <w:color w:val="000000"/>
          <w:sz w:val="24"/>
          <w:szCs w:val="24"/>
          <w:shd w:val="clear" w:color="auto" w:fill="FFFFFF"/>
        </w:rPr>
        <w:t>20</w:t>
      </w:r>
      <w:r w:rsidR="002D50A6" w:rsidRPr="002D50A6">
        <w:rPr>
          <w:rFonts w:ascii="Times New Roman" w:eastAsia="Times New Roman" w:hAnsi="Times New Roman" w:cs="Times New Roman"/>
          <w:color w:val="000000"/>
          <w:sz w:val="24"/>
          <w:szCs w:val="24"/>
          <w:shd w:val="clear" w:color="auto" w:fill="FFFFFF"/>
          <w:vertAlign w:val="superscript"/>
        </w:rPr>
        <w:t>th</w:t>
      </w:r>
      <w:r w:rsidR="002D50A6">
        <w:rPr>
          <w:rFonts w:ascii="Times New Roman" w:eastAsia="Times New Roman" w:hAnsi="Times New Roman" w:cs="Times New Roman"/>
          <w:color w:val="000000"/>
          <w:sz w:val="24"/>
          <w:szCs w:val="24"/>
          <w:shd w:val="clear" w:color="auto" w:fill="FFFFFF"/>
        </w:rPr>
        <w:t xml:space="preserve"> century as more of 40 percent of </w:t>
      </w:r>
      <w:r w:rsidR="00DE4FC2">
        <w:rPr>
          <w:rFonts w:ascii="Times New Roman" w:eastAsia="Times New Roman" w:hAnsi="Times New Roman" w:cs="Times New Roman"/>
          <w:color w:val="000000"/>
          <w:sz w:val="24"/>
          <w:szCs w:val="24"/>
          <w:shd w:val="clear" w:color="auto" w:fill="FFFFFF"/>
        </w:rPr>
        <w:t>the workers in the country registered in various trade unions. However, during this period, unionism in America targeted a particular group in the labor market.</w:t>
      </w:r>
      <w:r w:rsidR="001137C4">
        <w:rPr>
          <w:rFonts w:ascii="Times New Roman" w:eastAsia="Times New Roman" w:hAnsi="Times New Roman" w:cs="Times New Roman"/>
          <w:color w:val="000000"/>
          <w:sz w:val="24"/>
          <w:szCs w:val="24"/>
          <w:shd w:val="clear" w:color="auto" w:fill="FFFFFF"/>
        </w:rPr>
        <w:t xml:space="preserve"> The major focus group was the white men with full</w:t>
      </w:r>
      <w:r w:rsidR="00D2113D">
        <w:rPr>
          <w:rFonts w:ascii="Times New Roman" w:eastAsia="Times New Roman" w:hAnsi="Times New Roman" w:cs="Times New Roman"/>
          <w:color w:val="000000"/>
          <w:sz w:val="24"/>
          <w:szCs w:val="24"/>
          <w:shd w:val="clear" w:color="auto" w:fill="FFFFFF"/>
        </w:rPr>
        <w:t>-</w:t>
      </w:r>
      <w:r w:rsidR="001137C4">
        <w:rPr>
          <w:rFonts w:ascii="Times New Roman" w:eastAsia="Times New Roman" w:hAnsi="Times New Roman" w:cs="Times New Roman"/>
          <w:color w:val="000000"/>
          <w:sz w:val="24"/>
          <w:szCs w:val="24"/>
          <w:shd w:val="clear" w:color="auto" w:fill="FFFFFF"/>
        </w:rPr>
        <w:t xml:space="preserve">time jobs in the industrial sectors. They were regarded as the </w:t>
      </w:r>
      <w:r w:rsidR="000642A1">
        <w:rPr>
          <w:rFonts w:ascii="Times New Roman" w:eastAsia="Times New Roman" w:hAnsi="Times New Roman" w:cs="Times New Roman"/>
          <w:color w:val="000000"/>
          <w:sz w:val="24"/>
          <w:szCs w:val="24"/>
          <w:shd w:val="clear" w:color="auto" w:fill="FFFFFF"/>
        </w:rPr>
        <w:t xml:space="preserve">major union members </w:t>
      </w:r>
      <w:r w:rsidR="00F92FF7">
        <w:rPr>
          <w:rFonts w:ascii="Times New Roman" w:eastAsia="Times New Roman" w:hAnsi="Times New Roman" w:cs="Times New Roman"/>
          <w:color w:val="000000"/>
          <w:sz w:val="24"/>
          <w:szCs w:val="24"/>
          <w:shd w:val="clear" w:color="auto" w:fill="FFFFFF"/>
        </w:rPr>
        <w:t>like in many other nations (</w:t>
      </w:r>
      <w:r w:rsidR="00F92FF7">
        <w:rPr>
          <w:rFonts w:ascii="Times New Roman" w:hAnsi="Times New Roman" w:cs="Times New Roman"/>
          <w:color w:val="000000" w:themeColor="text1"/>
          <w:sz w:val="24"/>
          <w:szCs w:val="24"/>
        </w:rPr>
        <w:t xml:space="preserve">Carter, 2001). </w:t>
      </w:r>
      <w:r w:rsidR="003F5D77">
        <w:rPr>
          <w:rFonts w:ascii="Times New Roman" w:eastAsia="Times New Roman" w:hAnsi="Times New Roman" w:cs="Times New Roman"/>
          <w:color w:val="000000"/>
          <w:sz w:val="24"/>
          <w:szCs w:val="24"/>
          <w:shd w:val="clear" w:color="auto" w:fill="FFFFFF"/>
        </w:rPr>
        <w:t xml:space="preserve">Additionally, the labor union movement strategies were focused on </w:t>
      </w:r>
      <w:r w:rsidR="00520194">
        <w:rPr>
          <w:rFonts w:ascii="Times New Roman" w:eastAsia="Times New Roman" w:hAnsi="Times New Roman" w:cs="Times New Roman"/>
          <w:color w:val="000000"/>
          <w:sz w:val="24"/>
          <w:szCs w:val="24"/>
          <w:shd w:val="clear" w:color="auto" w:fill="FFFFFF"/>
        </w:rPr>
        <w:t>meeting the needs of th</w:t>
      </w:r>
      <w:r w:rsidR="00D2113D">
        <w:rPr>
          <w:rFonts w:ascii="Times New Roman" w:eastAsia="Times New Roman" w:hAnsi="Times New Roman" w:cs="Times New Roman"/>
          <w:color w:val="000000"/>
          <w:sz w:val="24"/>
          <w:szCs w:val="24"/>
          <w:shd w:val="clear" w:color="auto" w:fill="FFFFFF"/>
        </w:rPr>
        <w:t>ese</w:t>
      </w:r>
      <w:r w:rsidR="00520194">
        <w:rPr>
          <w:rFonts w:ascii="Times New Roman" w:eastAsia="Times New Roman" w:hAnsi="Times New Roman" w:cs="Times New Roman"/>
          <w:color w:val="000000"/>
          <w:sz w:val="24"/>
          <w:szCs w:val="24"/>
          <w:shd w:val="clear" w:color="auto" w:fill="FFFFFF"/>
        </w:rPr>
        <w:t xml:space="preserve"> member groups while ignoring the needs of the other work groups within the labor market.</w:t>
      </w:r>
      <w:r w:rsidR="00F5067E">
        <w:rPr>
          <w:rFonts w:ascii="Times New Roman" w:eastAsia="Times New Roman" w:hAnsi="Times New Roman" w:cs="Times New Roman"/>
          <w:color w:val="000000"/>
          <w:sz w:val="24"/>
          <w:szCs w:val="24"/>
          <w:shd w:val="clear" w:color="auto" w:fill="FFFFFF"/>
        </w:rPr>
        <w:t xml:space="preserve"> The U.S labor union had left behind a huge number of workers. Due to the lack of a societal- wide push for the establishment of </w:t>
      </w:r>
      <w:r w:rsidR="00AE6869">
        <w:rPr>
          <w:rFonts w:ascii="Times New Roman" w:eastAsia="Times New Roman" w:hAnsi="Times New Roman" w:cs="Times New Roman"/>
          <w:color w:val="000000"/>
          <w:sz w:val="24"/>
          <w:szCs w:val="24"/>
          <w:shd w:val="clear" w:color="auto" w:fill="FFFFFF"/>
        </w:rPr>
        <w:t xml:space="preserve">a welfare state, collective bargaining led to </w:t>
      </w:r>
      <w:r w:rsidR="00D2113D">
        <w:rPr>
          <w:rFonts w:ascii="Times New Roman" w:eastAsia="Times New Roman" w:hAnsi="Times New Roman" w:cs="Times New Roman"/>
          <w:color w:val="000000"/>
          <w:sz w:val="24"/>
          <w:szCs w:val="24"/>
          <w:shd w:val="clear" w:color="auto" w:fill="FFFFFF"/>
        </w:rPr>
        <w:t xml:space="preserve">the </w:t>
      </w:r>
      <w:r w:rsidR="00AE6869">
        <w:rPr>
          <w:rFonts w:ascii="Times New Roman" w:eastAsia="Times New Roman" w:hAnsi="Times New Roman" w:cs="Times New Roman"/>
          <w:color w:val="000000"/>
          <w:sz w:val="24"/>
          <w:szCs w:val="24"/>
          <w:shd w:val="clear" w:color="auto" w:fill="FFFFFF"/>
        </w:rPr>
        <w:t>private welfare state.</w:t>
      </w:r>
    </w:p>
    <w:p w:rsidR="00FA44DB" w:rsidRDefault="005B16FB" w:rsidP="00703306">
      <w:pPr>
        <w:spacing w:after="240" w:line="48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Trade unions have undergone a major drawback for the past 20 years.</w:t>
      </w:r>
      <w:r w:rsidR="00DE74C2">
        <w:rPr>
          <w:rFonts w:ascii="Times New Roman" w:eastAsia="Times New Roman" w:hAnsi="Times New Roman" w:cs="Times New Roman"/>
          <w:color w:val="000000"/>
          <w:sz w:val="24"/>
          <w:szCs w:val="24"/>
          <w:shd w:val="clear" w:color="auto" w:fill="FFFFFF"/>
        </w:rPr>
        <w:t xml:space="preserve"> This is because only approximately 13 percent of the workers in America are organized</w:t>
      </w:r>
      <w:r w:rsidR="00492245">
        <w:rPr>
          <w:rFonts w:ascii="Times New Roman" w:eastAsia="Times New Roman" w:hAnsi="Times New Roman" w:cs="Times New Roman"/>
          <w:color w:val="000000"/>
          <w:sz w:val="24"/>
          <w:szCs w:val="24"/>
          <w:shd w:val="clear" w:color="auto" w:fill="FFFFFF"/>
        </w:rPr>
        <w:t xml:space="preserve"> in trade unions</w:t>
      </w:r>
      <w:r w:rsidR="00DE74C2">
        <w:rPr>
          <w:rFonts w:ascii="Times New Roman" w:eastAsia="Times New Roman" w:hAnsi="Times New Roman" w:cs="Times New Roman"/>
          <w:color w:val="000000"/>
          <w:sz w:val="24"/>
          <w:szCs w:val="24"/>
          <w:shd w:val="clear" w:color="auto" w:fill="FFFFFF"/>
        </w:rPr>
        <w:t>.</w:t>
      </w:r>
      <w:r w:rsidR="00CE03DC">
        <w:rPr>
          <w:rFonts w:ascii="Times New Roman" w:eastAsia="Times New Roman" w:hAnsi="Times New Roman" w:cs="Times New Roman"/>
          <w:color w:val="000000"/>
          <w:sz w:val="24"/>
          <w:szCs w:val="24"/>
          <w:shd w:val="clear" w:color="auto" w:fill="FFFFFF"/>
        </w:rPr>
        <w:t xml:space="preserve"> The decline in the labor movements has increased tremendously reaching </w:t>
      </w:r>
      <w:r w:rsidR="00F9033A">
        <w:rPr>
          <w:rFonts w:ascii="Times New Roman" w:eastAsia="Times New Roman" w:hAnsi="Times New Roman" w:cs="Times New Roman"/>
          <w:color w:val="000000"/>
          <w:sz w:val="24"/>
          <w:szCs w:val="24"/>
          <w:shd w:val="clear" w:color="auto" w:fill="FFFFFF"/>
        </w:rPr>
        <w:t>13% by 1999 (</w:t>
      </w:r>
      <w:r w:rsidR="00F9033A">
        <w:rPr>
          <w:rFonts w:ascii="Times New Roman" w:hAnsi="Times New Roman" w:cs="Times New Roman"/>
          <w:color w:val="000000" w:themeColor="text1"/>
          <w:sz w:val="24"/>
          <w:szCs w:val="24"/>
          <w:shd w:val="clear" w:color="auto" w:fill="FFFFFF"/>
        </w:rPr>
        <w:t xml:space="preserve">Perlman, </w:t>
      </w:r>
      <w:r w:rsidR="00492245">
        <w:rPr>
          <w:rFonts w:ascii="Times New Roman" w:hAnsi="Times New Roman" w:cs="Times New Roman"/>
          <w:color w:val="000000" w:themeColor="text1"/>
          <w:sz w:val="24"/>
          <w:szCs w:val="24"/>
          <w:shd w:val="clear" w:color="auto" w:fill="FFFFFF"/>
        </w:rPr>
        <w:t>2010</w:t>
      </w:r>
      <w:r w:rsidR="00F9033A">
        <w:rPr>
          <w:rFonts w:ascii="Times New Roman" w:hAnsi="Times New Roman" w:cs="Times New Roman"/>
          <w:color w:val="000000" w:themeColor="text1"/>
          <w:sz w:val="24"/>
          <w:szCs w:val="24"/>
          <w:shd w:val="clear" w:color="auto" w:fill="FFFFFF"/>
        </w:rPr>
        <w:t xml:space="preserve">). </w:t>
      </w:r>
      <w:r w:rsidR="00CE03DC">
        <w:rPr>
          <w:rFonts w:ascii="Times New Roman" w:eastAsia="Times New Roman" w:hAnsi="Times New Roman" w:cs="Times New Roman"/>
          <w:color w:val="000000"/>
          <w:sz w:val="24"/>
          <w:szCs w:val="24"/>
          <w:shd w:val="clear" w:color="auto" w:fill="FFFFFF"/>
        </w:rPr>
        <w:t xml:space="preserve">During </w:t>
      </w:r>
      <w:r w:rsidR="004C6340">
        <w:rPr>
          <w:rFonts w:ascii="Times New Roman" w:eastAsia="Times New Roman" w:hAnsi="Times New Roman" w:cs="Times New Roman"/>
          <w:color w:val="000000"/>
          <w:sz w:val="24"/>
          <w:szCs w:val="24"/>
          <w:shd w:val="clear" w:color="auto" w:fill="FFFFFF"/>
        </w:rPr>
        <w:t>these years</w:t>
      </w:r>
      <w:r w:rsidR="00FA44DB">
        <w:rPr>
          <w:rFonts w:ascii="Times New Roman" w:eastAsia="Times New Roman" w:hAnsi="Times New Roman" w:cs="Times New Roman"/>
          <w:color w:val="000000"/>
          <w:sz w:val="24"/>
          <w:szCs w:val="24"/>
          <w:shd w:val="clear" w:color="auto" w:fill="FFFFFF"/>
        </w:rPr>
        <w:t xml:space="preserve"> </w:t>
      </w:r>
      <w:r w:rsidR="00C47547">
        <w:rPr>
          <w:rFonts w:ascii="Times New Roman" w:eastAsia="Times New Roman" w:hAnsi="Times New Roman" w:cs="Times New Roman"/>
          <w:color w:val="000000"/>
          <w:sz w:val="24"/>
          <w:szCs w:val="24"/>
          <w:shd w:val="clear" w:color="auto" w:fill="FFFFFF"/>
        </w:rPr>
        <w:t>the</w:t>
      </w:r>
      <w:r w:rsidR="00CE03DC">
        <w:rPr>
          <w:rFonts w:ascii="Times New Roman" w:eastAsia="Times New Roman" w:hAnsi="Times New Roman" w:cs="Times New Roman"/>
          <w:color w:val="000000"/>
          <w:sz w:val="24"/>
          <w:szCs w:val="24"/>
          <w:shd w:val="clear" w:color="auto" w:fill="FFFFFF"/>
        </w:rPr>
        <w:t xml:space="preserve"> union members</w:t>
      </w:r>
      <w:r w:rsidR="008E21FA">
        <w:rPr>
          <w:rFonts w:ascii="Times New Roman" w:eastAsia="Times New Roman" w:hAnsi="Times New Roman" w:cs="Times New Roman"/>
          <w:color w:val="000000"/>
          <w:sz w:val="24"/>
          <w:szCs w:val="24"/>
          <w:shd w:val="clear" w:color="auto" w:fill="FFFFFF"/>
        </w:rPr>
        <w:t xml:space="preserve"> who were</w:t>
      </w:r>
      <w:r w:rsidR="00FA44DB">
        <w:rPr>
          <w:rFonts w:ascii="Times New Roman" w:eastAsia="Times New Roman" w:hAnsi="Times New Roman" w:cs="Times New Roman"/>
          <w:color w:val="000000"/>
          <w:sz w:val="24"/>
          <w:szCs w:val="24"/>
          <w:shd w:val="clear" w:color="auto" w:fill="FFFFFF"/>
        </w:rPr>
        <w:t xml:space="preserve"> </w:t>
      </w:r>
      <w:r w:rsidR="00FD5435">
        <w:rPr>
          <w:rFonts w:ascii="Times New Roman" w:eastAsia="Times New Roman" w:hAnsi="Times New Roman" w:cs="Times New Roman"/>
          <w:color w:val="000000"/>
          <w:sz w:val="24"/>
          <w:szCs w:val="24"/>
          <w:shd w:val="clear" w:color="auto" w:fill="FFFFFF"/>
        </w:rPr>
        <w:t xml:space="preserve">organized reached sixteen million with the unorganized members being 110 million. </w:t>
      </w:r>
      <w:r w:rsidR="00C24F14">
        <w:rPr>
          <w:rFonts w:ascii="Times New Roman" w:eastAsia="Times New Roman" w:hAnsi="Times New Roman" w:cs="Times New Roman"/>
          <w:color w:val="000000"/>
          <w:sz w:val="24"/>
          <w:szCs w:val="24"/>
          <w:shd w:val="clear" w:color="auto" w:fill="FFFFFF"/>
        </w:rPr>
        <w:t xml:space="preserve">With the society growing increasingly unequal, the U.S </w:t>
      </w:r>
      <w:r w:rsidR="005A1C8B">
        <w:rPr>
          <w:rFonts w:ascii="Times New Roman" w:eastAsia="Times New Roman" w:hAnsi="Times New Roman" w:cs="Times New Roman"/>
          <w:color w:val="000000"/>
          <w:sz w:val="24"/>
          <w:szCs w:val="24"/>
          <w:shd w:val="clear" w:color="auto" w:fill="FFFFFF"/>
        </w:rPr>
        <w:t xml:space="preserve">trade unions also isolated most </w:t>
      </w:r>
      <w:r w:rsidR="00C24F14">
        <w:rPr>
          <w:rFonts w:ascii="Times New Roman" w:eastAsia="Times New Roman" w:hAnsi="Times New Roman" w:cs="Times New Roman"/>
          <w:color w:val="000000"/>
          <w:sz w:val="24"/>
          <w:szCs w:val="24"/>
          <w:shd w:val="clear" w:color="auto" w:fill="FFFFFF"/>
        </w:rPr>
        <w:t>workers and became politically irrelevant.</w:t>
      </w:r>
    </w:p>
    <w:p w:rsidR="00EF46B7" w:rsidRDefault="005A1C8B" w:rsidP="00703306">
      <w:pPr>
        <w:spacing w:after="240" w:line="48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Additionally</w:t>
      </w:r>
      <w:r w:rsidR="00F710FA">
        <w:rPr>
          <w:rFonts w:ascii="Times New Roman" w:eastAsia="Times New Roman" w:hAnsi="Times New Roman" w:cs="Times New Roman"/>
          <w:color w:val="000000"/>
          <w:sz w:val="24"/>
          <w:szCs w:val="24"/>
          <w:shd w:val="clear" w:color="auto" w:fill="FFFFFF"/>
        </w:rPr>
        <w:t xml:space="preserve">, there has been an increased tendency towards polarization of trends </w:t>
      </w:r>
      <w:r w:rsidR="00886ECC">
        <w:rPr>
          <w:rFonts w:ascii="Times New Roman" w:eastAsia="Times New Roman" w:hAnsi="Times New Roman" w:cs="Times New Roman"/>
          <w:color w:val="000000"/>
          <w:sz w:val="24"/>
          <w:szCs w:val="24"/>
          <w:shd w:val="clear" w:color="auto" w:fill="FFFFFF"/>
        </w:rPr>
        <w:t xml:space="preserve">concerning collective bargaining. </w:t>
      </w:r>
      <w:r w:rsidR="00D2113D">
        <w:rPr>
          <w:rFonts w:ascii="Times New Roman" w:eastAsia="Times New Roman" w:hAnsi="Times New Roman" w:cs="Times New Roman"/>
          <w:color w:val="000000"/>
          <w:sz w:val="24"/>
          <w:szCs w:val="24"/>
          <w:shd w:val="clear" w:color="auto" w:fill="FFFFFF"/>
        </w:rPr>
        <w:t>T</w:t>
      </w:r>
      <w:r w:rsidR="00886ECC">
        <w:rPr>
          <w:rFonts w:ascii="Times New Roman" w:eastAsia="Times New Roman" w:hAnsi="Times New Roman" w:cs="Times New Roman"/>
          <w:color w:val="000000"/>
          <w:sz w:val="24"/>
          <w:szCs w:val="24"/>
          <w:shd w:val="clear" w:color="auto" w:fill="FFFFFF"/>
        </w:rPr>
        <w:t xml:space="preserve">here exist major conflicts within the labor market which are directly related to </w:t>
      </w:r>
      <w:r w:rsidR="00025236">
        <w:rPr>
          <w:rFonts w:ascii="Times New Roman" w:eastAsia="Times New Roman" w:hAnsi="Times New Roman" w:cs="Times New Roman"/>
          <w:color w:val="000000"/>
          <w:sz w:val="24"/>
          <w:szCs w:val="24"/>
          <w:shd w:val="clear" w:color="auto" w:fill="FFFFFF"/>
        </w:rPr>
        <w:t>conflicting labor union and movements.</w:t>
      </w:r>
      <w:r w:rsidR="00611DBE">
        <w:rPr>
          <w:rFonts w:ascii="Times New Roman" w:eastAsia="Times New Roman" w:hAnsi="Times New Roman" w:cs="Times New Roman"/>
          <w:color w:val="000000"/>
          <w:sz w:val="24"/>
          <w:szCs w:val="24"/>
          <w:shd w:val="clear" w:color="auto" w:fill="FFFFFF"/>
        </w:rPr>
        <w:t xml:space="preserve"> Also, it is clear that </w:t>
      </w:r>
      <w:r w:rsidR="002C59B9">
        <w:rPr>
          <w:rFonts w:ascii="Times New Roman" w:eastAsia="Times New Roman" w:hAnsi="Times New Roman" w:cs="Times New Roman"/>
          <w:color w:val="000000"/>
          <w:sz w:val="24"/>
          <w:szCs w:val="24"/>
          <w:shd w:val="clear" w:color="auto" w:fill="FFFFFF"/>
        </w:rPr>
        <w:t xml:space="preserve">new agreements are being set up between the management and the unions </w:t>
      </w:r>
      <w:r w:rsidR="00EF46B7">
        <w:rPr>
          <w:rFonts w:ascii="Times New Roman" w:eastAsia="Times New Roman" w:hAnsi="Times New Roman" w:cs="Times New Roman"/>
          <w:color w:val="000000"/>
          <w:sz w:val="24"/>
          <w:szCs w:val="24"/>
          <w:shd w:val="clear" w:color="auto" w:fill="FFFFFF"/>
        </w:rPr>
        <w:t xml:space="preserve">which </w:t>
      </w:r>
      <w:r w:rsidR="006B212B">
        <w:rPr>
          <w:rFonts w:ascii="Times New Roman" w:eastAsia="Times New Roman" w:hAnsi="Times New Roman" w:cs="Times New Roman"/>
          <w:color w:val="000000"/>
          <w:sz w:val="24"/>
          <w:szCs w:val="24"/>
          <w:shd w:val="clear" w:color="auto" w:fill="FFFFFF"/>
        </w:rPr>
        <w:t>show</w:t>
      </w:r>
      <w:r w:rsidR="00EF46B7">
        <w:rPr>
          <w:rFonts w:ascii="Times New Roman" w:eastAsia="Times New Roman" w:hAnsi="Times New Roman" w:cs="Times New Roman"/>
          <w:color w:val="000000"/>
          <w:sz w:val="24"/>
          <w:szCs w:val="24"/>
          <w:shd w:val="clear" w:color="auto" w:fill="FFFFFF"/>
        </w:rPr>
        <w:t xml:space="preserve"> an increase in partnership </w:t>
      </w:r>
      <w:r w:rsidR="00703306">
        <w:rPr>
          <w:rFonts w:ascii="Times New Roman" w:eastAsia="Times New Roman" w:hAnsi="Times New Roman" w:cs="Times New Roman"/>
          <w:color w:val="000000"/>
          <w:sz w:val="24"/>
          <w:szCs w:val="24"/>
          <w:shd w:val="clear" w:color="auto" w:fill="FFFFFF"/>
        </w:rPr>
        <w:lastRenderedPageBreak/>
        <w:t>agreements</w:t>
      </w:r>
      <w:r w:rsidR="00EF46B7">
        <w:rPr>
          <w:rFonts w:ascii="Times New Roman" w:eastAsia="Times New Roman" w:hAnsi="Times New Roman" w:cs="Times New Roman"/>
          <w:color w:val="000000"/>
          <w:sz w:val="24"/>
          <w:szCs w:val="24"/>
          <w:shd w:val="clear" w:color="auto" w:fill="FFFFFF"/>
        </w:rPr>
        <w:t>.</w:t>
      </w:r>
      <w:r w:rsidR="00934A9E">
        <w:rPr>
          <w:rFonts w:ascii="Times New Roman" w:eastAsia="Times New Roman" w:hAnsi="Times New Roman" w:cs="Times New Roman"/>
          <w:color w:val="000000"/>
          <w:sz w:val="24"/>
          <w:szCs w:val="24"/>
          <w:shd w:val="clear" w:color="auto" w:fill="FFFFFF"/>
        </w:rPr>
        <w:t xml:space="preserve"> The established strategies were in association with the election </w:t>
      </w:r>
      <w:r w:rsidR="00037C12">
        <w:rPr>
          <w:rFonts w:ascii="Times New Roman" w:eastAsia="Times New Roman" w:hAnsi="Times New Roman" w:cs="Times New Roman"/>
          <w:color w:val="000000"/>
          <w:sz w:val="24"/>
          <w:szCs w:val="24"/>
          <w:shd w:val="clear" w:color="auto" w:fill="FFFFFF"/>
        </w:rPr>
        <w:t xml:space="preserve">of new leaders and also aimed at providing solutions to the increased trade union marginalization. Furthermore, the strategies aimed at establishing an increased </w:t>
      </w:r>
      <w:r w:rsidR="00C47917">
        <w:rPr>
          <w:rFonts w:ascii="Times New Roman" w:eastAsia="Times New Roman" w:hAnsi="Times New Roman" w:cs="Times New Roman"/>
          <w:color w:val="000000"/>
          <w:sz w:val="24"/>
          <w:szCs w:val="24"/>
          <w:shd w:val="clear" w:color="auto" w:fill="FFFFFF"/>
        </w:rPr>
        <w:t>commitment to the creation of partnerships</w:t>
      </w:r>
      <w:r w:rsidR="001A3935">
        <w:rPr>
          <w:rFonts w:ascii="Times New Roman" w:eastAsia="Times New Roman" w:hAnsi="Times New Roman" w:cs="Times New Roman"/>
          <w:color w:val="000000"/>
          <w:sz w:val="24"/>
          <w:szCs w:val="24"/>
          <w:shd w:val="clear" w:color="auto" w:fill="FFFFFF"/>
        </w:rPr>
        <w:t xml:space="preserve"> which are more oriented to performance. </w:t>
      </w:r>
    </w:p>
    <w:p w:rsidR="001A3935" w:rsidRDefault="001A3935" w:rsidP="00EF46B7">
      <w:pPr>
        <w:spacing w:after="240" w:line="480" w:lineRule="auto"/>
        <w:ind w:firstLine="720"/>
        <w:rPr>
          <w:rFonts w:ascii="Times New Roman" w:eastAsia="Times New Roman" w:hAnsi="Times New Roman" w:cs="Times New Roman"/>
          <w:color w:val="000000"/>
          <w:sz w:val="24"/>
          <w:szCs w:val="24"/>
          <w:shd w:val="clear" w:color="auto" w:fill="FFFFFF"/>
        </w:rPr>
      </w:pPr>
      <w:r>
        <w:rPr>
          <w:rFonts w:ascii="Times New Roman" w:eastAsia="Times New Roman" w:hAnsi="Times New Roman" w:cs="Times New Roman"/>
          <w:color w:val="000000"/>
          <w:sz w:val="24"/>
          <w:szCs w:val="24"/>
          <w:shd w:val="clear" w:color="auto" w:fill="FFFFFF"/>
        </w:rPr>
        <w:t xml:space="preserve">In general, it seems that organized labor </w:t>
      </w:r>
      <w:r w:rsidR="00162973">
        <w:rPr>
          <w:rFonts w:ascii="Times New Roman" w:eastAsia="Times New Roman" w:hAnsi="Times New Roman" w:cs="Times New Roman"/>
          <w:color w:val="000000"/>
          <w:sz w:val="24"/>
          <w:szCs w:val="24"/>
          <w:shd w:val="clear" w:color="auto" w:fill="FFFFFF"/>
        </w:rPr>
        <w:t xml:space="preserve">faced </w:t>
      </w:r>
      <w:r>
        <w:rPr>
          <w:rFonts w:ascii="Times New Roman" w:eastAsia="Times New Roman" w:hAnsi="Times New Roman" w:cs="Times New Roman"/>
          <w:color w:val="000000"/>
          <w:sz w:val="24"/>
          <w:szCs w:val="24"/>
          <w:shd w:val="clear" w:color="auto" w:fill="FFFFFF"/>
        </w:rPr>
        <w:t xml:space="preserve">huge criticism and hostility in the United </w:t>
      </w:r>
      <w:r w:rsidR="00162973">
        <w:rPr>
          <w:rFonts w:ascii="Times New Roman" w:eastAsia="Times New Roman" w:hAnsi="Times New Roman" w:cs="Times New Roman"/>
          <w:color w:val="000000"/>
          <w:sz w:val="24"/>
          <w:szCs w:val="24"/>
          <w:shd w:val="clear" w:color="auto" w:fill="FFFFFF"/>
        </w:rPr>
        <w:t xml:space="preserve">States in 19980 and 1990s. This is termed as the major reason as to why the density of trade unions declined </w:t>
      </w:r>
      <w:r w:rsidR="00AD6433">
        <w:rPr>
          <w:rFonts w:ascii="Times New Roman" w:eastAsia="Times New Roman" w:hAnsi="Times New Roman" w:cs="Times New Roman"/>
          <w:color w:val="000000"/>
          <w:sz w:val="24"/>
          <w:szCs w:val="24"/>
          <w:shd w:val="clear" w:color="auto" w:fill="FFFFFF"/>
        </w:rPr>
        <w:t>over the past ten years.</w:t>
      </w:r>
      <w:r w:rsidR="004D0109">
        <w:rPr>
          <w:rFonts w:ascii="Times New Roman" w:eastAsia="Times New Roman" w:hAnsi="Times New Roman" w:cs="Times New Roman"/>
          <w:color w:val="000000"/>
          <w:sz w:val="24"/>
          <w:szCs w:val="24"/>
          <w:shd w:val="clear" w:color="auto" w:fill="FFFFFF"/>
        </w:rPr>
        <w:t xml:space="preserve"> Even though such changes were felt worldwide, the empl</w:t>
      </w:r>
      <w:r w:rsidR="00902D83">
        <w:rPr>
          <w:rFonts w:ascii="Times New Roman" w:eastAsia="Times New Roman" w:hAnsi="Times New Roman" w:cs="Times New Roman"/>
          <w:color w:val="000000"/>
          <w:sz w:val="24"/>
          <w:szCs w:val="24"/>
          <w:shd w:val="clear" w:color="auto" w:fill="FFFFFF"/>
        </w:rPr>
        <w:t xml:space="preserve">oyer criticism and hostility towards labor highly prevailed in </w:t>
      </w:r>
      <w:r w:rsidR="00D2113D">
        <w:rPr>
          <w:rFonts w:ascii="Times New Roman" w:eastAsia="Times New Roman" w:hAnsi="Times New Roman" w:cs="Times New Roman"/>
          <w:color w:val="000000"/>
          <w:sz w:val="24"/>
          <w:szCs w:val="24"/>
          <w:shd w:val="clear" w:color="auto" w:fill="FFFFFF"/>
        </w:rPr>
        <w:t xml:space="preserve">the </w:t>
      </w:r>
      <w:r w:rsidR="00902D83">
        <w:rPr>
          <w:rFonts w:ascii="Times New Roman" w:eastAsia="Times New Roman" w:hAnsi="Times New Roman" w:cs="Times New Roman"/>
          <w:color w:val="000000"/>
          <w:sz w:val="24"/>
          <w:szCs w:val="24"/>
          <w:shd w:val="clear" w:color="auto" w:fill="FFFFFF"/>
        </w:rPr>
        <w:t>U.S. the hostility was based in areas such a</w:t>
      </w:r>
      <w:r w:rsidR="00E36BD6">
        <w:rPr>
          <w:rFonts w:ascii="Times New Roman" w:eastAsia="Times New Roman" w:hAnsi="Times New Roman" w:cs="Times New Roman"/>
          <w:color w:val="000000"/>
          <w:sz w:val="24"/>
          <w:szCs w:val="24"/>
          <w:shd w:val="clear" w:color="auto" w:fill="FFFFFF"/>
        </w:rPr>
        <w:t>s strikes, decertification</w:t>
      </w:r>
      <w:r w:rsidR="00D2113D">
        <w:rPr>
          <w:rFonts w:ascii="Times New Roman" w:eastAsia="Times New Roman" w:hAnsi="Times New Roman" w:cs="Times New Roman"/>
          <w:color w:val="000000"/>
          <w:sz w:val="24"/>
          <w:szCs w:val="24"/>
          <w:shd w:val="clear" w:color="auto" w:fill="FFFFFF"/>
        </w:rPr>
        <w:t>,</w:t>
      </w:r>
      <w:r w:rsidR="00E36BD6">
        <w:rPr>
          <w:rFonts w:ascii="Times New Roman" w:eastAsia="Times New Roman" w:hAnsi="Times New Roman" w:cs="Times New Roman"/>
          <w:color w:val="000000"/>
          <w:sz w:val="24"/>
          <w:szCs w:val="24"/>
          <w:shd w:val="clear" w:color="auto" w:fill="FFFFFF"/>
        </w:rPr>
        <w:t xml:space="preserve"> and concession bargaining. In </w:t>
      </w:r>
      <w:r w:rsidR="00D2113D">
        <w:rPr>
          <w:rFonts w:ascii="Times New Roman" w:eastAsia="Times New Roman" w:hAnsi="Times New Roman" w:cs="Times New Roman"/>
          <w:color w:val="000000"/>
          <w:sz w:val="24"/>
          <w:szCs w:val="24"/>
          <w:shd w:val="clear" w:color="auto" w:fill="FFFFFF"/>
        </w:rPr>
        <w:t xml:space="preserve">the </w:t>
      </w:r>
      <w:r w:rsidR="00E36BD6">
        <w:rPr>
          <w:rFonts w:ascii="Times New Roman" w:eastAsia="Times New Roman" w:hAnsi="Times New Roman" w:cs="Times New Roman"/>
          <w:color w:val="000000"/>
          <w:sz w:val="24"/>
          <w:szCs w:val="24"/>
          <w:shd w:val="clear" w:color="auto" w:fill="FFFFFF"/>
        </w:rPr>
        <w:t xml:space="preserve">1970s, the employers systematically attempted to maintain workplaces which were Union free through intimidation, delays and information campaigns (Clawson, 1999). </w:t>
      </w:r>
      <w:r w:rsidR="003F000C">
        <w:rPr>
          <w:rFonts w:ascii="Times New Roman" w:eastAsia="Times New Roman" w:hAnsi="Times New Roman" w:cs="Times New Roman"/>
          <w:color w:val="000000"/>
          <w:sz w:val="24"/>
          <w:szCs w:val="24"/>
          <w:shd w:val="clear" w:color="auto" w:fill="FFFFFF"/>
        </w:rPr>
        <w:t>Also</w:t>
      </w:r>
      <w:r w:rsidR="00D2113D">
        <w:rPr>
          <w:rFonts w:ascii="Times New Roman" w:eastAsia="Times New Roman" w:hAnsi="Times New Roman" w:cs="Times New Roman"/>
          <w:color w:val="000000"/>
          <w:sz w:val="24"/>
          <w:szCs w:val="24"/>
          <w:shd w:val="clear" w:color="auto" w:fill="FFFFFF"/>
        </w:rPr>
        <w:t>,</w:t>
      </w:r>
      <w:r w:rsidR="003F000C">
        <w:rPr>
          <w:rFonts w:ascii="Times New Roman" w:eastAsia="Times New Roman" w:hAnsi="Times New Roman" w:cs="Times New Roman"/>
          <w:color w:val="000000"/>
          <w:sz w:val="24"/>
          <w:szCs w:val="24"/>
          <w:shd w:val="clear" w:color="auto" w:fill="FFFFFF"/>
        </w:rPr>
        <w:t xml:space="preserve"> the decline in membership was due to the downsizing of the traditional industry sectors </w:t>
      </w:r>
      <w:r w:rsidR="00F67F2C">
        <w:rPr>
          <w:rFonts w:ascii="Times New Roman" w:eastAsia="Times New Roman" w:hAnsi="Times New Roman" w:cs="Times New Roman"/>
          <w:color w:val="000000"/>
          <w:sz w:val="24"/>
          <w:szCs w:val="24"/>
          <w:shd w:val="clear" w:color="auto" w:fill="FFFFFF"/>
        </w:rPr>
        <w:t>as well as the emergence of contemporary employment sectors. The decline in membership</w:t>
      </w:r>
      <w:r w:rsidR="00D2113D">
        <w:rPr>
          <w:rFonts w:ascii="Times New Roman" w:eastAsia="Times New Roman" w:hAnsi="Times New Roman" w:cs="Times New Roman"/>
          <w:color w:val="000000"/>
          <w:sz w:val="24"/>
          <w:szCs w:val="24"/>
          <w:shd w:val="clear" w:color="auto" w:fill="FFFFFF"/>
        </w:rPr>
        <w:t>, however,</w:t>
      </w:r>
      <w:r w:rsidR="00F67F2C">
        <w:rPr>
          <w:rFonts w:ascii="Times New Roman" w:eastAsia="Times New Roman" w:hAnsi="Times New Roman" w:cs="Times New Roman"/>
          <w:color w:val="000000"/>
          <w:sz w:val="24"/>
          <w:szCs w:val="24"/>
          <w:shd w:val="clear" w:color="auto" w:fill="FFFFFF"/>
        </w:rPr>
        <w:t xml:space="preserve"> was linked to the belief that the unions weak in terms of negotiations.</w:t>
      </w:r>
    </w:p>
    <w:p w:rsidR="004C2385" w:rsidRPr="00A73A76" w:rsidRDefault="00A73A76">
      <w:pPr>
        <w:rPr>
          <w:rFonts w:ascii="Times New Roman" w:hAnsi="Times New Roman" w:cs="Times New Roman"/>
          <w:b/>
          <w:sz w:val="24"/>
          <w:szCs w:val="24"/>
        </w:rPr>
      </w:pPr>
      <w:r w:rsidRPr="00A73A76">
        <w:rPr>
          <w:rFonts w:ascii="Times New Roman" w:hAnsi="Times New Roman" w:cs="Times New Roman"/>
          <w:b/>
          <w:sz w:val="24"/>
          <w:szCs w:val="24"/>
        </w:rPr>
        <w:t>Conclusion</w:t>
      </w:r>
    </w:p>
    <w:p w:rsidR="00492245" w:rsidRDefault="00A73A76" w:rsidP="006A3B58">
      <w:pPr>
        <w:spacing w:after="240" w:line="480" w:lineRule="auto"/>
        <w:ind w:firstLine="720"/>
        <w:rPr>
          <w:rFonts w:ascii="Times New Roman" w:hAnsi="Times New Roman" w:cs="Times New Roman"/>
          <w:sz w:val="24"/>
          <w:szCs w:val="24"/>
        </w:rPr>
      </w:pPr>
      <w:r>
        <w:rPr>
          <w:rFonts w:ascii="Times New Roman" w:hAnsi="Times New Roman" w:cs="Times New Roman"/>
          <w:sz w:val="24"/>
          <w:szCs w:val="24"/>
        </w:rPr>
        <w:t>In conclusion, trade unions in Australia</w:t>
      </w:r>
      <w:r w:rsidR="007453CE">
        <w:rPr>
          <w:rFonts w:ascii="Times New Roman" w:hAnsi="Times New Roman" w:cs="Times New Roman"/>
          <w:sz w:val="24"/>
          <w:szCs w:val="24"/>
        </w:rPr>
        <w:t>, UK and U.S.</w:t>
      </w:r>
      <w:r>
        <w:rPr>
          <w:rFonts w:ascii="Times New Roman" w:hAnsi="Times New Roman" w:cs="Times New Roman"/>
          <w:sz w:val="24"/>
          <w:szCs w:val="24"/>
        </w:rPr>
        <w:t xml:space="preserve"> have undergone major changes in their strategies and roles.  The changes have been driven by factors such as technology, changes in the labor market and </w:t>
      </w:r>
      <w:r w:rsidR="007453CE">
        <w:rPr>
          <w:rFonts w:ascii="Times New Roman" w:hAnsi="Times New Roman" w:cs="Times New Roman"/>
          <w:sz w:val="24"/>
          <w:szCs w:val="24"/>
        </w:rPr>
        <w:t>state legislation</w:t>
      </w:r>
      <w:r>
        <w:rPr>
          <w:rFonts w:ascii="Times New Roman" w:hAnsi="Times New Roman" w:cs="Times New Roman"/>
          <w:sz w:val="24"/>
          <w:szCs w:val="24"/>
        </w:rPr>
        <w:t>.</w:t>
      </w:r>
      <w:r w:rsidR="007453CE">
        <w:rPr>
          <w:rFonts w:ascii="Times New Roman" w:hAnsi="Times New Roman" w:cs="Times New Roman"/>
          <w:sz w:val="24"/>
          <w:szCs w:val="24"/>
        </w:rPr>
        <w:t xml:space="preserve"> </w:t>
      </w:r>
      <w:r w:rsidR="000151FB">
        <w:rPr>
          <w:rFonts w:ascii="Times New Roman" w:hAnsi="Times New Roman" w:cs="Times New Roman"/>
          <w:sz w:val="24"/>
          <w:szCs w:val="24"/>
        </w:rPr>
        <w:t>Nonetheless</w:t>
      </w:r>
      <w:r w:rsidR="00E57D5B">
        <w:rPr>
          <w:rFonts w:ascii="Times New Roman" w:hAnsi="Times New Roman" w:cs="Times New Roman"/>
          <w:sz w:val="24"/>
          <w:szCs w:val="24"/>
        </w:rPr>
        <w:t>, the changes have caused a decline</w:t>
      </w:r>
      <w:r w:rsidR="007453CE">
        <w:rPr>
          <w:rFonts w:ascii="Times New Roman" w:hAnsi="Times New Roman" w:cs="Times New Roman"/>
          <w:sz w:val="24"/>
          <w:szCs w:val="24"/>
        </w:rPr>
        <w:t xml:space="preserve"> </w:t>
      </w:r>
      <w:r w:rsidR="00D2113D">
        <w:rPr>
          <w:rFonts w:ascii="Times New Roman" w:hAnsi="Times New Roman" w:cs="Times New Roman"/>
          <w:sz w:val="24"/>
          <w:szCs w:val="24"/>
        </w:rPr>
        <w:t>i</w:t>
      </w:r>
      <w:r w:rsidR="000151FB">
        <w:rPr>
          <w:rFonts w:ascii="Times New Roman" w:hAnsi="Times New Roman" w:cs="Times New Roman"/>
          <w:sz w:val="24"/>
          <w:szCs w:val="24"/>
        </w:rPr>
        <w:t xml:space="preserve">n union membership. Due to such drawbacks, the labor unions are currently in pursuance of different and unique strategies to revitalize their strategies. The unions have however </w:t>
      </w:r>
      <w:r w:rsidR="00D2113D">
        <w:rPr>
          <w:rFonts w:ascii="Times New Roman" w:hAnsi="Times New Roman" w:cs="Times New Roman"/>
          <w:sz w:val="24"/>
          <w:szCs w:val="24"/>
        </w:rPr>
        <w:t>begun</w:t>
      </w:r>
      <w:r w:rsidR="000151FB">
        <w:rPr>
          <w:rFonts w:ascii="Times New Roman" w:hAnsi="Times New Roman" w:cs="Times New Roman"/>
          <w:sz w:val="24"/>
          <w:szCs w:val="24"/>
        </w:rPr>
        <w:t xml:space="preserve"> applying strategies such as diversification of their membership options to allow the employees to acquaint themselves with the labor union at a low fee</w:t>
      </w:r>
      <w:r w:rsidR="00D2113D">
        <w:rPr>
          <w:rFonts w:ascii="Times New Roman" w:hAnsi="Times New Roman" w:cs="Times New Roman"/>
          <w:sz w:val="24"/>
          <w:szCs w:val="24"/>
        </w:rPr>
        <w:t>. Also, the government, business enterprises, and the labor unions have established new mechanisms to respond to the changes.</w:t>
      </w:r>
      <w:bookmarkStart w:id="0" w:name="_GoBack"/>
      <w:bookmarkEnd w:id="0"/>
    </w:p>
    <w:p w:rsidR="000151FB" w:rsidRDefault="00D2113D" w:rsidP="000214E5">
      <w:pPr>
        <w:spacing w:after="240"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DC46A6" w:rsidRPr="00DC46A6" w:rsidRDefault="00DC46A6" w:rsidP="00DC46A6">
      <w:pPr>
        <w:spacing w:line="480" w:lineRule="auto"/>
        <w:ind w:left="720" w:hanging="720"/>
        <w:contextualSpacing/>
        <w:rPr>
          <w:rFonts w:ascii="Times New Roman" w:hAnsi="Times New Roman" w:cs="Times New Roman"/>
          <w:sz w:val="24"/>
          <w:szCs w:val="24"/>
          <w:shd w:val="clear" w:color="auto" w:fill="FFFFFF"/>
        </w:rPr>
      </w:pPr>
      <w:r w:rsidRPr="00DC46A6">
        <w:rPr>
          <w:rFonts w:ascii="Times New Roman" w:hAnsi="Times New Roman" w:cs="Times New Roman"/>
          <w:sz w:val="24"/>
          <w:szCs w:val="24"/>
          <w:shd w:val="clear" w:color="auto" w:fill="FFFFFF"/>
        </w:rPr>
        <w:t>Abbott, K. (1997). Can Deregulation Save Australian Industrial Relations</w:t>
      </w:r>
      <w:proofErr w:type="gramStart"/>
      <w:r w:rsidRPr="00DC46A6">
        <w:rPr>
          <w:rFonts w:ascii="Times New Roman" w:hAnsi="Times New Roman" w:cs="Times New Roman"/>
          <w:sz w:val="24"/>
          <w:szCs w:val="24"/>
          <w:shd w:val="clear" w:color="auto" w:fill="FFFFFF"/>
        </w:rPr>
        <w:t>?:</w:t>
      </w:r>
      <w:proofErr w:type="gramEnd"/>
      <w:r w:rsidRPr="00DC46A6">
        <w:rPr>
          <w:rFonts w:ascii="Times New Roman" w:hAnsi="Times New Roman" w:cs="Times New Roman"/>
          <w:sz w:val="24"/>
          <w:szCs w:val="24"/>
          <w:shd w:val="clear" w:color="auto" w:fill="FFFFFF"/>
        </w:rPr>
        <w:t xml:space="preserve"> A Review of British and New Zealand Policy Experience and Its Implicat</w:t>
      </w:r>
      <w:r w:rsidR="00FA44DB">
        <w:rPr>
          <w:rFonts w:ascii="Times New Roman" w:hAnsi="Times New Roman" w:cs="Times New Roman"/>
          <w:sz w:val="24"/>
          <w:szCs w:val="24"/>
          <w:shd w:val="clear" w:color="auto" w:fill="FFFFFF"/>
        </w:rPr>
        <w:t>i</w:t>
      </w:r>
      <w:r w:rsidRPr="00DC46A6">
        <w:rPr>
          <w:rFonts w:ascii="Times New Roman" w:hAnsi="Times New Roman" w:cs="Times New Roman"/>
          <w:sz w:val="24"/>
          <w:szCs w:val="24"/>
          <w:shd w:val="clear" w:color="auto" w:fill="FFFFFF"/>
        </w:rPr>
        <w:t>ons for Australia.</w:t>
      </w:r>
    </w:p>
    <w:p w:rsidR="00DC46A6" w:rsidRPr="00DC46A6" w:rsidRDefault="00DC46A6" w:rsidP="00DC46A6">
      <w:pPr>
        <w:spacing w:line="480" w:lineRule="auto"/>
        <w:ind w:left="720" w:hanging="720"/>
        <w:contextualSpacing/>
        <w:rPr>
          <w:rFonts w:ascii="Times New Roman" w:hAnsi="Times New Roman" w:cs="Times New Roman"/>
          <w:color w:val="000000" w:themeColor="text1"/>
          <w:sz w:val="24"/>
          <w:szCs w:val="24"/>
        </w:rPr>
      </w:pPr>
      <w:proofErr w:type="spellStart"/>
      <w:r w:rsidRPr="00DC46A6">
        <w:rPr>
          <w:rFonts w:ascii="Times New Roman" w:hAnsi="Times New Roman" w:cs="Times New Roman"/>
          <w:color w:val="000000" w:themeColor="text1"/>
          <w:sz w:val="24"/>
          <w:szCs w:val="24"/>
          <w:shd w:val="clear" w:color="auto" w:fill="FFFFFF"/>
        </w:rPr>
        <w:t>Blanchflower</w:t>
      </w:r>
      <w:proofErr w:type="spellEnd"/>
      <w:r w:rsidRPr="00DC46A6">
        <w:rPr>
          <w:rFonts w:ascii="Times New Roman" w:hAnsi="Times New Roman" w:cs="Times New Roman"/>
          <w:color w:val="000000" w:themeColor="text1"/>
          <w:sz w:val="24"/>
          <w:szCs w:val="24"/>
          <w:shd w:val="clear" w:color="auto" w:fill="FFFFFF"/>
        </w:rPr>
        <w:t>, D. G., &amp; Freeman, R. B. (1992). Unionism in the United States and other advanced OECD countries. </w:t>
      </w:r>
      <w:r w:rsidRPr="00DC46A6">
        <w:rPr>
          <w:rFonts w:ascii="Times New Roman" w:hAnsi="Times New Roman" w:cs="Times New Roman"/>
          <w:i/>
          <w:iCs/>
          <w:color w:val="000000" w:themeColor="text1"/>
          <w:sz w:val="24"/>
          <w:szCs w:val="24"/>
          <w:shd w:val="clear" w:color="auto" w:fill="FFFFFF"/>
        </w:rPr>
        <w:t>Industrial Relations: A Journal of Economy and Society</w:t>
      </w:r>
      <w:r w:rsidRPr="00DC46A6">
        <w:rPr>
          <w:rFonts w:ascii="Times New Roman" w:hAnsi="Times New Roman" w:cs="Times New Roman"/>
          <w:color w:val="000000" w:themeColor="text1"/>
          <w:sz w:val="24"/>
          <w:szCs w:val="24"/>
          <w:shd w:val="clear" w:color="auto" w:fill="FFFFFF"/>
        </w:rPr>
        <w:t>, </w:t>
      </w:r>
      <w:r w:rsidRPr="00DC46A6">
        <w:rPr>
          <w:rFonts w:ascii="Times New Roman" w:hAnsi="Times New Roman" w:cs="Times New Roman"/>
          <w:i/>
          <w:iCs/>
          <w:color w:val="000000" w:themeColor="text1"/>
          <w:sz w:val="24"/>
          <w:szCs w:val="24"/>
          <w:shd w:val="clear" w:color="auto" w:fill="FFFFFF"/>
        </w:rPr>
        <w:t>31</w:t>
      </w:r>
      <w:r w:rsidRPr="00DC46A6">
        <w:rPr>
          <w:rFonts w:ascii="Times New Roman" w:hAnsi="Times New Roman" w:cs="Times New Roman"/>
          <w:color w:val="000000" w:themeColor="text1"/>
          <w:sz w:val="24"/>
          <w:szCs w:val="24"/>
          <w:shd w:val="clear" w:color="auto" w:fill="FFFFFF"/>
        </w:rPr>
        <w:t>(1), 56-79.</w:t>
      </w:r>
    </w:p>
    <w:p w:rsidR="00DC46A6" w:rsidRPr="00DC46A6" w:rsidRDefault="00DC46A6" w:rsidP="00DC46A6">
      <w:pPr>
        <w:spacing w:line="480" w:lineRule="auto"/>
        <w:ind w:left="720" w:hanging="720"/>
        <w:contextualSpacing/>
        <w:rPr>
          <w:rFonts w:ascii="Times New Roman" w:hAnsi="Times New Roman" w:cs="Times New Roman"/>
          <w:color w:val="000000" w:themeColor="text1"/>
          <w:sz w:val="24"/>
          <w:szCs w:val="24"/>
          <w:shd w:val="clear" w:color="auto" w:fill="FFFFFF"/>
        </w:rPr>
      </w:pPr>
      <w:proofErr w:type="gramStart"/>
      <w:r w:rsidRPr="00DC46A6">
        <w:rPr>
          <w:rFonts w:ascii="Times New Roman" w:hAnsi="Times New Roman" w:cs="Times New Roman"/>
          <w:color w:val="000000" w:themeColor="text1"/>
          <w:sz w:val="24"/>
          <w:szCs w:val="24"/>
          <w:shd w:val="clear" w:color="auto" w:fill="FFFFFF"/>
        </w:rPr>
        <w:t>Bramble, T. (2008).</w:t>
      </w:r>
      <w:proofErr w:type="gramEnd"/>
      <w:r w:rsidRPr="00DC46A6">
        <w:rPr>
          <w:rFonts w:ascii="Times New Roman" w:hAnsi="Times New Roman" w:cs="Times New Roman"/>
          <w:color w:val="000000" w:themeColor="text1"/>
          <w:sz w:val="24"/>
          <w:szCs w:val="24"/>
          <w:shd w:val="clear" w:color="auto" w:fill="FFFFFF"/>
        </w:rPr>
        <w:t> </w:t>
      </w:r>
      <w:r w:rsidRPr="00DC46A6">
        <w:rPr>
          <w:rFonts w:ascii="Times New Roman" w:hAnsi="Times New Roman" w:cs="Times New Roman"/>
          <w:i/>
          <w:iCs/>
          <w:color w:val="000000" w:themeColor="text1"/>
          <w:sz w:val="24"/>
          <w:szCs w:val="24"/>
          <w:shd w:val="clear" w:color="auto" w:fill="FFFFFF"/>
        </w:rPr>
        <w:t>Trade Unionism in Australia: A history from flood to ebb tide</w:t>
      </w:r>
      <w:r w:rsidRPr="00DC46A6">
        <w:rPr>
          <w:rFonts w:ascii="Times New Roman" w:hAnsi="Times New Roman" w:cs="Times New Roman"/>
          <w:color w:val="000000" w:themeColor="text1"/>
          <w:sz w:val="24"/>
          <w:szCs w:val="24"/>
          <w:shd w:val="clear" w:color="auto" w:fill="FFFFFF"/>
        </w:rPr>
        <w:t xml:space="preserve">. </w:t>
      </w:r>
      <w:proofErr w:type="gramStart"/>
      <w:r w:rsidRPr="00DC46A6">
        <w:rPr>
          <w:rFonts w:ascii="Times New Roman" w:hAnsi="Times New Roman" w:cs="Times New Roman"/>
          <w:color w:val="000000" w:themeColor="text1"/>
          <w:sz w:val="24"/>
          <w:szCs w:val="24"/>
          <w:shd w:val="clear" w:color="auto" w:fill="FFFFFF"/>
        </w:rPr>
        <w:t>Cambridge University Press.</w:t>
      </w:r>
      <w:proofErr w:type="gramEnd"/>
    </w:p>
    <w:p w:rsidR="00DC46A6" w:rsidRPr="00DC46A6" w:rsidRDefault="00DC46A6" w:rsidP="00DC46A6">
      <w:pPr>
        <w:spacing w:line="480" w:lineRule="auto"/>
        <w:ind w:left="720" w:hanging="720"/>
        <w:contextualSpacing/>
        <w:rPr>
          <w:rStyle w:val="Emphasis"/>
          <w:rFonts w:ascii="Times New Roman" w:hAnsi="Times New Roman" w:cs="Times New Roman"/>
          <w:i w:val="0"/>
          <w:sz w:val="24"/>
          <w:szCs w:val="24"/>
          <w:shd w:val="clear" w:color="auto" w:fill="FFFFFF"/>
        </w:rPr>
      </w:pPr>
      <w:r w:rsidRPr="00DC46A6">
        <w:rPr>
          <w:rFonts w:ascii="Times New Roman" w:hAnsi="Times New Roman" w:cs="Times New Roman"/>
          <w:iCs/>
          <w:sz w:val="24"/>
          <w:szCs w:val="24"/>
          <w:shd w:val="clear" w:color="auto" w:fill="FFFFFF"/>
        </w:rPr>
        <w:t>Brook, K. (2002). Trade union membership: an analysis of data from the autumn 2001 LFS. </w:t>
      </w:r>
      <w:proofErr w:type="spellStart"/>
      <w:r w:rsidRPr="00DC46A6">
        <w:rPr>
          <w:rFonts w:ascii="Times New Roman" w:hAnsi="Times New Roman" w:cs="Times New Roman"/>
          <w:i/>
          <w:iCs/>
          <w:sz w:val="24"/>
          <w:szCs w:val="24"/>
          <w:shd w:val="clear" w:color="auto" w:fill="FFFFFF"/>
        </w:rPr>
        <w:t>Labour</w:t>
      </w:r>
      <w:proofErr w:type="spellEnd"/>
      <w:r w:rsidRPr="00DC46A6">
        <w:rPr>
          <w:rFonts w:ascii="Times New Roman" w:hAnsi="Times New Roman" w:cs="Times New Roman"/>
          <w:i/>
          <w:iCs/>
          <w:sz w:val="24"/>
          <w:szCs w:val="24"/>
          <w:shd w:val="clear" w:color="auto" w:fill="FFFFFF"/>
        </w:rPr>
        <w:t xml:space="preserve"> Market Trends</w:t>
      </w:r>
      <w:r w:rsidRPr="00DC46A6">
        <w:rPr>
          <w:rFonts w:ascii="Times New Roman" w:hAnsi="Times New Roman" w:cs="Times New Roman"/>
          <w:iCs/>
          <w:sz w:val="24"/>
          <w:szCs w:val="24"/>
          <w:shd w:val="clear" w:color="auto" w:fill="FFFFFF"/>
        </w:rPr>
        <w:t>, </w:t>
      </w:r>
      <w:r w:rsidRPr="00DC46A6">
        <w:rPr>
          <w:rFonts w:ascii="Times New Roman" w:hAnsi="Times New Roman" w:cs="Times New Roman"/>
          <w:i/>
          <w:iCs/>
          <w:sz w:val="24"/>
          <w:szCs w:val="24"/>
          <w:shd w:val="clear" w:color="auto" w:fill="FFFFFF"/>
        </w:rPr>
        <w:t>110</w:t>
      </w:r>
      <w:r w:rsidRPr="00DC46A6">
        <w:rPr>
          <w:rFonts w:ascii="Times New Roman" w:hAnsi="Times New Roman" w:cs="Times New Roman"/>
          <w:iCs/>
          <w:sz w:val="24"/>
          <w:szCs w:val="24"/>
          <w:shd w:val="clear" w:color="auto" w:fill="FFFFFF"/>
        </w:rPr>
        <w:t>(7), 343-354.</w:t>
      </w:r>
    </w:p>
    <w:p w:rsidR="00DC46A6" w:rsidRPr="00DC46A6" w:rsidRDefault="00DC46A6" w:rsidP="00DC46A6">
      <w:pPr>
        <w:spacing w:line="480" w:lineRule="auto"/>
        <w:ind w:left="720" w:hanging="720"/>
        <w:contextualSpacing/>
        <w:rPr>
          <w:rFonts w:ascii="Times New Roman" w:hAnsi="Times New Roman" w:cs="Times New Roman"/>
          <w:color w:val="000000" w:themeColor="text1"/>
          <w:sz w:val="24"/>
          <w:szCs w:val="24"/>
        </w:rPr>
      </w:pPr>
      <w:r w:rsidRPr="00DC46A6">
        <w:rPr>
          <w:rFonts w:ascii="Times New Roman" w:hAnsi="Times New Roman" w:cs="Times New Roman"/>
          <w:color w:val="000000" w:themeColor="text1"/>
          <w:sz w:val="24"/>
          <w:szCs w:val="24"/>
        </w:rPr>
        <w:t>Carter, Bob (2001): “Lessons from America: Changes in the US Trade Union Movement” review article, pp. 185-194, in Work, Employment and Society”, vol. 15, no. 1.</w:t>
      </w:r>
    </w:p>
    <w:p w:rsidR="00DC46A6" w:rsidRPr="00DC46A6" w:rsidRDefault="00DC46A6" w:rsidP="00DC46A6">
      <w:pPr>
        <w:spacing w:line="480" w:lineRule="auto"/>
        <w:ind w:left="720" w:hanging="720"/>
        <w:contextualSpacing/>
        <w:rPr>
          <w:rFonts w:ascii="Times New Roman" w:hAnsi="Times New Roman" w:cs="Times New Roman"/>
          <w:color w:val="000000" w:themeColor="text1"/>
          <w:sz w:val="24"/>
          <w:szCs w:val="24"/>
          <w:shd w:val="clear" w:color="auto" w:fill="FFFFFF"/>
        </w:rPr>
      </w:pPr>
      <w:r w:rsidRPr="00DC46A6">
        <w:rPr>
          <w:rFonts w:ascii="Times New Roman" w:hAnsi="Times New Roman" w:cs="Times New Roman"/>
          <w:color w:val="000000" w:themeColor="text1"/>
          <w:sz w:val="24"/>
          <w:szCs w:val="24"/>
          <w:shd w:val="clear" w:color="auto" w:fill="FFFFFF"/>
        </w:rPr>
        <w:t xml:space="preserve">Clawson, D. &amp; Clawson, A.C. (1999): “What has happened to the US </w:t>
      </w:r>
      <w:r w:rsidR="00FA44DB">
        <w:rPr>
          <w:rFonts w:ascii="Times New Roman" w:hAnsi="Times New Roman" w:cs="Times New Roman"/>
          <w:color w:val="000000" w:themeColor="text1"/>
          <w:sz w:val="24"/>
          <w:szCs w:val="24"/>
          <w:shd w:val="clear" w:color="auto" w:fill="FFFFFF"/>
        </w:rPr>
        <w:t>L</w:t>
      </w:r>
      <w:r w:rsidRPr="00DC46A6">
        <w:rPr>
          <w:rFonts w:ascii="Times New Roman" w:hAnsi="Times New Roman" w:cs="Times New Roman"/>
          <w:color w:val="000000" w:themeColor="text1"/>
          <w:sz w:val="24"/>
          <w:szCs w:val="24"/>
          <w:shd w:val="clear" w:color="auto" w:fill="FFFFFF"/>
        </w:rPr>
        <w:t xml:space="preserve">abor Movement? </w:t>
      </w:r>
      <w:proofErr w:type="gramStart"/>
      <w:r w:rsidRPr="00DC46A6">
        <w:rPr>
          <w:rFonts w:ascii="Times New Roman" w:hAnsi="Times New Roman" w:cs="Times New Roman"/>
          <w:color w:val="000000" w:themeColor="text1"/>
          <w:sz w:val="24"/>
          <w:szCs w:val="24"/>
          <w:shd w:val="clear" w:color="auto" w:fill="FFFFFF"/>
        </w:rPr>
        <w:t xml:space="preserve">Union decline and renewal”, pp. 95-119, in Annual Review of Sociology, </w:t>
      </w:r>
      <w:proofErr w:type="spellStart"/>
      <w:r w:rsidRPr="00DC46A6">
        <w:rPr>
          <w:rFonts w:ascii="Times New Roman" w:hAnsi="Times New Roman" w:cs="Times New Roman"/>
          <w:color w:val="000000" w:themeColor="text1"/>
          <w:sz w:val="24"/>
          <w:szCs w:val="24"/>
          <w:shd w:val="clear" w:color="auto" w:fill="FFFFFF"/>
        </w:rPr>
        <w:t>vol</w:t>
      </w:r>
      <w:proofErr w:type="spellEnd"/>
      <w:r w:rsidRPr="00DC46A6">
        <w:rPr>
          <w:rFonts w:ascii="Times New Roman" w:hAnsi="Times New Roman" w:cs="Times New Roman"/>
          <w:color w:val="000000" w:themeColor="text1"/>
          <w:sz w:val="24"/>
          <w:szCs w:val="24"/>
          <w:shd w:val="clear" w:color="auto" w:fill="FFFFFF"/>
        </w:rPr>
        <w:t xml:space="preserve"> 25.</w:t>
      </w:r>
      <w:proofErr w:type="gramEnd"/>
    </w:p>
    <w:p w:rsidR="00DC46A6" w:rsidRPr="00DC46A6" w:rsidRDefault="00DC46A6" w:rsidP="00DC46A6">
      <w:pPr>
        <w:spacing w:line="480" w:lineRule="auto"/>
        <w:ind w:left="720" w:hanging="720"/>
        <w:contextualSpacing/>
        <w:rPr>
          <w:rFonts w:ascii="Times New Roman" w:hAnsi="Times New Roman" w:cs="Times New Roman"/>
          <w:color w:val="000000" w:themeColor="text1"/>
          <w:sz w:val="24"/>
          <w:szCs w:val="24"/>
          <w:shd w:val="clear" w:color="auto" w:fill="FFFFFF"/>
        </w:rPr>
      </w:pPr>
      <w:r w:rsidRPr="00DC46A6">
        <w:rPr>
          <w:rFonts w:ascii="Times New Roman" w:hAnsi="Times New Roman" w:cs="Times New Roman"/>
          <w:color w:val="000000" w:themeColor="text1"/>
          <w:sz w:val="24"/>
          <w:szCs w:val="24"/>
          <w:shd w:val="clear" w:color="auto" w:fill="FFFFFF"/>
        </w:rPr>
        <w:t>Cooper, R., &amp;</w:t>
      </w:r>
      <w:proofErr w:type="spellStart"/>
      <w:r w:rsidRPr="00DC46A6">
        <w:rPr>
          <w:rFonts w:ascii="Times New Roman" w:hAnsi="Times New Roman" w:cs="Times New Roman"/>
          <w:color w:val="000000" w:themeColor="text1"/>
          <w:sz w:val="24"/>
          <w:szCs w:val="24"/>
          <w:shd w:val="clear" w:color="auto" w:fill="FFFFFF"/>
        </w:rPr>
        <w:t>Ellem</w:t>
      </w:r>
      <w:proofErr w:type="spellEnd"/>
      <w:r w:rsidRPr="00DC46A6">
        <w:rPr>
          <w:rFonts w:ascii="Times New Roman" w:hAnsi="Times New Roman" w:cs="Times New Roman"/>
          <w:color w:val="000000" w:themeColor="text1"/>
          <w:sz w:val="24"/>
          <w:szCs w:val="24"/>
          <w:shd w:val="clear" w:color="auto" w:fill="FFFFFF"/>
        </w:rPr>
        <w:t>, B. (2008).The neoliberal state, trade unions and collective bargaining in Australia. </w:t>
      </w:r>
      <w:r w:rsidRPr="00DC46A6">
        <w:rPr>
          <w:rFonts w:ascii="Times New Roman" w:hAnsi="Times New Roman" w:cs="Times New Roman"/>
          <w:i/>
          <w:iCs/>
          <w:color w:val="000000" w:themeColor="text1"/>
          <w:sz w:val="24"/>
          <w:szCs w:val="24"/>
          <w:shd w:val="clear" w:color="auto" w:fill="FFFFFF"/>
        </w:rPr>
        <w:t>British Journal of Industrial Relations</w:t>
      </w:r>
      <w:r w:rsidRPr="00DC46A6">
        <w:rPr>
          <w:rFonts w:ascii="Times New Roman" w:hAnsi="Times New Roman" w:cs="Times New Roman"/>
          <w:color w:val="000000" w:themeColor="text1"/>
          <w:sz w:val="24"/>
          <w:szCs w:val="24"/>
          <w:shd w:val="clear" w:color="auto" w:fill="FFFFFF"/>
        </w:rPr>
        <w:t>, </w:t>
      </w:r>
      <w:r w:rsidRPr="00DC46A6">
        <w:rPr>
          <w:rFonts w:ascii="Times New Roman" w:hAnsi="Times New Roman" w:cs="Times New Roman"/>
          <w:i/>
          <w:iCs/>
          <w:color w:val="000000" w:themeColor="text1"/>
          <w:sz w:val="24"/>
          <w:szCs w:val="24"/>
          <w:shd w:val="clear" w:color="auto" w:fill="FFFFFF"/>
        </w:rPr>
        <w:t>46</w:t>
      </w:r>
      <w:r w:rsidRPr="00DC46A6">
        <w:rPr>
          <w:rFonts w:ascii="Times New Roman" w:hAnsi="Times New Roman" w:cs="Times New Roman"/>
          <w:color w:val="000000" w:themeColor="text1"/>
          <w:sz w:val="24"/>
          <w:szCs w:val="24"/>
          <w:shd w:val="clear" w:color="auto" w:fill="FFFFFF"/>
        </w:rPr>
        <w:t>(3), 532-554.</w:t>
      </w:r>
    </w:p>
    <w:p w:rsidR="00DC46A6" w:rsidRPr="00DC46A6" w:rsidRDefault="00DC46A6" w:rsidP="00DC46A6">
      <w:pPr>
        <w:spacing w:line="480" w:lineRule="auto"/>
        <w:ind w:left="720" w:hanging="720"/>
        <w:contextualSpacing/>
        <w:rPr>
          <w:rFonts w:ascii="Times New Roman" w:hAnsi="Times New Roman" w:cs="Times New Roman"/>
          <w:color w:val="000000" w:themeColor="text1"/>
          <w:sz w:val="24"/>
          <w:szCs w:val="24"/>
          <w:shd w:val="clear" w:color="auto" w:fill="FFFFFF"/>
        </w:rPr>
      </w:pPr>
      <w:proofErr w:type="spellStart"/>
      <w:r w:rsidRPr="00DC46A6">
        <w:rPr>
          <w:rFonts w:ascii="Times New Roman" w:hAnsi="Times New Roman" w:cs="Times New Roman"/>
          <w:color w:val="000000" w:themeColor="text1"/>
          <w:sz w:val="24"/>
          <w:szCs w:val="24"/>
          <w:shd w:val="clear" w:color="auto" w:fill="FFFFFF"/>
        </w:rPr>
        <w:t>Ebbinghaus</w:t>
      </w:r>
      <w:proofErr w:type="spellEnd"/>
      <w:r w:rsidRPr="00DC46A6">
        <w:rPr>
          <w:rFonts w:ascii="Times New Roman" w:hAnsi="Times New Roman" w:cs="Times New Roman"/>
          <w:color w:val="000000" w:themeColor="text1"/>
          <w:sz w:val="24"/>
          <w:szCs w:val="24"/>
          <w:shd w:val="clear" w:color="auto" w:fill="FFFFFF"/>
        </w:rPr>
        <w:t>, B. (2002). Trade unions’ changing role: membership erosion, organi</w:t>
      </w:r>
      <w:r w:rsidR="00FA44DB">
        <w:rPr>
          <w:rFonts w:ascii="Times New Roman" w:hAnsi="Times New Roman" w:cs="Times New Roman"/>
          <w:color w:val="000000" w:themeColor="text1"/>
          <w:sz w:val="24"/>
          <w:szCs w:val="24"/>
          <w:shd w:val="clear" w:color="auto" w:fill="FFFFFF"/>
        </w:rPr>
        <w:t>z</w:t>
      </w:r>
      <w:r w:rsidRPr="00DC46A6">
        <w:rPr>
          <w:rFonts w:ascii="Times New Roman" w:hAnsi="Times New Roman" w:cs="Times New Roman"/>
          <w:color w:val="000000" w:themeColor="text1"/>
          <w:sz w:val="24"/>
          <w:szCs w:val="24"/>
          <w:shd w:val="clear" w:color="auto" w:fill="FFFFFF"/>
        </w:rPr>
        <w:t>ational reform, and social partnership in Europe. </w:t>
      </w:r>
      <w:proofErr w:type="gramStart"/>
      <w:r w:rsidRPr="00DC46A6">
        <w:rPr>
          <w:rFonts w:ascii="Times New Roman" w:hAnsi="Times New Roman" w:cs="Times New Roman"/>
          <w:i/>
          <w:iCs/>
          <w:color w:val="000000" w:themeColor="text1"/>
          <w:sz w:val="24"/>
          <w:szCs w:val="24"/>
          <w:shd w:val="clear" w:color="auto" w:fill="FFFFFF"/>
        </w:rPr>
        <w:t>Industrial relations journal</w:t>
      </w:r>
      <w:r w:rsidRPr="00DC46A6">
        <w:rPr>
          <w:rFonts w:ascii="Times New Roman" w:hAnsi="Times New Roman" w:cs="Times New Roman"/>
          <w:color w:val="000000" w:themeColor="text1"/>
          <w:sz w:val="24"/>
          <w:szCs w:val="24"/>
          <w:shd w:val="clear" w:color="auto" w:fill="FFFFFF"/>
        </w:rPr>
        <w:t>, </w:t>
      </w:r>
      <w:r w:rsidRPr="00DC46A6">
        <w:rPr>
          <w:rFonts w:ascii="Times New Roman" w:hAnsi="Times New Roman" w:cs="Times New Roman"/>
          <w:i/>
          <w:iCs/>
          <w:color w:val="000000" w:themeColor="text1"/>
          <w:sz w:val="24"/>
          <w:szCs w:val="24"/>
          <w:shd w:val="clear" w:color="auto" w:fill="FFFFFF"/>
        </w:rPr>
        <w:t>33</w:t>
      </w:r>
      <w:r w:rsidRPr="00DC46A6">
        <w:rPr>
          <w:rFonts w:ascii="Times New Roman" w:hAnsi="Times New Roman" w:cs="Times New Roman"/>
          <w:color w:val="000000" w:themeColor="text1"/>
          <w:sz w:val="24"/>
          <w:szCs w:val="24"/>
          <w:shd w:val="clear" w:color="auto" w:fill="FFFFFF"/>
        </w:rPr>
        <w:t>(5), 465-483.</w:t>
      </w:r>
      <w:proofErr w:type="gramEnd"/>
    </w:p>
    <w:p w:rsidR="00DC46A6" w:rsidRPr="00DC46A6" w:rsidRDefault="00DC46A6" w:rsidP="00DC46A6">
      <w:pPr>
        <w:spacing w:line="480" w:lineRule="auto"/>
        <w:ind w:left="720" w:hanging="720"/>
        <w:contextualSpacing/>
        <w:rPr>
          <w:rFonts w:ascii="Times New Roman" w:hAnsi="Times New Roman" w:cs="Times New Roman"/>
          <w:sz w:val="24"/>
          <w:szCs w:val="24"/>
        </w:rPr>
      </w:pPr>
      <w:r w:rsidRPr="00DC46A6">
        <w:rPr>
          <w:rFonts w:ascii="Times New Roman" w:hAnsi="Times New Roman" w:cs="Times New Roman"/>
          <w:sz w:val="24"/>
          <w:szCs w:val="24"/>
        </w:rPr>
        <w:t>Hyman, R. (2001): “Understanding European Trade Unionism – between Market, Class &amp; Society</w:t>
      </w:r>
      <w:r w:rsidR="00FA44DB">
        <w:rPr>
          <w:rFonts w:ascii="Times New Roman" w:hAnsi="Times New Roman" w:cs="Times New Roman"/>
          <w:sz w:val="24"/>
          <w:szCs w:val="24"/>
        </w:rPr>
        <w:t>,”</w:t>
      </w:r>
      <w:r w:rsidRPr="00DC46A6">
        <w:rPr>
          <w:rFonts w:ascii="Times New Roman" w:hAnsi="Times New Roman" w:cs="Times New Roman"/>
          <w:sz w:val="24"/>
          <w:szCs w:val="24"/>
        </w:rPr>
        <w:t xml:space="preserve"> Sage Publications, London.</w:t>
      </w:r>
    </w:p>
    <w:p w:rsidR="00DC46A6" w:rsidRPr="00DC46A6" w:rsidRDefault="00DC46A6" w:rsidP="00DC46A6">
      <w:pPr>
        <w:spacing w:line="480" w:lineRule="auto"/>
        <w:ind w:left="720" w:hanging="720"/>
        <w:contextualSpacing/>
        <w:rPr>
          <w:rFonts w:ascii="Times New Roman" w:hAnsi="Times New Roman" w:cs="Times New Roman"/>
          <w:color w:val="000000" w:themeColor="text1"/>
          <w:sz w:val="24"/>
          <w:szCs w:val="24"/>
          <w:shd w:val="clear" w:color="auto" w:fill="FFFFFF"/>
        </w:rPr>
      </w:pPr>
      <w:r w:rsidRPr="00DC46A6">
        <w:rPr>
          <w:rFonts w:ascii="Times New Roman" w:hAnsi="Times New Roman" w:cs="Times New Roman"/>
          <w:color w:val="000000" w:themeColor="text1"/>
          <w:sz w:val="24"/>
          <w:szCs w:val="24"/>
          <w:shd w:val="clear" w:color="auto" w:fill="FFFFFF"/>
        </w:rPr>
        <w:t>Perlman, S. (2010). </w:t>
      </w:r>
      <w:proofErr w:type="gramStart"/>
      <w:r w:rsidRPr="00DC46A6">
        <w:rPr>
          <w:rFonts w:ascii="Times New Roman" w:hAnsi="Times New Roman" w:cs="Times New Roman"/>
          <w:i/>
          <w:iCs/>
          <w:color w:val="000000" w:themeColor="text1"/>
          <w:sz w:val="24"/>
          <w:szCs w:val="24"/>
          <w:shd w:val="clear" w:color="auto" w:fill="FFFFFF"/>
        </w:rPr>
        <w:t>A history of trade unionism in the United States</w:t>
      </w:r>
      <w:r w:rsidRPr="00DC46A6">
        <w:rPr>
          <w:rFonts w:ascii="Times New Roman" w:hAnsi="Times New Roman" w:cs="Times New Roman"/>
          <w:color w:val="000000" w:themeColor="text1"/>
          <w:sz w:val="24"/>
          <w:szCs w:val="24"/>
          <w:shd w:val="clear" w:color="auto" w:fill="FFFFFF"/>
        </w:rPr>
        <w:t>.</w:t>
      </w:r>
      <w:proofErr w:type="gramEnd"/>
      <w:r w:rsidRPr="00DC46A6">
        <w:rPr>
          <w:rFonts w:ascii="Times New Roman" w:hAnsi="Times New Roman" w:cs="Times New Roman"/>
          <w:color w:val="000000" w:themeColor="text1"/>
          <w:sz w:val="24"/>
          <w:szCs w:val="24"/>
          <w:shd w:val="clear" w:color="auto" w:fill="FFFFFF"/>
        </w:rPr>
        <w:t xml:space="preserve"> Macmillan.</w:t>
      </w:r>
    </w:p>
    <w:sectPr w:rsidR="00DC46A6" w:rsidRPr="00DC46A6" w:rsidSect="00BA642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43C" w:rsidRDefault="00AC243C" w:rsidP="00BA6424">
      <w:pPr>
        <w:spacing w:after="0" w:line="240" w:lineRule="auto"/>
      </w:pPr>
      <w:r>
        <w:separator/>
      </w:r>
    </w:p>
  </w:endnote>
  <w:endnote w:type="continuationSeparator" w:id="0">
    <w:p w:rsidR="00AC243C" w:rsidRDefault="00AC243C" w:rsidP="00BA6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43C" w:rsidRDefault="00AC243C" w:rsidP="00BA6424">
      <w:pPr>
        <w:spacing w:after="0" w:line="240" w:lineRule="auto"/>
      </w:pPr>
      <w:r>
        <w:separator/>
      </w:r>
    </w:p>
  </w:footnote>
  <w:footnote w:type="continuationSeparator" w:id="0">
    <w:p w:rsidR="00AC243C" w:rsidRDefault="00AC243C" w:rsidP="00BA6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8A4" w:rsidRDefault="003E18A4">
    <w:pPr>
      <w:pStyle w:val="Header"/>
      <w:jc w:val="right"/>
    </w:pPr>
    <w:r w:rsidRPr="003E18A4">
      <w:rPr>
        <w:rFonts w:ascii="Times New Roman" w:hAnsi="Times New Roman" w:cs="Times New Roman"/>
        <w:sz w:val="24"/>
        <w:szCs w:val="24"/>
      </w:rPr>
      <w:t xml:space="preserve">TRADE UNIONS                                                               </w:t>
    </w:r>
    <w:r>
      <w:rPr>
        <w:rFonts w:ascii="Times New Roman" w:hAnsi="Times New Roman" w:cs="Times New Roman"/>
        <w:sz w:val="24"/>
        <w:szCs w:val="24"/>
      </w:rPr>
      <w:t xml:space="preserve">                                                             </w:t>
    </w:r>
    <w:sdt>
      <w:sdtPr>
        <w:id w:val="9072230"/>
        <w:docPartObj>
          <w:docPartGallery w:val="Page Numbers (Top of Page)"/>
          <w:docPartUnique/>
        </w:docPartObj>
      </w:sdtPr>
      <w:sdtEndPr/>
      <w:sdtContent>
        <w:r w:rsidR="00A17A64">
          <w:fldChar w:fldCharType="begin"/>
        </w:r>
        <w:r w:rsidR="00A17A64">
          <w:instrText xml:space="preserve"> PAGE   \* MERGEFORMAT </w:instrText>
        </w:r>
        <w:r w:rsidR="00A17A64">
          <w:fldChar w:fldCharType="separate"/>
        </w:r>
        <w:r w:rsidR="006A3B58">
          <w:rPr>
            <w:noProof/>
          </w:rPr>
          <w:t>2</w:t>
        </w:r>
        <w:r w:rsidR="00A17A64">
          <w:rPr>
            <w:noProof/>
          </w:rPr>
          <w:fldChar w:fldCharType="end"/>
        </w:r>
      </w:sdtContent>
    </w:sdt>
  </w:p>
  <w:p w:rsidR="003E18A4" w:rsidRDefault="003E1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424" w:rsidRPr="003E18A4" w:rsidRDefault="00BA6424">
    <w:pPr>
      <w:pStyle w:val="Header"/>
      <w:jc w:val="right"/>
      <w:rPr>
        <w:rFonts w:ascii="Times New Roman" w:hAnsi="Times New Roman" w:cs="Times New Roman"/>
        <w:sz w:val="24"/>
        <w:szCs w:val="24"/>
      </w:rPr>
    </w:pPr>
    <w:r w:rsidRPr="003E18A4">
      <w:rPr>
        <w:rFonts w:ascii="Times New Roman" w:hAnsi="Times New Roman" w:cs="Times New Roman"/>
        <w:sz w:val="24"/>
        <w:szCs w:val="24"/>
      </w:rPr>
      <w:t xml:space="preserve">Running head: </w:t>
    </w:r>
    <w:r w:rsidR="003E18A4" w:rsidRPr="003E18A4">
      <w:rPr>
        <w:rFonts w:ascii="Times New Roman" w:hAnsi="Times New Roman" w:cs="Times New Roman"/>
        <w:sz w:val="24"/>
        <w:szCs w:val="24"/>
      </w:rPr>
      <w:t xml:space="preserve">TRADE UNIONS                  </w:t>
    </w:r>
    <w:r w:rsidR="003E18A4">
      <w:rPr>
        <w:rFonts w:ascii="Times New Roman" w:hAnsi="Times New Roman" w:cs="Times New Roman"/>
        <w:sz w:val="24"/>
        <w:szCs w:val="24"/>
      </w:rPr>
      <w:t xml:space="preserve">                                     </w:t>
    </w:r>
    <w:r w:rsidR="003E18A4" w:rsidRPr="003E18A4">
      <w:rPr>
        <w:rFonts w:ascii="Times New Roman" w:hAnsi="Times New Roman" w:cs="Times New Roman"/>
        <w:sz w:val="24"/>
        <w:szCs w:val="24"/>
      </w:rPr>
      <w:t xml:space="preserve">                                             </w:t>
    </w:r>
    <w:sdt>
      <w:sdtPr>
        <w:rPr>
          <w:rFonts w:ascii="Times New Roman" w:hAnsi="Times New Roman" w:cs="Times New Roman"/>
          <w:sz w:val="24"/>
          <w:szCs w:val="24"/>
        </w:rPr>
        <w:id w:val="9072083"/>
        <w:docPartObj>
          <w:docPartGallery w:val="Page Numbers (Top of Page)"/>
          <w:docPartUnique/>
        </w:docPartObj>
      </w:sdtPr>
      <w:sdtEndPr/>
      <w:sdtContent>
        <w:r w:rsidRPr="003E18A4">
          <w:rPr>
            <w:rFonts w:ascii="Times New Roman" w:hAnsi="Times New Roman" w:cs="Times New Roman"/>
            <w:sz w:val="24"/>
            <w:szCs w:val="24"/>
          </w:rPr>
          <w:fldChar w:fldCharType="begin"/>
        </w:r>
        <w:r w:rsidRPr="003E18A4">
          <w:rPr>
            <w:rFonts w:ascii="Times New Roman" w:hAnsi="Times New Roman" w:cs="Times New Roman"/>
            <w:sz w:val="24"/>
            <w:szCs w:val="24"/>
          </w:rPr>
          <w:instrText xml:space="preserve"> PAGE   \* MERGEFORMAT </w:instrText>
        </w:r>
        <w:r w:rsidRPr="003E18A4">
          <w:rPr>
            <w:rFonts w:ascii="Times New Roman" w:hAnsi="Times New Roman" w:cs="Times New Roman"/>
            <w:sz w:val="24"/>
            <w:szCs w:val="24"/>
          </w:rPr>
          <w:fldChar w:fldCharType="separate"/>
        </w:r>
        <w:r w:rsidR="006A3B58">
          <w:rPr>
            <w:rFonts w:ascii="Times New Roman" w:hAnsi="Times New Roman" w:cs="Times New Roman"/>
            <w:noProof/>
            <w:sz w:val="24"/>
            <w:szCs w:val="24"/>
          </w:rPr>
          <w:t>1</w:t>
        </w:r>
        <w:r w:rsidRPr="003E18A4">
          <w:rPr>
            <w:rFonts w:ascii="Times New Roman" w:hAnsi="Times New Roman" w:cs="Times New Roman"/>
            <w:sz w:val="24"/>
            <w:szCs w:val="24"/>
          </w:rPr>
          <w:fldChar w:fldCharType="end"/>
        </w:r>
      </w:sdtContent>
    </w:sdt>
  </w:p>
  <w:p w:rsidR="00BA6424" w:rsidRPr="003E18A4" w:rsidRDefault="00BA642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MDQxtbAwMzS2MDc0N7RQ0lEKTi0uzszPAykwrQUAalZMPiwAAAA="/>
  </w:docVars>
  <w:rsids>
    <w:rsidRoot w:val="004C2385"/>
    <w:rsid w:val="000020BE"/>
    <w:rsid w:val="00014A4A"/>
    <w:rsid w:val="000151FB"/>
    <w:rsid w:val="000214E5"/>
    <w:rsid w:val="00025236"/>
    <w:rsid w:val="00037C12"/>
    <w:rsid w:val="000642A1"/>
    <w:rsid w:val="00066868"/>
    <w:rsid w:val="00082B64"/>
    <w:rsid w:val="00084EC4"/>
    <w:rsid w:val="000F09C2"/>
    <w:rsid w:val="001049EC"/>
    <w:rsid w:val="00105ABE"/>
    <w:rsid w:val="001137C4"/>
    <w:rsid w:val="00113FA8"/>
    <w:rsid w:val="00126108"/>
    <w:rsid w:val="001323E9"/>
    <w:rsid w:val="00162973"/>
    <w:rsid w:val="00163426"/>
    <w:rsid w:val="001A3935"/>
    <w:rsid w:val="001A7C17"/>
    <w:rsid w:val="001A7E0A"/>
    <w:rsid w:val="001B0C72"/>
    <w:rsid w:val="001E7A53"/>
    <w:rsid w:val="002269AC"/>
    <w:rsid w:val="002450B6"/>
    <w:rsid w:val="002454BF"/>
    <w:rsid w:val="002457C9"/>
    <w:rsid w:val="002C59B9"/>
    <w:rsid w:val="002D50A6"/>
    <w:rsid w:val="002E4960"/>
    <w:rsid w:val="002F53AF"/>
    <w:rsid w:val="00305812"/>
    <w:rsid w:val="00310284"/>
    <w:rsid w:val="00321C86"/>
    <w:rsid w:val="00351EB1"/>
    <w:rsid w:val="00361D65"/>
    <w:rsid w:val="003A44C8"/>
    <w:rsid w:val="003E18A4"/>
    <w:rsid w:val="003F000C"/>
    <w:rsid w:val="003F5D77"/>
    <w:rsid w:val="00405942"/>
    <w:rsid w:val="0041070E"/>
    <w:rsid w:val="00457034"/>
    <w:rsid w:val="00457665"/>
    <w:rsid w:val="00486189"/>
    <w:rsid w:val="00492245"/>
    <w:rsid w:val="004C2385"/>
    <w:rsid w:val="004C6340"/>
    <w:rsid w:val="004D0109"/>
    <w:rsid w:val="004E100F"/>
    <w:rsid w:val="00520194"/>
    <w:rsid w:val="00535A1C"/>
    <w:rsid w:val="00547F7A"/>
    <w:rsid w:val="00567966"/>
    <w:rsid w:val="005839AF"/>
    <w:rsid w:val="005A1C8B"/>
    <w:rsid w:val="005B16FB"/>
    <w:rsid w:val="005B5174"/>
    <w:rsid w:val="00604170"/>
    <w:rsid w:val="00611DBE"/>
    <w:rsid w:val="0069488C"/>
    <w:rsid w:val="006A3B58"/>
    <w:rsid w:val="006B212B"/>
    <w:rsid w:val="006E0507"/>
    <w:rsid w:val="00703306"/>
    <w:rsid w:val="007058D0"/>
    <w:rsid w:val="00716518"/>
    <w:rsid w:val="007453CE"/>
    <w:rsid w:val="00746627"/>
    <w:rsid w:val="00751757"/>
    <w:rsid w:val="00772C4A"/>
    <w:rsid w:val="00772E1D"/>
    <w:rsid w:val="00777C9F"/>
    <w:rsid w:val="007E055E"/>
    <w:rsid w:val="007E2027"/>
    <w:rsid w:val="00840860"/>
    <w:rsid w:val="008508EE"/>
    <w:rsid w:val="00854824"/>
    <w:rsid w:val="00870680"/>
    <w:rsid w:val="00881E9E"/>
    <w:rsid w:val="0088569B"/>
    <w:rsid w:val="00886ECC"/>
    <w:rsid w:val="00886FDB"/>
    <w:rsid w:val="008C2BF4"/>
    <w:rsid w:val="008D19CD"/>
    <w:rsid w:val="008E21FA"/>
    <w:rsid w:val="00902D83"/>
    <w:rsid w:val="00934A9E"/>
    <w:rsid w:val="009C4536"/>
    <w:rsid w:val="009D3DA4"/>
    <w:rsid w:val="009E71CC"/>
    <w:rsid w:val="00A13F53"/>
    <w:rsid w:val="00A17A64"/>
    <w:rsid w:val="00A22BAE"/>
    <w:rsid w:val="00A30D80"/>
    <w:rsid w:val="00A37EBE"/>
    <w:rsid w:val="00A4668E"/>
    <w:rsid w:val="00A73A76"/>
    <w:rsid w:val="00AC243C"/>
    <w:rsid w:val="00AD4AE7"/>
    <w:rsid w:val="00AD6433"/>
    <w:rsid w:val="00AE6869"/>
    <w:rsid w:val="00AF009A"/>
    <w:rsid w:val="00B22B4E"/>
    <w:rsid w:val="00B421F7"/>
    <w:rsid w:val="00BA6424"/>
    <w:rsid w:val="00C24F14"/>
    <w:rsid w:val="00C47547"/>
    <w:rsid w:val="00C47917"/>
    <w:rsid w:val="00C67257"/>
    <w:rsid w:val="00CD5439"/>
    <w:rsid w:val="00CE03DC"/>
    <w:rsid w:val="00CE387F"/>
    <w:rsid w:val="00CF4A5C"/>
    <w:rsid w:val="00D2113D"/>
    <w:rsid w:val="00D40E28"/>
    <w:rsid w:val="00D42580"/>
    <w:rsid w:val="00D76FB8"/>
    <w:rsid w:val="00D8761E"/>
    <w:rsid w:val="00DB00B1"/>
    <w:rsid w:val="00DC46A6"/>
    <w:rsid w:val="00DE4DA6"/>
    <w:rsid w:val="00DE4FC2"/>
    <w:rsid w:val="00DE5F10"/>
    <w:rsid w:val="00DE74C2"/>
    <w:rsid w:val="00E1059C"/>
    <w:rsid w:val="00E113E4"/>
    <w:rsid w:val="00E15806"/>
    <w:rsid w:val="00E331D3"/>
    <w:rsid w:val="00E34AD5"/>
    <w:rsid w:val="00E36BD6"/>
    <w:rsid w:val="00E57D5B"/>
    <w:rsid w:val="00E63E10"/>
    <w:rsid w:val="00E71278"/>
    <w:rsid w:val="00E72762"/>
    <w:rsid w:val="00EC43AA"/>
    <w:rsid w:val="00EE5285"/>
    <w:rsid w:val="00EF46B7"/>
    <w:rsid w:val="00F27BF6"/>
    <w:rsid w:val="00F4168C"/>
    <w:rsid w:val="00F5067E"/>
    <w:rsid w:val="00F66C86"/>
    <w:rsid w:val="00F67F2C"/>
    <w:rsid w:val="00F710FA"/>
    <w:rsid w:val="00F9033A"/>
    <w:rsid w:val="00F92FF7"/>
    <w:rsid w:val="00F94FE4"/>
    <w:rsid w:val="00FA44DB"/>
    <w:rsid w:val="00FC2702"/>
    <w:rsid w:val="00FD5435"/>
    <w:rsid w:val="00FE77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4C2385"/>
  </w:style>
  <w:style w:type="character" w:styleId="Hyperlink">
    <w:name w:val="Hyperlink"/>
    <w:basedOn w:val="DefaultParagraphFont"/>
    <w:uiPriority w:val="99"/>
    <w:semiHidden/>
    <w:unhideWhenUsed/>
    <w:rsid w:val="00777C9F"/>
    <w:rPr>
      <w:color w:val="0000FF"/>
      <w:u w:val="single"/>
    </w:rPr>
  </w:style>
  <w:style w:type="paragraph" w:styleId="NormalWeb">
    <w:name w:val="Normal (Web)"/>
    <w:basedOn w:val="Normal"/>
    <w:uiPriority w:val="99"/>
    <w:semiHidden/>
    <w:unhideWhenUsed/>
    <w:rsid w:val="005B517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0680"/>
    <w:rPr>
      <w:i/>
      <w:iCs/>
    </w:rPr>
  </w:style>
  <w:style w:type="paragraph" w:styleId="Header">
    <w:name w:val="header"/>
    <w:basedOn w:val="Normal"/>
    <w:link w:val="HeaderChar"/>
    <w:uiPriority w:val="99"/>
    <w:unhideWhenUsed/>
    <w:rsid w:val="00BA6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424"/>
  </w:style>
  <w:style w:type="paragraph" w:styleId="Footer">
    <w:name w:val="footer"/>
    <w:basedOn w:val="Normal"/>
    <w:link w:val="FooterChar"/>
    <w:uiPriority w:val="99"/>
    <w:semiHidden/>
    <w:unhideWhenUsed/>
    <w:rsid w:val="00BA642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A64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3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4C2385"/>
  </w:style>
  <w:style w:type="character" w:styleId="Hyperlink">
    <w:name w:val="Hyperlink"/>
    <w:basedOn w:val="DefaultParagraphFont"/>
    <w:uiPriority w:val="99"/>
    <w:semiHidden/>
    <w:unhideWhenUsed/>
    <w:rsid w:val="00777C9F"/>
    <w:rPr>
      <w:color w:val="0000FF"/>
      <w:u w:val="single"/>
    </w:rPr>
  </w:style>
  <w:style w:type="paragraph" w:styleId="NormalWeb">
    <w:name w:val="Normal (Web)"/>
    <w:basedOn w:val="Normal"/>
    <w:uiPriority w:val="99"/>
    <w:semiHidden/>
    <w:unhideWhenUsed/>
    <w:rsid w:val="005B51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95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288</TotalTime>
  <Pages>1</Pages>
  <Words>1975</Words>
  <Characters>11260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10</cp:revision>
  <dcterms:created xsi:type="dcterms:W3CDTF">2019-05-04T15:54:00Z</dcterms:created>
  <dcterms:modified xsi:type="dcterms:W3CDTF">2019-05-05T06:47:00Z</dcterms:modified>
</cp:coreProperties>
</file>