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5C" w:rsidRPr="00517206" w:rsidRDefault="0016285C" w:rsidP="00272CD0">
      <w:pPr>
        <w:spacing w:after="0" w:line="480" w:lineRule="auto"/>
        <w:jc w:val="center"/>
        <w:rPr>
          <w:rFonts w:ascii="Times New Roman" w:hAnsi="Times New Roman" w:cs="Times New Roman"/>
          <w:sz w:val="24"/>
          <w:szCs w:val="24"/>
        </w:rPr>
      </w:pPr>
    </w:p>
    <w:p w:rsidR="0016285C" w:rsidRPr="00517206" w:rsidRDefault="0016285C" w:rsidP="00272CD0">
      <w:pPr>
        <w:spacing w:after="0" w:line="480" w:lineRule="auto"/>
        <w:jc w:val="center"/>
        <w:rPr>
          <w:rFonts w:ascii="Times New Roman" w:hAnsi="Times New Roman" w:cs="Times New Roman"/>
          <w:sz w:val="24"/>
          <w:szCs w:val="24"/>
        </w:rPr>
      </w:pPr>
    </w:p>
    <w:p w:rsidR="0016285C" w:rsidRPr="00517206" w:rsidRDefault="0016285C" w:rsidP="00272CD0">
      <w:pPr>
        <w:spacing w:after="0" w:line="480" w:lineRule="auto"/>
        <w:jc w:val="center"/>
        <w:rPr>
          <w:rFonts w:ascii="Times New Roman" w:hAnsi="Times New Roman" w:cs="Times New Roman"/>
          <w:sz w:val="24"/>
          <w:szCs w:val="24"/>
        </w:rPr>
      </w:pPr>
    </w:p>
    <w:p w:rsidR="0016285C" w:rsidRPr="00517206" w:rsidRDefault="0016285C" w:rsidP="00272CD0">
      <w:pPr>
        <w:spacing w:after="0" w:line="480" w:lineRule="auto"/>
        <w:jc w:val="center"/>
        <w:rPr>
          <w:rFonts w:ascii="Times New Roman" w:hAnsi="Times New Roman" w:cs="Times New Roman"/>
          <w:sz w:val="24"/>
          <w:szCs w:val="24"/>
        </w:rPr>
      </w:pPr>
    </w:p>
    <w:p w:rsidR="0016285C" w:rsidRPr="00517206" w:rsidRDefault="0016285C" w:rsidP="00272CD0">
      <w:pPr>
        <w:spacing w:after="0" w:line="480" w:lineRule="auto"/>
        <w:jc w:val="center"/>
        <w:rPr>
          <w:rFonts w:ascii="Times New Roman" w:hAnsi="Times New Roman" w:cs="Times New Roman"/>
          <w:sz w:val="24"/>
          <w:szCs w:val="24"/>
        </w:rPr>
      </w:pPr>
    </w:p>
    <w:p w:rsidR="0016285C" w:rsidRPr="00517206" w:rsidRDefault="0016285C" w:rsidP="00272CD0">
      <w:pPr>
        <w:spacing w:after="0" w:line="480" w:lineRule="auto"/>
        <w:jc w:val="center"/>
        <w:rPr>
          <w:rFonts w:ascii="Times New Roman" w:hAnsi="Times New Roman" w:cs="Times New Roman"/>
          <w:sz w:val="24"/>
          <w:szCs w:val="24"/>
        </w:rPr>
      </w:pPr>
    </w:p>
    <w:p w:rsidR="0016285C" w:rsidRPr="00517206" w:rsidRDefault="0016285C" w:rsidP="00272CD0">
      <w:pPr>
        <w:spacing w:after="0" w:line="480" w:lineRule="auto"/>
        <w:jc w:val="center"/>
        <w:rPr>
          <w:rFonts w:ascii="Times New Roman" w:hAnsi="Times New Roman" w:cs="Times New Roman"/>
          <w:sz w:val="24"/>
          <w:szCs w:val="24"/>
        </w:rPr>
      </w:pPr>
    </w:p>
    <w:p w:rsidR="0016285C" w:rsidRPr="00517206" w:rsidRDefault="0016285C" w:rsidP="00272CD0">
      <w:pPr>
        <w:spacing w:after="0" w:line="480" w:lineRule="auto"/>
        <w:jc w:val="center"/>
        <w:rPr>
          <w:rFonts w:ascii="Times New Roman" w:hAnsi="Times New Roman" w:cs="Times New Roman"/>
          <w:sz w:val="24"/>
          <w:szCs w:val="24"/>
        </w:rPr>
      </w:pPr>
    </w:p>
    <w:p w:rsidR="0016285C" w:rsidRPr="00517206" w:rsidRDefault="0016285C" w:rsidP="00272CD0">
      <w:pPr>
        <w:spacing w:after="0" w:line="480" w:lineRule="auto"/>
        <w:jc w:val="center"/>
        <w:rPr>
          <w:rFonts w:ascii="Times New Roman" w:hAnsi="Times New Roman" w:cs="Times New Roman"/>
          <w:sz w:val="24"/>
          <w:szCs w:val="24"/>
        </w:rPr>
      </w:pPr>
    </w:p>
    <w:p w:rsidR="0016285C" w:rsidRPr="00517206" w:rsidRDefault="00871FE3" w:rsidP="00272CD0">
      <w:pPr>
        <w:spacing w:after="0" w:line="480" w:lineRule="auto"/>
        <w:jc w:val="center"/>
        <w:rPr>
          <w:rFonts w:ascii="Times New Roman" w:hAnsi="Times New Roman" w:cs="Times New Roman"/>
          <w:sz w:val="24"/>
          <w:szCs w:val="24"/>
        </w:rPr>
      </w:pPr>
      <w:r w:rsidRPr="00517206">
        <w:rPr>
          <w:rFonts w:ascii="Times New Roman" w:hAnsi="Times New Roman" w:cs="Times New Roman"/>
          <w:sz w:val="24"/>
          <w:szCs w:val="24"/>
        </w:rPr>
        <w:t>Documentary Review #2 - Gender Revolution (Part 1)</w:t>
      </w:r>
    </w:p>
    <w:p w:rsidR="005C3FD8" w:rsidRPr="00517206" w:rsidRDefault="00871FE3" w:rsidP="00272CD0">
      <w:pPr>
        <w:spacing w:after="0" w:line="480" w:lineRule="auto"/>
        <w:jc w:val="center"/>
        <w:rPr>
          <w:rFonts w:ascii="Times New Roman" w:hAnsi="Times New Roman" w:cs="Times New Roman"/>
          <w:sz w:val="24"/>
          <w:szCs w:val="24"/>
        </w:rPr>
      </w:pPr>
      <w:r w:rsidRPr="00517206">
        <w:rPr>
          <w:rFonts w:ascii="Times New Roman" w:hAnsi="Times New Roman" w:cs="Times New Roman"/>
          <w:sz w:val="24"/>
          <w:szCs w:val="24"/>
        </w:rPr>
        <w:t>[Name of the Writer]</w:t>
      </w:r>
    </w:p>
    <w:p w:rsidR="005C3FD8" w:rsidRPr="00517206" w:rsidRDefault="00871FE3" w:rsidP="00272CD0">
      <w:pPr>
        <w:spacing w:after="0" w:line="480" w:lineRule="auto"/>
        <w:jc w:val="center"/>
        <w:rPr>
          <w:rFonts w:ascii="Times New Roman" w:hAnsi="Times New Roman" w:cs="Times New Roman"/>
          <w:sz w:val="24"/>
          <w:szCs w:val="24"/>
        </w:rPr>
      </w:pPr>
      <w:r w:rsidRPr="00517206">
        <w:rPr>
          <w:rFonts w:ascii="Times New Roman" w:hAnsi="Times New Roman" w:cs="Times New Roman"/>
          <w:sz w:val="24"/>
          <w:szCs w:val="24"/>
        </w:rPr>
        <w:t>[Name of the Institution]</w:t>
      </w:r>
    </w:p>
    <w:p w:rsidR="005C3FD8" w:rsidRPr="00517206" w:rsidRDefault="00871FE3" w:rsidP="00272CD0">
      <w:pPr>
        <w:spacing w:after="0" w:line="480" w:lineRule="auto"/>
        <w:rPr>
          <w:rFonts w:ascii="Times New Roman" w:hAnsi="Times New Roman" w:cs="Times New Roman"/>
          <w:sz w:val="24"/>
          <w:szCs w:val="24"/>
        </w:rPr>
      </w:pPr>
      <w:r w:rsidRPr="00517206">
        <w:rPr>
          <w:rFonts w:ascii="Times New Roman" w:hAnsi="Times New Roman" w:cs="Times New Roman"/>
          <w:sz w:val="24"/>
          <w:szCs w:val="24"/>
        </w:rPr>
        <w:br w:type="page"/>
      </w:r>
    </w:p>
    <w:p w:rsidR="005C3FD8" w:rsidRPr="00517206" w:rsidRDefault="00871FE3" w:rsidP="00272CD0">
      <w:pPr>
        <w:spacing w:after="0" w:line="480" w:lineRule="auto"/>
        <w:jc w:val="center"/>
        <w:rPr>
          <w:rFonts w:ascii="Times New Roman" w:hAnsi="Times New Roman" w:cs="Times New Roman"/>
          <w:sz w:val="24"/>
          <w:szCs w:val="24"/>
        </w:rPr>
      </w:pPr>
      <w:r w:rsidRPr="005C3FD8">
        <w:rPr>
          <w:rFonts w:ascii="Times New Roman" w:eastAsia="Times New Roman" w:hAnsi="Times New Roman" w:cs="Times New Roman"/>
          <w:sz w:val="24"/>
          <w:szCs w:val="24"/>
        </w:rPr>
        <w:lastRenderedPageBreak/>
        <w:t>Documentary Review #2 - Gender Revolution (Part 1)</w:t>
      </w:r>
    </w:p>
    <w:p w:rsidR="005C3FD8" w:rsidRPr="00517206" w:rsidRDefault="005C3FD8" w:rsidP="00272CD0">
      <w:pPr>
        <w:pStyle w:val="ListParagraph"/>
        <w:spacing w:after="0" w:line="480" w:lineRule="auto"/>
        <w:rPr>
          <w:rFonts w:ascii="Times New Roman" w:hAnsi="Times New Roman" w:cs="Times New Roman"/>
          <w:sz w:val="24"/>
          <w:szCs w:val="24"/>
        </w:rPr>
      </w:pPr>
    </w:p>
    <w:p w:rsidR="00292987" w:rsidRPr="00517206" w:rsidRDefault="00871FE3" w:rsidP="00272CD0">
      <w:pPr>
        <w:pStyle w:val="ListParagraph"/>
        <w:numPr>
          <w:ilvl w:val="0"/>
          <w:numId w:val="2"/>
        </w:numPr>
        <w:spacing w:after="0" w:line="480" w:lineRule="auto"/>
        <w:rPr>
          <w:rFonts w:ascii="Times New Roman" w:hAnsi="Times New Roman" w:cs="Times New Roman"/>
          <w:b/>
          <w:sz w:val="24"/>
          <w:szCs w:val="24"/>
        </w:rPr>
      </w:pPr>
      <w:r w:rsidRPr="00517206">
        <w:rPr>
          <w:rFonts w:ascii="Times New Roman" w:hAnsi="Times New Roman" w:cs="Times New Roman"/>
          <w:b/>
          <w:sz w:val="24"/>
          <w:szCs w:val="24"/>
        </w:rPr>
        <w:t>D</w:t>
      </w:r>
      <w:r w:rsidR="00E35522" w:rsidRPr="00517206">
        <w:rPr>
          <w:rFonts w:ascii="Times New Roman" w:hAnsi="Times New Roman" w:cs="Times New Roman"/>
          <w:b/>
          <w:sz w:val="24"/>
          <w:szCs w:val="24"/>
        </w:rPr>
        <w:t>efine intersex. How does the explanation of this term in the video compare to what is said in the textbook? What explanation is given in both the video and the textbook for intersex development? How is intersex different from transgender? </w:t>
      </w:r>
    </w:p>
    <w:p w:rsidR="00292987" w:rsidRPr="00517206" w:rsidRDefault="00292987" w:rsidP="00272CD0">
      <w:pPr>
        <w:pStyle w:val="ListParagraph"/>
        <w:spacing w:after="0" w:line="480" w:lineRule="auto"/>
        <w:rPr>
          <w:rFonts w:ascii="Times New Roman" w:hAnsi="Times New Roman" w:cs="Times New Roman"/>
          <w:sz w:val="24"/>
          <w:szCs w:val="24"/>
          <w:shd w:val="clear" w:color="auto" w:fill="F5F5F5"/>
        </w:rPr>
      </w:pPr>
    </w:p>
    <w:p w:rsidR="004E7C95" w:rsidRPr="00517206" w:rsidRDefault="00871FE3" w:rsidP="00272CD0">
      <w:pPr>
        <w:pStyle w:val="ListParagraph"/>
        <w:spacing w:after="0" w:line="480" w:lineRule="auto"/>
        <w:ind w:firstLine="720"/>
        <w:rPr>
          <w:rFonts w:ascii="Times New Roman" w:hAnsi="Times New Roman" w:cs="Times New Roman"/>
          <w:sz w:val="24"/>
          <w:szCs w:val="24"/>
        </w:rPr>
      </w:pPr>
      <w:bookmarkStart w:id="0" w:name="_GoBack"/>
      <w:r w:rsidRPr="00517206">
        <w:rPr>
          <w:rFonts w:ascii="Times New Roman" w:hAnsi="Times New Roman" w:cs="Times New Roman"/>
          <w:sz w:val="24"/>
          <w:szCs w:val="24"/>
        </w:rPr>
        <w:t>Intersex people are the individuals that do not fit</w:t>
      </w:r>
      <w:r w:rsidR="00816AFE" w:rsidRPr="00517206">
        <w:rPr>
          <w:rFonts w:ascii="Times New Roman" w:hAnsi="Times New Roman" w:cs="Times New Roman"/>
          <w:sz w:val="24"/>
          <w:szCs w:val="24"/>
        </w:rPr>
        <w:t xml:space="preserve"> in</w:t>
      </w:r>
      <w:r w:rsidRPr="00517206">
        <w:rPr>
          <w:rFonts w:ascii="Times New Roman" w:hAnsi="Times New Roman" w:cs="Times New Roman"/>
          <w:sz w:val="24"/>
          <w:szCs w:val="24"/>
        </w:rPr>
        <w:t xml:space="preserve"> the typical definitions</w:t>
      </w:r>
      <w:r w:rsidR="00816AFE" w:rsidRPr="00517206">
        <w:rPr>
          <w:rFonts w:ascii="Times New Roman" w:hAnsi="Times New Roman" w:cs="Times New Roman"/>
          <w:sz w:val="24"/>
          <w:szCs w:val="24"/>
        </w:rPr>
        <w:t xml:space="preserve"> of male or female. </w:t>
      </w:r>
      <w:r w:rsidR="00CF2213" w:rsidRPr="00517206">
        <w:rPr>
          <w:rFonts w:ascii="Times New Roman" w:hAnsi="Times New Roman" w:cs="Times New Roman"/>
          <w:sz w:val="24"/>
          <w:szCs w:val="24"/>
        </w:rPr>
        <w:t xml:space="preserve">These are </w:t>
      </w:r>
      <w:r w:rsidR="00586C57">
        <w:rPr>
          <w:rFonts w:ascii="Times New Roman" w:hAnsi="Times New Roman" w:cs="Times New Roman"/>
          <w:sz w:val="24"/>
          <w:szCs w:val="24"/>
        </w:rPr>
        <w:t>the people</w:t>
      </w:r>
      <w:r w:rsidR="00CF2213" w:rsidRPr="00517206">
        <w:rPr>
          <w:rFonts w:ascii="Times New Roman" w:hAnsi="Times New Roman" w:cs="Times New Roman"/>
          <w:sz w:val="24"/>
          <w:szCs w:val="24"/>
        </w:rPr>
        <w:t xml:space="preserve"> with either some characteristics missing </w:t>
      </w:r>
      <w:r w:rsidR="001B7E70" w:rsidRPr="00517206">
        <w:rPr>
          <w:rFonts w:ascii="Times New Roman" w:hAnsi="Times New Roman" w:cs="Times New Roman"/>
          <w:sz w:val="24"/>
          <w:szCs w:val="24"/>
        </w:rPr>
        <w:t>from the</w:t>
      </w:r>
      <w:r w:rsidR="00F7383D" w:rsidRPr="00517206">
        <w:rPr>
          <w:rFonts w:ascii="Times New Roman" w:hAnsi="Times New Roman" w:cs="Times New Roman"/>
          <w:sz w:val="24"/>
          <w:szCs w:val="24"/>
        </w:rPr>
        <w:t xml:space="preserve"> gender set or the</w:t>
      </w:r>
      <w:r w:rsidR="00FE744E" w:rsidRPr="00517206">
        <w:rPr>
          <w:rFonts w:ascii="Times New Roman" w:hAnsi="Times New Roman" w:cs="Times New Roman"/>
          <w:sz w:val="24"/>
          <w:szCs w:val="24"/>
        </w:rPr>
        <w:t xml:space="preserve"> having both the </w:t>
      </w:r>
      <w:r w:rsidR="00517206" w:rsidRPr="00517206">
        <w:rPr>
          <w:rFonts w:ascii="Times New Roman" w:hAnsi="Times New Roman" w:cs="Times New Roman"/>
          <w:sz w:val="24"/>
          <w:szCs w:val="24"/>
        </w:rPr>
        <w:t>qualities</w:t>
      </w:r>
      <w:r w:rsidR="00FE744E" w:rsidRPr="00517206">
        <w:rPr>
          <w:rFonts w:ascii="Times New Roman" w:hAnsi="Times New Roman" w:cs="Times New Roman"/>
          <w:sz w:val="24"/>
          <w:szCs w:val="24"/>
        </w:rPr>
        <w:t xml:space="preserve"> of male and female genders. </w:t>
      </w:r>
      <w:r w:rsidR="0088321F" w:rsidRPr="00517206">
        <w:rPr>
          <w:rFonts w:ascii="Times New Roman" w:hAnsi="Times New Roman" w:cs="Times New Roman"/>
          <w:sz w:val="24"/>
          <w:szCs w:val="24"/>
        </w:rPr>
        <w:t>This may happen due to any of the multiple</w:t>
      </w:r>
      <w:r w:rsidR="00423344" w:rsidRPr="00517206">
        <w:rPr>
          <w:rFonts w:ascii="Times New Roman" w:hAnsi="Times New Roman" w:cs="Times New Roman"/>
          <w:sz w:val="24"/>
          <w:szCs w:val="24"/>
        </w:rPr>
        <w:t xml:space="preserve"> variations</w:t>
      </w:r>
      <w:r w:rsidR="0088321F" w:rsidRPr="00517206">
        <w:rPr>
          <w:rFonts w:ascii="Times New Roman" w:hAnsi="Times New Roman" w:cs="Times New Roman"/>
          <w:sz w:val="24"/>
          <w:szCs w:val="24"/>
        </w:rPr>
        <w:t xml:space="preserve"> in sex </w:t>
      </w:r>
      <w:r w:rsidR="00517206" w:rsidRPr="00517206">
        <w:rPr>
          <w:rFonts w:ascii="Times New Roman" w:hAnsi="Times New Roman" w:cs="Times New Roman"/>
          <w:sz w:val="24"/>
          <w:szCs w:val="24"/>
        </w:rPr>
        <w:t>characteristics</w:t>
      </w:r>
      <w:r w:rsidR="00BC0A30" w:rsidRPr="00517206">
        <w:rPr>
          <w:rFonts w:ascii="Times New Roman" w:hAnsi="Times New Roman" w:cs="Times New Roman"/>
          <w:sz w:val="24"/>
          <w:szCs w:val="24"/>
        </w:rPr>
        <w:t xml:space="preserve"> which may </w:t>
      </w:r>
      <w:r w:rsidR="00517206" w:rsidRPr="00517206">
        <w:rPr>
          <w:rFonts w:ascii="Times New Roman" w:hAnsi="Times New Roman" w:cs="Times New Roman"/>
          <w:sz w:val="24"/>
          <w:szCs w:val="24"/>
        </w:rPr>
        <w:t>include</w:t>
      </w:r>
      <w:r w:rsidR="00BC0A30" w:rsidRPr="00517206">
        <w:rPr>
          <w:rFonts w:ascii="Times New Roman" w:hAnsi="Times New Roman" w:cs="Times New Roman"/>
          <w:sz w:val="24"/>
          <w:szCs w:val="24"/>
        </w:rPr>
        <w:t xml:space="preserve"> </w:t>
      </w:r>
      <w:r w:rsidR="00517206" w:rsidRPr="00517206">
        <w:rPr>
          <w:rFonts w:ascii="Times New Roman" w:hAnsi="Times New Roman" w:cs="Times New Roman"/>
          <w:sz w:val="24"/>
          <w:szCs w:val="24"/>
        </w:rPr>
        <w:t>chromosomes</w:t>
      </w:r>
      <w:r w:rsidR="00BC0A30" w:rsidRPr="00517206">
        <w:rPr>
          <w:rFonts w:ascii="Times New Roman" w:hAnsi="Times New Roman" w:cs="Times New Roman"/>
          <w:sz w:val="24"/>
          <w:szCs w:val="24"/>
        </w:rPr>
        <w:t xml:space="preserve">, sex hormones, gonads or genitals. </w:t>
      </w:r>
      <w:r w:rsidR="00517206">
        <w:rPr>
          <w:rFonts w:ascii="Times New Roman" w:hAnsi="Times New Roman" w:cs="Times New Roman"/>
          <w:sz w:val="24"/>
          <w:szCs w:val="24"/>
        </w:rPr>
        <w:t>These</w:t>
      </w:r>
      <w:r w:rsidR="00586C57">
        <w:rPr>
          <w:rFonts w:ascii="Times New Roman" w:hAnsi="Times New Roman" w:cs="Times New Roman"/>
          <w:sz w:val="24"/>
          <w:szCs w:val="24"/>
        </w:rPr>
        <w:t xml:space="preserve"> variations in the gender can</w:t>
      </w:r>
      <w:r w:rsidR="00517206" w:rsidRPr="00517206">
        <w:rPr>
          <w:rFonts w:ascii="Times New Roman" w:hAnsi="Times New Roman" w:cs="Times New Roman"/>
          <w:sz w:val="24"/>
          <w:szCs w:val="24"/>
        </w:rPr>
        <w:t xml:space="preserve"> also occur due to the deviation in genital ambiguity, an abnormality in the combination of chromosomal genotype in addition </w:t>
      </w:r>
      <w:r w:rsidR="00517206">
        <w:rPr>
          <w:rFonts w:ascii="Times New Roman" w:hAnsi="Times New Roman" w:cs="Times New Roman"/>
          <w:sz w:val="24"/>
          <w:szCs w:val="24"/>
        </w:rPr>
        <w:t>to</w:t>
      </w:r>
      <w:r w:rsidR="00517206" w:rsidRPr="00517206">
        <w:rPr>
          <w:rFonts w:ascii="Times New Roman" w:hAnsi="Times New Roman" w:cs="Times New Roman"/>
          <w:sz w:val="24"/>
          <w:szCs w:val="24"/>
        </w:rPr>
        <w:t xml:space="preserve"> the sexual phenotype other than XY-male and XX-female.</w:t>
      </w:r>
    </w:p>
    <w:p w:rsidR="00AA67CF" w:rsidRPr="00517206" w:rsidRDefault="00AA67CF" w:rsidP="00272CD0">
      <w:pPr>
        <w:pStyle w:val="ListParagraph"/>
        <w:spacing w:after="0" w:line="480" w:lineRule="auto"/>
        <w:ind w:firstLine="720"/>
        <w:rPr>
          <w:rFonts w:ascii="Times New Roman" w:hAnsi="Times New Roman" w:cs="Times New Roman"/>
          <w:sz w:val="24"/>
          <w:szCs w:val="24"/>
        </w:rPr>
      </w:pPr>
    </w:p>
    <w:p w:rsidR="0006592C" w:rsidRPr="00517206" w:rsidRDefault="00871FE3" w:rsidP="00272CD0">
      <w:pPr>
        <w:pStyle w:val="ListParagraph"/>
        <w:spacing w:after="0" w:line="480" w:lineRule="auto"/>
        <w:ind w:firstLine="720"/>
        <w:rPr>
          <w:rFonts w:ascii="Times New Roman" w:hAnsi="Times New Roman" w:cs="Times New Roman"/>
          <w:sz w:val="24"/>
          <w:szCs w:val="24"/>
        </w:rPr>
      </w:pPr>
      <w:r w:rsidRPr="00517206">
        <w:rPr>
          <w:rFonts w:ascii="Times New Roman" w:hAnsi="Times New Roman" w:cs="Times New Roman"/>
          <w:sz w:val="24"/>
          <w:szCs w:val="24"/>
        </w:rPr>
        <w:t>As</w:t>
      </w:r>
      <w:r w:rsidRPr="00517206">
        <w:rPr>
          <w:rFonts w:ascii="Times New Roman" w:hAnsi="Times New Roman" w:cs="Times New Roman"/>
          <w:sz w:val="24"/>
          <w:szCs w:val="24"/>
        </w:rPr>
        <w:t xml:space="preserve"> per a documentary </w:t>
      </w:r>
      <w:r w:rsidR="00076A90" w:rsidRPr="00517206">
        <w:rPr>
          <w:rFonts w:ascii="Times New Roman" w:hAnsi="Times New Roman" w:cs="Times New Roman"/>
          <w:sz w:val="24"/>
          <w:szCs w:val="24"/>
        </w:rPr>
        <w:t xml:space="preserve">produced by National </w:t>
      </w:r>
      <w:r w:rsidR="00517206" w:rsidRPr="00517206">
        <w:rPr>
          <w:rFonts w:ascii="Times New Roman" w:hAnsi="Times New Roman" w:cs="Times New Roman"/>
          <w:sz w:val="24"/>
          <w:szCs w:val="24"/>
        </w:rPr>
        <w:t>Geographic</w:t>
      </w:r>
      <w:r w:rsidR="00586C57">
        <w:rPr>
          <w:rFonts w:ascii="Times New Roman" w:hAnsi="Times New Roman" w:cs="Times New Roman"/>
          <w:sz w:val="24"/>
          <w:szCs w:val="24"/>
        </w:rPr>
        <w:t xml:space="preserve"> titled as </w:t>
      </w:r>
      <w:r w:rsidR="00076A90" w:rsidRPr="00517206">
        <w:rPr>
          <w:rFonts w:ascii="Times New Roman" w:hAnsi="Times New Roman" w:cs="Times New Roman"/>
          <w:sz w:val="24"/>
          <w:szCs w:val="24"/>
        </w:rPr>
        <w:t xml:space="preserve"> "Gender Revolution; A journey with Katie Couric," the term intersex has been elaborated as </w:t>
      </w:r>
      <w:r w:rsidR="00E01109" w:rsidRPr="00517206">
        <w:rPr>
          <w:rFonts w:ascii="Times New Roman" w:hAnsi="Times New Roman" w:cs="Times New Roman"/>
          <w:sz w:val="24"/>
          <w:szCs w:val="24"/>
        </w:rPr>
        <w:t>“….</w:t>
      </w:r>
      <w:r w:rsidR="00695732" w:rsidRPr="00517206">
        <w:rPr>
          <w:rFonts w:ascii="Times New Roman" w:hAnsi="Times New Roman" w:cs="Times New Roman"/>
          <w:sz w:val="24"/>
          <w:szCs w:val="24"/>
        </w:rPr>
        <w:t xml:space="preserve">relating to or </w:t>
      </w:r>
      <w:r w:rsidR="004E74CB" w:rsidRPr="00517206">
        <w:rPr>
          <w:rFonts w:ascii="Times New Roman" w:hAnsi="Times New Roman" w:cs="Times New Roman"/>
          <w:sz w:val="24"/>
          <w:szCs w:val="24"/>
        </w:rPr>
        <w:t>denoting</w:t>
      </w:r>
      <w:r w:rsidR="00695732" w:rsidRPr="00517206">
        <w:rPr>
          <w:rFonts w:ascii="Times New Roman" w:hAnsi="Times New Roman" w:cs="Times New Roman"/>
          <w:sz w:val="24"/>
          <w:szCs w:val="24"/>
        </w:rPr>
        <w:t xml:space="preserve"> a </w:t>
      </w:r>
      <w:r w:rsidR="00E01109" w:rsidRPr="00517206">
        <w:rPr>
          <w:rFonts w:ascii="Times New Roman" w:hAnsi="Times New Roman" w:cs="Times New Roman"/>
          <w:sz w:val="24"/>
          <w:szCs w:val="24"/>
        </w:rPr>
        <w:t>person or animal that has both male and sex organs or other sexual characteristics….”</w:t>
      </w:r>
      <w:r w:rsidR="004E74CB" w:rsidRPr="00517206">
        <w:rPr>
          <w:rFonts w:ascii="Times New Roman" w:hAnsi="Times New Roman" w:cs="Times New Roman"/>
          <w:sz w:val="24"/>
          <w:szCs w:val="24"/>
        </w:rPr>
        <w:t xml:space="preserve"> Another defi</w:t>
      </w:r>
      <w:r w:rsidR="00424679" w:rsidRPr="00517206">
        <w:rPr>
          <w:rFonts w:ascii="Times New Roman" w:hAnsi="Times New Roman" w:cs="Times New Roman"/>
          <w:sz w:val="24"/>
          <w:szCs w:val="24"/>
        </w:rPr>
        <w:t xml:space="preserve">nition </w:t>
      </w:r>
      <w:r w:rsidR="009D3748" w:rsidRPr="00517206">
        <w:rPr>
          <w:rFonts w:ascii="Times New Roman" w:hAnsi="Times New Roman" w:cs="Times New Roman"/>
          <w:sz w:val="24"/>
          <w:szCs w:val="24"/>
        </w:rPr>
        <w:t xml:space="preserve">in the same documentary </w:t>
      </w:r>
      <w:r w:rsidR="00FC2300">
        <w:rPr>
          <w:rFonts w:ascii="Times New Roman" w:hAnsi="Times New Roman" w:cs="Times New Roman"/>
          <w:sz w:val="24"/>
          <w:szCs w:val="24"/>
        </w:rPr>
        <w:t>presents intersex as</w:t>
      </w:r>
      <w:r w:rsidR="00C0490D" w:rsidRPr="00517206">
        <w:rPr>
          <w:rFonts w:ascii="Times New Roman" w:hAnsi="Times New Roman" w:cs="Times New Roman"/>
          <w:sz w:val="24"/>
          <w:szCs w:val="24"/>
        </w:rPr>
        <w:t xml:space="preserve"> “the condition of having both male and female sexual </w:t>
      </w:r>
      <w:r w:rsidR="00424679" w:rsidRPr="00517206">
        <w:rPr>
          <w:rFonts w:ascii="Times New Roman" w:hAnsi="Times New Roman" w:cs="Times New Roman"/>
          <w:sz w:val="24"/>
          <w:szCs w:val="24"/>
        </w:rPr>
        <w:t>characteristics</w:t>
      </w:r>
      <w:r w:rsidR="005A14B2" w:rsidRPr="00517206">
        <w:rPr>
          <w:rFonts w:ascii="Times New Roman" w:hAnsi="Times New Roman" w:cs="Times New Roman"/>
          <w:sz w:val="24"/>
          <w:szCs w:val="24"/>
        </w:rPr>
        <w:t>." Where</w:t>
      </w:r>
      <w:r w:rsidR="009D3748" w:rsidRPr="00517206">
        <w:rPr>
          <w:rFonts w:ascii="Times New Roman" w:hAnsi="Times New Roman" w:cs="Times New Roman"/>
          <w:sz w:val="24"/>
          <w:szCs w:val="24"/>
        </w:rPr>
        <w:t>as</w:t>
      </w:r>
      <w:r w:rsidR="005A14B2" w:rsidRPr="00517206">
        <w:rPr>
          <w:rFonts w:ascii="Times New Roman" w:hAnsi="Times New Roman" w:cs="Times New Roman"/>
          <w:sz w:val="24"/>
          <w:szCs w:val="24"/>
        </w:rPr>
        <w:t xml:space="preserve"> in the</w:t>
      </w:r>
      <w:r w:rsidR="00A71B30" w:rsidRPr="00517206">
        <w:rPr>
          <w:rFonts w:ascii="Times New Roman" w:hAnsi="Times New Roman" w:cs="Times New Roman"/>
          <w:iCs/>
          <w:sz w:val="24"/>
          <w:szCs w:val="24"/>
        </w:rPr>
        <w:t xml:space="preserve"> textbook</w:t>
      </w:r>
      <w:r w:rsidR="00A71B30" w:rsidRPr="00517206">
        <w:rPr>
          <w:rFonts w:ascii="Times New Roman" w:hAnsi="Times New Roman" w:cs="Times New Roman"/>
          <w:i/>
          <w:iCs/>
          <w:sz w:val="24"/>
          <w:szCs w:val="24"/>
        </w:rPr>
        <w:t xml:space="preserve"> Sexuality Now Embracing Diversity 6th Edition by Janell L. Carroll, </w:t>
      </w:r>
      <w:r w:rsidR="00A71B30" w:rsidRPr="00FC2300">
        <w:rPr>
          <w:rFonts w:ascii="Times New Roman" w:hAnsi="Times New Roman" w:cs="Times New Roman"/>
          <w:iCs/>
          <w:sz w:val="24"/>
          <w:szCs w:val="24"/>
        </w:rPr>
        <w:t xml:space="preserve">intersex has been defined as </w:t>
      </w:r>
      <w:r w:rsidR="004E7C95" w:rsidRPr="00517206">
        <w:rPr>
          <w:rFonts w:ascii="Times New Roman" w:hAnsi="Times New Roman" w:cs="Times New Roman"/>
          <w:i/>
          <w:iCs/>
          <w:sz w:val="24"/>
          <w:szCs w:val="24"/>
        </w:rPr>
        <w:t>“</w:t>
      </w:r>
      <w:r w:rsidR="004E7C95" w:rsidRPr="00FC2300">
        <w:rPr>
          <w:rFonts w:ascii="Times New Roman" w:hAnsi="Times New Roman" w:cs="Times New Roman"/>
          <w:iCs/>
          <w:sz w:val="24"/>
          <w:szCs w:val="24"/>
        </w:rPr>
        <w:t>Intersex</w:t>
      </w:r>
      <w:r w:rsidR="004E7C95" w:rsidRPr="00517206">
        <w:rPr>
          <w:rFonts w:ascii="Times New Roman" w:hAnsi="Times New Roman" w:cs="Times New Roman"/>
          <w:i/>
          <w:iCs/>
          <w:sz w:val="24"/>
          <w:szCs w:val="24"/>
        </w:rPr>
        <w:t xml:space="preserve"> </w:t>
      </w:r>
      <w:r w:rsidR="004E7C95" w:rsidRPr="00517206">
        <w:rPr>
          <w:rFonts w:ascii="Times New Roman" w:hAnsi="Times New Roman" w:cs="Times New Roman"/>
          <w:sz w:val="24"/>
          <w:szCs w:val="24"/>
        </w:rPr>
        <w:t xml:space="preserve">is a term used to refer to a variety of conditions in which a person is born with a reproductive or sexual anatomy that doesn’t appear to fit the typical definition of male or female (these conditions are also referred to as disorders of sex development).” </w:t>
      </w:r>
      <w:sdt>
        <w:sdtPr>
          <w:rPr>
            <w:rFonts w:ascii="Times New Roman" w:hAnsi="Times New Roman" w:cs="Times New Roman"/>
            <w:sz w:val="24"/>
            <w:szCs w:val="24"/>
          </w:rPr>
          <w:id w:val="997931303"/>
          <w:citation/>
        </w:sdtPr>
        <w:sdtEndPr/>
        <w:sdtContent>
          <w:r w:rsidR="007F5CE1" w:rsidRPr="00517206">
            <w:rPr>
              <w:rFonts w:ascii="Times New Roman" w:hAnsi="Times New Roman" w:cs="Times New Roman"/>
              <w:sz w:val="24"/>
              <w:szCs w:val="24"/>
            </w:rPr>
            <w:fldChar w:fldCharType="begin"/>
          </w:r>
          <w:r w:rsidR="007F5CE1" w:rsidRPr="00517206">
            <w:rPr>
              <w:rFonts w:ascii="Times New Roman" w:hAnsi="Times New Roman" w:cs="Times New Roman"/>
              <w:sz w:val="24"/>
              <w:szCs w:val="24"/>
            </w:rPr>
            <w:instrText xml:space="preserve">CITATION Car03 \p 87 \t  \l 1033 </w:instrText>
          </w:r>
          <w:r w:rsidR="007F5CE1" w:rsidRPr="00517206">
            <w:rPr>
              <w:rFonts w:ascii="Times New Roman" w:hAnsi="Times New Roman" w:cs="Times New Roman"/>
              <w:sz w:val="24"/>
              <w:szCs w:val="24"/>
            </w:rPr>
            <w:fldChar w:fldCharType="separate"/>
          </w:r>
          <w:r w:rsidR="007F5CE1" w:rsidRPr="00517206">
            <w:rPr>
              <w:rFonts w:ascii="Times New Roman" w:hAnsi="Times New Roman" w:cs="Times New Roman"/>
              <w:noProof/>
              <w:sz w:val="24"/>
              <w:szCs w:val="24"/>
            </w:rPr>
            <w:t>(Carroll, 2003, p. 87)</w:t>
          </w:r>
          <w:r w:rsidR="007F5CE1" w:rsidRPr="00517206">
            <w:rPr>
              <w:rFonts w:ascii="Times New Roman" w:hAnsi="Times New Roman" w:cs="Times New Roman"/>
              <w:sz w:val="24"/>
              <w:szCs w:val="24"/>
            </w:rPr>
            <w:fldChar w:fldCharType="end"/>
          </w:r>
        </w:sdtContent>
      </w:sdt>
      <w:r w:rsidR="007153BF" w:rsidRPr="00517206">
        <w:rPr>
          <w:rFonts w:ascii="Times New Roman" w:hAnsi="Times New Roman" w:cs="Times New Roman"/>
          <w:sz w:val="24"/>
          <w:szCs w:val="24"/>
        </w:rPr>
        <w:t xml:space="preserve">. Both these definitions presented for the same term "Intersex" are pretty similar; in fact, both </w:t>
      </w:r>
      <w:r w:rsidR="00517206" w:rsidRPr="00517206">
        <w:rPr>
          <w:rFonts w:ascii="Times New Roman" w:hAnsi="Times New Roman" w:cs="Times New Roman"/>
          <w:sz w:val="24"/>
          <w:szCs w:val="24"/>
        </w:rPr>
        <w:t>give</w:t>
      </w:r>
      <w:r w:rsidR="007153BF" w:rsidRPr="00517206">
        <w:rPr>
          <w:rFonts w:ascii="Times New Roman" w:hAnsi="Times New Roman" w:cs="Times New Roman"/>
          <w:sz w:val="24"/>
          <w:szCs w:val="24"/>
        </w:rPr>
        <w:t xml:space="preserve"> out</w:t>
      </w:r>
      <w:r w:rsidR="00280270" w:rsidRPr="00517206">
        <w:rPr>
          <w:rFonts w:ascii="Times New Roman" w:hAnsi="Times New Roman" w:cs="Times New Roman"/>
          <w:sz w:val="24"/>
          <w:szCs w:val="24"/>
        </w:rPr>
        <w:t xml:space="preserve"> almost</w:t>
      </w:r>
      <w:r w:rsidR="007153BF" w:rsidRPr="00517206">
        <w:rPr>
          <w:rFonts w:ascii="Times New Roman" w:hAnsi="Times New Roman" w:cs="Times New Roman"/>
          <w:sz w:val="24"/>
          <w:szCs w:val="24"/>
        </w:rPr>
        <w:t xml:space="preserve"> the same meaning</w:t>
      </w:r>
      <w:r w:rsidR="00280270" w:rsidRPr="00517206">
        <w:rPr>
          <w:rFonts w:ascii="Times New Roman" w:hAnsi="Times New Roman" w:cs="Times New Roman"/>
          <w:sz w:val="24"/>
          <w:szCs w:val="24"/>
        </w:rPr>
        <w:t>. The only difference lies slightly in the use of the word “disorder</w:t>
      </w:r>
      <w:r w:rsidR="00427F2C" w:rsidRPr="00517206">
        <w:rPr>
          <w:rFonts w:ascii="Times New Roman" w:hAnsi="Times New Roman" w:cs="Times New Roman"/>
          <w:sz w:val="24"/>
          <w:szCs w:val="24"/>
        </w:rPr>
        <w:t>”</w:t>
      </w:r>
      <w:r w:rsidR="00280270" w:rsidRPr="00517206">
        <w:rPr>
          <w:rFonts w:ascii="Times New Roman" w:hAnsi="Times New Roman" w:cs="Times New Roman"/>
          <w:sz w:val="24"/>
          <w:szCs w:val="24"/>
        </w:rPr>
        <w:t xml:space="preserve"> as the </w:t>
      </w:r>
      <w:r w:rsidR="00427F2C" w:rsidRPr="00517206">
        <w:rPr>
          <w:rFonts w:ascii="Times New Roman" w:hAnsi="Times New Roman" w:cs="Times New Roman"/>
          <w:sz w:val="24"/>
          <w:szCs w:val="24"/>
        </w:rPr>
        <w:t xml:space="preserve">textbook considers intersex as a disorder as well, whereas, on the other hand, </w:t>
      </w:r>
      <w:r w:rsidRPr="00517206">
        <w:rPr>
          <w:rFonts w:ascii="Times New Roman" w:hAnsi="Times New Roman" w:cs="Times New Roman"/>
          <w:sz w:val="24"/>
          <w:szCs w:val="24"/>
        </w:rPr>
        <w:t>the documentary does not give out any such impression.</w:t>
      </w:r>
    </w:p>
    <w:p w:rsidR="0006592C" w:rsidRPr="00517206" w:rsidRDefault="0006592C" w:rsidP="00272CD0">
      <w:pPr>
        <w:pStyle w:val="ListParagraph"/>
        <w:spacing w:after="0" w:line="480" w:lineRule="auto"/>
        <w:ind w:firstLine="720"/>
        <w:rPr>
          <w:rFonts w:ascii="Times New Roman" w:hAnsi="Times New Roman" w:cs="Times New Roman"/>
          <w:sz w:val="24"/>
          <w:szCs w:val="24"/>
        </w:rPr>
      </w:pPr>
    </w:p>
    <w:p w:rsidR="005E3185" w:rsidRPr="00517206" w:rsidRDefault="00871FE3" w:rsidP="00272CD0">
      <w:pPr>
        <w:pStyle w:val="ListParagraph"/>
        <w:spacing w:after="0" w:line="480" w:lineRule="auto"/>
        <w:ind w:firstLine="720"/>
        <w:rPr>
          <w:rFonts w:ascii="Times New Roman" w:hAnsi="Times New Roman" w:cs="Times New Roman"/>
          <w:sz w:val="24"/>
          <w:szCs w:val="24"/>
        </w:rPr>
      </w:pPr>
      <w:r w:rsidRPr="00517206">
        <w:rPr>
          <w:rFonts w:ascii="Times New Roman" w:hAnsi="Times New Roman" w:cs="Times New Roman"/>
          <w:sz w:val="24"/>
          <w:szCs w:val="24"/>
        </w:rPr>
        <w:t xml:space="preserve">Often </w:t>
      </w:r>
      <w:r w:rsidR="00517206" w:rsidRPr="00517206">
        <w:rPr>
          <w:rFonts w:ascii="Times New Roman" w:hAnsi="Times New Roman" w:cs="Times New Roman"/>
          <w:sz w:val="24"/>
          <w:szCs w:val="24"/>
        </w:rPr>
        <w:t>intersex</w:t>
      </w:r>
      <w:r w:rsidRPr="00517206">
        <w:rPr>
          <w:rFonts w:ascii="Times New Roman" w:hAnsi="Times New Roman" w:cs="Times New Roman"/>
          <w:sz w:val="24"/>
          <w:szCs w:val="24"/>
        </w:rPr>
        <w:t xml:space="preserve"> is </w:t>
      </w:r>
      <w:r w:rsidR="00517206" w:rsidRPr="00517206">
        <w:rPr>
          <w:rFonts w:ascii="Times New Roman" w:hAnsi="Times New Roman" w:cs="Times New Roman"/>
          <w:sz w:val="24"/>
          <w:szCs w:val="24"/>
        </w:rPr>
        <w:t>confused</w:t>
      </w:r>
      <w:r w:rsidRPr="00517206">
        <w:rPr>
          <w:rFonts w:ascii="Times New Roman" w:hAnsi="Times New Roman" w:cs="Times New Roman"/>
          <w:sz w:val="24"/>
          <w:szCs w:val="24"/>
        </w:rPr>
        <w:t xml:space="preserve"> with transgender, although both are entirely different concepts. </w:t>
      </w:r>
      <w:r w:rsidR="00382703" w:rsidRPr="00517206">
        <w:rPr>
          <w:rFonts w:ascii="Times New Roman" w:hAnsi="Times New Roman" w:cs="Times New Roman"/>
          <w:sz w:val="24"/>
          <w:szCs w:val="24"/>
        </w:rPr>
        <w:t xml:space="preserve">Intersex individuals differ </w:t>
      </w:r>
      <w:r w:rsidR="00517206" w:rsidRPr="00517206">
        <w:rPr>
          <w:rFonts w:ascii="Times New Roman" w:hAnsi="Times New Roman" w:cs="Times New Roman"/>
          <w:sz w:val="24"/>
          <w:szCs w:val="24"/>
        </w:rPr>
        <w:t>from</w:t>
      </w:r>
      <w:r w:rsidR="00382703" w:rsidRPr="00517206">
        <w:rPr>
          <w:rFonts w:ascii="Times New Roman" w:hAnsi="Times New Roman" w:cs="Times New Roman"/>
          <w:sz w:val="24"/>
          <w:szCs w:val="24"/>
        </w:rPr>
        <w:t xml:space="preserve"> the </w:t>
      </w:r>
      <w:r w:rsidRPr="00517206">
        <w:rPr>
          <w:rFonts w:ascii="Times New Roman" w:hAnsi="Times New Roman" w:cs="Times New Roman"/>
          <w:sz w:val="24"/>
          <w:szCs w:val="24"/>
        </w:rPr>
        <w:t>transg</w:t>
      </w:r>
      <w:r w:rsidR="00382703" w:rsidRPr="00517206">
        <w:rPr>
          <w:rFonts w:ascii="Times New Roman" w:hAnsi="Times New Roman" w:cs="Times New Roman"/>
          <w:sz w:val="24"/>
          <w:szCs w:val="24"/>
        </w:rPr>
        <w:t>ender</w:t>
      </w:r>
      <w:r w:rsidR="00D0277F" w:rsidRPr="00517206">
        <w:rPr>
          <w:rFonts w:ascii="Times New Roman" w:hAnsi="Times New Roman" w:cs="Times New Roman"/>
          <w:sz w:val="24"/>
          <w:szCs w:val="24"/>
        </w:rPr>
        <w:t xml:space="preserve"> people in the sense that transgender people have the typical anatomy </w:t>
      </w:r>
      <w:r w:rsidR="00517206" w:rsidRPr="00517206">
        <w:rPr>
          <w:rFonts w:ascii="Times New Roman" w:hAnsi="Times New Roman" w:cs="Times New Roman"/>
          <w:sz w:val="24"/>
          <w:szCs w:val="24"/>
        </w:rPr>
        <w:t>of</w:t>
      </w:r>
      <w:r w:rsidR="00D0277F" w:rsidRPr="00517206">
        <w:rPr>
          <w:rFonts w:ascii="Times New Roman" w:hAnsi="Times New Roman" w:cs="Times New Roman"/>
          <w:sz w:val="24"/>
          <w:szCs w:val="24"/>
        </w:rPr>
        <w:t xml:space="preserve"> male or female, but they feel that they are in the "wrong body"; on the other hand, </w:t>
      </w:r>
      <w:r w:rsidR="003D1CD8" w:rsidRPr="00517206">
        <w:rPr>
          <w:rFonts w:ascii="Times New Roman" w:hAnsi="Times New Roman" w:cs="Times New Roman"/>
          <w:sz w:val="24"/>
          <w:szCs w:val="24"/>
        </w:rPr>
        <w:t>intersex people have both m</w:t>
      </w:r>
      <w:r w:rsidRPr="00517206">
        <w:rPr>
          <w:rFonts w:ascii="Times New Roman" w:hAnsi="Times New Roman" w:cs="Times New Roman"/>
          <w:sz w:val="24"/>
          <w:szCs w:val="24"/>
        </w:rPr>
        <w:t>ale and female character</w:t>
      </w:r>
      <w:r w:rsidRPr="00517206">
        <w:rPr>
          <w:rFonts w:ascii="Times New Roman" w:hAnsi="Times New Roman" w:cs="Times New Roman"/>
          <w:sz w:val="24"/>
          <w:szCs w:val="24"/>
        </w:rPr>
        <w:t>istics.</w:t>
      </w:r>
    </w:p>
    <w:bookmarkEnd w:id="0"/>
    <w:p w:rsidR="005E3185" w:rsidRPr="00517206" w:rsidRDefault="005E3185" w:rsidP="00272CD0">
      <w:pPr>
        <w:pStyle w:val="ListParagraph"/>
        <w:spacing w:after="0" w:line="480" w:lineRule="auto"/>
        <w:rPr>
          <w:rFonts w:ascii="Times New Roman" w:hAnsi="Times New Roman" w:cs="Times New Roman"/>
          <w:sz w:val="24"/>
          <w:szCs w:val="24"/>
        </w:rPr>
      </w:pPr>
    </w:p>
    <w:p w:rsidR="005E3185" w:rsidRPr="00517206" w:rsidRDefault="005E3185" w:rsidP="00272CD0">
      <w:pPr>
        <w:spacing w:after="0" w:line="480" w:lineRule="auto"/>
        <w:rPr>
          <w:rFonts w:ascii="Times New Roman" w:hAnsi="Times New Roman" w:cs="Times New Roman"/>
          <w:sz w:val="24"/>
          <w:szCs w:val="24"/>
        </w:rPr>
      </w:pPr>
    </w:p>
    <w:p w:rsidR="00E35522" w:rsidRPr="00517206" w:rsidRDefault="00871FE3" w:rsidP="00272CD0">
      <w:pPr>
        <w:pStyle w:val="ListParagraph"/>
        <w:numPr>
          <w:ilvl w:val="0"/>
          <w:numId w:val="2"/>
        </w:numPr>
        <w:spacing w:after="0" w:line="480" w:lineRule="auto"/>
        <w:rPr>
          <w:rFonts w:ascii="Times New Roman" w:hAnsi="Times New Roman" w:cs="Times New Roman"/>
          <w:sz w:val="24"/>
          <w:szCs w:val="24"/>
        </w:rPr>
      </w:pPr>
      <w:r w:rsidRPr="00517206">
        <w:rPr>
          <w:rFonts w:ascii="Times New Roman" w:hAnsi="Times New Roman" w:cs="Times New Roman"/>
          <w:b/>
          <w:sz w:val="24"/>
          <w:szCs w:val="24"/>
          <w:shd w:val="clear" w:color="auto" w:fill="F5F5F5"/>
        </w:rPr>
        <w:t>What did Dr. John Money believe about gender? What experiment did he conduct to test his theory? Did this experiment prove or disprove Money's ideas about gender? What are your personal thoughts about Money's ideas and his experiment?</w:t>
      </w:r>
    </w:p>
    <w:p w:rsidR="00F43212" w:rsidRPr="00517206" w:rsidRDefault="00871FE3" w:rsidP="00272CD0">
      <w:pPr>
        <w:spacing w:after="0" w:line="480" w:lineRule="auto"/>
        <w:ind w:left="720" w:firstLine="720"/>
        <w:rPr>
          <w:rFonts w:ascii="Times New Roman" w:hAnsi="Times New Roman" w:cs="Times New Roman"/>
          <w:sz w:val="24"/>
          <w:szCs w:val="24"/>
        </w:rPr>
      </w:pPr>
      <w:r w:rsidRPr="00517206">
        <w:rPr>
          <w:rFonts w:ascii="Times New Roman" w:hAnsi="Times New Roman" w:cs="Times New Roman"/>
          <w:sz w:val="24"/>
          <w:szCs w:val="24"/>
        </w:rPr>
        <w:t xml:space="preserve">Dr. John </w:t>
      </w:r>
      <w:r w:rsidR="00997514" w:rsidRPr="00517206">
        <w:rPr>
          <w:rFonts w:ascii="Times New Roman" w:hAnsi="Times New Roman" w:cs="Times New Roman"/>
          <w:sz w:val="24"/>
          <w:szCs w:val="24"/>
        </w:rPr>
        <w:t xml:space="preserve">William </w:t>
      </w:r>
      <w:r w:rsidRPr="00517206">
        <w:rPr>
          <w:rFonts w:ascii="Times New Roman" w:hAnsi="Times New Roman" w:cs="Times New Roman"/>
          <w:sz w:val="24"/>
          <w:szCs w:val="24"/>
        </w:rPr>
        <w:t xml:space="preserve">Money was a </w:t>
      </w:r>
      <w:r w:rsidR="00997514" w:rsidRPr="00517206">
        <w:rPr>
          <w:rFonts w:ascii="Times New Roman" w:hAnsi="Times New Roman" w:cs="Times New Roman"/>
          <w:sz w:val="24"/>
          <w:szCs w:val="24"/>
        </w:rPr>
        <w:t xml:space="preserve">psychologist, sexologist and an </w:t>
      </w:r>
      <w:r w:rsidR="00517206" w:rsidRPr="00517206">
        <w:rPr>
          <w:rFonts w:ascii="Times New Roman" w:hAnsi="Times New Roman" w:cs="Times New Roman"/>
          <w:sz w:val="24"/>
          <w:szCs w:val="24"/>
        </w:rPr>
        <w:t>author</w:t>
      </w:r>
      <w:r w:rsidR="00997514" w:rsidRPr="00517206">
        <w:rPr>
          <w:rFonts w:ascii="Times New Roman" w:hAnsi="Times New Roman" w:cs="Times New Roman"/>
          <w:sz w:val="24"/>
          <w:szCs w:val="24"/>
        </w:rPr>
        <w:t xml:space="preserve">, </w:t>
      </w:r>
      <w:r w:rsidR="00517206" w:rsidRPr="00517206">
        <w:rPr>
          <w:rFonts w:ascii="Times New Roman" w:hAnsi="Times New Roman" w:cs="Times New Roman"/>
          <w:sz w:val="24"/>
          <w:szCs w:val="24"/>
        </w:rPr>
        <w:t>who</w:t>
      </w:r>
      <w:r w:rsidR="00997514" w:rsidRPr="00517206">
        <w:rPr>
          <w:rFonts w:ascii="Times New Roman" w:hAnsi="Times New Roman" w:cs="Times New Roman"/>
          <w:sz w:val="24"/>
          <w:szCs w:val="24"/>
        </w:rPr>
        <w:t xml:space="preserve"> specialized in the areas of </w:t>
      </w:r>
      <w:r w:rsidR="00A4206F" w:rsidRPr="00517206">
        <w:rPr>
          <w:rFonts w:ascii="Times New Roman" w:hAnsi="Times New Roman" w:cs="Times New Roman"/>
          <w:sz w:val="24"/>
          <w:szCs w:val="24"/>
        </w:rPr>
        <w:t xml:space="preserve">sexual identity and </w:t>
      </w:r>
      <w:r w:rsidR="00C62836" w:rsidRPr="00517206">
        <w:rPr>
          <w:rFonts w:ascii="Times New Roman" w:hAnsi="Times New Roman" w:cs="Times New Roman"/>
          <w:sz w:val="24"/>
          <w:szCs w:val="24"/>
        </w:rPr>
        <w:t xml:space="preserve">Biology of gender. </w:t>
      </w:r>
      <w:r w:rsidR="00702270" w:rsidRPr="00517206">
        <w:rPr>
          <w:rFonts w:ascii="Times New Roman" w:hAnsi="Times New Roman" w:cs="Times New Roman"/>
          <w:sz w:val="24"/>
          <w:szCs w:val="24"/>
        </w:rPr>
        <w:t xml:space="preserve">He was one of the initial scientists who started </w:t>
      </w:r>
      <w:r w:rsidR="00517206" w:rsidRPr="00517206">
        <w:rPr>
          <w:rFonts w:ascii="Times New Roman" w:hAnsi="Times New Roman" w:cs="Times New Roman"/>
          <w:sz w:val="24"/>
          <w:szCs w:val="24"/>
        </w:rPr>
        <w:t>research</w:t>
      </w:r>
      <w:r w:rsidR="00702270" w:rsidRPr="00517206">
        <w:rPr>
          <w:rFonts w:ascii="Times New Roman" w:hAnsi="Times New Roman" w:cs="Times New Roman"/>
          <w:sz w:val="24"/>
          <w:szCs w:val="24"/>
        </w:rPr>
        <w:t xml:space="preserve"> on the psychology of sexual fluidity and </w:t>
      </w:r>
      <w:r w:rsidR="002F69CC" w:rsidRPr="00517206">
        <w:rPr>
          <w:rFonts w:ascii="Times New Roman" w:hAnsi="Times New Roman" w:cs="Times New Roman"/>
          <w:sz w:val="24"/>
          <w:szCs w:val="24"/>
        </w:rPr>
        <w:t xml:space="preserve">how the social constructs of </w:t>
      </w:r>
      <w:r w:rsidR="00FB064B" w:rsidRPr="00517206">
        <w:rPr>
          <w:rFonts w:ascii="Times New Roman" w:hAnsi="Times New Roman" w:cs="Times New Roman"/>
          <w:sz w:val="24"/>
          <w:szCs w:val="24"/>
        </w:rPr>
        <w:t xml:space="preserve">“gender” affected an individual through his or her life. </w:t>
      </w:r>
      <w:r w:rsidR="002A4D70" w:rsidRPr="00517206">
        <w:rPr>
          <w:rFonts w:ascii="Times New Roman" w:hAnsi="Times New Roman" w:cs="Times New Roman"/>
          <w:sz w:val="24"/>
          <w:szCs w:val="24"/>
        </w:rPr>
        <w:t xml:space="preserve">Dr. Money </w:t>
      </w:r>
      <w:r w:rsidR="00517206" w:rsidRPr="00517206">
        <w:rPr>
          <w:rFonts w:ascii="Times New Roman" w:hAnsi="Times New Roman" w:cs="Times New Roman"/>
          <w:sz w:val="24"/>
          <w:szCs w:val="24"/>
        </w:rPr>
        <w:t>believed</w:t>
      </w:r>
      <w:r w:rsidR="002A4D70" w:rsidRPr="00517206">
        <w:rPr>
          <w:rFonts w:ascii="Times New Roman" w:hAnsi="Times New Roman" w:cs="Times New Roman"/>
          <w:sz w:val="24"/>
          <w:szCs w:val="24"/>
        </w:rPr>
        <w:t xml:space="preserve"> that the </w:t>
      </w:r>
      <w:r w:rsidR="00517206" w:rsidRPr="00517206">
        <w:rPr>
          <w:rFonts w:ascii="Times New Roman" w:hAnsi="Times New Roman" w:cs="Times New Roman"/>
          <w:sz w:val="24"/>
          <w:szCs w:val="24"/>
        </w:rPr>
        <w:t>differences in gender within the individuals are</w:t>
      </w:r>
      <w:r w:rsidR="002A4D70" w:rsidRPr="00517206">
        <w:rPr>
          <w:rFonts w:ascii="Times New Roman" w:hAnsi="Times New Roman" w:cs="Times New Roman"/>
          <w:sz w:val="24"/>
          <w:szCs w:val="24"/>
        </w:rPr>
        <w:t xml:space="preserve"> related to their sexual </w:t>
      </w:r>
      <w:r w:rsidR="00517206" w:rsidRPr="00517206">
        <w:rPr>
          <w:rFonts w:ascii="Times New Roman" w:hAnsi="Times New Roman" w:cs="Times New Roman"/>
          <w:sz w:val="24"/>
          <w:szCs w:val="24"/>
        </w:rPr>
        <w:t>differences</w:t>
      </w:r>
      <w:r w:rsidR="002A4D70" w:rsidRPr="00517206">
        <w:rPr>
          <w:rFonts w:ascii="Times New Roman" w:hAnsi="Times New Roman" w:cs="Times New Roman"/>
          <w:sz w:val="24"/>
          <w:szCs w:val="24"/>
        </w:rPr>
        <w:t xml:space="preserve">. </w:t>
      </w:r>
      <w:r w:rsidR="00F7593A" w:rsidRPr="00517206">
        <w:rPr>
          <w:rFonts w:ascii="Times New Roman" w:hAnsi="Times New Roman" w:cs="Times New Roman"/>
          <w:sz w:val="24"/>
          <w:szCs w:val="24"/>
        </w:rPr>
        <w:t xml:space="preserve">The gender differences lied in the anatomy or the reproductive duties that </w:t>
      </w:r>
      <w:r w:rsidR="001A50E8" w:rsidRPr="00517206">
        <w:rPr>
          <w:rFonts w:ascii="Times New Roman" w:hAnsi="Times New Roman" w:cs="Times New Roman"/>
          <w:sz w:val="24"/>
          <w:szCs w:val="24"/>
        </w:rPr>
        <w:t xml:space="preserve">the individuals </w:t>
      </w:r>
      <w:r w:rsidR="00517206" w:rsidRPr="00517206">
        <w:rPr>
          <w:rFonts w:ascii="Times New Roman" w:hAnsi="Times New Roman" w:cs="Times New Roman"/>
          <w:sz w:val="24"/>
          <w:szCs w:val="24"/>
        </w:rPr>
        <w:t>belonging</w:t>
      </w:r>
      <w:r w:rsidR="001A50E8" w:rsidRPr="00517206">
        <w:rPr>
          <w:rFonts w:ascii="Times New Roman" w:hAnsi="Times New Roman" w:cs="Times New Roman"/>
          <w:sz w:val="24"/>
          <w:szCs w:val="24"/>
        </w:rPr>
        <w:t xml:space="preserve"> to specific</w:t>
      </w:r>
      <w:r w:rsidR="00E23AB8" w:rsidRPr="00517206">
        <w:rPr>
          <w:rFonts w:ascii="Times New Roman" w:hAnsi="Times New Roman" w:cs="Times New Roman"/>
          <w:sz w:val="24"/>
          <w:szCs w:val="24"/>
        </w:rPr>
        <w:t xml:space="preserve"> sex performed.</w:t>
      </w:r>
    </w:p>
    <w:p w:rsidR="007A476F" w:rsidRPr="00517206" w:rsidRDefault="00871FE3" w:rsidP="00272CD0">
      <w:pPr>
        <w:spacing w:after="0" w:line="480" w:lineRule="auto"/>
        <w:ind w:left="720" w:firstLine="720"/>
        <w:rPr>
          <w:rFonts w:ascii="Times New Roman" w:hAnsi="Times New Roman" w:cs="Times New Roman"/>
          <w:sz w:val="24"/>
          <w:szCs w:val="24"/>
        </w:rPr>
      </w:pPr>
      <w:r w:rsidRPr="00517206">
        <w:rPr>
          <w:rFonts w:ascii="Times New Roman" w:hAnsi="Times New Roman" w:cs="Times New Roman"/>
          <w:sz w:val="24"/>
          <w:szCs w:val="24"/>
        </w:rPr>
        <w:t xml:space="preserve">In order to prove his belief, </w:t>
      </w:r>
      <w:r w:rsidR="002F7F1C" w:rsidRPr="00517206">
        <w:rPr>
          <w:rFonts w:ascii="Times New Roman" w:hAnsi="Times New Roman" w:cs="Times New Roman"/>
          <w:sz w:val="24"/>
          <w:szCs w:val="24"/>
        </w:rPr>
        <w:t>Dr. J</w:t>
      </w:r>
      <w:r w:rsidRPr="00517206">
        <w:rPr>
          <w:rFonts w:ascii="Times New Roman" w:hAnsi="Times New Roman" w:cs="Times New Roman"/>
          <w:sz w:val="24"/>
          <w:szCs w:val="24"/>
        </w:rPr>
        <w:t>ohn Money</w:t>
      </w:r>
      <w:r w:rsidR="00515B2C" w:rsidRPr="00517206">
        <w:rPr>
          <w:rFonts w:ascii="Times New Roman" w:hAnsi="Times New Roman" w:cs="Times New Roman"/>
          <w:sz w:val="24"/>
          <w:szCs w:val="24"/>
        </w:rPr>
        <w:t>, in the mid-1960s,</w:t>
      </w:r>
      <w:r w:rsidRPr="00517206">
        <w:rPr>
          <w:rFonts w:ascii="Times New Roman" w:hAnsi="Times New Roman" w:cs="Times New Roman"/>
          <w:sz w:val="24"/>
          <w:szCs w:val="24"/>
        </w:rPr>
        <w:t xml:space="preserve"> conducted an</w:t>
      </w:r>
      <w:r w:rsidR="002F7F1C" w:rsidRPr="00517206">
        <w:rPr>
          <w:rFonts w:ascii="Times New Roman" w:hAnsi="Times New Roman" w:cs="Times New Roman"/>
          <w:sz w:val="24"/>
          <w:szCs w:val="24"/>
        </w:rPr>
        <w:t xml:space="preserve"> </w:t>
      </w:r>
      <w:r w:rsidR="00517206" w:rsidRPr="00517206">
        <w:rPr>
          <w:rFonts w:ascii="Times New Roman" w:hAnsi="Times New Roman" w:cs="Times New Roman"/>
          <w:sz w:val="24"/>
          <w:szCs w:val="24"/>
        </w:rPr>
        <w:t>experiment</w:t>
      </w:r>
      <w:r w:rsidRPr="00517206">
        <w:rPr>
          <w:rFonts w:ascii="Times New Roman" w:hAnsi="Times New Roman" w:cs="Times New Roman"/>
          <w:sz w:val="24"/>
          <w:szCs w:val="24"/>
        </w:rPr>
        <w:t xml:space="preserve"> related to gender reas</w:t>
      </w:r>
      <w:r w:rsidR="00515B2C" w:rsidRPr="00517206">
        <w:rPr>
          <w:rFonts w:ascii="Times New Roman" w:hAnsi="Times New Roman" w:cs="Times New Roman"/>
          <w:sz w:val="24"/>
          <w:szCs w:val="24"/>
        </w:rPr>
        <w:t xml:space="preserve">signment on one of his patients, </w:t>
      </w:r>
      <w:r w:rsidRPr="00517206">
        <w:rPr>
          <w:rFonts w:ascii="Times New Roman" w:hAnsi="Times New Roman" w:cs="Times New Roman"/>
          <w:sz w:val="24"/>
          <w:szCs w:val="24"/>
        </w:rPr>
        <w:t xml:space="preserve">David Reimer. </w:t>
      </w:r>
      <w:r w:rsidR="00000ECE" w:rsidRPr="00517206">
        <w:rPr>
          <w:rFonts w:ascii="Times New Roman" w:hAnsi="Times New Roman" w:cs="Times New Roman"/>
          <w:sz w:val="24"/>
          <w:szCs w:val="24"/>
        </w:rPr>
        <w:t>David Reimer, born as a male biologically,</w:t>
      </w:r>
      <w:r w:rsidR="00612F9D" w:rsidRPr="00517206">
        <w:rPr>
          <w:rFonts w:ascii="Times New Roman" w:hAnsi="Times New Roman" w:cs="Times New Roman"/>
          <w:sz w:val="24"/>
          <w:szCs w:val="24"/>
        </w:rPr>
        <w:t xml:space="preserve"> </w:t>
      </w:r>
      <w:r w:rsidR="00163C33" w:rsidRPr="00517206">
        <w:rPr>
          <w:rFonts w:ascii="Times New Roman" w:hAnsi="Times New Roman" w:cs="Times New Roman"/>
          <w:sz w:val="24"/>
          <w:szCs w:val="24"/>
        </w:rPr>
        <w:t>suffered from</w:t>
      </w:r>
      <w:r w:rsidR="00612F9D" w:rsidRPr="00517206">
        <w:rPr>
          <w:rFonts w:ascii="Times New Roman" w:hAnsi="Times New Roman" w:cs="Times New Roman"/>
          <w:sz w:val="24"/>
          <w:szCs w:val="24"/>
        </w:rPr>
        <w:t xml:space="preserve"> </w:t>
      </w:r>
      <w:r w:rsidR="00517206" w:rsidRPr="00517206">
        <w:rPr>
          <w:rFonts w:ascii="Times New Roman" w:hAnsi="Times New Roman" w:cs="Times New Roman"/>
          <w:sz w:val="24"/>
          <w:szCs w:val="24"/>
        </w:rPr>
        <w:t>irreparable</w:t>
      </w:r>
      <w:r w:rsidR="00612F9D" w:rsidRPr="00517206">
        <w:rPr>
          <w:rFonts w:ascii="Times New Roman" w:hAnsi="Times New Roman" w:cs="Times New Roman"/>
          <w:sz w:val="24"/>
          <w:szCs w:val="24"/>
        </w:rPr>
        <w:t xml:space="preserve"> damage to his penis during infancy, due to a failed circumcision. </w:t>
      </w:r>
      <w:r w:rsidR="00163C33" w:rsidRPr="00517206">
        <w:rPr>
          <w:rFonts w:ascii="Times New Roman" w:hAnsi="Times New Roman" w:cs="Times New Roman"/>
          <w:sz w:val="24"/>
          <w:szCs w:val="24"/>
        </w:rPr>
        <w:t xml:space="preserve">As per the advice of Dr. Money, Reimer's parents decided to raise the later as a girl, and </w:t>
      </w:r>
      <w:r w:rsidR="00B4186B" w:rsidRPr="00517206">
        <w:rPr>
          <w:rFonts w:ascii="Times New Roman" w:hAnsi="Times New Roman" w:cs="Times New Roman"/>
          <w:sz w:val="24"/>
          <w:szCs w:val="24"/>
        </w:rPr>
        <w:t xml:space="preserve">he underwent a </w:t>
      </w:r>
      <w:r w:rsidR="009F4DBC" w:rsidRPr="00517206">
        <w:rPr>
          <w:rFonts w:ascii="Times New Roman" w:hAnsi="Times New Roman" w:cs="Times New Roman"/>
          <w:sz w:val="24"/>
          <w:szCs w:val="24"/>
        </w:rPr>
        <w:t xml:space="preserve">gender </w:t>
      </w:r>
      <w:r w:rsidR="00517206" w:rsidRPr="00517206">
        <w:rPr>
          <w:rFonts w:ascii="Times New Roman" w:hAnsi="Times New Roman" w:cs="Times New Roman"/>
          <w:sz w:val="24"/>
          <w:szCs w:val="24"/>
        </w:rPr>
        <w:t>reassignment</w:t>
      </w:r>
      <w:r w:rsidR="009F4DBC" w:rsidRPr="00517206">
        <w:rPr>
          <w:rFonts w:ascii="Times New Roman" w:hAnsi="Times New Roman" w:cs="Times New Roman"/>
          <w:sz w:val="24"/>
          <w:szCs w:val="24"/>
        </w:rPr>
        <w:t xml:space="preserve"> surgery. Dr. M</w:t>
      </w:r>
      <w:r w:rsidR="00B4186B" w:rsidRPr="00517206">
        <w:rPr>
          <w:rFonts w:ascii="Times New Roman" w:hAnsi="Times New Roman" w:cs="Times New Roman"/>
          <w:sz w:val="24"/>
          <w:szCs w:val="24"/>
        </w:rPr>
        <w:t xml:space="preserve">oney </w:t>
      </w:r>
      <w:r w:rsidR="009F4DBC" w:rsidRPr="00517206">
        <w:rPr>
          <w:rFonts w:ascii="Times New Roman" w:hAnsi="Times New Roman" w:cs="Times New Roman"/>
          <w:sz w:val="24"/>
          <w:szCs w:val="24"/>
        </w:rPr>
        <w:t>construct</w:t>
      </w:r>
      <w:r w:rsidR="00B748FA" w:rsidRPr="00517206">
        <w:rPr>
          <w:rFonts w:ascii="Times New Roman" w:hAnsi="Times New Roman" w:cs="Times New Roman"/>
          <w:sz w:val="24"/>
          <w:szCs w:val="24"/>
        </w:rPr>
        <w:t xml:space="preserve">ed </w:t>
      </w:r>
      <w:r w:rsidR="00517206" w:rsidRPr="00517206">
        <w:rPr>
          <w:rFonts w:ascii="Times New Roman" w:hAnsi="Times New Roman" w:cs="Times New Roman"/>
          <w:sz w:val="24"/>
          <w:szCs w:val="24"/>
        </w:rPr>
        <w:t>rudimentary</w:t>
      </w:r>
      <w:r w:rsidR="00B748FA" w:rsidRPr="00517206">
        <w:rPr>
          <w:rFonts w:ascii="Times New Roman" w:hAnsi="Times New Roman" w:cs="Times New Roman"/>
          <w:sz w:val="24"/>
          <w:szCs w:val="24"/>
        </w:rPr>
        <w:t xml:space="preserve"> female genitals in </w:t>
      </w:r>
      <w:r w:rsidR="00517206" w:rsidRPr="00517206">
        <w:rPr>
          <w:rFonts w:ascii="Times New Roman" w:hAnsi="Times New Roman" w:cs="Times New Roman"/>
          <w:sz w:val="24"/>
          <w:szCs w:val="24"/>
        </w:rPr>
        <w:t>Rimier</w:t>
      </w:r>
      <w:r w:rsidR="00B748FA" w:rsidRPr="00517206">
        <w:rPr>
          <w:rFonts w:ascii="Times New Roman" w:hAnsi="Times New Roman" w:cs="Times New Roman"/>
          <w:sz w:val="24"/>
          <w:szCs w:val="24"/>
        </w:rPr>
        <w:t xml:space="preserve"> and gave him female hormones </w:t>
      </w:r>
      <w:r w:rsidR="0064207F" w:rsidRPr="00517206">
        <w:rPr>
          <w:rFonts w:ascii="Times New Roman" w:hAnsi="Times New Roman" w:cs="Times New Roman"/>
          <w:sz w:val="24"/>
          <w:szCs w:val="24"/>
        </w:rPr>
        <w:t xml:space="preserve">during puberty </w:t>
      </w:r>
      <w:r w:rsidR="00B748FA" w:rsidRPr="00517206">
        <w:rPr>
          <w:rFonts w:ascii="Times New Roman" w:hAnsi="Times New Roman" w:cs="Times New Roman"/>
          <w:sz w:val="24"/>
          <w:szCs w:val="24"/>
        </w:rPr>
        <w:t xml:space="preserve">so </w:t>
      </w:r>
      <w:r w:rsidR="0064207F" w:rsidRPr="00517206">
        <w:rPr>
          <w:rFonts w:ascii="Times New Roman" w:hAnsi="Times New Roman" w:cs="Times New Roman"/>
          <w:sz w:val="24"/>
          <w:szCs w:val="24"/>
        </w:rPr>
        <w:t>that</w:t>
      </w:r>
      <w:r w:rsidR="00B748FA" w:rsidRPr="00517206">
        <w:rPr>
          <w:rFonts w:ascii="Times New Roman" w:hAnsi="Times New Roman" w:cs="Times New Roman"/>
          <w:sz w:val="24"/>
          <w:szCs w:val="24"/>
        </w:rPr>
        <w:t xml:space="preserve"> he can develop female </w:t>
      </w:r>
      <w:r w:rsidRPr="00517206">
        <w:rPr>
          <w:rFonts w:ascii="Times New Roman" w:hAnsi="Times New Roman" w:cs="Times New Roman"/>
          <w:sz w:val="24"/>
          <w:szCs w:val="24"/>
        </w:rPr>
        <w:t>characteristics.</w:t>
      </w:r>
    </w:p>
    <w:p w:rsidR="00D02383" w:rsidRDefault="00871FE3" w:rsidP="00272CD0">
      <w:pPr>
        <w:spacing w:after="0" w:line="480" w:lineRule="auto"/>
        <w:ind w:left="720" w:firstLine="720"/>
        <w:rPr>
          <w:rFonts w:ascii="Times New Roman" w:hAnsi="Times New Roman" w:cs="Times New Roman"/>
          <w:sz w:val="24"/>
          <w:szCs w:val="24"/>
        </w:rPr>
      </w:pPr>
      <w:r w:rsidRPr="00517206">
        <w:rPr>
          <w:rFonts w:ascii="Times New Roman" w:hAnsi="Times New Roman" w:cs="Times New Roman"/>
          <w:sz w:val="24"/>
          <w:szCs w:val="24"/>
        </w:rPr>
        <w:t xml:space="preserve">Although Dr. John Money succeeded in conducting his research and wrote many pieces of </w:t>
      </w:r>
      <w:r w:rsidR="00517206" w:rsidRPr="00517206">
        <w:rPr>
          <w:rFonts w:ascii="Times New Roman" w:hAnsi="Times New Roman" w:cs="Times New Roman"/>
          <w:sz w:val="24"/>
          <w:szCs w:val="24"/>
        </w:rPr>
        <w:t>research</w:t>
      </w:r>
      <w:r w:rsidRPr="00517206">
        <w:rPr>
          <w:rFonts w:ascii="Times New Roman" w:hAnsi="Times New Roman" w:cs="Times New Roman"/>
          <w:sz w:val="24"/>
          <w:szCs w:val="24"/>
        </w:rPr>
        <w:t xml:space="preserve"> and </w:t>
      </w:r>
      <w:r w:rsidR="00517206" w:rsidRPr="00517206">
        <w:rPr>
          <w:rFonts w:ascii="Times New Roman" w:hAnsi="Times New Roman" w:cs="Times New Roman"/>
          <w:sz w:val="24"/>
          <w:szCs w:val="24"/>
        </w:rPr>
        <w:t>books</w:t>
      </w:r>
      <w:r w:rsidRPr="00517206">
        <w:rPr>
          <w:rFonts w:ascii="Times New Roman" w:hAnsi="Times New Roman" w:cs="Times New Roman"/>
          <w:sz w:val="24"/>
          <w:szCs w:val="24"/>
        </w:rPr>
        <w:t xml:space="preserve"> on the basis of this experiment to prove </w:t>
      </w:r>
      <w:r w:rsidR="00AB065A" w:rsidRPr="00517206">
        <w:rPr>
          <w:rFonts w:ascii="Times New Roman" w:hAnsi="Times New Roman" w:cs="Times New Roman"/>
          <w:sz w:val="24"/>
          <w:szCs w:val="24"/>
        </w:rPr>
        <w:t xml:space="preserve">his </w:t>
      </w:r>
      <w:r w:rsidR="00517206" w:rsidRPr="00517206">
        <w:rPr>
          <w:rFonts w:ascii="Times New Roman" w:hAnsi="Times New Roman" w:cs="Times New Roman"/>
          <w:sz w:val="24"/>
          <w:szCs w:val="24"/>
        </w:rPr>
        <w:t>beliefs</w:t>
      </w:r>
      <w:r w:rsidR="00AB065A" w:rsidRPr="00517206">
        <w:rPr>
          <w:rFonts w:ascii="Times New Roman" w:hAnsi="Times New Roman" w:cs="Times New Roman"/>
          <w:sz w:val="24"/>
          <w:szCs w:val="24"/>
        </w:rPr>
        <w:t xml:space="preserve"> right, it left great impact over the life of young </w:t>
      </w:r>
      <w:r w:rsidR="00517206" w:rsidRPr="00517206">
        <w:rPr>
          <w:rFonts w:ascii="Times New Roman" w:hAnsi="Times New Roman" w:cs="Times New Roman"/>
          <w:sz w:val="24"/>
          <w:szCs w:val="24"/>
        </w:rPr>
        <w:t>Rimier</w:t>
      </w:r>
      <w:r w:rsidR="00AB065A" w:rsidRPr="00517206">
        <w:rPr>
          <w:rFonts w:ascii="Times New Roman" w:hAnsi="Times New Roman" w:cs="Times New Roman"/>
          <w:sz w:val="24"/>
          <w:szCs w:val="24"/>
        </w:rPr>
        <w:t xml:space="preserve">. He went into </w:t>
      </w:r>
      <w:r w:rsidR="00517206" w:rsidRPr="00517206">
        <w:rPr>
          <w:rFonts w:ascii="Times New Roman" w:hAnsi="Times New Roman" w:cs="Times New Roman"/>
          <w:sz w:val="24"/>
          <w:szCs w:val="24"/>
        </w:rPr>
        <w:t>deep</w:t>
      </w:r>
      <w:r w:rsidR="00AB065A" w:rsidRPr="00517206">
        <w:rPr>
          <w:rFonts w:ascii="Times New Roman" w:hAnsi="Times New Roman" w:cs="Times New Roman"/>
          <w:sz w:val="24"/>
          <w:szCs w:val="24"/>
        </w:rPr>
        <w:t xml:space="preserve"> depression and was never able to recover from it. </w:t>
      </w:r>
      <w:r w:rsidR="00311326" w:rsidRPr="00517206">
        <w:rPr>
          <w:rFonts w:ascii="Times New Roman" w:hAnsi="Times New Roman" w:cs="Times New Roman"/>
          <w:sz w:val="24"/>
          <w:szCs w:val="24"/>
        </w:rPr>
        <w:t xml:space="preserve">David Reimer and his twin </w:t>
      </w:r>
      <w:r w:rsidR="00517206" w:rsidRPr="00517206">
        <w:rPr>
          <w:rFonts w:ascii="Times New Roman" w:hAnsi="Times New Roman" w:cs="Times New Roman"/>
          <w:sz w:val="24"/>
          <w:szCs w:val="24"/>
        </w:rPr>
        <w:t>brother</w:t>
      </w:r>
      <w:r w:rsidR="00311326" w:rsidRPr="00517206">
        <w:rPr>
          <w:rFonts w:ascii="Times New Roman" w:hAnsi="Times New Roman" w:cs="Times New Roman"/>
          <w:sz w:val="24"/>
          <w:szCs w:val="24"/>
        </w:rPr>
        <w:t xml:space="preserve"> both were sexually abused and forced to conduct unnatural sexual activities during their visits to the Dr which made both of them mentally disturbed. David’s </w:t>
      </w:r>
      <w:r w:rsidR="00517206" w:rsidRPr="00517206">
        <w:rPr>
          <w:rFonts w:ascii="Times New Roman" w:hAnsi="Times New Roman" w:cs="Times New Roman"/>
          <w:sz w:val="24"/>
          <w:szCs w:val="24"/>
        </w:rPr>
        <w:t>twin</w:t>
      </w:r>
      <w:r w:rsidR="00311326" w:rsidRPr="00517206">
        <w:rPr>
          <w:rFonts w:ascii="Times New Roman" w:hAnsi="Times New Roman" w:cs="Times New Roman"/>
          <w:sz w:val="24"/>
          <w:szCs w:val="24"/>
        </w:rPr>
        <w:t xml:space="preserve"> brother, who also suffered from </w:t>
      </w:r>
      <w:r w:rsidR="00517206" w:rsidRPr="00517206">
        <w:rPr>
          <w:rFonts w:ascii="Times New Roman" w:hAnsi="Times New Roman" w:cs="Times New Roman"/>
          <w:sz w:val="24"/>
          <w:szCs w:val="24"/>
        </w:rPr>
        <w:t>schizophrenia</w:t>
      </w:r>
      <w:r w:rsidR="00311326" w:rsidRPr="00517206">
        <w:rPr>
          <w:rFonts w:ascii="Times New Roman" w:hAnsi="Times New Roman" w:cs="Times New Roman"/>
          <w:sz w:val="24"/>
          <w:szCs w:val="24"/>
        </w:rPr>
        <w:t xml:space="preserve"> along with depression, died of an antidepressant drug overdose and just two years later, David </w:t>
      </w:r>
      <w:r w:rsidR="00517206" w:rsidRPr="00517206">
        <w:rPr>
          <w:rFonts w:ascii="Times New Roman" w:hAnsi="Times New Roman" w:cs="Times New Roman"/>
          <w:sz w:val="24"/>
          <w:szCs w:val="24"/>
        </w:rPr>
        <w:t>Rimier</w:t>
      </w:r>
      <w:r w:rsidR="00311326" w:rsidRPr="00517206">
        <w:rPr>
          <w:rFonts w:ascii="Times New Roman" w:hAnsi="Times New Roman" w:cs="Times New Roman"/>
          <w:sz w:val="24"/>
          <w:szCs w:val="24"/>
        </w:rPr>
        <w:t xml:space="preserve"> </w:t>
      </w:r>
      <w:r w:rsidR="00517206" w:rsidRPr="00517206">
        <w:rPr>
          <w:rFonts w:ascii="Times New Roman" w:hAnsi="Times New Roman" w:cs="Times New Roman"/>
          <w:sz w:val="24"/>
          <w:szCs w:val="24"/>
        </w:rPr>
        <w:t>also</w:t>
      </w:r>
      <w:r w:rsidR="00311326" w:rsidRPr="00517206">
        <w:rPr>
          <w:rFonts w:ascii="Times New Roman" w:hAnsi="Times New Roman" w:cs="Times New Roman"/>
          <w:sz w:val="24"/>
          <w:szCs w:val="24"/>
        </w:rPr>
        <w:t xml:space="preserve"> ended his life by firearm.</w:t>
      </w:r>
      <w:r w:rsidR="00AB065A" w:rsidRPr="00517206">
        <w:rPr>
          <w:rFonts w:ascii="Times New Roman" w:hAnsi="Times New Roman" w:cs="Times New Roman"/>
          <w:sz w:val="24"/>
          <w:szCs w:val="24"/>
        </w:rPr>
        <w:t xml:space="preserve"> In my </w:t>
      </w:r>
      <w:r w:rsidR="00517206" w:rsidRPr="00517206">
        <w:rPr>
          <w:rFonts w:ascii="Times New Roman" w:hAnsi="Times New Roman" w:cs="Times New Roman"/>
          <w:sz w:val="24"/>
          <w:szCs w:val="24"/>
        </w:rPr>
        <w:t>opinion</w:t>
      </w:r>
      <w:r w:rsidR="00AB065A" w:rsidRPr="00517206">
        <w:rPr>
          <w:rFonts w:ascii="Times New Roman" w:hAnsi="Times New Roman" w:cs="Times New Roman"/>
          <w:sz w:val="24"/>
          <w:szCs w:val="24"/>
        </w:rPr>
        <w:t xml:space="preserve">, it is plain cruel to conduct such an experiment just to prove someone's own </w:t>
      </w:r>
      <w:r w:rsidR="00517206" w:rsidRPr="00517206">
        <w:rPr>
          <w:rFonts w:ascii="Times New Roman" w:hAnsi="Times New Roman" w:cs="Times New Roman"/>
          <w:sz w:val="24"/>
          <w:szCs w:val="24"/>
        </w:rPr>
        <w:t>beliefs</w:t>
      </w:r>
      <w:r w:rsidR="0072752C" w:rsidRPr="00517206">
        <w:rPr>
          <w:rFonts w:ascii="Times New Roman" w:hAnsi="Times New Roman" w:cs="Times New Roman"/>
          <w:sz w:val="24"/>
          <w:szCs w:val="24"/>
        </w:rPr>
        <w:t xml:space="preserve"> no matter how much harm it does to that individual or animal.</w:t>
      </w:r>
    </w:p>
    <w:p w:rsidR="00272CD0" w:rsidRDefault="00272CD0" w:rsidP="00272CD0">
      <w:pPr>
        <w:spacing w:after="0" w:line="480" w:lineRule="auto"/>
        <w:ind w:left="720" w:firstLine="720"/>
        <w:rPr>
          <w:rFonts w:ascii="Times New Roman" w:hAnsi="Times New Roman" w:cs="Times New Roman"/>
          <w:sz w:val="24"/>
          <w:szCs w:val="24"/>
        </w:rPr>
      </w:pPr>
    </w:p>
    <w:p w:rsidR="003B1CAA" w:rsidRPr="00D02383" w:rsidRDefault="00871FE3" w:rsidP="00272CD0">
      <w:pPr>
        <w:pStyle w:val="ListParagraph"/>
        <w:numPr>
          <w:ilvl w:val="0"/>
          <w:numId w:val="2"/>
        </w:numPr>
        <w:spacing w:after="0" w:line="480" w:lineRule="auto"/>
        <w:rPr>
          <w:rFonts w:ascii="Times New Roman" w:hAnsi="Times New Roman" w:cs="Times New Roman"/>
          <w:sz w:val="24"/>
          <w:szCs w:val="24"/>
        </w:rPr>
      </w:pPr>
      <w:r w:rsidRPr="00D02383">
        <w:rPr>
          <w:rFonts w:ascii="Times New Roman" w:hAnsi="Times New Roman" w:cs="Times New Roman"/>
          <w:b/>
          <w:sz w:val="24"/>
          <w:szCs w:val="24"/>
        </w:rPr>
        <w:t xml:space="preserve">What is the definition of gender, </w:t>
      </w:r>
      <w:r w:rsidRPr="00D02383">
        <w:rPr>
          <w:rFonts w:ascii="Times New Roman" w:hAnsi="Times New Roman" w:cs="Times New Roman"/>
          <w:b/>
          <w:sz w:val="24"/>
          <w:szCs w:val="24"/>
        </w:rPr>
        <w:t>according to the video and the textbook? What does the video say about the possible role of testosterone in gender identity? What do brain staining patterns indicate about gender? How is gender different from sexuality? Why do you think people often confus</w:t>
      </w:r>
      <w:r w:rsidRPr="00D02383">
        <w:rPr>
          <w:rFonts w:ascii="Times New Roman" w:hAnsi="Times New Roman" w:cs="Times New Roman"/>
          <w:b/>
          <w:sz w:val="24"/>
          <w:szCs w:val="24"/>
        </w:rPr>
        <w:t>e gender and sexuality?</w:t>
      </w:r>
    </w:p>
    <w:p w:rsidR="003B1CAA" w:rsidRPr="00517206" w:rsidRDefault="00871FE3" w:rsidP="00272CD0">
      <w:pPr>
        <w:spacing w:after="0" w:line="480" w:lineRule="auto"/>
        <w:ind w:left="720" w:firstLine="720"/>
        <w:rPr>
          <w:rFonts w:ascii="Times New Roman" w:hAnsi="Times New Roman" w:cs="Times New Roman"/>
          <w:sz w:val="24"/>
          <w:szCs w:val="24"/>
        </w:rPr>
      </w:pPr>
      <w:r w:rsidRPr="00517206">
        <w:rPr>
          <w:rFonts w:ascii="Times New Roman" w:hAnsi="Times New Roman" w:cs="Times New Roman"/>
          <w:sz w:val="24"/>
          <w:szCs w:val="24"/>
        </w:rPr>
        <w:t xml:space="preserve">The term gender </w:t>
      </w:r>
      <w:r w:rsidR="00517206" w:rsidRPr="00517206">
        <w:rPr>
          <w:rFonts w:ascii="Times New Roman" w:hAnsi="Times New Roman" w:cs="Times New Roman"/>
          <w:sz w:val="24"/>
          <w:szCs w:val="24"/>
        </w:rPr>
        <w:t>refers</w:t>
      </w:r>
      <w:r w:rsidRPr="00517206">
        <w:rPr>
          <w:rFonts w:ascii="Times New Roman" w:hAnsi="Times New Roman" w:cs="Times New Roman"/>
          <w:sz w:val="24"/>
          <w:szCs w:val="24"/>
        </w:rPr>
        <w:t xml:space="preserve"> to the sense of belonging to either of the sexes whether male or female. </w:t>
      </w:r>
      <w:r w:rsidR="00CF28BB" w:rsidRPr="00517206">
        <w:rPr>
          <w:rFonts w:ascii="Times New Roman" w:hAnsi="Times New Roman" w:cs="Times New Roman"/>
          <w:sz w:val="24"/>
          <w:szCs w:val="24"/>
        </w:rPr>
        <w:t xml:space="preserve">The term is more </w:t>
      </w:r>
      <w:r w:rsidR="00517206" w:rsidRPr="00517206">
        <w:rPr>
          <w:rFonts w:ascii="Times New Roman" w:hAnsi="Times New Roman" w:cs="Times New Roman"/>
          <w:sz w:val="24"/>
          <w:szCs w:val="24"/>
        </w:rPr>
        <w:t>inclined</w:t>
      </w:r>
      <w:r w:rsidR="00CF28BB" w:rsidRPr="00517206">
        <w:rPr>
          <w:rFonts w:ascii="Times New Roman" w:hAnsi="Times New Roman" w:cs="Times New Roman"/>
          <w:sz w:val="24"/>
          <w:szCs w:val="24"/>
        </w:rPr>
        <w:t xml:space="preserve"> towards the social and cultural constructs instead of just referring to the sexual differences between both the sexes which include anatomy and the </w:t>
      </w:r>
      <w:r w:rsidR="00517206" w:rsidRPr="00517206">
        <w:rPr>
          <w:rFonts w:ascii="Times New Roman" w:hAnsi="Times New Roman" w:cs="Times New Roman"/>
          <w:sz w:val="24"/>
          <w:szCs w:val="24"/>
        </w:rPr>
        <w:t>reproductive</w:t>
      </w:r>
      <w:r w:rsidR="00CF28BB" w:rsidRPr="00517206">
        <w:rPr>
          <w:rFonts w:ascii="Times New Roman" w:hAnsi="Times New Roman" w:cs="Times New Roman"/>
          <w:sz w:val="24"/>
          <w:szCs w:val="24"/>
        </w:rPr>
        <w:t xml:space="preserve"> roles</w:t>
      </w:r>
      <w:r w:rsidR="005A4008" w:rsidRPr="00517206">
        <w:rPr>
          <w:rFonts w:ascii="Times New Roman" w:hAnsi="Times New Roman" w:cs="Times New Roman"/>
          <w:sz w:val="24"/>
          <w:szCs w:val="24"/>
        </w:rPr>
        <w:t xml:space="preserve"> performed by both. </w:t>
      </w:r>
      <w:r w:rsidR="00156892" w:rsidRPr="00517206">
        <w:rPr>
          <w:rFonts w:ascii="Times New Roman" w:hAnsi="Times New Roman" w:cs="Times New Roman"/>
          <w:sz w:val="24"/>
          <w:szCs w:val="24"/>
        </w:rPr>
        <w:t xml:space="preserve">The word “gender” </w:t>
      </w:r>
      <w:r w:rsidR="00517206" w:rsidRPr="00517206">
        <w:rPr>
          <w:rFonts w:ascii="Times New Roman" w:hAnsi="Times New Roman" w:cs="Times New Roman"/>
          <w:sz w:val="24"/>
          <w:szCs w:val="24"/>
        </w:rPr>
        <w:t>also</w:t>
      </w:r>
      <w:r w:rsidR="00156892" w:rsidRPr="00517206">
        <w:rPr>
          <w:rFonts w:ascii="Times New Roman" w:hAnsi="Times New Roman" w:cs="Times New Roman"/>
          <w:sz w:val="24"/>
          <w:szCs w:val="24"/>
        </w:rPr>
        <w:t xml:space="preserve"> encompasses the </w:t>
      </w:r>
      <w:r w:rsidR="0052780F" w:rsidRPr="00517206">
        <w:rPr>
          <w:rFonts w:ascii="Times New Roman" w:hAnsi="Times New Roman" w:cs="Times New Roman"/>
          <w:sz w:val="24"/>
          <w:szCs w:val="24"/>
        </w:rPr>
        <w:t xml:space="preserve">range of identities that individuals belonging to both the male and female sexes </w:t>
      </w:r>
      <w:r w:rsidR="00244280" w:rsidRPr="00517206">
        <w:rPr>
          <w:rFonts w:ascii="Times New Roman" w:hAnsi="Times New Roman" w:cs="Times New Roman"/>
          <w:sz w:val="24"/>
          <w:szCs w:val="24"/>
        </w:rPr>
        <w:t>correspond</w:t>
      </w:r>
      <w:r w:rsidR="0052780F" w:rsidRPr="00517206">
        <w:rPr>
          <w:rFonts w:ascii="Times New Roman" w:hAnsi="Times New Roman" w:cs="Times New Roman"/>
          <w:sz w:val="24"/>
          <w:szCs w:val="24"/>
        </w:rPr>
        <w:t xml:space="preserve"> to.</w:t>
      </w:r>
    </w:p>
    <w:p w:rsidR="00244280" w:rsidRPr="00517206" w:rsidRDefault="00871FE3" w:rsidP="00272CD0">
      <w:pPr>
        <w:spacing w:after="0" w:line="480" w:lineRule="auto"/>
        <w:ind w:left="720" w:firstLine="720"/>
        <w:rPr>
          <w:rFonts w:ascii="Times New Roman" w:hAnsi="Times New Roman" w:cs="Times New Roman"/>
          <w:sz w:val="24"/>
          <w:szCs w:val="24"/>
        </w:rPr>
      </w:pPr>
      <w:r w:rsidRPr="00517206">
        <w:rPr>
          <w:rFonts w:ascii="Times New Roman" w:hAnsi="Times New Roman" w:cs="Times New Roman"/>
          <w:sz w:val="24"/>
          <w:szCs w:val="24"/>
        </w:rPr>
        <w:t>As per the video, the term gender is a compre</w:t>
      </w:r>
      <w:r w:rsidRPr="00517206">
        <w:rPr>
          <w:rFonts w:ascii="Times New Roman" w:hAnsi="Times New Roman" w:cs="Times New Roman"/>
          <w:sz w:val="24"/>
          <w:szCs w:val="24"/>
        </w:rPr>
        <w:t>hensive term, which means "…the way you present yourself to the world, the way you dress, the way you make your hair, the way you use or the kind of products you use….</w:t>
      </w:r>
      <w:r w:rsidR="00C37D26" w:rsidRPr="00517206">
        <w:rPr>
          <w:rFonts w:ascii="Times New Roman" w:hAnsi="Times New Roman" w:cs="Times New Roman"/>
          <w:sz w:val="24"/>
          <w:szCs w:val="24"/>
        </w:rPr>
        <w:t>" The textbook also defines gender as "The behavioral, psychological, and social characteristics associated with being male or female”</w:t>
      </w:r>
      <w:r w:rsidR="007F5CE1" w:rsidRPr="00517206">
        <w:rPr>
          <w:rFonts w:ascii="Times New Roman" w:hAnsi="Times New Roman" w:cs="Times New Roman"/>
          <w:sz w:val="24"/>
          <w:szCs w:val="24"/>
        </w:rPr>
        <w:t xml:space="preserve"> </w:t>
      </w:r>
      <w:sdt>
        <w:sdtPr>
          <w:rPr>
            <w:rFonts w:ascii="Times New Roman" w:hAnsi="Times New Roman" w:cs="Times New Roman"/>
            <w:sz w:val="24"/>
            <w:szCs w:val="24"/>
          </w:rPr>
          <w:id w:val="-990089068"/>
          <w:citation/>
        </w:sdtPr>
        <w:sdtEndPr/>
        <w:sdtContent>
          <w:r w:rsidR="007F5CE1" w:rsidRPr="00517206">
            <w:rPr>
              <w:rFonts w:ascii="Times New Roman" w:hAnsi="Times New Roman" w:cs="Times New Roman"/>
              <w:sz w:val="24"/>
              <w:szCs w:val="24"/>
            </w:rPr>
            <w:fldChar w:fldCharType="begin"/>
          </w:r>
          <w:r w:rsidR="007F5CE1" w:rsidRPr="00517206">
            <w:rPr>
              <w:rFonts w:ascii="Times New Roman" w:hAnsi="Times New Roman" w:cs="Times New Roman"/>
              <w:sz w:val="24"/>
              <w:szCs w:val="24"/>
            </w:rPr>
            <w:instrText xml:space="preserve">CITATION Car03 \p 78 \l 1033 </w:instrText>
          </w:r>
          <w:r w:rsidR="007F5CE1" w:rsidRPr="00517206">
            <w:rPr>
              <w:rFonts w:ascii="Times New Roman" w:hAnsi="Times New Roman" w:cs="Times New Roman"/>
              <w:sz w:val="24"/>
              <w:szCs w:val="24"/>
            </w:rPr>
            <w:fldChar w:fldCharType="separate"/>
          </w:r>
          <w:r w:rsidR="007F5CE1" w:rsidRPr="00517206">
            <w:rPr>
              <w:rFonts w:ascii="Times New Roman" w:hAnsi="Times New Roman" w:cs="Times New Roman"/>
              <w:noProof/>
              <w:sz w:val="24"/>
              <w:szCs w:val="24"/>
            </w:rPr>
            <w:t>(Carroll, 2003, p. 78)</w:t>
          </w:r>
          <w:r w:rsidR="007F5CE1" w:rsidRPr="00517206">
            <w:rPr>
              <w:rFonts w:ascii="Times New Roman" w:hAnsi="Times New Roman" w:cs="Times New Roman"/>
              <w:sz w:val="24"/>
              <w:szCs w:val="24"/>
            </w:rPr>
            <w:fldChar w:fldCharType="end"/>
          </w:r>
        </w:sdtContent>
      </w:sdt>
      <w:r w:rsidR="00C37D26" w:rsidRPr="00517206">
        <w:rPr>
          <w:rFonts w:ascii="Times New Roman" w:hAnsi="Times New Roman" w:cs="Times New Roman"/>
          <w:sz w:val="24"/>
          <w:szCs w:val="24"/>
        </w:rPr>
        <w:t xml:space="preserve">. </w:t>
      </w:r>
    </w:p>
    <w:p w:rsidR="00C37D26" w:rsidRPr="00517206" w:rsidRDefault="00871FE3" w:rsidP="00272CD0">
      <w:pPr>
        <w:spacing w:after="0" w:line="480" w:lineRule="auto"/>
        <w:ind w:left="720" w:firstLine="720"/>
        <w:rPr>
          <w:rFonts w:ascii="Times New Roman" w:hAnsi="Times New Roman" w:cs="Times New Roman"/>
          <w:sz w:val="24"/>
          <w:szCs w:val="24"/>
        </w:rPr>
      </w:pPr>
      <w:r w:rsidRPr="00517206">
        <w:rPr>
          <w:rFonts w:ascii="Times New Roman" w:hAnsi="Times New Roman" w:cs="Times New Roman"/>
          <w:sz w:val="24"/>
          <w:szCs w:val="24"/>
        </w:rPr>
        <w:t xml:space="preserve">As per the documentary, </w:t>
      </w:r>
      <w:r w:rsidR="00517206" w:rsidRPr="00517206">
        <w:rPr>
          <w:rFonts w:ascii="Times New Roman" w:hAnsi="Times New Roman" w:cs="Times New Roman"/>
          <w:sz w:val="24"/>
          <w:szCs w:val="24"/>
        </w:rPr>
        <w:t>test</w:t>
      </w:r>
      <w:r w:rsidR="00517206">
        <w:rPr>
          <w:rFonts w:ascii="Times New Roman" w:hAnsi="Times New Roman" w:cs="Times New Roman"/>
          <w:sz w:val="24"/>
          <w:szCs w:val="24"/>
        </w:rPr>
        <w:t>oste</w:t>
      </w:r>
      <w:r w:rsidR="00517206" w:rsidRPr="00517206">
        <w:rPr>
          <w:rFonts w:ascii="Times New Roman" w:hAnsi="Times New Roman" w:cs="Times New Roman"/>
          <w:sz w:val="24"/>
          <w:szCs w:val="24"/>
        </w:rPr>
        <w:t>rone</w:t>
      </w:r>
      <w:r w:rsidRPr="00517206">
        <w:rPr>
          <w:rFonts w:ascii="Times New Roman" w:hAnsi="Times New Roman" w:cs="Times New Roman"/>
          <w:sz w:val="24"/>
          <w:szCs w:val="24"/>
        </w:rPr>
        <w:t xml:space="preserve"> has no role to play in the identification of the gender of a person. </w:t>
      </w:r>
      <w:r w:rsidR="00B14846" w:rsidRPr="00517206">
        <w:rPr>
          <w:rFonts w:ascii="Times New Roman" w:hAnsi="Times New Roman" w:cs="Times New Roman"/>
          <w:sz w:val="24"/>
          <w:szCs w:val="24"/>
        </w:rPr>
        <w:t xml:space="preserve">In the documentary, it is clearly stated that gender is a trait that is entirely in control of the individual and </w:t>
      </w:r>
      <w:r w:rsidR="00F55857" w:rsidRPr="00517206">
        <w:rPr>
          <w:rFonts w:ascii="Times New Roman" w:hAnsi="Times New Roman" w:cs="Times New Roman"/>
          <w:sz w:val="24"/>
          <w:szCs w:val="24"/>
        </w:rPr>
        <w:t xml:space="preserve">he or she is the one to decide whether </w:t>
      </w:r>
      <w:r w:rsidR="00517206" w:rsidRPr="00517206">
        <w:rPr>
          <w:rFonts w:ascii="Times New Roman" w:hAnsi="Times New Roman" w:cs="Times New Roman"/>
          <w:sz w:val="24"/>
          <w:szCs w:val="24"/>
        </w:rPr>
        <w:t>they</w:t>
      </w:r>
      <w:r w:rsidR="00F55857" w:rsidRPr="00517206">
        <w:rPr>
          <w:rFonts w:ascii="Times New Roman" w:hAnsi="Times New Roman" w:cs="Times New Roman"/>
          <w:sz w:val="24"/>
          <w:szCs w:val="24"/>
        </w:rPr>
        <w:t xml:space="preserve"> would be liked to be called as </w:t>
      </w:r>
      <w:r w:rsidR="00517206" w:rsidRPr="00517206">
        <w:rPr>
          <w:rFonts w:ascii="Times New Roman" w:hAnsi="Times New Roman" w:cs="Times New Roman"/>
          <w:sz w:val="24"/>
          <w:szCs w:val="24"/>
        </w:rPr>
        <w:t>a</w:t>
      </w:r>
      <w:r w:rsidR="00517206">
        <w:rPr>
          <w:rFonts w:ascii="Times New Roman" w:hAnsi="Times New Roman" w:cs="Times New Roman"/>
          <w:sz w:val="24"/>
          <w:szCs w:val="24"/>
        </w:rPr>
        <w:t xml:space="preserve"> </w:t>
      </w:r>
      <w:r w:rsidR="00517206" w:rsidRPr="00517206">
        <w:rPr>
          <w:rFonts w:ascii="Times New Roman" w:hAnsi="Times New Roman" w:cs="Times New Roman"/>
          <w:sz w:val="24"/>
          <w:szCs w:val="24"/>
        </w:rPr>
        <w:t>male</w:t>
      </w:r>
      <w:r w:rsidR="00F55857" w:rsidRPr="00517206">
        <w:rPr>
          <w:rFonts w:ascii="Times New Roman" w:hAnsi="Times New Roman" w:cs="Times New Roman"/>
          <w:sz w:val="24"/>
          <w:szCs w:val="24"/>
        </w:rPr>
        <w:t xml:space="preserve"> or a female. </w:t>
      </w:r>
      <w:r w:rsidR="00545323" w:rsidRPr="00517206">
        <w:rPr>
          <w:rFonts w:ascii="Times New Roman" w:hAnsi="Times New Roman" w:cs="Times New Roman"/>
          <w:sz w:val="24"/>
          <w:szCs w:val="24"/>
        </w:rPr>
        <w:t xml:space="preserve">The ability to produce </w:t>
      </w:r>
      <w:r w:rsidR="00CB4E95" w:rsidRPr="00517206">
        <w:rPr>
          <w:rFonts w:ascii="Times New Roman" w:hAnsi="Times New Roman" w:cs="Times New Roman"/>
          <w:sz w:val="24"/>
          <w:szCs w:val="24"/>
        </w:rPr>
        <w:t>testosterone</w:t>
      </w:r>
      <w:r w:rsidR="00545323" w:rsidRPr="00517206">
        <w:rPr>
          <w:rFonts w:ascii="Times New Roman" w:hAnsi="Times New Roman" w:cs="Times New Roman"/>
          <w:sz w:val="24"/>
          <w:szCs w:val="24"/>
        </w:rPr>
        <w:t xml:space="preserve"> </w:t>
      </w:r>
      <w:r w:rsidR="00CB4E95" w:rsidRPr="00517206">
        <w:rPr>
          <w:rFonts w:ascii="Times New Roman" w:hAnsi="Times New Roman" w:cs="Times New Roman"/>
          <w:sz w:val="24"/>
          <w:szCs w:val="24"/>
        </w:rPr>
        <w:t>or</w:t>
      </w:r>
      <w:r w:rsidR="00545323" w:rsidRPr="00517206">
        <w:rPr>
          <w:rFonts w:ascii="Times New Roman" w:hAnsi="Times New Roman" w:cs="Times New Roman"/>
          <w:sz w:val="24"/>
          <w:szCs w:val="24"/>
        </w:rPr>
        <w:t xml:space="preserve"> estrogen may be able to define your sexual identity but not your gender. </w:t>
      </w:r>
    </w:p>
    <w:p w:rsidR="00367619" w:rsidRPr="00517206" w:rsidRDefault="00871FE3" w:rsidP="00272CD0">
      <w:pPr>
        <w:spacing w:after="0" w:line="480" w:lineRule="auto"/>
        <w:ind w:left="720" w:firstLine="720"/>
        <w:rPr>
          <w:rFonts w:ascii="Times New Roman" w:hAnsi="Times New Roman" w:cs="Times New Roman"/>
          <w:sz w:val="24"/>
          <w:szCs w:val="24"/>
        </w:rPr>
      </w:pPr>
      <w:r w:rsidRPr="00517206">
        <w:rPr>
          <w:rFonts w:ascii="Times New Roman" w:hAnsi="Times New Roman" w:cs="Times New Roman"/>
          <w:sz w:val="24"/>
          <w:szCs w:val="24"/>
        </w:rPr>
        <w:t xml:space="preserve">Brain is the most </w:t>
      </w:r>
      <w:r w:rsidR="00517206" w:rsidRPr="00517206">
        <w:rPr>
          <w:rFonts w:ascii="Times New Roman" w:hAnsi="Times New Roman" w:cs="Times New Roman"/>
          <w:sz w:val="24"/>
          <w:szCs w:val="24"/>
        </w:rPr>
        <w:t>crucia</w:t>
      </w:r>
      <w:r w:rsidRPr="00517206">
        <w:rPr>
          <w:rFonts w:ascii="Times New Roman" w:hAnsi="Times New Roman" w:cs="Times New Roman"/>
          <w:sz w:val="24"/>
          <w:szCs w:val="24"/>
        </w:rPr>
        <w:t xml:space="preserve">l part of the human body which acts as the control </w:t>
      </w:r>
      <w:r w:rsidR="00517206" w:rsidRPr="00517206">
        <w:rPr>
          <w:rFonts w:ascii="Times New Roman" w:hAnsi="Times New Roman" w:cs="Times New Roman"/>
          <w:sz w:val="24"/>
          <w:szCs w:val="24"/>
        </w:rPr>
        <w:t>center</w:t>
      </w:r>
      <w:r w:rsidRPr="00517206">
        <w:rPr>
          <w:rFonts w:ascii="Times New Roman" w:hAnsi="Times New Roman" w:cs="Times New Roman"/>
          <w:sz w:val="24"/>
          <w:szCs w:val="24"/>
        </w:rPr>
        <w:t xml:space="preserve"> of the whole body. The powerhouse of the brain, the hypothalamus </w:t>
      </w:r>
      <w:r w:rsidR="00517206">
        <w:rPr>
          <w:rFonts w:ascii="Times New Roman" w:hAnsi="Times New Roman" w:cs="Times New Roman"/>
          <w:sz w:val="24"/>
          <w:szCs w:val="24"/>
        </w:rPr>
        <w:t>secretes</w:t>
      </w:r>
      <w:r w:rsidRPr="00517206">
        <w:rPr>
          <w:rFonts w:ascii="Times New Roman" w:hAnsi="Times New Roman" w:cs="Times New Roman"/>
          <w:sz w:val="24"/>
          <w:szCs w:val="24"/>
        </w:rPr>
        <w:t xml:space="preserve"> various </w:t>
      </w:r>
      <w:r w:rsidR="00517206" w:rsidRPr="00517206">
        <w:rPr>
          <w:rFonts w:ascii="Times New Roman" w:hAnsi="Times New Roman" w:cs="Times New Roman"/>
          <w:sz w:val="24"/>
          <w:szCs w:val="24"/>
        </w:rPr>
        <w:t>hormones</w:t>
      </w:r>
      <w:r w:rsidRPr="00517206">
        <w:rPr>
          <w:rFonts w:ascii="Times New Roman" w:hAnsi="Times New Roman" w:cs="Times New Roman"/>
          <w:sz w:val="24"/>
          <w:szCs w:val="24"/>
        </w:rPr>
        <w:t>, includi</w:t>
      </w:r>
      <w:r w:rsidRPr="00517206">
        <w:rPr>
          <w:rFonts w:ascii="Times New Roman" w:hAnsi="Times New Roman" w:cs="Times New Roman"/>
          <w:sz w:val="24"/>
          <w:szCs w:val="24"/>
        </w:rPr>
        <w:t xml:space="preserve">ng the gender-related ones, </w:t>
      </w:r>
      <w:r w:rsidR="009E0699" w:rsidRPr="00517206">
        <w:rPr>
          <w:rFonts w:ascii="Times New Roman" w:hAnsi="Times New Roman" w:cs="Times New Roman"/>
          <w:sz w:val="24"/>
          <w:szCs w:val="24"/>
        </w:rPr>
        <w:t>which also affect the development of the brain itself.</w:t>
      </w:r>
      <w:r w:rsidR="00DE1A84" w:rsidRPr="00517206">
        <w:rPr>
          <w:rFonts w:ascii="Times New Roman" w:hAnsi="Times New Roman" w:cs="Times New Roman"/>
          <w:sz w:val="24"/>
          <w:szCs w:val="24"/>
        </w:rPr>
        <w:t xml:space="preserve"> As a result of the production of these hormones, </w:t>
      </w:r>
      <w:r w:rsidR="00132931" w:rsidRPr="00517206">
        <w:rPr>
          <w:rFonts w:ascii="Times New Roman" w:hAnsi="Times New Roman" w:cs="Times New Roman"/>
          <w:sz w:val="24"/>
          <w:szCs w:val="24"/>
        </w:rPr>
        <w:t xml:space="preserve">the brains of a male and female are able to think differently and assign </w:t>
      </w:r>
      <w:r w:rsidR="00517206" w:rsidRPr="00517206">
        <w:rPr>
          <w:rFonts w:ascii="Times New Roman" w:hAnsi="Times New Roman" w:cs="Times New Roman"/>
          <w:sz w:val="24"/>
          <w:szCs w:val="24"/>
        </w:rPr>
        <w:t>unique</w:t>
      </w:r>
      <w:r w:rsidR="00132931" w:rsidRPr="00517206">
        <w:rPr>
          <w:rFonts w:ascii="Times New Roman" w:hAnsi="Times New Roman" w:cs="Times New Roman"/>
          <w:sz w:val="24"/>
          <w:szCs w:val="24"/>
        </w:rPr>
        <w:t xml:space="preserve"> tasks to the </w:t>
      </w:r>
      <w:r w:rsidRPr="00517206">
        <w:rPr>
          <w:rFonts w:ascii="Times New Roman" w:hAnsi="Times New Roman" w:cs="Times New Roman"/>
          <w:sz w:val="24"/>
          <w:szCs w:val="24"/>
        </w:rPr>
        <w:t>individual.</w:t>
      </w:r>
    </w:p>
    <w:p w:rsidR="000057CD" w:rsidRPr="00517206" w:rsidRDefault="00871FE3" w:rsidP="00272CD0">
      <w:pPr>
        <w:spacing w:after="0" w:line="480" w:lineRule="auto"/>
        <w:ind w:left="720" w:firstLine="720"/>
        <w:rPr>
          <w:rFonts w:ascii="Times New Roman" w:hAnsi="Times New Roman" w:cs="Times New Roman"/>
          <w:sz w:val="24"/>
          <w:szCs w:val="24"/>
        </w:rPr>
      </w:pPr>
      <w:r w:rsidRPr="00517206">
        <w:rPr>
          <w:rFonts w:ascii="Times New Roman" w:hAnsi="Times New Roman" w:cs="Times New Roman"/>
          <w:sz w:val="24"/>
          <w:szCs w:val="24"/>
        </w:rPr>
        <w:t>Many people confuse</w:t>
      </w:r>
      <w:r w:rsidRPr="00517206">
        <w:rPr>
          <w:rFonts w:ascii="Times New Roman" w:hAnsi="Times New Roman" w:cs="Times New Roman"/>
          <w:sz w:val="24"/>
          <w:szCs w:val="24"/>
        </w:rPr>
        <w:t xml:space="preserve"> gender with sexuality because there is a common perception that gender is co-related with the gonads or the external </w:t>
      </w:r>
      <w:r w:rsidR="00517206" w:rsidRPr="00517206">
        <w:rPr>
          <w:rFonts w:ascii="Times New Roman" w:hAnsi="Times New Roman" w:cs="Times New Roman"/>
          <w:sz w:val="24"/>
          <w:szCs w:val="24"/>
        </w:rPr>
        <w:t>genet ilia</w:t>
      </w:r>
      <w:r w:rsidRPr="00517206">
        <w:rPr>
          <w:rFonts w:ascii="Times New Roman" w:hAnsi="Times New Roman" w:cs="Times New Roman"/>
          <w:sz w:val="24"/>
          <w:szCs w:val="24"/>
        </w:rPr>
        <w:t xml:space="preserve"> of the </w:t>
      </w:r>
      <w:r w:rsidR="00216DD1" w:rsidRPr="00517206">
        <w:rPr>
          <w:rFonts w:ascii="Times New Roman" w:hAnsi="Times New Roman" w:cs="Times New Roman"/>
          <w:sz w:val="24"/>
          <w:szCs w:val="24"/>
        </w:rPr>
        <w:t xml:space="preserve">individuals, which is wrong. There exists no link between the gender roles and the presence or absence of </w:t>
      </w:r>
      <w:r w:rsidR="00A86838" w:rsidRPr="00517206">
        <w:rPr>
          <w:rFonts w:ascii="Times New Roman" w:hAnsi="Times New Roman" w:cs="Times New Roman"/>
          <w:sz w:val="24"/>
          <w:szCs w:val="24"/>
        </w:rPr>
        <w:t xml:space="preserve">outer genital parts. </w:t>
      </w:r>
      <w:r w:rsidR="00466E77" w:rsidRPr="00517206">
        <w:rPr>
          <w:rFonts w:ascii="Times New Roman" w:hAnsi="Times New Roman" w:cs="Times New Roman"/>
          <w:sz w:val="24"/>
          <w:szCs w:val="24"/>
        </w:rPr>
        <w:t xml:space="preserve">Gender refers to the functions a person would like to play in the </w:t>
      </w:r>
      <w:r w:rsidR="00517206" w:rsidRPr="00517206">
        <w:rPr>
          <w:rFonts w:ascii="Times New Roman" w:hAnsi="Times New Roman" w:cs="Times New Roman"/>
          <w:sz w:val="24"/>
          <w:szCs w:val="24"/>
        </w:rPr>
        <w:t>society</w:t>
      </w:r>
      <w:r w:rsidR="00466E77" w:rsidRPr="00517206">
        <w:rPr>
          <w:rFonts w:ascii="Times New Roman" w:hAnsi="Times New Roman" w:cs="Times New Roman"/>
          <w:sz w:val="24"/>
          <w:szCs w:val="24"/>
        </w:rPr>
        <w:t xml:space="preserve">, whereas, on the other hand, </w:t>
      </w:r>
      <w:r w:rsidR="00517206" w:rsidRPr="00517206">
        <w:rPr>
          <w:rFonts w:ascii="Times New Roman" w:hAnsi="Times New Roman" w:cs="Times New Roman"/>
          <w:sz w:val="24"/>
          <w:szCs w:val="24"/>
        </w:rPr>
        <w:t>sexuality</w:t>
      </w:r>
      <w:r w:rsidR="00466E77" w:rsidRPr="00517206">
        <w:rPr>
          <w:rFonts w:ascii="Times New Roman" w:hAnsi="Times New Roman" w:cs="Times New Roman"/>
          <w:sz w:val="24"/>
          <w:szCs w:val="24"/>
        </w:rPr>
        <w:t xml:space="preserve"> </w:t>
      </w:r>
      <w:r w:rsidR="00517206" w:rsidRPr="00517206">
        <w:rPr>
          <w:rFonts w:ascii="Times New Roman" w:hAnsi="Times New Roman" w:cs="Times New Roman"/>
          <w:sz w:val="24"/>
          <w:szCs w:val="24"/>
        </w:rPr>
        <w:t>refers</w:t>
      </w:r>
      <w:r w:rsidR="00466E77" w:rsidRPr="00517206">
        <w:rPr>
          <w:rFonts w:ascii="Times New Roman" w:hAnsi="Times New Roman" w:cs="Times New Roman"/>
          <w:sz w:val="24"/>
          <w:szCs w:val="24"/>
        </w:rPr>
        <w:t xml:space="preserve"> to the preference or the arousal of feelings of that individual for the people belonging </w:t>
      </w:r>
      <w:r w:rsidRPr="00517206">
        <w:rPr>
          <w:rFonts w:ascii="Times New Roman" w:hAnsi="Times New Roman" w:cs="Times New Roman"/>
          <w:sz w:val="24"/>
          <w:szCs w:val="24"/>
        </w:rPr>
        <w:t>to other</w:t>
      </w:r>
      <w:r w:rsidR="00CB2923" w:rsidRPr="00517206">
        <w:rPr>
          <w:rFonts w:ascii="Times New Roman" w:hAnsi="Times New Roman" w:cs="Times New Roman"/>
          <w:sz w:val="24"/>
          <w:szCs w:val="24"/>
        </w:rPr>
        <w:t xml:space="preserve"> (</w:t>
      </w:r>
      <w:r w:rsidR="00517206" w:rsidRPr="00517206">
        <w:rPr>
          <w:rFonts w:ascii="Times New Roman" w:hAnsi="Times New Roman" w:cs="Times New Roman"/>
          <w:sz w:val="24"/>
          <w:szCs w:val="24"/>
        </w:rPr>
        <w:t>Brown</w:t>
      </w:r>
      <w:r w:rsidR="00CB2923" w:rsidRPr="00517206">
        <w:rPr>
          <w:rFonts w:ascii="Times New Roman" w:hAnsi="Times New Roman" w:cs="Times New Roman"/>
          <w:sz w:val="24"/>
          <w:szCs w:val="24"/>
        </w:rPr>
        <w:t>, 2014)</w:t>
      </w:r>
      <w:r w:rsidRPr="00517206">
        <w:rPr>
          <w:rFonts w:ascii="Times New Roman" w:hAnsi="Times New Roman" w:cs="Times New Roman"/>
          <w:sz w:val="24"/>
          <w:szCs w:val="24"/>
        </w:rPr>
        <w:t>.</w:t>
      </w:r>
    </w:p>
    <w:p w:rsidR="000057CD" w:rsidRPr="00517206" w:rsidRDefault="00871FE3" w:rsidP="00272CD0">
      <w:pPr>
        <w:spacing w:after="0" w:line="480" w:lineRule="auto"/>
        <w:rPr>
          <w:rFonts w:ascii="Times New Roman" w:hAnsi="Times New Roman" w:cs="Times New Roman"/>
          <w:sz w:val="24"/>
          <w:szCs w:val="24"/>
        </w:rPr>
      </w:pPr>
      <w:r w:rsidRPr="00517206">
        <w:rPr>
          <w:rFonts w:ascii="Times New Roman" w:hAnsi="Times New Roman" w:cs="Times New Roman"/>
          <w:sz w:val="24"/>
          <w:szCs w:val="24"/>
        </w:rPr>
        <w:br w:type="page"/>
      </w:r>
    </w:p>
    <w:p w:rsidR="000057CD" w:rsidRPr="00517206" w:rsidRDefault="00871FE3" w:rsidP="00272CD0">
      <w:pPr>
        <w:spacing w:after="0" w:line="480" w:lineRule="auto"/>
        <w:jc w:val="center"/>
        <w:rPr>
          <w:rFonts w:ascii="Times New Roman" w:hAnsi="Times New Roman" w:cs="Times New Roman"/>
          <w:b/>
          <w:sz w:val="24"/>
          <w:szCs w:val="24"/>
        </w:rPr>
      </w:pPr>
      <w:r w:rsidRPr="00517206">
        <w:rPr>
          <w:rFonts w:ascii="Times New Roman" w:hAnsi="Times New Roman" w:cs="Times New Roman"/>
          <w:b/>
          <w:sz w:val="24"/>
          <w:szCs w:val="24"/>
        </w:rPr>
        <w:t>References</w:t>
      </w:r>
    </w:p>
    <w:p w:rsidR="00980813" w:rsidRPr="00517206" w:rsidRDefault="00871FE3" w:rsidP="00272CD0">
      <w:pPr>
        <w:spacing w:after="0" w:line="480" w:lineRule="auto"/>
        <w:rPr>
          <w:rFonts w:ascii="Times New Roman" w:hAnsi="Times New Roman" w:cs="Times New Roman"/>
          <w:sz w:val="24"/>
          <w:szCs w:val="24"/>
        </w:rPr>
      </w:pPr>
      <w:r w:rsidRPr="00517206">
        <w:rPr>
          <w:rFonts w:ascii="Times New Roman" w:hAnsi="Times New Roman" w:cs="Times New Roman"/>
          <w:b/>
          <w:sz w:val="24"/>
          <w:szCs w:val="24"/>
        </w:rPr>
        <w:br/>
      </w:r>
      <w:r w:rsidRPr="00517206">
        <w:rPr>
          <w:rFonts w:ascii="Times New Roman" w:hAnsi="Times New Roman" w:cs="Times New Roman"/>
          <w:sz w:val="24"/>
          <w:szCs w:val="24"/>
          <w:shd w:val="clear" w:color="auto" w:fill="FFFFFF"/>
        </w:rPr>
        <w:t>Brown, M. (2014). Gender and sexuality II: There goes the gayborhood</w:t>
      </w:r>
      <w:r w:rsidR="00517206" w:rsidRPr="00517206">
        <w:rPr>
          <w:rFonts w:ascii="Times New Roman" w:hAnsi="Times New Roman" w:cs="Times New Roman"/>
          <w:sz w:val="24"/>
          <w:szCs w:val="24"/>
          <w:shd w:val="clear" w:color="auto" w:fill="FFFFFF"/>
        </w:rPr>
        <w:t>?</w:t>
      </w:r>
      <w:r w:rsidRPr="00517206">
        <w:rPr>
          <w:rFonts w:ascii="Times New Roman" w:hAnsi="Times New Roman" w:cs="Times New Roman"/>
          <w:sz w:val="24"/>
          <w:szCs w:val="24"/>
          <w:shd w:val="clear" w:color="auto" w:fill="FFFFFF"/>
        </w:rPr>
        <w:t> </w:t>
      </w:r>
      <w:r w:rsidR="006D7AD6" w:rsidRPr="00517206">
        <w:rPr>
          <w:rFonts w:ascii="Times New Roman" w:hAnsi="Times New Roman" w:cs="Times New Roman"/>
          <w:i/>
          <w:iCs/>
          <w:sz w:val="24"/>
          <w:szCs w:val="24"/>
          <w:shd w:val="clear" w:color="auto" w:fill="FFFFFF"/>
        </w:rPr>
        <w:t xml:space="preserve">Progress in Human </w:t>
      </w:r>
      <w:r w:rsidRPr="00517206">
        <w:rPr>
          <w:rFonts w:ascii="Times New Roman" w:hAnsi="Times New Roman" w:cs="Times New Roman"/>
          <w:i/>
          <w:iCs/>
          <w:sz w:val="24"/>
          <w:szCs w:val="24"/>
          <w:shd w:val="clear" w:color="auto" w:fill="FFFFFF"/>
        </w:rPr>
        <w:t>Geography</w:t>
      </w:r>
      <w:r w:rsidRPr="00517206">
        <w:rPr>
          <w:rFonts w:ascii="Times New Roman" w:hAnsi="Times New Roman" w:cs="Times New Roman"/>
          <w:sz w:val="24"/>
          <w:szCs w:val="24"/>
          <w:shd w:val="clear" w:color="auto" w:fill="FFFFFF"/>
        </w:rPr>
        <w:t>, </w:t>
      </w:r>
      <w:r w:rsidRPr="00517206">
        <w:rPr>
          <w:rFonts w:ascii="Times New Roman" w:hAnsi="Times New Roman" w:cs="Times New Roman"/>
          <w:i/>
          <w:iCs/>
          <w:sz w:val="24"/>
          <w:szCs w:val="24"/>
          <w:shd w:val="clear" w:color="auto" w:fill="FFFFFF"/>
        </w:rPr>
        <w:t>38</w:t>
      </w:r>
      <w:r w:rsidRPr="00517206">
        <w:rPr>
          <w:rFonts w:ascii="Times New Roman" w:hAnsi="Times New Roman" w:cs="Times New Roman"/>
          <w:sz w:val="24"/>
          <w:szCs w:val="24"/>
          <w:shd w:val="clear" w:color="auto" w:fill="FFFFFF"/>
        </w:rPr>
        <w:t>(3), 457-465.</w:t>
      </w:r>
    </w:p>
    <w:p w:rsidR="00980813" w:rsidRPr="00517206" w:rsidRDefault="00871FE3" w:rsidP="00272CD0">
      <w:pPr>
        <w:pStyle w:val="Bibliography"/>
        <w:spacing w:after="0" w:line="480" w:lineRule="auto"/>
        <w:ind w:left="720" w:hanging="720"/>
        <w:rPr>
          <w:rFonts w:ascii="Times New Roman" w:hAnsi="Times New Roman" w:cs="Times New Roman"/>
          <w:noProof/>
          <w:sz w:val="24"/>
          <w:szCs w:val="24"/>
        </w:rPr>
      </w:pPr>
      <w:r w:rsidRPr="00517206">
        <w:rPr>
          <w:rFonts w:ascii="Times New Roman" w:hAnsi="Times New Roman" w:cs="Times New Roman"/>
          <w:sz w:val="24"/>
          <w:szCs w:val="24"/>
          <w:shd w:val="clear" w:color="auto" w:fill="FFFFFF"/>
        </w:rPr>
        <w:fldChar w:fldCharType="begin"/>
      </w:r>
      <w:r w:rsidRPr="00517206">
        <w:rPr>
          <w:rFonts w:ascii="Times New Roman" w:hAnsi="Times New Roman" w:cs="Times New Roman"/>
          <w:sz w:val="24"/>
          <w:szCs w:val="24"/>
          <w:shd w:val="clear" w:color="auto" w:fill="FFFFFF"/>
        </w:rPr>
        <w:instrText xml:space="preserve"> BIBLIOGRAPHY  \l 1033 </w:instrText>
      </w:r>
      <w:r w:rsidRPr="00517206">
        <w:rPr>
          <w:rFonts w:ascii="Times New Roman" w:hAnsi="Times New Roman" w:cs="Times New Roman"/>
          <w:sz w:val="24"/>
          <w:szCs w:val="24"/>
          <w:shd w:val="clear" w:color="auto" w:fill="FFFFFF"/>
        </w:rPr>
        <w:fldChar w:fldCharType="separate"/>
      </w:r>
      <w:r w:rsidRPr="00517206">
        <w:rPr>
          <w:rFonts w:ascii="Times New Roman" w:hAnsi="Times New Roman" w:cs="Times New Roman"/>
          <w:noProof/>
          <w:sz w:val="24"/>
          <w:szCs w:val="24"/>
        </w:rPr>
        <w:t xml:space="preserve">Carroll, L. J. (2003). Sex in Real Life. In L. J. Carroll, </w:t>
      </w:r>
      <w:r w:rsidRPr="00517206">
        <w:rPr>
          <w:rFonts w:ascii="Times New Roman" w:hAnsi="Times New Roman" w:cs="Times New Roman"/>
          <w:i/>
          <w:iCs/>
          <w:noProof/>
          <w:sz w:val="24"/>
          <w:szCs w:val="24"/>
        </w:rPr>
        <w:t>Sexuality now Embracing Diversity</w:t>
      </w:r>
      <w:r w:rsidRPr="00517206">
        <w:rPr>
          <w:rFonts w:ascii="Times New Roman" w:hAnsi="Times New Roman" w:cs="Times New Roman"/>
          <w:noProof/>
          <w:sz w:val="24"/>
          <w:szCs w:val="24"/>
        </w:rPr>
        <w:t xml:space="preserve"> (p. 78-86).</w:t>
      </w:r>
    </w:p>
    <w:p w:rsidR="00CB4E95" w:rsidRPr="00517206" w:rsidRDefault="00871FE3" w:rsidP="00272CD0">
      <w:pPr>
        <w:spacing w:after="0" w:line="480" w:lineRule="auto"/>
        <w:ind w:left="720" w:hanging="720"/>
        <w:rPr>
          <w:rFonts w:ascii="Times New Roman" w:hAnsi="Times New Roman" w:cs="Times New Roman"/>
          <w:sz w:val="24"/>
          <w:szCs w:val="24"/>
          <w:shd w:val="clear" w:color="auto" w:fill="FFFFFF"/>
        </w:rPr>
      </w:pPr>
      <w:r w:rsidRPr="00517206">
        <w:rPr>
          <w:rFonts w:ascii="Times New Roman" w:hAnsi="Times New Roman" w:cs="Times New Roman"/>
          <w:sz w:val="24"/>
          <w:szCs w:val="24"/>
          <w:shd w:val="clear" w:color="auto" w:fill="FFFFFF"/>
        </w:rPr>
        <w:fldChar w:fldCharType="end"/>
      </w:r>
      <w:r w:rsidR="000057CD" w:rsidRPr="00517206">
        <w:rPr>
          <w:rFonts w:ascii="Times New Roman" w:hAnsi="Times New Roman" w:cs="Times New Roman"/>
          <w:sz w:val="24"/>
          <w:szCs w:val="24"/>
          <w:shd w:val="clear" w:color="auto" w:fill="FFFFFF"/>
        </w:rPr>
        <w:t xml:space="preserve">Couric, K. (2017). National Geographic - Gender Revolution: A Journey with Katie Couric. Retrieved from </w:t>
      </w:r>
      <w:hyperlink r:id="rId9" w:history="1">
        <w:r w:rsidR="007F5CE1" w:rsidRPr="00517206">
          <w:rPr>
            <w:rStyle w:val="Hyperlink"/>
            <w:rFonts w:ascii="Times New Roman" w:hAnsi="Times New Roman" w:cs="Times New Roman"/>
            <w:color w:val="auto"/>
            <w:sz w:val="24"/>
            <w:szCs w:val="24"/>
            <w:shd w:val="clear" w:color="auto" w:fill="FFFFFF"/>
          </w:rPr>
          <w:t>https://www.youtube.com/watch?v=7u3YO2CJNcg</w:t>
        </w:r>
      </w:hyperlink>
    </w:p>
    <w:p w:rsidR="007F5CE1" w:rsidRPr="00517206" w:rsidRDefault="007F5CE1" w:rsidP="00272CD0">
      <w:pPr>
        <w:spacing w:after="0" w:line="480" w:lineRule="auto"/>
        <w:jc w:val="center"/>
        <w:rPr>
          <w:rFonts w:ascii="Times New Roman" w:hAnsi="Times New Roman" w:cs="Times New Roman"/>
          <w:sz w:val="24"/>
          <w:szCs w:val="24"/>
          <w:shd w:val="clear" w:color="auto" w:fill="FFFFFF"/>
        </w:rPr>
      </w:pPr>
    </w:p>
    <w:p w:rsidR="007F5CE1" w:rsidRPr="00517206" w:rsidRDefault="007F5CE1" w:rsidP="00272CD0">
      <w:pPr>
        <w:spacing w:after="0" w:line="480" w:lineRule="auto"/>
        <w:jc w:val="center"/>
        <w:rPr>
          <w:rFonts w:ascii="Times New Roman" w:hAnsi="Times New Roman" w:cs="Times New Roman"/>
          <w:b/>
          <w:sz w:val="24"/>
          <w:szCs w:val="24"/>
        </w:rPr>
      </w:pPr>
    </w:p>
    <w:sectPr w:rsidR="007F5CE1" w:rsidRPr="00517206" w:rsidSect="0016285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E3" w:rsidRDefault="00871FE3">
      <w:pPr>
        <w:spacing w:after="0" w:line="240" w:lineRule="auto"/>
      </w:pPr>
      <w:r>
        <w:separator/>
      </w:r>
    </w:p>
  </w:endnote>
  <w:endnote w:type="continuationSeparator" w:id="0">
    <w:p w:rsidR="00871FE3" w:rsidRDefault="0087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E3" w:rsidRDefault="00871FE3">
      <w:pPr>
        <w:spacing w:after="0" w:line="240" w:lineRule="auto"/>
      </w:pPr>
      <w:r>
        <w:separator/>
      </w:r>
    </w:p>
  </w:footnote>
  <w:footnote w:type="continuationSeparator" w:id="0">
    <w:p w:rsidR="00871FE3" w:rsidRDefault="00871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5C" w:rsidRPr="0016285C" w:rsidRDefault="00871FE3">
    <w:pPr>
      <w:pStyle w:val="Header"/>
      <w:jc w:val="right"/>
      <w:rPr>
        <w:rFonts w:ascii="Times New Roman" w:hAnsi="Times New Roman" w:cs="Times New Roman"/>
        <w:sz w:val="24"/>
        <w:szCs w:val="24"/>
      </w:rPr>
    </w:pPr>
    <w:r w:rsidRPr="0016285C">
      <w:rPr>
        <w:rFonts w:ascii="Times New Roman" w:hAnsi="Times New Roman" w:cs="Times New Roman"/>
        <w:sz w:val="24"/>
        <w:szCs w:val="24"/>
      </w:rPr>
      <w:t xml:space="preserve">HDFS </w:t>
    </w:r>
    <w:r w:rsidRPr="0016285C">
      <w:rPr>
        <w:rFonts w:ascii="Times New Roman" w:hAnsi="Times New Roman" w:cs="Times New Roman"/>
        <w:sz w:val="24"/>
        <w:szCs w:val="24"/>
      </w:rPr>
      <w:tab/>
    </w:r>
    <w:r w:rsidRPr="0016285C">
      <w:rPr>
        <w:rFonts w:ascii="Times New Roman" w:hAnsi="Times New Roman" w:cs="Times New Roman"/>
        <w:sz w:val="24"/>
        <w:szCs w:val="24"/>
      </w:rPr>
      <w:tab/>
    </w:r>
    <w:sdt>
      <w:sdtPr>
        <w:rPr>
          <w:rFonts w:ascii="Times New Roman" w:hAnsi="Times New Roman" w:cs="Times New Roman"/>
          <w:sz w:val="24"/>
          <w:szCs w:val="24"/>
        </w:rPr>
        <w:id w:val="565078356"/>
        <w:docPartObj>
          <w:docPartGallery w:val="Page Numbers (Top of Page)"/>
          <w:docPartUnique/>
        </w:docPartObj>
      </w:sdtPr>
      <w:sdtEndPr>
        <w:rPr>
          <w:noProof/>
        </w:rPr>
      </w:sdtEndPr>
      <w:sdtContent>
        <w:r w:rsidRPr="0016285C">
          <w:rPr>
            <w:rFonts w:ascii="Times New Roman" w:hAnsi="Times New Roman" w:cs="Times New Roman"/>
            <w:sz w:val="24"/>
            <w:szCs w:val="24"/>
          </w:rPr>
          <w:fldChar w:fldCharType="begin"/>
        </w:r>
        <w:r w:rsidRPr="0016285C">
          <w:rPr>
            <w:rFonts w:ascii="Times New Roman" w:hAnsi="Times New Roman" w:cs="Times New Roman"/>
            <w:sz w:val="24"/>
            <w:szCs w:val="24"/>
          </w:rPr>
          <w:instrText xml:space="preserve"> PAGE   \* MERGEFORMAT </w:instrText>
        </w:r>
        <w:r w:rsidRPr="0016285C">
          <w:rPr>
            <w:rFonts w:ascii="Times New Roman" w:hAnsi="Times New Roman" w:cs="Times New Roman"/>
            <w:sz w:val="24"/>
            <w:szCs w:val="24"/>
          </w:rPr>
          <w:fldChar w:fldCharType="separate"/>
        </w:r>
        <w:r w:rsidR="00272CD0">
          <w:rPr>
            <w:rFonts w:ascii="Times New Roman" w:hAnsi="Times New Roman" w:cs="Times New Roman"/>
            <w:noProof/>
            <w:sz w:val="24"/>
            <w:szCs w:val="24"/>
          </w:rPr>
          <w:t>2</w:t>
        </w:r>
        <w:r w:rsidRPr="0016285C">
          <w:rPr>
            <w:rFonts w:ascii="Times New Roman" w:hAnsi="Times New Roman" w:cs="Times New Roman"/>
            <w:noProof/>
            <w:sz w:val="24"/>
            <w:szCs w:val="24"/>
          </w:rPr>
          <w:fldChar w:fldCharType="end"/>
        </w:r>
      </w:sdtContent>
    </w:sdt>
  </w:p>
  <w:p w:rsidR="0016285C" w:rsidRPr="0016285C" w:rsidRDefault="0016285C">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5C" w:rsidRPr="0016285C" w:rsidRDefault="00871FE3">
    <w:pPr>
      <w:pStyle w:val="Header"/>
      <w:jc w:val="right"/>
      <w:rPr>
        <w:rFonts w:ascii="Times New Roman" w:hAnsi="Times New Roman" w:cs="Times New Roman"/>
        <w:sz w:val="24"/>
        <w:szCs w:val="24"/>
      </w:rPr>
    </w:pPr>
    <w:r w:rsidRPr="0016285C">
      <w:rPr>
        <w:rFonts w:ascii="Times New Roman" w:hAnsi="Times New Roman" w:cs="Times New Roman"/>
        <w:sz w:val="24"/>
        <w:szCs w:val="24"/>
      </w:rPr>
      <w:t>Running Head: HDFS</w:t>
    </w:r>
    <w:sdt>
      <w:sdtPr>
        <w:rPr>
          <w:rFonts w:ascii="Times New Roman" w:hAnsi="Times New Roman" w:cs="Times New Roman"/>
          <w:sz w:val="24"/>
          <w:szCs w:val="24"/>
        </w:rPr>
        <w:id w:val="1541088559"/>
        <w:docPartObj>
          <w:docPartGallery w:val="Page Numbers (Top of Page)"/>
          <w:docPartUnique/>
        </w:docPartObj>
      </w:sdtPr>
      <w:sdtEndPr>
        <w:rPr>
          <w:noProof/>
        </w:rPr>
      </w:sdtEndPr>
      <w:sdtContent>
        <w:r w:rsidRPr="0016285C">
          <w:rPr>
            <w:rFonts w:ascii="Times New Roman" w:hAnsi="Times New Roman" w:cs="Times New Roman"/>
            <w:sz w:val="24"/>
            <w:szCs w:val="24"/>
          </w:rPr>
          <w:tab/>
        </w:r>
        <w:r w:rsidRPr="0016285C">
          <w:rPr>
            <w:rFonts w:ascii="Times New Roman" w:hAnsi="Times New Roman" w:cs="Times New Roman"/>
            <w:sz w:val="24"/>
            <w:szCs w:val="24"/>
          </w:rPr>
          <w:tab/>
        </w:r>
        <w:r w:rsidRPr="0016285C">
          <w:rPr>
            <w:rFonts w:ascii="Times New Roman" w:hAnsi="Times New Roman" w:cs="Times New Roman"/>
            <w:sz w:val="24"/>
            <w:szCs w:val="24"/>
          </w:rPr>
          <w:fldChar w:fldCharType="begin"/>
        </w:r>
        <w:r w:rsidRPr="0016285C">
          <w:rPr>
            <w:rFonts w:ascii="Times New Roman" w:hAnsi="Times New Roman" w:cs="Times New Roman"/>
            <w:sz w:val="24"/>
            <w:szCs w:val="24"/>
          </w:rPr>
          <w:instrText xml:space="preserve"> PAGE   \* MERGEFORMAT </w:instrText>
        </w:r>
        <w:r w:rsidRPr="0016285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6285C">
          <w:rPr>
            <w:rFonts w:ascii="Times New Roman" w:hAnsi="Times New Roman" w:cs="Times New Roman"/>
            <w:noProof/>
            <w:sz w:val="24"/>
            <w:szCs w:val="24"/>
          </w:rPr>
          <w:fldChar w:fldCharType="end"/>
        </w:r>
      </w:sdtContent>
    </w:sdt>
  </w:p>
  <w:p w:rsidR="0016285C" w:rsidRPr="0016285C" w:rsidRDefault="0016285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6546"/>
    <w:multiLevelType w:val="hybridMultilevel"/>
    <w:tmpl w:val="D416E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0727ED"/>
    <w:multiLevelType w:val="hybridMultilevel"/>
    <w:tmpl w:val="D03C10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B66B85"/>
    <w:multiLevelType w:val="hybridMultilevel"/>
    <w:tmpl w:val="E0E662C4"/>
    <w:lvl w:ilvl="0" w:tplc="DCAC548A">
      <w:start w:val="1"/>
      <w:numFmt w:val="decimal"/>
      <w:lvlText w:val="%1."/>
      <w:lvlJc w:val="left"/>
      <w:pPr>
        <w:ind w:left="720" w:hanging="360"/>
      </w:pPr>
    </w:lvl>
    <w:lvl w:ilvl="1" w:tplc="C43CB3DC" w:tentative="1">
      <w:start w:val="1"/>
      <w:numFmt w:val="lowerLetter"/>
      <w:lvlText w:val="%2."/>
      <w:lvlJc w:val="left"/>
      <w:pPr>
        <w:ind w:left="1440" w:hanging="360"/>
      </w:pPr>
    </w:lvl>
    <w:lvl w:ilvl="2" w:tplc="9B4C28BE" w:tentative="1">
      <w:start w:val="1"/>
      <w:numFmt w:val="lowerRoman"/>
      <w:lvlText w:val="%3."/>
      <w:lvlJc w:val="right"/>
      <w:pPr>
        <w:ind w:left="2160" w:hanging="180"/>
      </w:pPr>
    </w:lvl>
    <w:lvl w:ilvl="3" w:tplc="6A584DF2" w:tentative="1">
      <w:start w:val="1"/>
      <w:numFmt w:val="decimal"/>
      <w:lvlText w:val="%4."/>
      <w:lvlJc w:val="left"/>
      <w:pPr>
        <w:ind w:left="2880" w:hanging="360"/>
      </w:pPr>
    </w:lvl>
    <w:lvl w:ilvl="4" w:tplc="BB924966" w:tentative="1">
      <w:start w:val="1"/>
      <w:numFmt w:val="lowerLetter"/>
      <w:lvlText w:val="%5."/>
      <w:lvlJc w:val="left"/>
      <w:pPr>
        <w:ind w:left="3600" w:hanging="360"/>
      </w:pPr>
    </w:lvl>
    <w:lvl w:ilvl="5" w:tplc="40184BDE" w:tentative="1">
      <w:start w:val="1"/>
      <w:numFmt w:val="lowerRoman"/>
      <w:lvlText w:val="%6."/>
      <w:lvlJc w:val="right"/>
      <w:pPr>
        <w:ind w:left="4320" w:hanging="180"/>
      </w:pPr>
    </w:lvl>
    <w:lvl w:ilvl="6" w:tplc="123C0FFA" w:tentative="1">
      <w:start w:val="1"/>
      <w:numFmt w:val="decimal"/>
      <w:lvlText w:val="%7."/>
      <w:lvlJc w:val="left"/>
      <w:pPr>
        <w:ind w:left="5040" w:hanging="360"/>
      </w:pPr>
    </w:lvl>
    <w:lvl w:ilvl="7" w:tplc="514AD290" w:tentative="1">
      <w:start w:val="1"/>
      <w:numFmt w:val="lowerLetter"/>
      <w:lvlText w:val="%8."/>
      <w:lvlJc w:val="left"/>
      <w:pPr>
        <w:ind w:left="5760" w:hanging="360"/>
      </w:pPr>
    </w:lvl>
    <w:lvl w:ilvl="8" w:tplc="9A5097CE" w:tentative="1">
      <w:start w:val="1"/>
      <w:numFmt w:val="lowerRoman"/>
      <w:lvlText w:val="%9."/>
      <w:lvlJc w:val="right"/>
      <w:pPr>
        <w:ind w:left="6480" w:hanging="180"/>
      </w:pPr>
    </w:lvl>
  </w:abstractNum>
  <w:abstractNum w:abstractNumId="3">
    <w:nsid w:val="4CD4365D"/>
    <w:multiLevelType w:val="hybridMultilevel"/>
    <w:tmpl w:val="21168A18"/>
    <w:lvl w:ilvl="0" w:tplc="4AE0CB5C">
      <w:start w:val="1"/>
      <w:numFmt w:val="decimal"/>
      <w:lvlText w:val="%1."/>
      <w:lvlJc w:val="left"/>
      <w:pPr>
        <w:ind w:left="720" w:hanging="360"/>
      </w:pPr>
    </w:lvl>
    <w:lvl w:ilvl="1" w:tplc="FCA03E92" w:tentative="1">
      <w:start w:val="1"/>
      <w:numFmt w:val="lowerLetter"/>
      <w:lvlText w:val="%2."/>
      <w:lvlJc w:val="left"/>
      <w:pPr>
        <w:ind w:left="1440" w:hanging="360"/>
      </w:pPr>
    </w:lvl>
    <w:lvl w:ilvl="2" w:tplc="E962EBE2" w:tentative="1">
      <w:start w:val="1"/>
      <w:numFmt w:val="lowerRoman"/>
      <w:lvlText w:val="%3."/>
      <w:lvlJc w:val="right"/>
      <w:pPr>
        <w:ind w:left="2160" w:hanging="180"/>
      </w:pPr>
    </w:lvl>
    <w:lvl w:ilvl="3" w:tplc="E18C4256" w:tentative="1">
      <w:start w:val="1"/>
      <w:numFmt w:val="decimal"/>
      <w:lvlText w:val="%4."/>
      <w:lvlJc w:val="left"/>
      <w:pPr>
        <w:ind w:left="2880" w:hanging="360"/>
      </w:pPr>
    </w:lvl>
    <w:lvl w:ilvl="4" w:tplc="3A423E5C" w:tentative="1">
      <w:start w:val="1"/>
      <w:numFmt w:val="lowerLetter"/>
      <w:lvlText w:val="%5."/>
      <w:lvlJc w:val="left"/>
      <w:pPr>
        <w:ind w:left="3600" w:hanging="360"/>
      </w:pPr>
    </w:lvl>
    <w:lvl w:ilvl="5" w:tplc="C082B124" w:tentative="1">
      <w:start w:val="1"/>
      <w:numFmt w:val="lowerRoman"/>
      <w:lvlText w:val="%6."/>
      <w:lvlJc w:val="right"/>
      <w:pPr>
        <w:ind w:left="4320" w:hanging="180"/>
      </w:pPr>
    </w:lvl>
    <w:lvl w:ilvl="6" w:tplc="548E1E16" w:tentative="1">
      <w:start w:val="1"/>
      <w:numFmt w:val="decimal"/>
      <w:lvlText w:val="%7."/>
      <w:lvlJc w:val="left"/>
      <w:pPr>
        <w:ind w:left="5040" w:hanging="360"/>
      </w:pPr>
    </w:lvl>
    <w:lvl w:ilvl="7" w:tplc="78BC505A" w:tentative="1">
      <w:start w:val="1"/>
      <w:numFmt w:val="lowerLetter"/>
      <w:lvlText w:val="%8."/>
      <w:lvlJc w:val="left"/>
      <w:pPr>
        <w:ind w:left="5760" w:hanging="360"/>
      </w:pPr>
    </w:lvl>
    <w:lvl w:ilvl="8" w:tplc="273C8B3C" w:tentative="1">
      <w:start w:val="1"/>
      <w:numFmt w:val="lowerRoman"/>
      <w:lvlText w:val="%9."/>
      <w:lvlJc w:val="right"/>
      <w:pPr>
        <w:ind w:left="6480" w:hanging="180"/>
      </w:pPr>
    </w:lvl>
  </w:abstractNum>
  <w:abstractNum w:abstractNumId="4">
    <w:nsid w:val="53FE6CA2"/>
    <w:multiLevelType w:val="hybridMultilevel"/>
    <w:tmpl w:val="C8D428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F576A5"/>
    <w:multiLevelType w:val="hybridMultilevel"/>
    <w:tmpl w:val="E4CAB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B4"/>
    <w:rsid w:val="00000ECE"/>
    <w:rsid w:val="000057CD"/>
    <w:rsid w:val="0006592C"/>
    <w:rsid w:val="00076A90"/>
    <w:rsid w:val="00132931"/>
    <w:rsid w:val="00156892"/>
    <w:rsid w:val="0016285C"/>
    <w:rsid w:val="00163C33"/>
    <w:rsid w:val="001A50E8"/>
    <w:rsid w:val="001B7E70"/>
    <w:rsid w:val="00216DD1"/>
    <w:rsid w:val="00244280"/>
    <w:rsid w:val="00272CD0"/>
    <w:rsid w:val="00280270"/>
    <w:rsid w:val="00292987"/>
    <w:rsid w:val="002A18AC"/>
    <w:rsid w:val="002A4D70"/>
    <w:rsid w:val="002A7F3D"/>
    <w:rsid w:val="002F69CC"/>
    <w:rsid w:val="002F7F1C"/>
    <w:rsid w:val="00311326"/>
    <w:rsid w:val="00367619"/>
    <w:rsid w:val="00382703"/>
    <w:rsid w:val="003B1CAA"/>
    <w:rsid w:val="003B2F14"/>
    <w:rsid w:val="003D1977"/>
    <w:rsid w:val="003D1CD8"/>
    <w:rsid w:val="00423344"/>
    <w:rsid w:val="00424679"/>
    <w:rsid w:val="00427F2C"/>
    <w:rsid w:val="004541CA"/>
    <w:rsid w:val="00466E77"/>
    <w:rsid w:val="004A2B50"/>
    <w:rsid w:val="004E74CB"/>
    <w:rsid w:val="004E7C95"/>
    <w:rsid w:val="004F6360"/>
    <w:rsid w:val="00515B2C"/>
    <w:rsid w:val="00517206"/>
    <w:rsid w:val="0052780F"/>
    <w:rsid w:val="00545323"/>
    <w:rsid w:val="00565379"/>
    <w:rsid w:val="00586C57"/>
    <w:rsid w:val="005A14B2"/>
    <w:rsid w:val="005A4008"/>
    <w:rsid w:val="005C3FD8"/>
    <w:rsid w:val="005E3185"/>
    <w:rsid w:val="00612F9D"/>
    <w:rsid w:val="0064207F"/>
    <w:rsid w:val="00687DAD"/>
    <w:rsid w:val="00695732"/>
    <w:rsid w:val="006D734C"/>
    <w:rsid w:val="006D7AD6"/>
    <w:rsid w:val="00702270"/>
    <w:rsid w:val="007153BF"/>
    <w:rsid w:val="0072752C"/>
    <w:rsid w:val="007A476F"/>
    <w:rsid w:val="007F5CE1"/>
    <w:rsid w:val="00816AFE"/>
    <w:rsid w:val="00871FE3"/>
    <w:rsid w:val="0088321F"/>
    <w:rsid w:val="008F0231"/>
    <w:rsid w:val="00915800"/>
    <w:rsid w:val="00980813"/>
    <w:rsid w:val="00997514"/>
    <w:rsid w:val="009D3748"/>
    <w:rsid w:val="009E0699"/>
    <w:rsid w:val="009F4DBC"/>
    <w:rsid w:val="00A4206F"/>
    <w:rsid w:val="00A71B30"/>
    <w:rsid w:val="00A86838"/>
    <w:rsid w:val="00AA67CF"/>
    <w:rsid w:val="00AB065A"/>
    <w:rsid w:val="00AD17BF"/>
    <w:rsid w:val="00B14846"/>
    <w:rsid w:val="00B4186B"/>
    <w:rsid w:val="00B5251D"/>
    <w:rsid w:val="00B748FA"/>
    <w:rsid w:val="00B96CCF"/>
    <w:rsid w:val="00BA33CD"/>
    <w:rsid w:val="00BC0A30"/>
    <w:rsid w:val="00C0490D"/>
    <w:rsid w:val="00C37D26"/>
    <w:rsid w:val="00C62836"/>
    <w:rsid w:val="00CB2923"/>
    <w:rsid w:val="00CB4E95"/>
    <w:rsid w:val="00CF2213"/>
    <w:rsid w:val="00CF28BB"/>
    <w:rsid w:val="00D02383"/>
    <w:rsid w:val="00D0277F"/>
    <w:rsid w:val="00DE1A84"/>
    <w:rsid w:val="00DF0E24"/>
    <w:rsid w:val="00E01109"/>
    <w:rsid w:val="00E23AB8"/>
    <w:rsid w:val="00E35522"/>
    <w:rsid w:val="00F43212"/>
    <w:rsid w:val="00F55857"/>
    <w:rsid w:val="00F65F25"/>
    <w:rsid w:val="00F7383D"/>
    <w:rsid w:val="00F7593A"/>
    <w:rsid w:val="00FB064B"/>
    <w:rsid w:val="00FB0936"/>
    <w:rsid w:val="00FC2300"/>
    <w:rsid w:val="00FE744E"/>
    <w:rsid w:val="00FF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522"/>
    <w:pPr>
      <w:ind w:left="720"/>
      <w:contextualSpacing/>
    </w:pPr>
  </w:style>
  <w:style w:type="character" w:styleId="Hyperlink">
    <w:name w:val="Hyperlink"/>
    <w:basedOn w:val="DefaultParagraphFont"/>
    <w:uiPriority w:val="99"/>
    <w:unhideWhenUsed/>
    <w:rsid w:val="007F5CE1"/>
    <w:rPr>
      <w:color w:val="0000FF" w:themeColor="hyperlink"/>
      <w:u w:val="single"/>
    </w:rPr>
  </w:style>
  <w:style w:type="paragraph" w:styleId="BalloonText">
    <w:name w:val="Balloon Text"/>
    <w:basedOn w:val="Normal"/>
    <w:link w:val="BalloonTextChar"/>
    <w:uiPriority w:val="99"/>
    <w:semiHidden/>
    <w:unhideWhenUsed/>
    <w:rsid w:val="007F5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CE1"/>
    <w:rPr>
      <w:rFonts w:ascii="Tahoma" w:hAnsi="Tahoma" w:cs="Tahoma"/>
      <w:sz w:val="16"/>
      <w:szCs w:val="16"/>
    </w:rPr>
  </w:style>
  <w:style w:type="paragraph" w:styleId="Bibliography">
    <w:name w:val="Bibliography"/>
    <w:basedOn w:val="Normal"/>
    <w:next w:val="Normal"/>
    <w:uiPriority w:val="37"/>
    <w:unhideWhenUsed/>
    <w:rsid w:val="007F5CE1"/>
  </w:style>
  <w:style w:type="paragraph" w:styleId="Header">
    <w:name w:val="header"/>
    <w:basedOn w:val="Normal"/>
    <w:link w:val="HeaderChar"/>
    <w:uiPriority w:val="99"/>
    <w:unhideWhenUsed/>
    <w:rsid w:val="00162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85C"/>
  </w:style>
  <w:style w:type="paragraph" w:styleId="Footer">
    <w:name w:val="footer"/>
    <w:basedOn w:val="Normal"/>
    <w:link w:val="FooterChar"/>
    <w:uiPriority w:val="99"/>
    <w:unhideWhenUsed/>
    <w:rsid w:val="00162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522"/>
    <w:pPr>
      <w:ind w:left="720"/>
      <w:contextualSpacing/>
    </w:pPr>
  </w:style>
  <w:style w:type="character" w:styleId="Hyperlink">
    <w:name w:val="Hyperlink"/>
    <w:basedOn w:val="DefaultParagraphFont"/>
    <w:uiPriority w:val="99"/>
    <w:unhideWhenUsed/>
    <w:rsid w:val="007F5CE1"/>
    <w:rPr>
      <w:color w:val="0000FF" w:themeColor="hyperlink"/>
      <w:u w:val="single"/>
    </w:rPr>
  </w:style>
  <w:style w:type="paragraph" w:styleId="BalloonText">
    <w:name w:val="Balloon Text"/>
    <w:basedOn w:val="Normal"/>
    <w:link w:val="BalloonTextChar"/>
    <w:uiPriority w:val="99"/>
    <w:semiHidden/>
    <w:unhideWhenUsed/>
    <w:rsid w:val="007F5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CE1"/>
    <w:rPr>
      <w:rFonts w:ascii="Tahoma" w:hAnsi="Tahoma" w:cs="Tahoma"/>
      <w:sz w:val="16"/>
      <w:szCs w:val="16"/>
    </w:rPr>
  </w:style>
  <w:style w:type="paragraph" w:styleId="Bibliography">
    <w:name w:val="Bibliography"/>
    <w:basedOn w:val="Normal"/>
    <w:next w:val="Normal"/>
    <w:uiPriority w:val="37"/>
    <w:unhideWhenUsed/>
    <w:rsid w:val="007F5CE1"/>
  </w:style>
  <w:style w:type="paragraph" w:styleId="Header">
    <w:name w:val="header"/>
    <w:basedOn w:val="Normal"/>
    <w:link w:val="HeaderChar"/>
    <w:uiPriority w:val="99"/>
    <w:unhideWhenUsed/>
    <w:rsid w:val="00162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85C"/>
  </w:style>
  <w:style w:type="paragraph" w:styleId="Footer">
    <w:name w:val="footer"/>
    <w:basedOn w:val="Normal"/>
    <w:link w:val="FooterChar"/>
    <w:uiPriority w:val="99"/>
    <w:unhideWhenUsed/>
    <w:rsid w:val="00162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7u3YO2CJN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Car03</b:Tag>
    <b:SourceType>BookSection</b:SourceType>
    <b:Guid>{ED29CBA7-0F25-4BBF-A83E-62E0372A50C8}</b:Guid>
    <b:Author>
      <b:Author>
        <b:NameList>
          <b:Person>
            <b:Last>Carroll</b:Last>
            <b:First>L.,</b:First>
            <b:Middle>Janell</b:Middle>
          </b:Person>
        </b:NameList>
      </b:Author>
      <b:BookAuthor>
        <b:NameList>
          <b:Person>
            <b:Last>Carroll</b:Last>
            <b:First>L.,</b:First>
            <b:Middle>Janell</b:Middle>
          </b:Person>
        </b:NameList>
      </b:BookAuthor>
    </b:Author>
    <b:BookTitle>Sexuality now Embracing Diversity</b:BookTitle>
    <b:Year>2003</b:Year>
    <b:Pages>86</b:Pages>
    <b:Title>Sexx in Real Life</b:Title>
    <b:RefOrder>1</b:RefOrder>
  </b:Source>
</b:Sources>
</file>

<file path=customXml/itemProps1.xml><?xml version="1.0" encoding="utf-8"?>
<ds:datastoreItem xmlns:ds="http://schemas.openxmlformats.org/officeDocument/2006/customXml" ds:itemID="{FA343092-3385-41D0-B865-89674CD4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Fareha</cp:lastModifiedBy>
  <cp:revision>2</cp:revision>
  <dcterms:created xsi:type="dcterms:W3CDTF">2019-01-30T07:12:00Z</dcterms:created>
  <dcterms:modified xsi:type="dcterms:W3CDTF">2019-01-30T07:12:00Z</dcterms:modified>
</cp:coreProperties>
</file>