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5AE67" w14:textId="77777777" w:rsidR="000B7D0C" w:rsidRDefault="000B7D0C" w:rsidP="000B7D0C">
      <w:pPr>
        <w:jc w:val="center"/>
      </w:pPr>
    </w:p>
    <w:p w14:paraId="55008A58" w14:textId="77777777" w:rsidR="000B7D0C" w:rsidRDefault="000B7D0C" w:rsidP="000B7D0C">
      <w:pPr>
        <w:jc w:val="center"/>
      </w:pPr>
    </w:p>
    <w:p w14:paraId="10C84583" w14:textId="77777777" w:rsidR="000B7D0C" w:rsidRDefault="000B7D0C" w:rsidP="000B7D0C">
      <w:pPr>
        <w:jc w:val="center"/>
      </w:pPr>
    </w:p>
    <w:p w14:paraId="6E1F6983" w14:textId="77777777" w:rsidR="000B7D0C" w:rsidRDefault="000B7D0C" w:rsidP="000B7D0C">
      <w:pPr>
        <w:jc w:val="center"/>
      </w:pPr>
    </w:p>
    <w:p w14:paraId="461FA5E6" w14:textId="77777777" w:rsidR="000B7D0C" w:rsidRDefault="000B7D0C" w:rsidP="000B7D0C">
      <w:pPr>
        <w:jc w:val="center"/>
      </w:pPr>
    </w:p>
    <w:p w14:paraId="472C4431" w14:textId="77777777" w:rsidR="000B7D0C" w:rsidRDefault="000B7D0C" w:rsidP="000B7D0C">
      <w:pPr>
        <w:jc w:val="center"/>
      </w:pPr>
    </w:p>
    <w:p w14:paraId="0840EB43" w14:textId="77777777" w:rsidR="000B7D0C" w:rsidRDefault="000B7D0C" w:rsidP="000B7D0C">
      <w:pPr>
        <w:jc w:val="center"/>
      </w:pPr>
    </w:p>
    <w:p w14:paraId="3D8E2C8D" w14:textId="77777777" w:rsidR="000B7D0C" w:rsidRDefault="000B7D0C" w:rsidP="000B7D0C">
      <w:pPr>
        <w:jc w:val="center"/>
      </w:pPr>
    </w:p>
    <w:p w14:paraId="124FF471" w14:textId="77777777" w:rsidR="000B7D0C" w:rsidRDefault="000159EA" w:rsidP="000B7D0C">
      <w:pPr>
        <w:jc w:val="center"/>
      </w:pPr>
      <w:r>
        <w:t>Discussion week 2</w:t>
      </w:r>
    </w:p>
    <w:p w14:paraId="20615703" w14:textId="77777777" w:rsidR="000B7D0C" w:rsidRDefault="000159EA" w:rsidP="000B7D0C">
      <w:pPr>
        <w:jc w:val="center"/>
      </w:pPr>
      <w:r>
        <w:t>Your Name (First M. Last)</w:t>
      </w:r>
    </w:p>
    <w:p w14:paraId="5153DE43" w14:textId="77777777" w:rsidR="000B7D0C" w:rsidRDefault="000159EA" w:rsidP="000B7D0C">
      <w:pPr>
        <w:jc w:val="center"/>
      </w:pPr>
      <w:r>
        <w:t>School or Institution Name (University at Place or Town, State)</w:t>
      </w:r>
    </w:p>
    <w:p w14:paraId="198297D2" w14:textId="77777777" w:rsidR="00960A0F" w:rsidRDefault="00960A0F"/>
    <w:p w14:paraId="420700D8" w14:textId="77777777" w:rsidR="000B7D0C" w:rsidRDefault="000B7D0C"/>
    <w:p w14:paraId="21B84918" w14:textId="77777777" w:rsidR="000B7D0C" w:rsidRDefault="000B7D0C"/>
    <w:p w14:paraId="35D8E367" w14:textId="77777777" w:rsidR="000B7D0C" w:rsidRDefault="000B7D0C"/>
    <w:p w14:paraId="5C98BD69" w14:textId="77777777" w:rsidR="000B7D0C" w:rsidRDefault="000B7D0C"/>
    <w:p w14:paraId="6AA73A8F" w14:textId="77777777" w:rsidR="000B7D0C" w:rsidRDefault="000B7D0C"/>
    <w:p w14:paraId="2C7E82DA" w14:textId="77777777" w:rsidR="000B7D0C" w:rsidRDefault="000B7D0C"/>
    <w:p w14:paraId="0C6EA530" w14:textId="77777777" w:rsidR="000B7D0C" w:rsidRDefault="000B7D0C"/>
    <w:p w14:paraId="0BC3DA90" w14:textId="77777777" w:rsidR="000B7D0C" w:rsidRDefault="000B7D0C"/>
    <w:p w14:paraId="73A47BA9" w14:textId="77777777" w:rsidR="000B7D0C" w:rsidRDefault="000B7D0C"/>
    <w:p w14:paraId="0828E8D3" w14:textId="77777777" w:rsidR="000B7D0C" w:rsidRDefault="000B7D0C"/>
    <w:p w14:paraId="2478A5D2" w14:textId="77777777" w:rsidR="000B7D0C" w:rsidRDefault="000B7D0C"/>
    <w:p w14:paraId="437E217C" w14:textId="77777777" w:rsidR="00201137" w:rsidRDefault="000159EA" w:rsidP="00F8143D">
      <w:pPr>
        <w:ind w:firstLine="0"/>
        <w:jc w:val="center"/>
        <w:rPr>
          <w:b/>
        </w:rPr>
      </w:pPr>
      <w:r w:rsidRPr="00201137">
        <w:rPr>
          <w:b/>
        </w:rPr>
        <w:lastRenderedPageBreak/>
        <w:t>Discussion week 2</w:t>
      </w:r>
    </w:p>
    <w:p w14:paraId="58D774BA" w14:textId="77777777" w:rsidR="000D70B3" w:rsidRPr="00561723" w:rsidRDefault="000159EA" w:rsidP="00561723">
      <w:pPr>
        <w:ind w:firstLine="0"/>
        <w:jc w:val="center"/>
        <w:rPr>
          <w:b/>
        </w:rPr>
      </w:pPr>
      <w:r w:rsidRPr="00561723">
        <w:rPr>
          <w:b/>
        </w:rPr>
        <w:t>Q1</w:t>
      </w:r>
    </w:p>
    <w:p w14:paraId="5CA5E5E0" w14:textId="77777777" w:rsidR="000D70B3" w:rsidRPr="00561723" w:rsidRDefault="000159EA" w:rsidP="00561723">
      <w:pPr>
        <w:ind w:firstLine="0"/>
        <w:jc w:val="both"/>
      </w:pPr>
      <w:r w:rsidRPr="00561723">
        <w:tab/>
        <w:t>The two measurement tools that have been chosen for this assignment are as follows.</w:t>
      </w:r>
    </w:p>
    <w:p w14:paraId="6370A833" w14:textId="77777777" w:rsidR="0020143E" w:rsidRPr="00561723" w:rsidRDefault="000159EA" w:rsidP="00561723">
      <w:pPr>
        <w:ind w:firstLine="0"/>
        <w:rPr>
          <w:b/>
        </w:rPr>
      </w:pPr>
      <w:r w:rsidRPr="00561723">
        <w:rPr>
          <w:b/>
        </w:rPr>
        <w:t>Thermometer</w:t>
      </w:r>
    </w:p>
    <w:p w14:paraId="73F1A6F5" w14:textId="1AC9A110" w:rsidR="00C63C3C" w:rsidRPr="00561723" w:rsidRDefault="000159EA" w:rsidP="00561723">
      <w:pPr>
        <w:ind w:firstLine="0"/>
        <w:jc w:val="both"/>
      </w:pPr>
      <w:r w:rsidRPr="00561723">
        <w:tab/>
      </w:r>
      <w:r w:rsidR="000223AE" w:rsidRPr="00561723">
        <w:t xml:space="preserve">A thermometer’s main purpose is to measure the rise and fall in temperature of the human body. This is achieved by </w:t>
      </w:r>
      <w:r w:rsidR="00965042" w:rsidRPr="00561723">
        <w:t>giving a nume</w:t>
      </w:r>
      <w:r w:rsidR="00B67490" w:rsidRPr="00561723">
        <w:t>rical value that ranges from 35 to 45 centigrade or 90 to 110 Fahrenheit.</w:t>
      </w:r>
      <w:r w:rsidR="00382E2E" w:rsidRPr="00561723">
        <w:t xml:space="preserve"> A thermometer is an interval scale. </w:t>
      </w:r>
      <w:r w:rsidR="003E3C44">
        <w:t>Being an interval scale means that the thermometer</w:t>
      </w:r>
      <w:r w:rsidR="00382E2E" w:rsidRPr="00561723">
        <w:t xml:space="preserve"> poss</w:t>
      </w:r>
      <w:r w:rsidR="003E3C44">
        <w:t>esses both magnitude and</w:t>
      </w:r>
      <w:r w:rsidR="00AB214E">
        <w:t xml:space="preserve"> </w:t>
      </w:r>
      <w:r w:rsidR="00382E2E" w:rsidRPr="00561723">
        <w:t>equal interva</w:t>
      </w:r>
      <w:r w:rsidR="001F7013">
        <w:t>l but no absolute zero. It does not have an</w:t>
      </w:r>
      <w:r w:rsidR="00382E2E" w:rsidRPr="00561723">
        <w:t xml:space="preserve"> absolute zero because at no point</w:t>
      </w:r>
      <w:r w:rsidR="001F7013">
        <w:t xml:space="preserve"> in time</w:t>
      </w:r>
      <w:r w:rsidR="00382E2E" w:rsidRPr="00561723">
        <w:t xml:space="preserve"> temperature does not exist</w:t>
      </w:r>
      <w:bookmarkStart w:id="0" w:name="_GoBack"/>
      <w:bookmarkEnd w:id="0"/>
      <w:r w:rsidR="00382E2E" w:rsidRPr="00561723">
        <w:t xml:space="preserve">. The thermometer is both an interval and </w:t>
      </w:r>
      <w:r w:rsidR="00AB214E">
        <w:t xml:space="preserve">a </w:t>
      </w:r>
      <w:r w:rsidR="00382E2E" w:rsidRPr="00561723">
        <w:t xml:space="preserve">ratio </w:t>
      </w:r>
      <w:r w:rsidR="00AB214E">
        <w:t>scale type</w:t>
      </w:r>
      <w:r w:rsidR="00382E2E" w:rsidRPr="00561723">
        <w:t>. This is because its values have a meaningful differenc</w:t>
      </w:r>
      <w:r w:rsidR="003E3C44">
        <w:t xml:space="preserve">e between each unit. </w:t>
      </w:r>
      <w:r w:rsidRPr="00561723">
        <w:t xml:space="preserve">The data that is yielded from </w:t>
      </w:r>
      <w:r w:rsidR="00AB214E">
        <w:t>a</w:t>
      </w:r>
      <w:r w:rsidRPr="00561723">
        <w:t xml:space="preserve"> thermometer can be used to determine if the body being tested is not overexerting itself. This can be detrimental for the entity involved</w:t>
      </w:r>
      <w:r w:rsidR="000F3A5F" w:rsidRPr="00561723">
        <w:t xml:space="preserve"> (Stimson, 1949)</w:t>
      </w:r>
      <w:r w:rsidRPr="00561723">
        <w:t>.</w:t>
      </w:r>
    </w:p>
    <w:p w14:paraId="189EFD91" w14:textId="77777777" w:rsidR="00B67490" w:rsidRPr="00561723" w:rsidRDefault="000159EA" w:rsidP="00561723">
      <w:pPr>
        <w:ind w:firstLine="0"/>
        <w:rPr>
          <w:b/>
        </w:rPr>
      </w:pPr>
      <w:r w:rsidRPr="00561723">
        <w:rPr>
          <w:b/>
        </w:rPr>
        <w:t>Stopwatch:</w:t>
      </w:r>
    </w:p>
    <w:p w14:paraId="26726132" w14:textId="77777777" w:rsidR="006D1F7B" w:rsidRPr="00561723" w:rsidRDefault="000159EA" w:rsidP="00561723">
      <w:pPr>
        <w:ind w:firstLine="0"/>
        <w:jc w:val="both"/>
      </w:pPr>
      <w:r w:rsidRPr="00561723">
        <w:tab/>
      </w:r>
      <w:r w:rsidR="00C603F1" w:rsidRPr="00561723">
        <w:t>Stopwatch measures the time taken to travel</w:t>
      </w:r>
      <w:r w:rsidR="003822D9" w:rsidRPr="00561723">
        <w:t xml:space="preserve"> for an individual from point A to point B</w:t>
      </w:r>
      <w:r w:rsidR="00C603F1" w:rsidRPr="00561723">
        <w:t xml:space="preserve">. </w:t>
      </w:r>
      <w:r w:rsidR="003822D9" w:rsidRPr="00561723">
        <w:t>A stopwatch tells t</w:t>
      </w:r>
      <w:r w:rsidR="008B387A" w:rsidRPr="00561723">
        <w:t>he time taken</w:t>
      </w:r>
      <w:r w:rsidR="00741BC3" w:rsidRPr="00561723">
        <w:t xml:space="preserve"> for the distance traveled</w:t>
      </w:r>
      <w:r w:rsidR="008B387A" w:rsidRPr="00561723">
        <w:t xml:space="preserve"> in numeric form</w:t>
      </w:r>
      <w:r w:rsidR="003822D9" w:rsidRPr="00561723">
        <w:t>.</w:t>
      </w:r>
      <w:r w:rsidR="00C63C3C" w:rsidRPr="00561723">
        <w:t xml:space="preserve"> </w:t>
      </w:r>
      <w:r w:rsidR="00463378" w:rsidRPr="00561723">
        <w:t xml:space="preserve">A stopwatch has magnitude, equal intervals and absolute zero. This is because values attained have an inherent </w:t>
      </w:r>
      <w:r w:rsidR="000630A8" w:rsidRPr="00561723">
        <w:t>order while having the same diff</w:t>
      </w:r>
      <w:r w:rsidR="00E92BD2" w:rsidRPr="00561723">
        <w:t>erences between numbers. I</w:t>
      </w:r>
      <w:r w:rsidR="000630A8" w:rsidRPr="00561723">
        <w:t xml:space="preserve">t also gives </w:t>
      </w:r>
      <w:r w:rsidR="00C63C3C" w:rsidRPr="00561723">
        <w:t xml:space="preserve">a representation of no movement. </w:t>
      </w:r>
      <w:r w:rsidR="00627DC9" w:rsidRPr="00561723">
        <w:t xml:space="preserve">Just like the thermometer, the stopwatch is also an interval and ratio type of scale. This is because its values </w:t>
      </w:r>
      <w:r w:rsidR="0055339C" w:rsidRPr="00561723">
        <w:t>have meaningful differences between them</w:t>
      </w:r>
      <w:r w:rsidR="00A94D89" w:rsidRPr="00561723">
        <w:t xml:space="preserve"> and the doubling of measurements is also meaningful. </w:t>
      </w:r>
      <w:r w:rsidRPr="00561723">
        <w:t xml:space="preserve">The data yielded from </w:t>
      </w:r>
      <w:r w:rsidR="00FD73AD" w:rsidRPr="00561723">
        <w:t xml:space="preserve">a stopwatch can help determine how much time is taken to perform a certain activity. So </w:t>
      </w:r>
      <w:r w:rsidR="00AF1245" w:rsidRPr="00561723">
        <w:t>it can help in increasing the efficiency of any given entity</w:t>
      </w:r>
      <w:r w:rsidR="005022F1" w:rsidRPr="00561723">
        <w:t xml:space="preserve"> (Ohira &amp; Sakazaki, </w:t>
      </w:r>
      <w:r w:rsidR="00535079" w:rsidRPr="00561723">
        <w:t>1994)</w:t>
      </w:r>
      <w:r w:rsidR="00AF1245" w:rsidRPr="00561723">
        <w:t>.</w:t>
      </w:r>
    </w:p>
    <w:p w14:paraId="0D077383" w14:textId="77777777" w:rsidR="00382E2E" w:rsidRPr="00561723" w:rsidRDefault="000159EA" w:rsidP="00561723">
      <w:pPr>
        <w:ind w:firstLine="0"/>
        <w:jc w:val="center"/>
        <w:rPr>
          <w:b/>
        </w:rPr>
      </w:pPr>
      <w:r w:rsidRPr="00561723">
        <w:rPr>
          <w:b/>
        </w:rPr>
        <w:t>Q2</w:t>
      </w:r>
    </w:p>
    <w:p w14:paraId="71E732D7" w14:textId="77777777" w:rsidR="00923BE0" w:rsidRPr="00561723" w:rsidRDefault="000159EA" w:rsidP="00561723">
      <w:pPr>
        <w:ind w:firstLine="0"/>
        <w:rPr>
          <w:b/>
        </w:rPr>
      </w:pPr>
      <w:r w:rsidRPr="00561723">
        <w:rPr>
          <w:b/>
        </w:rPr>
        <w:lastRenderedPageBreak/>
        <w:t>Answer:</w:t>
      </w:r>
    </w:p>
    <w:p w14:paraId="4D966288" w14:textId="6F1A8433" w:rsidR="00923BE0" w:rsidRPr="00561723" w:rsidRDefault="000159EA" w:rsidP="00561723">
      <w:pPr>
        <w:ind w:firstLine="0"/>
      </w:pPr>
      <w:r w:rsidRPr="00561723">
        <w:tab/>
      </w:r>
      <w:r w:rsidR="00AB214E">
        <w:t>The type of data which</w:t>
      </w:r>
      <w:r w:rsidRPr="00561723">
        <w:t xml:space="preserve"> is required from psychological tests determine what type of scale measurement these tests belong to. </w:t>
      </w:r>
      <w:r w:rsidR="00452BA2" w:rsidRPr="00561723">
        <w:t>These can be categorized into quantitative and qualitative. For qualitative results by categorizing</w:t>
      </w:r>
      <w:r w:rsidR="000446EE" w:rsidRPr="00561723">
        <w:t xml:space="preserve"> </w:t>
      </w:r>
      <w:r w:rsidR="00452BA2" w:rsidRPr="00561723">
        <w:t>individuals</w:t>
      </w:r>
      <w:r w:rsidR="000446EE" w:rsidRPr="00561723">
        <w:t xml:space="preserve"> nominal level </w:t>
      </w:r>
      <w:r w:rsidR="00F563A6" w:rsidRPr="00561723">
        <w:t xml:space="preserve">is used. For quantitative variables, scales such as ordinal level of measurement, interval level of measurement and ratio level of measurement can be used.  </w:t>
      </w:r>
    </w:p>
    <w:p w14:paraId="1D4EE223" w14:textId="77777777" w:rsidR="00266398" w:rsidRPr="00561723" w:rsidRDefault="00266398" w:rsidP="00561723">
      <w:pPr>
        <w:ind w:firstLine="0"/>
      </w:pPr>
    </w:p>
    <w:p w14:paraId="76460D50" w14:textId="77777777" w:rsidR="00F8143D" w:rsidRPr="00561723" w:rsidRDefault="00F8143D" w:rsidP="00561723">
      <w:pPr>
        <w:ind w:firstLine="0"/>
      </w:pPr>
    </w:p>
    <w:p w14:paraId="7879A388" w14:textId="77777777" w:rsidR="00F8143D" w:rsidRPr="00561723" w:rsidRDefault="00F8143D" w:rsidP="00561723">
      <w:pPr>
        <w:ind w:firstLine="0"/>
      </w:pPr>
    </w:p>
    <w:p w14:paraId="6D8380C7" w14:textId="77777777" w:rsidR="00F8143D" w:rsidRPr="00561723" w:rsidRDefault="00F8143D" w:rsidP="00561723">
      <w:pPr>
        <w:ind w:firstLine="0"/>
      </w:pPr>
    </w:p>
    <w:p w14:paraId="68F0538B" w14:textId="77777777" w:rsidR="00F8143D" w:rsidRPr="00561723" w:rsidRDefault="00F8143D" w:rsidP="00561723">
      <w:pPr>
        <w:ind w:firstLine="0"/>
      </w:pPr>
    </w:p>
    <w:p w14:paraId="66C1E212" w14:textId="77777777" w:rsidR="00F8143D" w:rsidRPr="00561723" w:rsidRDefault="00F8143D" w:rsidP="00561723">
      <w:pPr>
        <w:ind w:firstLine="0"/>
      </w:pPr>
    </w:p>
    <w:p w14:paraId="370ABFEE" w14:textId="77777777" w:rsidR="00F8143D" w:rsidRPr="00561723" w:rsidRDefault="00F8143D" w:rsidP="00561723">
      <w:pPr>
        <w:ind w:firstLine="0"/>
      </w:pPr>
    </w:p>
    <w:p w14:paraId="3271DCD0" w14:textId="77777777" w:rsidR="00F8143D" w:rsidRPr="00561723" w:rsidRDefault="00F8143D" w:rsidP="00561723">
      <w:pPr>
        <w:ind w:firstLine="0"/>
      </w:pPr>
    </w:p>
    <w:p w14:paraId="5530D8C0" w14:textId="77777777" w:rsidR="00F8143D" w:rsidRPr="00561723" w:rsidRDefault="00F8143D" w:rsidP="00561723">
      <w:pPr>
        <w:ind w:firstLine="0"/>
      </w:pPr>
    </w:p>
    <w:p w14:paraId="4DF818A3" w14:textId="77777777" w:rsidR="00F8143D" w:rsidRPr="00561723" w:rsidRDefault="00F8143D" w:rsidP="00561723">
      <w:pPr>
        <w:ind w:firstLine="0"/>
      </w:pPr>
    </w:p>
    <w:p w14:paraId="41D60BB8" w14:textId="77777777" w:rsidR="00F8143D" w:rsidRPr="00561723" w:rsidRDefault="00F8143D" w:rsidP="00561723">
      <w:pPr>
        <w:ind w:firstLine="0"/>
      </w:pPr>
    </w:p>
    <w:p w14:paraId="4B8C57E7" w14:textId="77777777" w:rsidR="00F8143D" w:rsidRPr="00561723" w:rsidRDefault="00F8143D" w:rsidP="00561723">
      <w:pPr>
        <w:ind w:firstLine="0"/>
      </w:pPr>
    </w:p>
    <w:p w14:paraId="62150C63" w14:textId="77777777" w:rsidR="00F8143D" w:rsidRPr="00561723" w:rsidRDefault="00F8143D" w:rsidP="00561723">
      <w:pPr>
        <w:ind w:firstLine="0"/>
      </w:pPr>
    </w:p>
    <w:p w14:paraId="5C891924" w14:textId="77777777" w:rsidR="00F8143D" w:rsidRPr="00561723" w:rsidRDefault="00F8143D" w:rsidP="00561723">
      <w:pPr>
        <w:ind w:firstLine="0"/>
      </w:pPr>
    </w:p>
    <w:p w14:paraId="1296587E" w14:textId="77777777" w:rsidR="00F8143D" w:rsidRPr="00561723" w:rsidRDefault="00F8143D" w:rsidP="00561723">
      <w:pPr>
        <w:ind w:firstLine="0"/>
      </w:pPr>
    </w:p>
    <w:p w14:paraId="2CCD8828" w14:textId="77777777" w:rsidR="00F8143D" w:rsidRPr="00561723" w:rsidRDefault="00F8143D" w:rsidP="00561723">
      <w:pPr>
        <w:ind w:firstLine="0"/>
      </w:pPr>
    </w:p>
    <w:p w14:paraId="63ED2AB7" w14:textId="77777777" w:rsidR="00F8143D" w:rsidRPr="00561723" w:rsidRDefault="000159EA" w:rsidP="00561723">
      <w:pPr>
        <w:ind w:firstLine="0"/>
        <w:jc w:val="center"/>
        <w:rPr>
          <w:b/>
        </w:rPr>
      </w:pPr>
      <w:r w:rsidRPr="00561723">
        <w:rPr>
          <w:b/>
        </w:rPr>
        <w:t>References</w:t>
      </w:r>
    </w:p>
    <w:p w14:paraId="1C8C9390" w14:textId="77777777" w:rsidR="005022F1" w:rsidRPr="00561723" w:rsidRDefault="000159EA" w:rsidP="00561723">
      <w:pPr>
        <w:ind w:firstLine="0"/>
        <w:rPr>
          <w:color w:val="222222"/>
          <w:shd w:val="clear" w:color="auto" w:fill="FFFFFF"/>
        </w:rPr>
      </w:pPr>
      <w:r w:rsidRPr="00561723">
        <w:rPr>
          <w:color w:val="222222"/>
          <w:shd w:val="clear" w:color="auto" w:fill="FFFFFF"/>
        </w:rPr>
        <w:lastRenderedPageBreak/>
        <w:t>Ohira, T., &amp; Sakazaki, N. (1994). </w:t>
      </w:r>
      <w:r w:rsidRPr="00561723">
        <w:rPr>
          <w:i/>
          <w:iCs/>
          <w:color w:val="222222"/>
          <w:shd w:val="clear" w:color="auto" w:fill="FFFFFF"/>
        </w:rPr>
        <w:t>U.S. Patent No. 5,297,110</w:t>
      </w:r>
      <w:r w:rsidRPr="00561723">
        <w:rPr>
          <w:color w:val="222222"/>
          <w:shd w:val="clear" w:color="auto" w:fill="FFFFFF"/>
        </w:rPr>
        <w:t>. Washington, DC: U.S. Patent and Trademark Office.</w:t>
      </w:r>
    </w:p>
    <w:p w14:paraId="5805B010" w14:textId="77777777" w:rsidR="000F3A5F" w:rsidRPr="00561723" w:rsidRDefault="000159EA" w:rsidP="00561723">
      <w:pPr>
        <w:ind w:firstLine="0"/>
      </w:pPr>
      <w:r w:rsidRPr="00561723">
        <w:rPr>
          <w:color w:val="222222"/>
          <w:shd w:val="clear" w:color="auto" w:fill="FFFFFF"/>
        </w:rPr>
        <w:t>Stimson, H. F. (1949). The international temperature scale of 1948. </w:t>
      </w:r>
      <w:r w:rsidRPr="00561723">
        <w:rPr>
          <w:i/>
          <w:iCs/>
          <w:color w:val="222222"/>
          <w:shd w:val="clear" w:color="auto" w:fill="FFFFFF"/>
        </w:rPr>
        <w:t>J. Res. Natl. Bur. Stand. (US)</w:t>
      </w:r>
      <w:r w:rsidRPr="00561723">
        <w:rPr>
          <w:color w:val="222222"/>
          <w:shd w:val="clear" w:color="auto" w:fill="FFFFFF"/>
        </w:rPr>
        <w:t>, </w:t>
      </w:r>
      <w:r w:rsidRPr="00561723">
        <w:rPr>
          <w:i/>
          <w:iCs/>
          <w:color w:val="222222"/>
          <w:shd w:val="clear" w:color="auto" w:fill="FFFFFF"/>
        </w:rPr>
        <w:t>42</w:t>
      </w:r>
      <w:r w:rsidRPr="00561723">
        <w:rPr>
          <w:color w:val="222222"/>
          <w:shd w:val="clear" w:color="auto" w:fill="FFFFFF"/>
        </w:rPr>
        <w:t>, 209-217.</w:t>
      </w:r>
    </w:p>
    <w:sectPr w:rsidR="000F3A5F" w:rsidRPr="00561723" w:rsidSect="000B7D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85250C" w16cid:durableId="2087A9F4"/>
  <w16cid:commentId w16cid:paraId="1BC9738B" w16cid:durableId="2087AA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FBC6D" w14:textId="77777777" w:rsidR="007A1849" w:rsidRDefault="007A1849">
      <w:pPr>
        <w:spacing w:line="240" w:lineRule="auto"/>
      </w:pPr>
      <w:r>
        <w:separator/>
      </w:r>
    </w:p>
  </w:endnote>
  <w:endnote w:type="continuationSeparator" w:id="0">
    <w:p w14:paraId="6E9A2A52" w14:textId="77777777" w:rsidR="007A1849" w:rsidRDefault="007A1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8DE89" w14:textId="77777777" w:rsidR="00535079" w:rsidRDefault="005350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A1557" w14:textId="77777777" w:rsidR="00535079" w:rsidRDefault="005350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32009" w14:textId="77777777" w:rsidR="00535079" w:rsidRDefault="00535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D1B7F" w14:textId="77777777" w:rsidR="007A1849" w:rsidRDefault="007A1849">
      <w:pPr>
        <w:spacing w:line="240" w:lineRule="auto"/>
      </w:pPr>
      <w:r>
        <w:separator/>
      </w:r>
    </w:p>
  </w:footnote>
  <w:footnote w:type="continuationSeparator" w:id="0">
    <w:p w14:paraId="1DCCBB15" w14:textId="77777777" w:rsidR="007A1849" w:rsidRDefault="007A18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CB1B2" w14:textId="77777777" w:rsidR="00535079" w:rsidRDefault="005350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0C67C" w14:textId="77777777" w:rsidR="000B7D0C" w:rsidRDefault="000159EA" w:rsidP="00201137">
    <w:pPr>
      <w:pStyle w:val="Header"/>
      <w:ind w:firstLine="0"/>
    </w:pPr>
    <w:r>
      <w:t>Discussion</w:t>
    </w:r>
    <w:r>
      <w:tab/>
    </w:r>
    <w:r>
      <w:tab/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879CC" w14:textId="77777777" w:rsidR="000B7D0C" w:rsidRDefault="000159EA" w:rsidP="000B7D0C">
    <w:pPr>
      <w:pStyle w:val="Header"/>
      <w:ind w:firstLine="0"/>
    </w:pPr>
    <w:r>
      <w:t>Running header: Discussion</w:t>
    </w:r>
    <w:r>
      <w:tab/>
    </w:r>
    <w:r>
      <w:tab/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2CD"/>
    <w:multiLevelType w:val="hybridMultilevel"/>
    <w:tmpl w:val="7D52225A"/>
    <w:lvl w:ilvl="0" w:tplc="D4FA3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88A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657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63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2E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829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689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435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46C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6591A"/>
    <w:multiLevelType w:val="hybridMultilevel"/>
    <w:tmpl w:val="9F62DBF2"/>
    <w:lvl w:ilvl="0" w:tplc="8AC4E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76F0CE" w:tentative="1">
      <w:start w:val="1"/>
      <w:numFmt w:val="lowerLetter"/>
      <w:lvlText w:val="%2."/>
      <w:lvlJc w:val="left"/>
      <w:pPr>
        <w:ind w:left="1440" w:hanging="360"/>
      </w:pPr>
    </w:lvl>
    <w:lvl w:ilvl="2" w:tplc="9732043C" w:tentative="1">
      <w:start w:val="1"/>
      <w:numFmt w:val="lowerRoman"/>
      <w:lvlText w:val="%3."/>
      <w:lvlJc w:val="right"/>
      <w:pPr>
        <w:ind w:left="2160" w:hanging="180"/>
      </w:pPr>
    </w:lvl>
    <w:lvl w:ilvl="3" w:tplc="AFC21B92" w:tentative="1">
      <w:start w:val="1"/>
      <w:numFmt w:val="decimal"/>
      <w:lvlText w:val="%4."/>
      <w:lvlJc w:val="left"/>
      <w:pPr>
        <w:ind w:left="2880" w:hanging="360"/>
      </w:pPr>
    </w:lvl>
    <w:lvl w:ilvl="4" w:tplc="0870EAE4" w:tentative="1">
      <w:start w:val="1"/>
      <w:numFmt w:val="lowerLetter"/>
      <w:lvlText w:val="%5."/>
      <w:lvlJc w:val="left"/>
      <w:pPr>
        <w:ind w:left="3600" w:hanging="360"/>
      </w:pPr>
    </w:lvl>
    <w:lvl w:ilvl="5" w:tplc="CE682230" w:tentative="1">
      <w:start w:val="1"/>
      <w:numFmt w:val="lowerRoman"/>
      <w:lvlText w:val="%6."/>
      <w:lvlJc w:val="right"/>
      <w:pPr>
        <w:ind w:left="4320" w:hanging="180"/>
      </w:pPr>
    </w:lvl>
    <w:lvl w:ilvl="6" w:tplc="0B225BBC" w:tentative="1">
      <w:start w:val="1"/>
      <w:numFmt w:val="decimal"/>
      <w:lvlText w:val="%7."/>
      <w:lvlJc w:val="left"/>
      <w:pPr>
        <w:ind w:left="5040" w:hanging="360"/>
      </w:pPr>
    </w:lvl>
    <w:lvl w:ilvl="7" w:tplc="D4683104" w:tentative="1">
      <w:start w:val="1"/>
      <w:numFmt w:val="lowerLetter"/>
      <w:lvlText w:val="%8."/>
      <w:lvlJc w:val="left"/>
      <w:pPr>
        <w:ind w:left="5760" w:hanging="360"/>
      </w:pPr>
    </w:lvl>
    <w:lvl w:ilvl="8" w:tplc="C3FE7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26"/>
    <w:rsid w:val="000078E1"/>
    <w:rsid w:val="000159EA"/>
    <w:rsid w:val="000223AE"/>
    <w:rsid w:val="000446EE"/>
    <w:rsid w:val="000630A8"/>
    <w:rsid w:val="000B7D0C"/>
    <w:rsid w:val="000D70B3"/>
    <w:rsid w:val="000F3A5F"/>
    <w:rsid w:val="0013087B"/>
    <w:rsid w:val="001F7013"/>
    <w:rsid w:val="00201137"/>
    <w:rsid w:val="0020143E"/>
    <w:rsid w:val="00266398"/>
    <w:rsid w:val="003822D9"/>
    <w:rsid w:val="00382E2E"/>
    <w:rsid w:val="003E3C44"/>
    <w:rsid w:val="00452BA2"/>
    <w:rsid w:val="00463378"/>
    <w:rsid w:val="005022F1"/>
    <w:rsid w:val="00535079"/>
    <w:rsid w:val="0055339C"/>
    <w:rsid w:val="00561723"/>
    <w:rsid w:val="00627DC9"/>
    <w:rsid w:val="006A72A2"/>
    <w:rsid w:val="006D1F7B"/>
    <w:rsid w:val="006F2E5E"/>
    <w:rsid w:val="00741BC3"/>
    <w:rsid w:val="007A1849"/>
    <w:rsid w:val="008B387A"/>
    <w:rsid w:val="008E0E0A"/>
    <w:rsid w:val="00923BE0"/>
    <w:rsid w:val="00960A0F"/>
    <w:rsid w:val="00965042"/>
    <w:rsid w:val="00977163"/>
    <w:rsid w:val="00992D71"/>
    <w:rsid w:val="00A35D26"/>
    <w:rsid w:val="00A5771C"/>
    <w:rsid w:val="00A94D89"/>
    <w:rsid w:val="00AB214E"/>
    <w:rsid w:val="00AF1245"/>
    <w:rsid w:val="00B67490"/>
    <w:rsid w:val="00BC1243"/>
    <w:rsid w:val="00C603F1"/>
    <w:rsid w:val="00C63C3C"/>
    <w:rsid w:val="00CF00A6"/>
    <w:rsid w:val="00E308C5"/>
    <w:rsid w:val="00E561D1"/>
    <w:rsid w:val="00E8351E"/>
    <w:rsid w:val="00E92BD2"/>
    <w:rsid w:val="00F563A6"/>
    <w:rsid w:val="00F57D69"/>
    <w:rsid w:val="00F8143D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03F13"/>
  <w15:chartTrackingRefBased/>
  <w15:docId w15:val="{2ABD2943-2DDB-445C-BC04-6A73064E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D0C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D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D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7D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D0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6398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B2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1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1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1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1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</dc:creator>
  <cp:lastModifiedBy>Night</cp:lastModifiedBy>
  <cp:revision>3</cp:revision>
  <dcterms:created xsi:type="dcterms:W3CDTF">2019-05-16T16:24:00Z</dcterms:created>
  <dcterms:modified xsi:type="dcterms:W3CDTF">2019-05-16T16:30:00Z</dcterms:modified>
</cp:coreProperties>
</file>