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7D1324">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924A5" w:rsidRPr="0021716E">
            <w:t>Developing and Managing the Product</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A924A5" w:rsidP="00B823AA">
          <w:pPr>
            <w:pStyle w:val="Title2"/>
          </w:pPr>
          <w:r>
            <w:t>[Author Name(s), First M. Last, Omit Titles and Degrees]</w:t>
          </w:r>
        </w:p>
      </w:sdtContent>
    </w:sdt>
    <w:p w:rsidR="00E81978" w:rsidRDefault="00CD47AE" w:rsidP="00B823AA">
      <w:pPr>
        <w:pStyle w:val="Title2"/>
      </w:pPr>
      <w:r>
        <w:t>[Institutional Affiliation(s)]</w:t>
      </w:r>
    </w:p>
    <w:p w:rsidR="00E81978" w:rsidRDefault="007D1324">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1716E">
            <w:t>Developing and Managing the Product</w:t>
          </w:r>
        </w:sdtContent>
      </w:sdt>
    </w:p>
    <w:p w:rsidR="00E81978" w:rsidRPr="0021716E" w:rsidRDefault="00A924A5" w:rsidP="0021716E">
      <w:pPr>
        <w:jc w:val="both"/>
        <w:rPr>
          <w:rFonts w:asciiTheme="majorHAnsi" w:eastAsiaTheme="minorHAnsi" w:hAnsiTheme="majorHAnsi" w:cstheme="majorHAnsi"/>
          <w:kern w:val="0"/>
          <w:lang w:eastAsia="en-US"/>
        </w:rPr>
      </w:pPr>
      <w:r w:rsidRPr="0021716E">
        <w:rPr>
          <w:rFonts w:asciiTheme="majorHAnsi" w:eastAsiaTheme="minorHAnsi" w:hAnsiTheme="majorHAnsi" w:cstheme="majorHAnsi"/>
          <w:kern w:val="0"/>
          <w:lang w:eastAsia="en-US"/>
        </w:rPr>
        <w:t>A brand name is identified as a label representing a group of products or services or an individual product line offered by the businesses. It is also recognized as a suitable name for the product in association with the product's attributes. However, a brand name doe</w:t>
      </w:r>
      <w:r w:rsidR="00CD47AE">
        <w:rPr>
          <w:rFonts w:asciiTheme="majorHAnsi" w:eastAsiaTheme="minorHAnsi" w:hAnsiTheme="majorHAnsi" w:cstheme="majorHAnsi"/>
          <w:kern w:val="0"/>
          <w:lang w:eastAsia="en-US"/>
        </w:rPr>
        <w:t xml:space="preserve">s not fully describe a product; </w:t>
      </w:r>
      <w:r w:rsidRPr="0021716E">
        <w:rPr>
          <w:rFonts w:asciiTheme="majorHAnsi" w:eastAsiaTheme="minorHAnsi" w:hAnsiTheme="majorHAnsi" w:cstheme="majorHAnsi"/>
          <w:kern w:val="0"/>
          <w:lang w:eastAsia="en-US"/>
        </w:rPr>
        <w:t>it delivers an idea and states an emotive appeal that makes the product familiar in the market.</w:t>
      </w:r>
    </w:p>
    <w:p w:rsidR="0021716E" w:rsidRPr="0021716E" w:rsidRDefault="00A924A5" w:rsidP="0021716E">
      <w:pPr>
        <w:jc w:val="both"/>
        <w:rPr>
          <w:rFonts w:asciiTheme="majorHAnsi" w:hAnsiTheme="majorHAnsi" w:cstheme="majorHAnsi"/>
        </w:rPr>
      </w:pPr>
      <w:r w:rsidRPr="0021716E">
        <w:rPr>
          <w:rFonts w:asciiTheme="majorHAnsi" w:hAnsiTheme="majorHAnsi" w:cstheme="majorHAnsi"/>
        </w:rPr>
        <w:t xml:space="preserve">The purpose of brand names is to create value among the customers through product identification and verification. It differentiates the products or services from other products or parallel brands. The brand name is helpful to depict the authenticity of a product or service among other similar brands in the market. The brand name greatly impacts the purchasing choices of the customers </w:t>
      </w:r>
      <w:r w:rsidRPr="0021716E">
        <w:rPr>
          <w:rFonts w:asciiTheme="majorHAnsi" w:hAnsiTheme="majorHAnsi" w:cstheme="majorHAnsi"/>
        </w:rPr>
        <w:fldChar w:fldCharType="begin"/>
      </w:r>
      <w:r w:rsidRPr="0021716E">
        <w:rPr>
          <w:rFonts w:asciiTheme="majorHAnsi" w:hAnsiTheme="majorHAnsi" w:cstheme="majorHAnsi"/>
        </w:rPr>
        <w:instrText xml:space="preserve"> ADDIN ZOTERO_ITEM CSL_CITATION {"citationID":"jNsTHLuF","properties":{"formattedCitation":"(Lamb, Hair, &amp; McDaniel, 2012)","plainCitation":"(Lamb, Hair, &amp; McDaniel, 2012)","noteIndex":0},"citationItems":[{"id":295,"uris":["http://zotero.org/users/local/2y0xTiQs/items/8VDNV6H5"],"uri":["http://zotero.org/users/local/2y0xTiQs/items/8VDNV6H5"],"itemData":{"id":295,"type":"book","abstract":"Engaging and thorough, MARKETING, 12th Edition shows students how marketing principles affect their day-to-day lives, as well as their significant influence on business decisions. Core topics include the social marketing phenomenon, entrepreneurship, C.R.M., global perspectives, and ethics, as well as in-depth discussions on key tools of the trade, such as metrics and the marketing plan. Intriguing coverage of newsworthy events clarifies the readings for students and gets them thinking about their own decisions in the consumer marketplace. Loaded with helpful learning features like detailed appendices, cases, vignettes, boxed features, and videos, MARKETING, 12th Edition gives students countless opportunities to develop and apply critical thinking skills while acquiring the marketing knowledge essential in the business world.Important Notice: Media content referenced within the product description or the product text may not be available in the ebook version.","ISBN":"978-1-133-70858-2","language":"en","note":"Google-Books-ID: 3X4JAAAAQBAJ","number-of-pages":"918","publisher":"Cengage Learning","source":"Google Books","title":"Marketing","author":[{"family":"Lamb","given":"Charles W."},{"family":"Hair","given":"Joe F."},{"family":"McDaniel","given":"Carl"}],"issued":{"date-parts":[["2012",1,1]]}}}],"schema":"https://github.com/citation-style-language/schema/raw/master/csl-citation.json"} </w:instrText>
      </w:r>
      <w:r w:rsidRPr="0021716E">
        <w:rPr>
          <w:rFonts w:asciiTheme="majorHAnsi" w:hAnsiTheme="majorHAnsi" w:cstheme="majorHAnsi"/>
        </w:rPr>
        <w:fldChar w:fldCharType="separate"/>
      </w:r>
      <w:r w:rsidRPr="0021716E">
        <w:rPr>
          <w:rFonts w:asciiTheme="majorHAnsi" w:hAnsiTheme="majorHAnsi" w:cstheme="majorHAnsi"/>
        </w:rPr>
        <w:t>(Lamb, Hair, &amp; McDaniel, 2012)</w:t>
      </w:r>
      <w:r w:rsidRPr="0021716E">
        <w:rPr>
          <w:rFonts w:asciiTheme="majorHAnsi" w:hAnsiTheme="majorHAnsi" w:cstheme="majorHAnsi"/>
        </w:rPr>
        <w:fldChar w:fldCharType="end"/>
      </w:r>
      <w:r w:rsidRPr="0021716E">
        <w:rPr>
          <w:rFonts w:asciiTheme="majorHAnsi" w:hAnsiTheme="majorHAnsi" w:cstheme="majorHAnsi"/>
        </w:rPr>
        <w:t xml:space="preserve">. </w:t>
      </w:r>
    </w:p>
    <w:p w:rsidR="0021716E" w:rsidRPr="0021716E" w:rsidRDefault="00A924A5" w:rsidP="0021716E">
      <w:pPr>
        <w:jc w:val="both"/>
        <w:rPr>
          <w:rFonts w:asciiTheme="majorHAnsi" w:hAnsiTheme="majorHAnsi" w:cstheme="majorHAnsi"/>
        </w:rPr>
      </w:pPr>
      <w:r w:rsidRPr="0021716E">
        <w:rPr>
          <w:rFonts w:asciiTheme="majorHAnsi" w:hAnsiTheme="majorHAnsi" w:cstheme="majorHAnsi"/>
        </w:rPr>
        <w:t>A brand mark represents the graphical or optical elements, imag</w:t>
      </w:r>
      <w:r w:rsidR="00CD47AE">
        <w:rPr>
          <w:rFonts w:asciiTheme="majorHAnsi" w:hAnsiTheme="majorHAnsi" w:cstheme="majorHAnsi"/>
        </w:rPr>
        <w:t>es, patterns or symbols that embody</w:t>
      </w:r>
      <w:r w:rsidRPr="0021716E">
        <w:rPr>
          <w:rFonts w:asciiTheme="majorHAnsi" w:hAnsiTheme="majorHAnsi" w:cstheme="majorHAnsi"/>
        </w:rPr>
        <w:t xml:space="preserve"> the image of a brand among marketers and customers. The brand marks such as logo, color, designs, and pictures are combined with the brand name to shape the brand image in the market. The use of a logo is the most essential brand mark associated with the business name and brand image. In addition to logos, the selected c</w:t>
      </w:r>
      <w:r w:rsidRPr="00CD47AE">
        <w:rPr>
          <w:rFonts w:asciiTheme="majorHAnsi" w:hAnsiTheme="majorHAnsi" w:cstheme="majorHAnsi"/>
        </w:rPr>
        <w:t>olor patterns refer to the meaning or theme of the business. The right use of colors enables the product or brand to attain the share of mind among its customers. Mostly</w:t>
      </w:r>
      <w:r w:rsidR="00CD47AE">
        <w:rPr>
          <w:rFonts w:asciiTheme="majorHAnsi" w:hAnsiTheme="majorHAnsi" w:cstheme="majorHAnsi"/>
        </w:rPr>
        <w:t>,</w:t>
      </w:r>
      <w:r w:rsidRPr="00CD47AE">
        <w:rPr>
          <w:rFonts w:asciiTheme="majorHAnsi" w:hAnsiTheme="majorHAnsi" w:cstheme="majorHAnsi"/>
        </w:rPr>
        <w:t xml:space="preserve"> brand marks are of great help for businesses when rebranding. </w:t>
      </w:r>
    </w:p>
    <w:p w:rsidR="0021716E" w:rsidRPr="0021716E" w:rsidRDefault="00A924A5" w:rsidP="0021716E">
      <w:pPr>
        <w:jc w:val="both"/>
        <w:rPr>
          <w:rFonts w:asciiTheme="majorHAnsi" w:hAnsiTheme="majorHAnsi" w:cstheme="majorHAnsi"/>
          <w:color w:val="222222"/>
          <w:shd w:val="clear" w:color="auto" w:fill="FFFFFF"/>
        </w:rPr>
      </w:pPr>
      <w:r w:rsidRPr="00CD47AE">
        <w:rPr>
          <w:rFonts w:asciiTheme="majorHAnsi" w:hAnsiTheme="majorHAnsi" w:cstheme="majorHAnsi"/>
        </w:rPr>
        <w:t>A product is an article or a service manufactured by the company to sell in the marketplace. Whereas, a brand is a name or label that identifies the products or services offered by the company, among other products available in the market. A brand cannot be</w:t>
      </w:r>
      <w:r w:rsidRPr="0021716E">
        <w:rPr>
          <w:rFonts w:asciiTheme="majorHAnsi" w:hAnsiTheme="majorHAnsi" w:cstheme="majorHAnsi"/>
          <w:color w:val="222222"/>
          <w:shd w:val="clear" w:color="auto" w:fill="FFFFFF"/>
        </w:rPr>
        <w:t xml:space="preserve"> a product because it is related to the image of the product </w:t>
      </w:r>
      <w:r w:rsidR="00CD47AE">
        <w:rPr>
          <w:rFonts w:asciiTheme="majorHAnsi" w:hAnsiTheme="majorHAnsi" w:cstheme="majorHAnsi"/>
          <w:color w:val="222222"/>
          <w:shd w:val="clear" w:color="auto" w:fill="FFFFFF"/>
        </w:rPr>
        <w:t>of a</w:t>
      </w:r>
      <w:r w:rsidRPr="0021716E">
        <w:rPr>
          <w:rFonts w:asciiTheme="majorHAnsi" w:hAnsiTheme="majorHAnsi" w:cstheme="majorHAnsi"/>
          <w:color w:val="222222"/>
          <w:shd w:val="clear" w:color="auto" w:fill="FFFFFF"/>
        </w:rPr>
        <w:t xml:space="preserve"> business. For instance:</w:t>
      </w:r>
    </w:p>
    <w:p w:rsidR="0021716E" w:rsidRPr="0021716E" w:rsidRDefault="00A924A5" w:rsidP="0021716E">
      <w:pPr>
        <w:pStyle w:val="ListParagraph"/>
        <w:numPr>
          <w:ilvl w:val="0"/>
          <w:numId w:val="16"/>
        </w:numPr>
        <w:spacing w:after="160"/>
        <w:rPr>
          <w:rFonts w:asciiTheme="majorHAnsi" w:hAnsiTheme="majorHAnsi" w:cstheme="majorHAnsi"/>
          <w:color w:val="222222"/>
          <w:shd w:val="clear" w:color="auto" w:fill="FFFFFF"/>
        </w:rPr>
      </w:pPr>
      <w:r w:rsidRPr="0021716E">
        <w:rPr>
          <w:rFonts w:asciiTheme="majorHAnsi" w:hAnsiTheme="majorHAnsi" w:cstheme="majorHAnsi"/>
          <w:color w:val="222222"/>
          <w:shd w:val="clear" w:color="auto" w:fill="FFFFFF"/>
        </w:rPr>
        <w:t>Toothpaste</w:t>
      </w:r>
      <w:r w:rsidR="00CD47AE">
        <w:rPr>
          <w:rFonts w:asciiTheme="majorHAnsi" w:hAnsiTheme="majorHAnsi" w:cstheme="majorHAnsi"/>
          <w:color w:val="222222"/>
          <w:shd w:val="clear" w:color="auto" w:fill="FFFFFF"/>
        </w:rPr>
        <w:t xml:space="preserve"> is a product, however, Colgate and</w:t>
      </w:r>
      <w:r w:rsidRPr="0021716E">
        <w:rPr>
          <w:rFonts w:asciiTheme="majorHAnsi" w:hAnsiTheme="majorHAnsi" w:cstheme="majorHAnsi"/>
          <w:color w:val="222222"/>
          <w:shd w:val="clear" w:color="auto" w:fill="FFFFFF"/>
        </w:rPr>
        <w:t xml:space="preserve"> </w:t>
      </w:r>
      <w:proofErr w:type="spellStart"/>
      <w:r w:rsidRPr="0021716E">
        <w:rPr>
          <w:rFonts w:asciiTheme="majorHAnsi" w:hAnsiTheme="majorHAnsi" w:cstheme="majorHAnsi"/>
          <w:color w:val="222222"/>
          <w:shd w:val="clear" w:color="auto" w:fill="FFFFFF"/>
        </w:rPr>
        <w:t>Sensodyne</w:t>
      </w:r>
      <w:proofErr w:type="spellEnd"/>
      <w:r w:rsidRPr="0021716E">
        <w:rPr>
          <w:rFonts w:asciiTheme="majorHAnsi" w:hAnsiTheme="majorHAnsi" w:cstheme="majorHAnsi"/>
          <w:color w:val="222222"/>
          <w:shd w:val="clear" w:color="auto" w:fill="FFFFFF"/>
        </w:rPr>
        <w:t xml:space="preserve"> </w:t>
      </w:r>
      <w:r w:rsidR="00CD47AE">
        <w:rPr>
          <w:rFonts w:asciiTheme="majorHAnsi" w:hAnsiTheme="majorHAnsi" w:cstheme="majorHAnsi"/>
          <w:color w:val="222222"/>
          <w:shd w:val="clear" w:color="auto" w:fill="FFFFFF"/>
        </w:rPr>
        <w:t>are</w:t>
      </w:r>
      <w:r w:rsidRPr="0021716E">
        <w:rPr>
          <w:rFonts w:asciiTheme="majorHAnsi" w:hAnsiTheme="majorHAnsi" w:cstheme="majorHAnsi"/>
          <w:color w:val="222222"/>
          <w:shd w:val="clear" w:color="auto" w:fill="FFFFFF"/>
        </w:rPr>
        <w:t xml:space="preserve"> toothpaste brands. </w:t>
      </w:r>
    </w:p>
    <w:p w:rsidR="0021716E" w:rsidRPr="0021716E" w:rsidRDefault="00A924A5" w:rsidP="0021716E">
      <w:pPr>
        <w:pStyle w:val="ListParagraph"/>
        <w:numPr>
          <w:ilvl w:val="0"/>
          <w:numId w:val="16"/>
        </w:numPr>
        <w:spacing w:after="160"/>
        <w:rPr>
          <w:rFonts w:asciiTheme="majorHAnsi" w:hAnsiTheme="majorHAnsi" w:cstheme="majorHAnsi"/>
          <w:color w:val="222222"/>
          <w:shd w:val="clear" w:color="auto" w:fill="FFFFFF"/>
        </w:rPr>
      </w:pPr>
      <w:r w:rsidRPr="0021716E">
        <w:rPr>
          <w:rFonts w:asciiTheme="majorHAnsi" w:hAnsiTheme="majorHAnsi" w:cstheme="majorHAnsi"/>
          <w:color w:val="222222"/>
          <w:shd w:val="clear" w:color="auto" w:fill="FFFFFF"/>
        </w:rPr>
        <w:lastRenderedPageBreak/>
        <w:t>A mobile or smartphon</w:t>
      </w:r>
      <w:r w:rsidR="00CD47AE">
        <w:rPr>
          <w:rFonts w:asciiTheme="majorHAnsi" w:hAnsiTheme="majorHAnsi" w:cstheme="majorHAnsi"/>
          <w:color w:val="222222"/>
          <w:shd w:val="clear" w:color="auto" w:fill="FFFFFF"/>
        </w:rPr>
        <w:t>e is a product, whereas Samsung and</w:t>
      </w:r>
      <w:r w:rsidRPr="0021716E">
        <w:rPr>
          <w:rFonts w:asciiTheme="majorHAnsi" w:hAnsiTheme="majorHAnsi" w:cstheme="majorHAnsi"/>
          <w:color w:val="222222"/>
          <w:shd w:val="clear" w:color="auto" w:fill="FFFFFF"/>
        </w:rPr>
        <w:t xml:space="preserve"> Apple are brands.</w:t>
      </w:r>
    </w:p>
    <w:p w:rsidR="00E81978" w:rsidRPr="0021716E" w:rsidRDefault="00D0409F" w:rsidP="0021716E">
      <w:pPr>
        <w:pStyle w:val="ListParagraph"/>
        <w:numPr>
          <w:ilvl w:val="0"/>
          <w:numId w:val="16"/>
        </w:numPr>
        <w:spacing w:after="160"/>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Apparel</w:t>
      </w:r>
      <w:r w:rsidR="00A924A5" w:rsidRPr="0021716E">
        <w:rPr>
          <w:rFonts w:asciiTheme="majorHAnsi" w:hAnsiTheme="majorHAnsi" w:cstheme="majorHAnsi"/>
          <w:color w:val="222222"/>
          <w:shd w:val="clear" w:color="auto" w:fill="FFFFFF"/>
        </w:rPr>
        <w:t xml:space="preserve"> is a product and Calvin Klein (CK) is an American cl</w:t>
      </w:r>
      <w:bookmarkStart w:id="0" w:name="_GoBack"/>
      <w:bookmarkEnd w:id="0"/>
      <w:r w:rsidR="00A924A5" w:rsidRPr="0021716E">
        <w:rPr>
          <w:rFonts w:asciiTheme="majorHAnsi" w:hAnsiTheme="majorHAnsi" w:cstheme="majorHAnsi"/>
          <w:color w:val="222222"/>
          <w:shd w:val="clear" w:color="auto" w:fill="FFFFFF"/>
        </w:rPr>
        <w:t xml:space="preserve">othing brand. </w:t>
      </w:r>
    </w:p>
    <w:sdt>
      <w:sdtPr>
        <w:rPr>
          <w:rFonts w:asciiTheme="minorHAnsi" w:eastAsiaTheme="minorEastAsia" w:hAnsiTheme="minorHAnsi" w:cstheme="minorBidi"/>
          <w:b/>
        </w:rPr>
        <w:id w:val="62297111"/>
        <w:docPartObj>
          <w:docPartGallery w:val="Bibliographies"/>
          <w:docPartUnique/>
        </w:docPartObj>
      </w:sdtPr>
      <w:sdtEndPr>
        <w:rPr>
          <w:b w:val="0"/>
        </w:rPr>
      </w:sdtEndPr>
      <w:sdtContent>
        <w:p w:rsidR="00E81978" w:rsidRPr="0021716E" w:rsidRDefault="00A924A5">
          <w:pPr>
            <w:pStyle w:val="SectionTitle"/>
            <w:rPr>
              <w:b/>
            </w:rPr>
          </w:pPr>
          <w:r>
            <w:rPr>
              <w:b/>
            </w:rPr>
            <w:t>Reference</w:t>
          </w:r>
        </w:p>
        <w:p w:rsidR="0021716E" w:rsidRPr="003A7BBF" w:rsidRDefault="00A924A5" w:rsidP="003A7BBF">
          <w:pPr>
            <w:pStyle w:val="Bibliography"/>
            <w:rPr>
              <w:rFonts w:asciiTheme="majorHAnsi" w:hAnsiTheme="majorHAnsi" w:cstheme="majorHAnsi"/>
            </w:rPr>
          </w:pPr>
          <w:r w:rsidRPr="003A7BBF">
            <w:rPr>
              <w:rFonts w:asciiTheme="majorHAnsi" w:hAnsiTheme="majorHAnsi" w:cstheme="majorHAnsi"/>
              <w:shd w:val="clear" w:color="auto" w:fill="FFFFFF"/>
            </w:rPr>
            <w:fldChar w:fldCharType="begin"/>
          </w:r>
          <w:r w:rsidRPr="003A7BBF">
            <w:rPr>
              <w:rFonts w:asciiTheme="majorHAnsi" w:hAnsiTheme="majorHAnsi" w:cstheme="majorHAnsi"/>
              <w:shd w:val="clear" w:color="auto" w:fill="FFFFFF"/>
            </w:rPr>
            <w:instrText xml:space="preserve"> ADDIN ZOTERO_BIBL {"uncited":[],"omitted":[],"custom":[]} CSL_BIBLIOGRAPHY </w:instrText>
          </w:r>
          <w:r w:rsidRPr="003A7BBF">
            <w:rPr>
              <w:rFonts w:asciiTheme="majorHAnsi" w:hAnsiTheme="majorHAnsi" w:cstheme="majorHAnsi"/>
              <w:shd w:val="clear" w:color="auto" w:fill="FFFFFF"/>
            </w:rPr>
            <w:fldChar w:fldCharType="separate"/>
          </w:r>
          <w:r w:rsidRPr="003A7BBF">
            <w:rPr>
              <w:rFonts w:asciiTheme="majorHAnsi" w:hAnsiTheme="majorHAnsi" w:cstheme="majorHAnsi"/>
            </w:rPr>
            <w:t xml:space="preserve">Lamb, C. W., Hair, J. F., &amp; McDaniel, C. (2012). </w:t>
          </w:r>
          <w:r w:rsidRPr="003A7BBF">
            <w:rPr>
              <w:rFonts w:asciiTheme="majorHAnsi" w:hAnsiTheme="majorHAnsi" w:cstheme="majorHAnsi"/>
              <w:i/>
              <w:iCs/>
            </w:rPr>
            <w:t>Marketing</w:t>
          </w:r>
          <w:r w:rsidRPr="003A7BBF">
            <w:rPr>
              <w:rFonts w:asciiTheme="majorHAnsi" w:hAnsiTheme="majorHAnsi" w:cstheme="majorHAnsi"/>
            </w:rPr>
            <w:t>. Cengage Learning.</w:t>
          </w:r>
        </w:p>
        <w:p w:rsidR="00E81978" w:rsidRPr="0021716E" w:rsidRDefault="00A924A5" w:rsidP="003A7BBF">
          <w:pPr>
            <w:ind w:firstLine="0"/>
          </w:pPr>
          <w:r w:rsidRPr="003A7BBF">
            <w:rPr>
              <w:rFonts w:asciiTheme="majorHAnsi" w:hAnsiTheme="majorHAnsi" w:cstheme="majorHAnsi"/>
              <w:color w:val="222222"/>
              <w:shd w:val="clear" w:color="auto" w:fill="FFFFFF"/>
            </w:rPr>
            <w:fldChar w:fldCharType="end"/>
          </w:r>
        </w:p>
      </w:sdtContent>
    </w:sdt>
    <w:sectPr w:rsidR="00E81978" w:rsidRPr="0021716E">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324" w:rsidRDefault="007D1324">
      <w:pPr>
        <w:spacing w:line="240" w:lineRule="auto"/>
      </w:pPr>
      <w:r>
        <w:separator/>
      </w:r>
    </w:p>
  </w:endnote>
  <w:endnote w:type="continuationSeparator" w:id="0">
    <w:p w:rsidR="007D1324" w:rsidRDefault="007D13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324" w:rsidRDefault="007D1324">
      <w:pPr>
        <w:spacing w:line="240" w:lineRule="auto"/>
      </w:pPr>
      <w:r>
        <w:separator/>
      </w:r>
    </w:p>
  </w:footnote>
  <w:footnote w:type="continuationSeparator" w:id="0">
    <w:p w:rsidR="007D1324" w:rsidRDefault="007D13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D1324">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1716E">
          <w:rPr>
            <w:rStyle w:val="Strong"/>
          </w:rPr>
          <w:t>Business and Management</w:t>
        </w:r>
      </w:sdtContent>
    </w:sdt>
    <w:r w:rsidR="00A924A5">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D47AE">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D1324">
    <w:pPr>
      <w:pStyle w:val="Header"/>
      <w:rPr>
        <w:rStyle w:val="Strong"/>
      </w:rPr>
    </w:pP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A924A5" w:rsidRPr="0021716E">
          <w:rPr>
            <w:rStyle w:val="Strong"/>
          </w:rPr>
          <w:t>Business and Management</w:t>
        </w:r>
      </w:sdtContent>
    </w:sdt>
    <w:r w:rsidR="00A924A5">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D47AE">
      <w:rPr>
        <w:rStyle w:val="Strong"/>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4006A5E"/>
    <w:multiLevelType w:val="hybridMultilevel"/>
    <w:tmpl w:val="D2A81ADA"/>
    <w:lvl w:ilvl="0" w:tplc="B04CD646">
      <w:start w:val="1"/>
      <w:numFmt w:val="decimal"/>
      <w:lvlText w:val="%1."/>
      <w:lvlJc w:val="left"/>
      <w:pPr>
        <w:ind w:left="720" w:hanging="360"/>
      </w:pPr>
      <w:rPr>
        <w:rFonts w:hint="default"/>
      </w:rPr>
    </w:lvl>
    <w:lvl w:ilvl="1" w:tplc="BF6E7D1C" w:tentative="1">
      <w:start w:val="1"/>
      <w:numFmt w:val="lowerLetter"/>
      <w:lvlText w:val="%2."/>
      <w:lvlJc w:val="left"/>
      <w:pPr>
        <w:ind w:left="1440" w:hanging="360"/>
      </w:pPr>
    </w:lvl>
    <w:lvl w:ilvl="2" w:tplc="310281F8" w:tentative="1">
      <w:start w:val="1"/>
      <w:numFmt w:val="lowerRoman"/>
      <w:lvlText w:val="%3."/>
      <w:lvlJc w:val="right"/>
      <w:pPr>
        <w:ind w:left="2160" w:hanging="180"/>
      </w:pPr>
    </w:lvl>
    <w:lvl w:ilvl="3" w:tplc="77C06578" w:tentative="1">
      <w:start w:val="1"/>
      <w:numFmt w:val="decimal"/>
      <w:lvlText w:val="%4."/>
      <w:lvlJc w:val="left"/>
      <w:pPr>
        <w:ind w:left="2880" w:hanging="360"/>
      </w:pPr>
    </w:lvl>
    <w:lvl w:ilvl="4" w:tplc="110C807A" w:tentative="1">
      <w:start w:val="1"/>
      <w:numFmt w:val="lowerLetter"/>
      <w:lvlText w:val="%5."/>
      <w:lvlJc w:val="left"/>
      <w:pPr>
        <w:ind w:left="3600" w:hanging="360"/>
      </w:pPr>
    </w:lvl>
    <w:lvl w:ilvl="5" w:tplc="2B50E7C2" w:tentative="1">
      <w:start w:val="1"/>
      <w:numFmt w:val="lowerRoman"/>
      <w:lvlText w:val="%6."/>
      <w:lvlJc w:val="right"/>
      <w:pPr>
        <w:ind w:left="4320" w:hanging="180"/>
      </w:pPr>
    </w:lvl>
    <w:lvl w:ilvl="6" w:tplc="A18053D4" w:tentative="1">
      <w:start w:val="1"/>
      <w:numFmt w:val="decimal"/>
      <w:lvlText w:val="%7."/>
      <w:lvlJc w:val="left"/>
      <w:pPr>
        <w:ind w:left="5040" w:hanging="360"/>
      </w:pPr>
    </w:lvl>
    <w:lvl w:ilvl="7" w:tplc="684A4F0A" w:tentative="1">
      <w:start w:val="1"/>
      <w:numFmt w:val="lowerLetter"/>
      <w:lvlText w:val="%8."/>
      <w:lvlJc w:val="left"/>
      <w:pPr>
        <w:ind w:left="5760" w:hanging="360"/>
      </w:pPr>
    </w:lvl>
    <w:lvl w:ilvl="8" w:tplc="924E417C" w:tentative="1">
      <w:start w:val="1"/>
      <w:numFmt w:val="lowerRoman"/>
      <w:lvlText w:val="%9."/>
      <w:lvlJc w:val="right"/>
      <w:pPr>
        <w:ind w:left="648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D3F41"/>
    <w:rsid w:val="0021716E"/>
    <w:rsid w:val="0022453C"/>
    <w:rsid w:val="00355DCA"/>
    <w:rsid w:val="003A7BBF"/>
    <w:rsid w:val="00551A02"/>
    <w:rsid w:val="005534FA"/>
    <w:rsid w:val="005D3A03"/>
    <w:rsid w:val="007D1324"/>
    <w:rsid w:val="008002C0"/>
    <w:rsid w:val="00811F06"/>
    <w:rsid w:val="008C5323"/>
    <w:rsid w:val="009A6A3B"/>
    <w:rsid w:val="00A924A5"/>
    <w:rsid w:val="00B823AA"/>
    <w:rsid w:val="00BA45DB"/>
    <w:rsid w:val="00BF4184"/>
    <w:rsid w:val="00C0601E"/>
    <w:rsid w:val="00C31D30"/>
    <w:rsid w:val="00C50272"/>
    <w:rsid w:val="00C73F57"/>
    <w:rsid w:val="00CD47AE"/>
    <w:rsid w:val="00CD6E39"/>
    <w:rsid w:val="00CF6E91"/>
    <w:rsid w:val="00D0409F"/>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22453C" w:rsidRDefault="00506BB3">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22453C" w:rsidRDefault="00506BB3">
          <w:pPr>
            <w:pStyle w:val="BCE381562FEB4696B90D54AF878C68B9"/>
          </w:pPr>
          <w:r>
            <w:t>[Author Name(s), First M. Last, Omit Titles and Degrees]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22453C" w:rsidRDefault="00506BB3">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22453C" w:rsidRDefault="00506BB3">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22453C" w:rsidRDefault="00506BB3">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C1310"/>
    <w:rsid w:val="0022453C"/>
    <w:rsid w:val="00313E00"/>
    <w:rsid w:val="00506BB3"/>
    <w:rsid w:val="0059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466448-83B0-4EDA-BDB2-626D57CC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Developing and Managing the Product</vt:lpstr>
    </vt:vector>
  </TitlesOfParts>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and Managing the Product</dc:title>
  <dc:creator>Zack Gold</dc:creator>
  <cp:lastModifiedBy>Proofreader</cp:lastModifiedBy>
  <cp:revision>2</cp:revision>
  <dcterms:created xsi:type="dcterms:W3CDTF">2019-12-24T08:46:00Z</dcterms:created>
  <dcterms:modified xsi:type="dcterms:W3CDTF">2019-12-24T08:46:00Z</dcterms:modified>
</cp:coreProperties>
</file>