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3552B14" w:rsidR="00C63999" w:rsidRDefault="00B71BC8" w:rsidP="004B099C">
      <w:pPr>
        <w:pStyle w:val="Title"/>
      </w:pPr>
      <w:bookmarkStart w:id="0" w:name="_GoBack"/>
      <w:bookmarkEnd w:id="0"/>
      <w:r>
        <w:t>I</w:t>
      </w:r>
      <w:r w:rsidR="00582673">
        <w:t>magery Poem</w:t>
      </w:r>
    </w:p>
    <w:p w14:paraId="40545637" w14:textId="7418D670" w:rsidR="00C63999" w:rsidRDefault="00B71BC8" w:rsidP="004B099C">
      <w:pPr>
        <w:pStyle w:val="Title2"/>
      </w:pPr>
      <w:r>
        <w:t>Name</w:t>
      </w:r>
    </w:p>
    <w:p w14:paraId="22FE8A33" w14:textId="7E7C5F1B" w:rsidR="00E81978" w:rsidRDefault="00B71BC8" w:rsidP="004B099C">
      <w:pPr>
        <w:pStyle w:val="Title2"/>
      </w:pPr>
      <w:r>
        <w:t>[Institutional Affiliation(s)]</w:t>
      </w:r>
    </w:p>
    <w:p w14:paraId="1A087968" w14:textId="77777777" w:rsidR="00E81978" w:rsidRDefault="00B71BC8" w:rsidP="004B099C">
      <w:pPr>
        <w:pStyle w:val="Title"/>
      </w:pPr>
      <w:r>
        <w:t>Author Note</w:t>
      </w:r>
    </w:p>
    <w:p w14:paraId="221AC589" w14:textId="77777777" w:rsidR="00E81978" w:rsidRPr="0027447E" w:rsidRDefault="00E81978" w:rsidP="004B099C">
      <w:pPr>
        <w:rPr>
          <w:color w:val="FF0000"/>
        </w:rPr>
      </w:pPr>
    </w:p>
    <w:p w14:paraId="54F777A0" w14:textId="4741C26F" w:rsidR="00612B3E" w:rsidRPr="009020B7" w:rsidRDefault="00B71BC8" w:rsidP="004B099C">
      <w:pPr>
        <w:pStyle w:val="SectionTitle"/>
        <w:rPr>
          <w:b/>
        </w:rPr>
      </w:pPr>
      <w:r w:rsidRPr="009020B7">
        <w:rPr>
          <w:b/>
        </w:rPr>
        <w:lastRenderedPageBreak/>
        <w:t>I</w:t>
      </w:r>
      <w:r w:rsidR="00582673" w:rsidRPr="009020B7">
        <w:rPr>
          <w:b/>
        </w:rPr>
        <w:t>magery Poem</w:t>
      </w:r>
    </w:p>
    <w:p w14:paraId="79CFBE3E" w14:textId="5F8052C7" w:rsidR="00A55223" w:rsidRPr="00B42679" w:rsidRDefault="00B71BC8" w:rsidP="00582673">
      <w:pPr>
        <w:rPr>
          <w:color w:val="FF0000"/>
        </w:rPr>
      </w:pPr>
      <w:r>
        <w:rPr>
          <w:color w:val="FF0000"/>
        </w:rPr>
        <w:tab/>
      </w:r>
      <w:r>
        <w:rPr>
          <w:color w:val="000000" w:themeColor="text1"/>
        </w:rPr>
        <w:t xml:space="preserve"> </w:t>
      </w:r>
      <w:r w:rsidR="00084020">
        <w:rPr>
          <w:color w:val="000000" w:themeColor="text1"/>
        </w:rPr>
        <w:t>In t</w:t>
      </w:r>
      <w:r w:rsidR="00215C91">
        <w:rPr>
          <w:color w:val="000000" w:themeColor="text1"/>
        </w:rPr>
        <w:t xml:space="preserve">he poem, </w:t>
      </w:r>
      <w:r w:rsidR="00215C91" w:rsidRPr="00215C91">
        <w:rPr>
          <w:i/>
          <w:iCs/>
          <w:color w:val="000000" w:themeColor="text1"/>
        </w:rPr>
        <w:t>Because I could not stop for Death</w:t>
      </w:r>
      <w:r w:rsidR="00215C91">
        <w:rPr>
          <w:color w:val="000000" w:themeColor="text1"/>
        </w:rPr>
        <w:t xml:space="preserve">, </w:t>
      </w:r>
      <w:r w:rsidR="00AF0185">
        <w:rPr>
          <w:color w:val="000000" w:themeColor="text1"/>
        </w:rPr>
        <w:t>Emily Dickinson has employed various inanimate and animate images to signify death as a journey from one world to the other</w:t>
      </w:r>
      <w:r w:rsidR="00084020">
        <w:rPr>
          <w:color w:val="000000" w:themeColor="text1"/>
        </w:rPr>
        <w:t xml:space="preserve"> (Eagle, 2002)</w:t>
      </w:r>
      <w:r w:rsidR="00AF0185">
        <w:rPr>
          <w:color w:val="000000" w:themeColor="text1"/>
        </w:rPr>
        <w:t xml:space="preserve">. </w:t>
      </w:r>
      <w:r w:rsidR="00C4655F">
        <w:rPr>
          <w:color w:val="000000" w:themeColor="text1"/>
        </w:rPr>
        <w:t xml:space="preserve">In the first stanza, the image of “Carriage” symbolizes the arrival of death </w:t>
      </w:r>
      <w:r w:rsidR="00084020">
        <w:rPr>
          <w:color w:val="000000" w:themeColor="text1"/>
        </w:rPr>
        <w:t>as it marks the end of a man’s life in this mortal world.</w:t>
      </w:r>
      <w:r w:rsidR="00C4655F">
        <w:rPr>
          <w:color w:val="000000" w:themeColor="text1"/>
        </w:rPr>
        <w:t xml:space="preserve"> The images of “School”, “Recess” and “Children” depicts the journey of life </w:t>
      </w:r>
      <w:r w:rsidR="00B42679">
        <w:rPr>
          <w:color w:val="000000" w:themeColor="text1"/>
        </w:rPr>
        <w:t>from the stage of infancy “</w:t>
      </w:r>
      <w:r w:rsidR="00B42679" w:rsidRPr="00B42679">
        <w:rPr>
          <w:rStyle w:val="long-line"/>
          <w:color w:val="343434"/>
          <w:shd w:val="clear" w:color="auto" w:fill="FFFFFF"/>
        </w:rPr>
        <w:t>We passed the School, where Children strove</w:t>
      </w:r>
      <w:r w:rsidR="00B42679" w:rsidRPr="00B42679">
        <w:rPr>
          <w:color w:val="343434"/>
        </w:rPr>
        <w:t xml:space="preserve"> </w:t>
      </w:r>
      <w:r w:rsidR="00B42679" w:rsidRPr="00B42679">
        <w:rPr>
          <w:rStyle w:val="long-line"/>
          <w:color w:val="343434"/>
          <w:shd w:val="clear" w:color="auto" w:fill="FFFFFF"/>
        </w:rPr>
        <w:t>At Recess – in the Ring</w:t>
      </w:r>
      <w:r w:rsidR="00B42679">
        <w:rPr>
          <w:rStyle w:val="long-line"/>
          <w:color w:val="343434"/>
          <w:shd w:val="clear" w:color="auto" w:fill="FFFFFF"/>
        </w:rPr>
        <w:t xml:space="preserve">" (Dickinson, 1960, lines 9-10). Similarly, middle-age is signified by the images of setting sun, as it depicts the ending of youth and start of the old age "We passed the Setting Sun" (Dickinson, 1960, line 12). </w:t>
      </w:r>
      <w:r w:rsidR="00084020">
        <w:rPr>
          <w:rStyle w:val="long-line"/>
          <w:color w:val="343434"/>
          <w:shd w:val="clear" w:color="auto" w:fill="FFFFFF"/>
        </w:rPr>
        <w:t>In the fourth stanza, old age is signified through the images of gown and tippet, as in old age man becomes week and feeble "my Gown- My Tippet- only Tulle" (Dickinson, 1960, lines 15-16). Lastly, in the last two stanzas, images of the house and swelling in the ground represent a grave and the graveyard as the last resort of a man "We passed before a House that seemed, A Swelling of the Ground" (Dickinson, 1960, lines 17-18). All these images signify the various stages of human life from his infancy until his death.</w:t>
      </w:r>
    </w:p>
    <w:p w14:paraId="4AFC3530" w14:textId="77777777" w:rsidR="00B2297D" w:rsidRDefault="00B2297D">
      <w:pPr>
        <w:pStyle w:val="Heading1"/>
      </w:pPr>
    </w:p>
    <w:p w14:paraId="31BEC194" w14:textId="20264617" w:rsidR="00B2297D" w:rsidRDefault="00B2297D" w:rsidP="00B2297D">
      <w:pPr>
        <w:pStyle w:val="Heading1"/>
        <w:jc w:val="left"/>
      </w:pPr>
    </w:p>
    <w:p w14:paraId="775B97CD" w14:textId="0FDB7D33" w:rsidR="00B2297D" w:rsidRDefault="00B2297D" w:rsidP="00B2297D"/>
    <w:p w14:paraId="725ECC64" w14:textId="39D40161" w:rsidR="00B2297D" w:rsidRDefault="00B2297D" w:rsidP="00B2297D"/>
    <w:p w14:paraId="1545B331" w14:textId="2DF8272F" w:rsidR="00B2297D" w:rsidRDefault="00B2297D" w:rsidP="00B2297D"/>
    <w:p w14:paraId="2403FB63" w14:textId="47CFB91D" w:rsidR="00B2297D" w:rsidRDefault="00B2297D" w:rsidP="00B2297D"/>
    <w:p w14:paraId="5508CA40" w14:textId="4D43EE83" w:rsidR="00B2297D" w:rsidRDefault="00B2297D" w:rsidP="00B2297D"/>
    <w:p w14:paraId="4221FBB2" w14:textId="77777777" w:rsidR="00B2297D" w:rsidRPr="00B2297D" w:rsidRDefault="00B2297D" w:rsidP="00B2297D"/>
    <w:p w14:paraId="06441497" w14:textId="7E152367" w:rsidR="00E96114" w:rsidRDefault="00B71BC8" w:rsidP="00EC11A9">
      <w:pPr>
        <w:pStyle w:val="Heading1"/>
      </w:pPr>
      <w:r>
        <w:lastRenderedPageBreak/>
        <w:t>References</w:t>
      </w:r>
    </w:p>
    <w:p w14:paraId="59C3AB4E" w14:textId="1024946E" w:rsidR="00E96114" w:rsidRDefault="00B71BC8" w:rsidP="00582673">
      <w:pPr>
        <w:pStyle w:val="Heading1"/>
        <w:jc w:val="left"/>
        <w:rPr>
          <w:b w:val="0"/>
          <w:bCs w:val="0"/>
          <w:color w:val="222222"/>
          <w:shd w:val="clear" w:color="auto" w:fill="FFFFFF"/>
        </w:rPr>
      </w:pPr>
      <w:r w:rsidRPr="00582673">
        <w:rPr>
          <w:b w:val="0"/>
          <w:bCs w:val="0"/>
          <w:color w:val="222222"/>
          <w:shd w:val="clear" w:color="auto" w:fill="FFFFFF"/>
        </w:rPr>
        <w:t>Dickinson, E. (1960). Because I could not stop for Death. </w:t>
      </w:r>
      <w:r w:rsidRPr="00582673">
        <w:rPr>
          <w:b w:val="0"/>
          <w:bCs w:val="0"/>
          <w:i/>
          <w:iCs/>
          <w:color w:val="222222"/>
          <w:shd w:val="clear" w:color="auto" w:fill="FFFFFF"/>
        </w:rPr>
        <w:t xml:space="preserve">The Complete Poems of Emily </w:t>
      </w:r>
      <w:r>
        <w:rPr>
          <w:b w:val="0"/>
          <w:bCs w:val="0"/>
          <w:i/>
          <w:iCs/>
          <w:color w:val="222222"/>
          <w:shd w:val="clear" w:color="auto" w:fill="FFFFFF"/>
        </w:rPr>
        <w:tab/>
      </w:r>
      <w:r w:rsidRPr="00582673">
        <w:rPr>
          <w:b w:val="0"/>
          <w:bCs w:val="0"/>
          <w:i/>
          <w:iCs/>
          <w:color w:val="222222"/>
          <w:shd w:val="clear" w:color="auto" w:fill="FFFFFF"/>
        </w:rPr>
        <w:t>Dickinson</w:t>
      </w:r>
      <w:r w:rsidRPr="00582673">
        <w:rPr>
          <w:b w:val="0"/>
          <w:bCs w:val="0"/>
          <w:color w:val="222222"/>
          <w:shd w:val="clear" w:color="auto" w:fill="FFFFFF"/>
        </w:rPr>
        <w:t>, 223-24.</w:t>
      </w:r>
    </w:p>
    <w:p w14:paraId="665EF203" w14:textId="3A042061" w:rsidR="00582673" w:rsidRPr="002D1592" w:rsidRDefault="00B71BC8" w:rsidP="00582673">
      <w:pPr>
        <w:rPr>
          <w:sz w:val="32"/>
          <w:szCs w:val="32"/>
        </w:rPr>
      </w:pPr>
      <w:r w:rsidRPr="002D1592">
        <w:rPr>
          <w:color w:val="222222"/>
          <w:shd w:val="clear" w:color="auto" w:fill="FFFFFF"/>
        </w:rPr>
        <w:t>Engle, P. (2002). Dickinson's Because I Could not Stop for Death. </w:t>
      </w:r>
      <w:r w:rsidRPr="002D1592">
        <w:rPr>
          <w:i/>
          <w:iCs/>
          <w:color w:val="222222"/>
          <w:shd w:val="clear" w:color="auto" w:fill="FFFFFF"/>
        </w:rPr>
        <w:t>The Explicator</w:t>
      </w:r>
      <w:r w:rsidRPr="002D1592">
        <w:rPr>
          <w:color w:val="222222"/>
          <w:shd w:val="clear" w:color="auto" w:fill="FFFFFF"/>
        </w:rPr>
        <w:t>, </w:t>
      </w:r>
      <w:r w:rsidRPr="002D1592">
        <w:rPr>
          <w:i/>
          <w:iCs/>
          <w:color w:val="222222"/>
          <w:shd w:val="clear" w:color="auto" w:fill="FFFFFF"/>
        </w:rPr>
        <w:t>60</w:t>
      </w:r>
      <w:r w:rsidRPr="002D1592">
        <w:rPr>
          <w:color w:val="222222"/>
          <w:shd w:val="clear" w:color="auto" w:fill="FFFFFF"/>
        </w:rPr>
        <w:t>(2), 72-75.</w:t>
      </w:r>
    </w:p>
    <w:p w14:paraId="1E5F5DBE" w14:textId="77777777" w:rsidR="00E96114" w:rsidRDefault="00E96114">
      <w:pPr>
        <w:pStyle w:val="Heading1"/>
      </w:pPr>
    </w:p>
    <w:p w14:paraId="3CE615FA" w14:textId="77777777" w:rsidR="00E96114" w:rsidRDefault="00E96114">
      <w:pPr>
        <w:pStyle w:val="Heading1"/>
      </w:pPr>
    </w:p>
    <w:p w14:paraId="4E15AAD3" w14:textId="77777777" w:rsidR="00E96114" w:rsidRDefault="00E96114">
      <w:pPr>
        <w:pStyle w:val="Heading1"/>
      </w:pPr>
    </w:p>
    <w:p w14:paraId="37738742" w14:textId="77777777" w:rsidR="00E96114" w:rsidRDefault="00E96114">
      <w:pPr>
        <w:pStyle w:val="Heading1"/>
      </w:pPr>
    </w:p>
    <w:p w14:paraId="5CF16D39" w14:textId="77777777" w:rsidR="00E96114" w:rsidRDefault="00E96114">
      <w:pPr>
        <w:pStyle w:val="Heading1"/>
      </w:pPr>
    </w:p>
    <w:p w14:paraId="284DFAF7" w14:textId="77777777" w:rsidR="00E96114" w:rsidRDefault="00E96114">
      <w:pPr>
        <w:pStyle w:val="Heading1"/>
      </w:pPr>
    </w:p>
    <w:p w14:paraId="1CF966D2" w14:textId="77777777" w:rsidR="00E96114" w:rsidRDefault="00E96114">
      <w:pPr>
        <w:pStyle w:val="Heading1"/>
      </w:pPr>
    </w:p>
    <w:p w14:paraId="0585858C" w14:textId="77777777" w:rsidR="00E96114" w:rsidRDefault="00E96114">
      <w:pPr>
        <w:pStyle w:val="Heading1"/>
      </w:pPr>
    </w:p>
    <w:p w14:paraId="1AF3CF1F" w14:textId="77777777" w:rsidR="00E96114" w:rsidRDefault="00E96114">
      <w:pPr>
        <w:pStyle w:val="Heading1"/>
      </w:pPr>
    </w:p>
    <w:p w14:paraId="1926B933" w14:textId="77777777" w:rsidR="00B2297D" w:rsidRDefault="00B2297D" w:rsidP="00B2297D">
      <w:pPr>
        <w:pStyle w:val="Heading1"/>
        <w:jc w:val="left"/>
      </w:pPr>
    </w:p>
    <w:p w14:paraId="55CD5665" w14:textId="77777777" w:rsidR="00B2297D" w:rsidRDefault="00B2297D" w:rsidP="00B2297D">
      <w:pPr>
        <w:pStyle w:val="Heading1"/>
        <w:jc w:val="left"/>
      </w:pPr>
    </w:p>
    <w:p w14:paraId="3B9B4E64" w14:textId="77777777" w:rsidR="00B2297D" w:rsidRDefault="00B2297D" w:rsidP="00B2297D">
      <w:pPr>
        <w:pStyle w:val="Heading1"/>
        <w:jc w:val="left"/>
      </w:pPr>
    </w:p>
    <w:p w14:paraId="015650C6" w14:textId="77777777" w:rsidR="00B2297D" w:rsidRDefault="00B2297D" w:rsidP="00B2297D">
      <w:pPr>
        <w:pStyle w:val="Heading1"/>
        <w:jc w:val="left"/>
      </w:pPr>
    </w:p>
    <w:p w14:paraId="551025BB" w14:textId="77777777" w:rsidR="00E96114" w:rsidRDefault="00E96114">
      <w:pPr>
        <w:pStyle w:val="Heading1"/>
      </w:pPr>
    </w:p>
    <w:p w14:paraId="5D7CC6AC" w14:textId="77777777" w:rsidR="00E96114" w:rsidRDefault="00E96114">
      <w:pPr>
        <w:pStyle w:val="Heading1"/>
      </w:pPr>
    </w:p>
    <w:p w14:paraId="1620C075" w14:textId="77777777" w:rsidR="00E96114" w:rsidRDefault="00E96114">
      <w:pPr>
        <w:pStyle w:val="Heading1"/>
      </w:pPr>
    </w:p>
    <w:p w14:paraId="0308C54A" w14:textId="30E7D5E7" w:rsidR="009D1AE9" w:rsidRDefault="009D1AE9" w:rsidP="009D1AE9"/>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B71BC8" w:rsidP="004B099C">
      <w:pPr>
        <w:rPr>
          <w:color w:val="FF0000"/>
        </w:rPr>
      </w:pPr>
      <w:r w:rsidRPr="0027447E">
        <w:rPr>
          <w:color w:val="FF0000"/>
        </w:rPr>
        <w:lastRenderedPageBreak/>
        <w:tab/>
      </w:r>
    </w:p>
    <w:p w14:paraId="74666CB5" w14:textId="186542A2" w:rsidR="00BB5D44" w:rsidRPr="0027447E" w:rsidRDefault="00B71BC8"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AA3F5" w14:textId="77777777" w:rsidR="00A5315C" w:rsidRDefault="00A5315C">
      <w:pPr>
        <w:spacing w:line="240" w:lineRule="auto"/>
      </w:pPr>
      <w:r>
        <w:separator/>
      </w:r>
    </w:p>
  </w:endnote>
  <w:endnote w:type="continuationSeparator" w:id="0">
    <w:p w14:paraId="3E7EF45C" w14:textId="77777777" w:rsidR="00A5315C" w:rsidRDefault="00A53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FE499" w14:textId="77777777" w:rsidR="00A5315C" w:rsidRDefault="00A5315C">
      <w:pPr>
        <w:spacing w:line="240" w:lineRule="auto"/>
      </w:pPr>
      <w:r>
        <w:separator/>
      </w:r>
    </w:p>
  </w:footnote>
  <w:footnote w:type="continuationSeparator" w:id="0">
    <w:p w14:paraId="003211C7" w14:textId="77777777" w:rsidR="00A5315C" w:rsidRDefault="00A531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0ECDECE" w:rsidR="00E81978" w:rsidRDefault="00B71BC8" w:rsidP="004B099C">
    <w:pPr>
      <w:pStyle w:val="Header"/>
    </w:pPr>
    <w:r>
      <w:t>I</w:t>
    </w:r>
    <w:r w:rsidR="00582673">
      <w:t>MAGERY POEM</w:t>
    </w:r>
    <w:r>
      <w:tab/>
    </w:r>
    <w:r w:rsidR="004B099C">
      <w:tab/>
    </w:r>
    <w:r w:rsidR="004B099C">
      <w:tab/>
    </w:r>
    <w:r w:rsidR="004B099C">
      <w:tab/>
    </w:r>
    <w:r w:rsidR="004B099C">
      <w:tab/>
    </w:r>
    <w:r w:rsidR="004B099C">
      <w:tab/>
    </w:r>
    <w:r w:rsidR="004B099C">
      <w:tab/>
    </w:r>
    <w:r w:rsidR="004B099C">
      <w:tab/>
    </w:r>
    <w:r w:rsidR="004B099C">
      <w:tab/>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A75D7">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1941BA9" w:rsidR="00E81978" w:rsidRDefault="00B71BC8" w:rsidP="004B099C">
    <w:pPr>
      <w:pStyle w:val="Header"/>
      <w:rPr>
        <w:rStyle w:val="Strong"/>
      </w:rPr>
    </w:pPr>
    <w:r>
      <w:rPr>
        <w:rStyle w:val="Strong"/>
      </w:rPr>
      <w:t>i</w:t>
    </w:r>
    <w:r w:rsidR="00582673">
      <w:rPr>
        <w:rStyle w:val="Strong"/>
      </w:rPr>
      <w:t>magery poem</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t xml:space="preserve">                         </w:t>
    </w:r>
    <w:r w:rsidR="00582673">
      <w:rPr>
        <w:rStyle w:val="Strong"/>
      </w:rPr>
      <w:t xml:space="preserve">    </w:t>
    </w:r>
    <w:r>
      <w:rPr>
        <w:rStyle w:val="Strong"/>
      </w:rPr>
      <w:t xml:space="preserve">      </w:t>
    </w:r>
    <w:r w:rsidR="00B849BE">
      <w:rPr>
        <w:rStyle w:val="Strong"/>
      </w:rPr>
      <w:fldChar w:fldCharType="begin"/>
    </w:r>
    <w:r w:rsidR="00B849BE">
      <w:rPr>
        <w:rStyle w:val="Strong"/>
      </w:rPr>
      <w:instrText xml:space="preserve"> PAGE   \* MERGEFORMAT </w:instrText>
    </w:r>
    <w:r w:rsidR="00B849BE">
      <w:rPr>
        <w:rStyle w:val="Strong"/>
      </w:rPr>
      <w:fldChar w:fldCharType="separate"/>
    </w:r>
    <w:r w:rsidR="00DA75D7">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NDczNTYztTAzMzFW0lEKTi0uzszPAykwqQUABymntywAAAA="/>
  </w:docVars>
  <w:rsids>
    <w:rsidRoot w:val="00314011"/>
    <w:rsid w:val="00005C56"/>
    <w:rsid w:val="00025E3D"/>
    <w:rsid w:val="00032E23"/>
    <w:rsid w:val="000405C1"/>
    <w:rsid w:val="00046ABA"/>
    <w:rsid w:val="00047DBE"/>
    <w:rsid w:val="000639F2"/>
    <w:rsid w:val="00076E9D"/>
    <w:rsid w:val="00084020"/>
    <w:rsid w:val="000A142A"/>
    <w:rsid w:val="000A33C3"/>
    <w:rsid w:val="000C3D59"/>
    <w:rsid w:val="000C526B"/>
    <w:rsid w:val="000D04CF"/>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15C91"/>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1592"/>
    <w:rsid w:val="002E0237"/>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23DF0"/>
    <w:rsid w:val="00550869"/>
    <w:rsid w:val="00551A02"/>
    <w:rsid w:val="0055231E"/>
    <w:rsid w:val="005534FA"/>
    <w:rsid w:val="00564BA1"/>
    <w:rsid w:val="00582673"/>
    <w:rsid w:val="005872A5"/>
    <w:rsid w:val="005C392D"/>
    <w:rsid w:val="005D3A03"/>
    <w:rsid w:val="005E2CEC"/>
    <w:rsid w:val="005F153F"/>
    <w:rsid w:val="005F2467"/>
    <w:rsid w:val="00605BB4"/>
    <w:rsid w:val="00612B3E"/>
    <w:rsid w:val="00616AE9"/>
    <w:rsid w:val="00622483"/>
    <w:rsid w:val="00656B64"/>
    <w:rsid w:val="006633C0"/>
    <w:rsid w:val="00667FD9"/>
    <w:rsid w:val="00674474"/>
    <w:rsid w:val="0067578A"/>
    <w:rsid w:val="0067769B"/>
    <w:rsid w:val="00697038"/>
    <w:rsid w:val="006A3CC6"/>
    <w:rsid w:val="006C2123"/>
    <w:rsid w:val="006D4104"/>
    <w:rsid w:val="00706AAE"/>
    <w:rsid w:val="00722C03"/>
    <w:rsid w:val="0072328C"/>
    <w:rsid w:val="00723C4E"/>
    <w:rsid w:val="00733313"/>
    <w:rsid w:val="007403BB"/>
    <w:rsid w:val="0076467C"/>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8F7B76"/>
    <w:rsid w:val="009020B7"/>
    <w:rsid w:val="00904A66"/>
    <w:rsid w:val="00915F57"/>
    <w:rsid w:val="00920222"/>
    <w:rsid w:val="0092298D"/>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D2C97"/>
    <w:rsid w:val="009E3EEA"/>
    <w:rsid w:val="009E487B"/>
    <w:rsid w:val="00A009F4"/>
    <w:rsid w:val="00A04AF1"/>
    <w:rsid w:val="00A16D63"/>
    <w:rsid w:val="00A17F41"/>
    <w:rsid w:val="00A21756"/>
    <w:rsid w:val="00A252A7"/>
    <w:rsid w:val="00A266FD"/>
    <w:rsid w:val="00A32FB9"/>
    <w:rsid w:val="00A3494E"/>
    <w:rsid w:val="00A4220A"/>
    <w:rsid w:val="00A5315C"/>
    <w:rsid w:val="00A55223"/>
    <w:rsid w:val="00A63A5A"/>
    <w:rsid w:val="00A74AEE"/>
    <w:rsid w:val="00A82E34"/>
    <w:rsid w:val="00A87238"/>
    <w:rsid w:val="00A93C98"/>
    <w:rsid w:val="00AB1E6E"/>
    <w:rsid w:val="00AD33F6"/>
    <w:rsid w:val="00AD7636"/>
    <w:rsid w:val="00AE1DE1"/>
    <w:rsid w:val="00AE5FA9"/>
    <w:rsid w:val="00AF0185"/>
    <w:rsid w:val="00B2297D"/>
    <w:rsid w:val="00B30122"/>
    <w:rsid w:val="00B3153B"/>
    <w:rsid w:val="00B42679"/>
    <w:rsid w:val="00B42DC0"/>
    <w:rsid w:val="00B71BC8"/>
    <w:rsid w:val="00B77491"/>
    <w:rsid w:val="00B823AA"/>
    <w:rsid w:val="00B849BE"/>
    <w:rsid w:val="00BA45DB"/>
    <w:rsid w:val="00BB5D44"/>
    <w:rsid w:val="00BC1074"/>
    <w:rsid w:val="00BE6FD1"/>
    <w:rsid w:val="00BF33CD"/>
    <w:rsid w:val="00BF4184"/>
    <w:rsid w:val="00BF72EF"/>
    <w:rsid w:val="00C0601E"/>
    <w:rsid w:val="00C168FC"/>
    <w:rsid w:val="00C31D30"/>
    <w:rsid w:val="00C37756"/>
    <w:rsid w:val="00C4138C"/>
    <w:rsid w:val="00C44D7B"/>
    <w:rsid w:val="00C4655F"/>
    <w:rsid w:val="00C6033D"/>
    <w:rsid w:val="00C63999"/>
    <w:rsid w:val="00C83600"/>
    <w:rsid w:val="00C84B11"/>
    <w:rsid w:val="00C85927"/>
    <w:rsid w:val="00CA6FC3"/>
    <w:rsid w:val="00CB0BAF"/>
    <w:rsid w:val="00CD6E39"/>
    <w:rsid w:val="00CE07A6"/>
    <w:rsid w:val="00CE102D"/>
    <w:rsid w:val="00CE471D"/>
    <w:rsid w:val="00CF6E91"/>
    <w:rsid w:val="00D10746"/>
    <w:rsid w:val="00D10BD9"/>
    <w:rsid w:val="00D24625"/>
    <w:rsid w:val="00D55E14"/>
    <w:rsid w:val="00D67183"/>
    <w:rsid w:val="00D71FDB"/>
    <w:rsid w:val="00D759F7"/>
    <w:rsid w:val="00D85B16"/>
    <w:rsid w:val="00D85B68"/>
    <w:rsid w:val="00DA24BA"/>
    <w:rsid w:val="00DA4602"/>
    <w:rsid w:val="00DA71E8"/>
    <w:rsid w:val="00DA75D7"/>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6114"/>
    <w:rsid w:val="00E97628"/>
    <w:rsid w:val="00EC11A9"/>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long-line">
    <w:name w:val="long-line"/>
    <w:basedOn w:val="DefaultParagraphFont"/>
    <w:rsid w:val="00B4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2AA9FE4-F6F9-45EF-B139-98D0D621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2019-11-16T13:38:00Z</dcterms:created>
  <dcterms:modified xsi:type="dcterms:W3CDTF">2019-11-16T13:38:00Z</dcterms:modified>
</cp:coreProperties>
</file>