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562CED1" w14:textId="77777777" w:rsidR="00F9444C" w:rsidRDefault="00F9444C">
          <w:pPr>
            <w:pStyle w:val="NoSpacing"/>
          </w:pPr>
          <w:r>
            <w:t>Your Name</w:t>
          </w:r>
        </w:p>
      </w:sdtContent>
    </w:sdt>
    <w:p w14:paraId="5AA4EECF" w14:textId="77777777" w:rsidR="00E614DD" w:rsidRDefault="001D5CB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46A4E99" w14:textId="77777777" w:rsidR="00E614DD" w:rsidRDefault="001D5CB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55FD6C" w14:textId="77777777" w:rsidR="00E614DD" w:rsidRDefault="001D5CB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6E82120" w14:textId="136E1CB0" w:rsidR="00E614DD" w:rsidRDefault="00861E1D">
      <w:pPr>
        <w:pStyle w:val="Title"/>
      </w:pPr>
      <w:r>
        <w:t>Reagan Reorders the Political Regime: A Historical-</w:t>
      </w:r>
      <w:r w:rsidR="009B2A05">
        <w:t xml:space="preserve"> Institutional Approach to Analysis of Change</w:t>
      </w:r>
    </w:p>
    <w:p w14:paraId="024F396C" w14:textId="541F9E18" w:rsidR="00576F60" w:rsidRPr="00AF3920" w:rsidRDefault="001A2432" w:rsidP="00576F60">
      <w:pPr>
        <w:ind w:firstLine="0"/>
        <w:rPr>
          <w:b/>
          <w:bCs/>
        </w:rPr>
      </w:pPr>
      <w:r w:rsidRPr="00AF3920">
        <w:rPr>
          <w:b/>
          <w:bCs/>
        </w:rPr>
        <w:t>Summary of the Research Article</w:t>
      </w:r>
    </w:p>
    <w:p w14:paraId="5C00DC3A" w14:textId="057AD5F6" w:rsidR="005F1665" w:rsidRDefault="005F1665" w:rsidP="00576F60">
      <w:pPr>
        <w:ind w:firstLine="0"/>
      </w:pPr>
      <w:r>
        <w:tab/>
      </w:r>
      <w:r w:rsidR="00F474A1">
        <w:t>One of the major political concern prevails in the country is the e</w:t>
      </w:r>
      <w:r w:rsidR="001A3F89">
        <w:t>xploration of the anticipated future of reconstructive presidential leadership</w:t>
      </w:r>
      <w:r w:rsidR="00F474A1">
        <w:t>.</w:t>
      </w:r>
      <w:r w:rsidR="001A3F89">
        <w:t xml:space="preserve"> This specific issue is critically discuss</w:t>
      </w:r>
      <w:r w:rsidR="000E2CCC">
        <w:t>ed</w:t>
      </w:r>
      <w:r w:rsidR="001A3F89">
        <w:t xml:space="preserve"> and raised by Curt </w:t>
      </w:r>
      <w:r w:rsidR="00471143">
        <w:t xml:space="preserve">Nichols in this </w:t>
      </w:r>
      <w:bookmarkStart w:id="0" w:name="_GoBack"/>
      <w:bookmarkEnd w:id="0"/>
      <w:r w:rsidR="00471143">
        <w:t xml:space="preserve">article. </w:t>
      </w:r>
      <w:r w:rsidR="000E2CCC">
        <w:t>The spec</w:t>
      </w:r>
      <w:r w:rsidR="00E308A2">
        <w:t xml:space="preserve">ific domain of </w:t>
      </w:r>
      <w:r w:rsidR="000750E2">
        <w:t>Reagan Reorders is considered by the author</w:t>
      </w:r>
      <w:r w:rsidR="004031B9">
        <w:t xml:space="preserve"> in this article in order</w:t>
      </w:r>
      <w:r w:rsidR="000750E2">
        <w:t xml:space="preserve"> to figure out the different domains of </w:t>
      </w:r>
      <w:r w:rsidR="00FB2DF7">
        <w:t xml:space="preserve">the facet of </w:t>
      </w:r>
      <w:r w:rsidR="006F12FE">
        <w:t xml:space="preserve">a </w:t>
      </w:r>
      <w:r w:rsidR="00FB2DF7">
        <w:t xml:space="preserve">reconstructive </w:t>
      </w:r>
      <w:r w:rsidR="0065765E">
        <w:t xml:space="preserve">conundrum. </w:t>
      </w:r>
      <w:r w:rsidR="002A5FD9">
        <w:t>The researcher come</w:t>
      </w:r>
      <w:r w:rsidR="006F12FE">
        <w:t>s</w:t>
      </w:r>
      <w:r w:rsidR="002A5FD9">
        <w:t xml:space="preserve"> up with the</w:t>
      </w:r>
      <w:r w:rsidR="004031B9">
        <w:t xml:space="preserve"> idea</w:t>
      </w:r>
      <w:r w:rsidR="002A5FD9">
        <w:t xml:space="preserve"> </w:t>
      </w:r>
      <w:r w:rsidR="004031B9">
        <w:t>that</w:t>
      </w:r>
      <w:r w:rsidR="002A5FD9">
        <w:t xml:space="preserve"> it become</w:t>
      </w:r>
      <w:r w:rsidR="006F12FE">
        <w:t>s</w:t>
      </w:r>
      <w:r w:rsidR="002A5FD9">
        <w:t xml:space="preserve"> immensely complex to effectively replace political institutions considering the approach of </w:t>
      </w:r>
      <w:r w:rsidR="006F12FE">
        <w:t xml:space="preserve">the </w:t>
      </w:r>
      <w:r w:rsidR="00D85377">
        <w:t>current political environment of construction.</w:t>
      </w:r>
      <w:r w:rsidR="00F5096F">
        <w:t xml:space="preserve"> </w:t>
      </w:r>
      <w:r w:rsidR="00F142E3">
        <w:t>Undou</w:t>
      </w:r>
      <w:r w:rsidR="004031B9">
        <w:t>btedly, it is worthy to examine the</w:t>
      </w:r>
      <w:r w:rsidR="00F142E3">
        <w:t xml:space="preserve"> current political circumstances </w:t>
      </w:r>
      <w:r w:rsidR="004031B9">
        <w:t xml:space="preserve">in terms of their feasibility </w:t>
      </w:r>
      <w:r w:rsidR="00F142E3">
        <w:t xml:space="preserve">for the leader to reconstruct the proper ordering of the institutions. </w:t>
      </w:r>
      <w:r w:rsidR="00E55324">
        <w:t>The facet of reconstructive stance is associated with different aspects of consideration.</w:t>
      </w:r>
      <w:r w:rsidR="00A236C3">
        <w:t xml:space="preserve"> </w:t>
      </w:r>
      <w:r w:rsidR="00C9228B">
        <w:t>I</w:t>
      </w:r>
      <w:r w:rsidR="004031B9">
        <w:t>t is</w:t>
      </w:r>
      <w:r w:rsidR="00C9228B">
        <w:t xml:space="preserve"> argued by the researcher that it is suggested for the political actors to initiate other ways of environmental settlement </w:t>
      </w:r>
      <w:r w:rsidR="0096618D">
        <w:t xml:space="preserve">than just focusing on the idea of replacement. </w:t>
      </w:r>
      <w:r w:rsidR="006B0F04">
        <w:t xml:space="preserve">There is </w:t>
      </w:r>
      <w:r w:rsidR="006F12FE">
        <w:t xml:space="preserve">a </w:t>
      </w:r>
      <w:r w:rsidR="006B0F04">
        <w:t xml:space="preserve">major possibility for the </w:t>
      </w:r>
      <w:r w:rsidR="00F47566">
        <w:t>modern presidents to adopt the approach of reconstructive context</w:t>
      </w:r>
      <w:r w:rsidR="005D71D1">
        <w:t xml:space="preserve"> </w:t>
      </w:r>
      <w:r w:rsidR="005D71D1">
        <w:fldChar w:fldCharType="begin"/>
      </w:r>
      <w:r w:rsidR="005D71D1">
        <w:instrText xml:space="preserve"> ADDIN ZOTERO_ITEM CSL_CITATION {"citationID":"Sbuc58Ja","properties":{"formattedCitation":"(Nichols)","plainCitation":"(Nichols)","noteIndex":0},"citationItems":[{"id":1130,"uris":["http://zotero.org/users/local/7Hi3kAOD/items/GN98EXV8"],"uri":["http://zotero.org/users/local/7Hi3kAOD/items/GN98EXV8"],"itemData":{"id":1130,"type":"article-journal","title":"Reagan reorders the political regime: A historical–institutional approach to analysis of change","container-title":"Presidential Studies Quarterly","page":"703-726","volume":"45","issue":"4","author":[{"family":"Nichols","given":"Curt"}],"issued":{"date-parts":[["2015"]]}}}],"schema":"https://github.com/citation-style-language/schema/raw/master/csl-citation.json"} </w:instrText>
      </w:r>
      <w:r w:rsidR="005D71D1">
        <w:fldChar w:fldCharType="separate"/>
      </w:r>
      <w:r w:rsidR="005D71D1" w:rsidRPr="005D71D1">
        <w:rPr>
          <w:rFonts w:ascii="Times New Roman" w:hAnsi="Times New Roman" w:cs="Times New Roman"/>
        </w:rPr>
        <w:t>(Nichols</w:t>
      </w:r>
      <w:r w:rsidR="005D71D1">
        <w:rPr>
          <w:rFonts w:ascii="Times New Roman" w:hAnsi="Times New Roman" w:cs="Times New Roman"/>
        </w:rPr>
        <w:t xml:space="preserve"> 704</w:t>
      </w:r>
      <w:r w:rsidR="005D71D1" w:rsidRPr="005D71D1">
        <w:rPr>
          <w:rFonts w:ascii="Times New Roman" w:hAnsi="Times New Roman" w:cs="Times New Roman"/>
        </w:rPr>
        <w:t>)</w:t>
      </w:r>
      <w:r w:rsidR="005D71D1">
        <w:fldChar w:fldCharType="end"/>
      </w:r>
      <w:r w:rsidR="00F47566">
        <w:t xml:space="preserve">. This specific strategy can be assistive to attain the better forms of </w:t>
      </w:r>
      <w:r w:rsidR="00092D0D">
        <w:t xml:space="preserve">reordering of the institutions. </w:t>
      </w:r>
      <w:r w:rsidR="001203BC">
        <w:t xml:space="preserve">When it comes to the actual idea of the </w:t>
      </w:r>
      <w:r w:rsidR="000C3CDD">
        <w:t xml:space="preserve">reconstructive presidency than it is essential to indicate that this particular phenomenon linked with the different domains of institutional change. </w:t>
      </w:r>
    </w:p>
    <w:p w14:paraId="13A42064" w14:textId="4ACEA89B" w:rsidR="00EA0203" w:rsidRDefault="00FF2A14" w:rsidP="00576F60">
      <w:pPr>
        <w:ind w:firstLine="0"/>
      </w:pPr>
      <w:r>
        <w:lastRenderedPageBreak/>
        <w:tab/>
      </w:r>
      <w:r w:rsidR="006D685F">
        <w:t xml:space="preserve">The theoretical approach of multiple modalities of change strategy (MMCS) is considered by the author of this article to critically discuss the paradigm of </w:t>
      </w:r>
      <w:r w:rsidR="006F12FE">
        <w:t xml:space="preserve">the </w:t>
      </w:r>
      <w:r w:rsidR="006D685F">
        <w:t xml:space="preserve">reconstructive presidency. </w:t>
      </w:r>
      <w:r w:rsidR="00B4451D">
        <w:t>It is one complex approach to assess whether contemporary reconstructive presidents adopt the option of MMCS when it comes to handl</w:t>
      </w:r>
      <w:r w:rsidR="006F12FE">
        <w:t>ing</w:t>
      </w:r>
      <w:r w:rsidR="00B4451D">
        <w:t xml:space="preserve"> </w:t>
      </w:r>
      <w:r w:rsidR="006F12FE">
        <w:t xml:space="preserve">the </w:t>
      </w:r>
      <w:r w:rsidR="00BC7D39">
        <w:t xml:space="preserve">issue of </w:t>
      </w:r>
      <w:r w:rsidR="00675085">
        <w:t>controlled</w:t>
      </w:r>
      <w:r w:rsidR="00BC7D39">
        <w:t xml:space="preserve"> political environment. </w:t>
      </w:r>
      <w:r w:rsidR="00F641DA">
        <w:t xml:space="preserve">Improper consideration of </w:t>
      </w:r>
      <w:r w:rsidR="002F29A7">
        <w:t xml:space="preserve">the specific approach of MMCS </w:t>
      </w:r>
      <w:r w:rsidR="009375DA">
        <w:t xml:space="preserve">ultimately limits the benefits of the new strategy concerning the objective of suitable leadership domain. </w:t>
      </w:r>
      <w:r w:rsidR="00AA5C7C">
        <w:t xml:space="preserve">The existing gap in the context of </w:t>
      </w:r>
      <w:r w:rsidR="009A00F4">
        <w:t xml:space="preserve">a </w:t>
      </w:r>
      <w:r w:rsidR="00AA5C7C">
        <w:t xml:space="preserve">political environment can effectively address by adopting proper theoretical and empirical grounds. </w:t>
      </w:r>
      <w:r w:rsidR="001561B9">
        <w:t xml:space="preserve">Three stages </w:t>
      </w:r>
      <w:r w:rsidR="00042BB7">
        <w:t xml:space="preserve">of the </w:t>
      </w:r>
      <w:r w:rsidR="0011661D">
        <w:t>theoretical</w:t>
      </w:r>
      <w:r w:rsidR="00042BB7">
        <w:t xml:space="preserve"> development are considered by the researcher in this article. </w:t>
      </w:r>
      <w:r w:rsidR="00100F98">
        <w:t xml:space="preserve">The first domain is associated with </w:t>
      </w:r>
      <w:r w:rsidR="00181574">
        <w:t>the proper intersection of all the relevant theories</w:t>
      </w:r>
      <w:r w:rsidR="00536E42">
        <w:t xml:space="preserve">. The regime theory presented by Skowronek is considered by the author </w:t>
      </w:r>
      <w:r w:rsidR="00463F02">
        <w:t xml:space="preserve">to figure out the contextual opportunity relevant to the broad approach of reconstructive presidents. </w:t>
      </w:r>
      <w:r w:rsidR="0006221C">
        <w:t xml:space="preserve">This particular theoretical domain </w:t>
      </w:r>
      <w:r w:rsidR="00FD6CEF">
        <w:t xml:space="preserve">properly </w:t>
      </w:r>
      <w:r w:rsidR="00D523E1">
        <w:t>works</w:t>
      </w:r>
      <w:r w:rsidR="00FD6CEF">
        <w:t xml:space="preserve"> considering the </w:t>
      </w:r>
      <w:r w:rsidR="006977F0">
        <w:t xml:space="preserve">issue of reordering of the institutions. </w:t>
      </w:r>
      <w:r w:rsidR="00D523E1">
        <w:t xml:space="preserve">The particular approach of Ronald Reagan’s budget battles of 1981 </w:t>
      </w:r>
      <w:r w:rsidR="00D04437">
        <w:t>is</w:t>
      </w:r>
      <w:r w:rsidR="00D523E1">
        <w:t xml:space="preserve"> critically examined by the author as the </w:t>
      </w:r>
      <w:r w:rsidR="00D60744">
        <w:t xml:space="preserve">case study. </w:t>
      </w:r>
      <w:r w:rsidR="0065526D">
        <w:t xml:space="preserve">The main focus of this form of consideration is to </w:t>
      </w:r>
      <w:r w:rsidR="00B26875">
        <w:t xml:space="preserve">assess </w:t>
      </w:r>
      <w:r w:rsidR="00880D04">
        <w:t xml:space="preserve">his success in the form of </w:t>
      </w:r>
      <w:r w:rsidR="009A00F4">
        <w:t xml:space="preserve">a </w:t>
      </w:r>
      <w:r w:rsidR="00880D04">
        <w:t xml:space="preserve">new conceptual framework. </w:t>
      </w:r>
      <w:r w:rsidR="00FD3FDD">
        <w:t xml:space="preserve">The critical outcomes established by </w:t>
      </w:r>
      <w:r w:rsidR="009A00F4">
        <w:t xml:space="preserve">the </w:t>
      </w:r>
      <w:r w:rsidR="00FD3FDD">
        <w:t>author revealed that Reagan successfully achieve</w:t>
      </w:r>
      <w:r w:rsidR="009A00F4">
        <w:t>s</w:t>
      </w:r>
      <w:r w:rsidR="00FD3FDD">
        <w:t xml:space="preserve"> </w:t>
      </w:r>
      <w:r w:rsidR="00D91015">
        <w:t>the objective</w:t>
      </w:r>
      <w:r w:rsidR="00A4514C">
        <w:t xml:space="preserve"> of offering </w:t>
      </w:r>
      <w:r w:rsidR="009A00F4">
        <w:t xml:space="preserve">a </w:t>
      </w:r>
      <w:r w:rsidR="00A4514C">
        <w:t xml:space="preserve">new framework. </w:t>
      </w:r>
      <w:r w:rsidR="0081079A">
        <w:t xml:space="preserve">This specific domain is relevant to the </w:t>
      </w:r>
      <w:r w:rsidR="002A2AD9">
        <w:t xml:space="preserve">application of MMCS to achieve the objective of reordering of the institutions. </w:t>
      </w:r>
      <w:r w:rsidR="008011E3">
        <w:t xml:space="preserve">It is established by the researcher that </w:t>
      </w:r>
      <w:r w:rsidR="00AC2BF4">
        <w:t>Reagan as president successfully achieve</w:t>
      </w:r>
      <w:r w:rsidR="009A00F4">
        <w:t>s</w:t>
      </w:r>
      <w:r w:rsidR="00AC2BF4">
        <w:t xml:space="preserve"> the objective of reconstructive leadership. </w:t>
      </w:r>
    </w:p>
    <w:p w14:paraId="67EDD7BE" w14:textId="3FC48FF7" w:rsidR="005F2C4A" w:rsidRDefault="005F2C4A" w:rsidP="00576F60">
      <w:pPr>
        <w:ind w:firstLine="0"/>
      </w:pPr>
      <w:r>
        <w:tab/>
      </w:r>
      <w:r w:rsidR="006A00A2">
        <w:t xml:space="preserve">It is important to identify the actual problem related to the approach of reconstructive politics. It is one established reality that </w:t>
      </w:r>
      <w:r w:rsidR="006B7673">
        <w:t xml:space="preserve">many presidents in the country never had the authority to properly reorder the </w:t>
      </w:r>
      <w:r w:rsidR="00832633">
        <w:t>different political domains that appear in the forms of governing philosoph</w:t>
      </w:r>
      <w:r w:rsidR="009A00F4">
        <w:t>y</w:t>
      </w:r>
      <w:r w:rsidR="00832633">
        <w:t xml:space="preserve">, coalitional interests, and the proper arrangements of the institutions. </w:t>
      </w:r>
      <w:r w:rsidR="007D5136">
        <w:t xml:space="preserve">Lack of proper </w:t>
      </w:r>
      <w:r w:rsidR="007D5136">
        <w:lastRenderedPageBreak/>
        <w:t>context is the major issue that ultimately limit</w:t>
      </w:r>
      <w:r w:rsidR="009A00F4">
        <w:t>s</w:t>
      </w:r>
      <w:r w:rsidR="007D5136">
        <w:t xml:space="preserve"> the authority of the president to offer necessary change. </w:t>
      </w:r>
      <w:r w:rsidR="00465356">
        <w:t xml:space="preserve">The case study of Reagan helps to identify the actual budgetary issues and the contextual framework adopted by the president to deal with the concern. </w:t>
      </w:r>
      <w:r w:rsidR="00D875EB">
        <w:t xml:space="preserve">Both the prospects of legislative and administrative approaches are effectively utilized by the president to offer </w:t>
      </w:r>
      <w:r w:rsidR="009A00F4">
        <w:t xml:space="preserve">an </w:t>
      </w:r>
      <w:r w:rsidR="00D875EB">
        <w:t xml:space="preserve">innovative strategy </w:t>
      </w:r>
      <w:r w:rsidR="00C54528">
        <w:t xml:space="preserve">in the context of </w:t>
      </w:r>
      <w:r w:rsidR="009A00F4">
        <w:t xml:space="preserve">a </w:t>
      </w:r>
      <w:r w:rsidR="00C54528">
        <w:t xml:space="preserve">complex political scenario. </w:t>
      </w:r>
      <w:r w:rsidR="001A493E">
        <w:t xml:space="preserve">The idea of reconstructive leadership can never consider complete without the proper involvement of the aspects of vision and creativity. </w:t>
      </w:r>
      <w:r w:rsidR="00EB6C7A">
        <w:t xml:space="preserve">It is explicitly established by the researcher that </w:t>
      </w:r>
      <w:r w:rsidR="00B319D3">
        <w:t xml:space="preserve">Reagan as reconstructive president never entirely relied on the approach of displacement in case of reordering of the institutions of the political domains. </w:t>
      </w:r>
      <w:r w:rsidR="004F550C">
        <w:t xml:space="preserve">The facets of subversive, opportunistic, and symbiotic modalities are closely linked with the political operations of the presidents. </w:t>
      </w:r>
      <w:r w:rsidR="00BF213F">
        <w:t xml:space="preserve">It is concluded by the author of this article is that </w:t>
      </w:r>
      <w:r w:rsidR="00BB7AF9">
        <w:t xml:space="preserve">the </w:t>
      </w:r>
      <w:r w:rsidR="00BF213F">
        <w:t xml:space="preserve">institutional environment is not the only reason that impacts the overall form of presidential </w:t>
      </w:r>
      <w:r w:rsidR="00920333">
        <w:t>functioning</w:t>
      </w:r>
      <w:r w:rsidR="00BF213F">
        <w:t xml:space="preserve">. </w:t>
      </w:r>
      <w:r w:rsidR="00B64850">
        <w:t xml:space="preserve">There is </w:t>
      </w:r>
      <w:r w:rsidR="00BB7AF9">
        <w:t xml:space="preserve">a </w:t>
      </w:r>
      <w:r w:rsidR="00B64850">
        <w:t xml:space="preserve">need </w:t>
      </w:r>
      <w:r w:rsidR="00BB7AF9">
        <w:t>for</w:t>
      </w:r>
      <w:r w:rsidR="00B64850">
        <w:t xml:space="preserve"> </w:t>
      </w:r>
      <w:r w:rsidR="00BB7AF9">
        <w:t xml:space="preserve">the </w:t>
      </w:r>
      <w:r w:rsidR="00B64850">
        <w:t xml:space="preserve">ability to properly utilize different opportunities according to the requirements of the reordering of the institutions. </w:t>
      </w:r>
    </w:p>
    <w:p w14:paraId="798AADEA" w14:textId="7297C80F" w:rsidR="00FE2846" w:rsidRPr="00AF3920" w:rsidRDefault="00FE2846" w:rsidP="00576F60">
      <w:pPr>
        <w:ind w:firstLine="0"/>
        <w:rPr>
          <w:b/>
          <w:bCs/>
        </w:rPr>
      </w:pPr>
      <w:r w:rsidRPr="00AF3920">
        <w:rPr>
          <w:b/>
          <w:bCs/>
        </w:rPr>
        <w:t>Potential Critique</w:t>
      </w:r>
    </w:p>
    <w:p w14:paraId="43E2D166" w14:textId="363E9BC2" w:rsidR="007E3FE8" w:rsidRDefault="007E3FE8" w:rsidP="00576F60">
      <w:pPr>
        <w:ind w:firstLine="0"/>
      </w:pPr>
      <w:r>
        <w:tab/>
        <w:t xml:space="preserve">Proper analysis of the article can never complete without adopting the approach of significant critique. </w:t>
      </w:r>
      <w:r w:rsidR="00582FFA">
        <w:t xml:space="preserve">It is essential to critically analyze different aspects of the research to find out alternative aspects of consideration for future directions. </w:t>
      </w:r>
      <w:r w:rsidR="006C15EE">
        <w:t xml:space="preserve">It is observed that the author of this article only </w:t>
      </w:r>
      <w:r w:rsidR="0031270C">
        <w:t>focused</w:t>
      </w:r>
      <w:r w:rsidR="006C15EE">
        <w:t xml:space="preserve"> to examine the phenomenon of reordering of the political institutions. </w:t>
      </w:r>
      <w:r w:rsidR="0031270C">
        <w:t xml:space="preserve">There is </w:t>
      </w:r>
      <w:r w:rsidR="00BB7AF9">
        <w:t xml:space="preserve">a </w:t>
      </w:r>
      <w:r w:rsidR="0031270C">
        <w:t xml:space="preserve">need </w:t>
      </w:r>
      <w:r w:rsidR="00BB7AF9">
        <w:t>to</w:t>
      </w:r>
      <w:r w:rsidR="0031270C">
        <w:t xml:space="preserve"> </w:t>
      </w:r>
      <w:r w:rsidR="001975C5">
        <w:t>consider</w:t>
      </w:r>
      <w:r w:rsidR="00BB7AF9">
        <w:t>ing</w:t>
      </w:r>
      <w:r w:rsidR="001975C5">
        <w:t xml:space="preserve"> other relevant aspects to examine the role of reconstructive role of presidents as leaders. </w:t>
      </w:r>
    </w:p>
    <w:p w14:paraId="1B64EB79" w14:textId="09760E83" w:rsidR="00BD4926" w:rsidRDefault="00BD4926" w:rsidP="00576F60">
      <w:pPr>
        <w:ind w:firstLine="0"/>
      </w:pPr>
      <w:r>
        <w:tab/>
      </w:r>
      <w:r w:rsidR="00747DB0">
        <w:t xml:space="preserve">There is </w:t>
      </w:r>
      <w:r w:rsidR="00BB7AF9">
        <w:t xml:space="preserve">a </w:t>
      </w:r>
      <w:r w:rsidR="00747DB0">
        <w:t xml:space="preserve">need </w:t>
      </w:r>
      <w:r w:rsidR="00BB7AF9">
        <w:t>for</w:t>
      </w:r>
      <w:r w:rsidR="00747DB0">
        <w:t xml:space="preserve"> offering different available strategies other than the approach of MMCS. </w:t>
      </w:r>
      <w:r w:rsidR="00C90CEA">
        <w:t xml:space="preserve">It is suggested to adopt the option of comparison of different strategies with MMCS to identify the actual solution to the concern of reordering of the political institutions. </w:t>
      </w:r>
      <w:r w:rsidR="004C461E">
        <w:t xml:space="preserve">It is crucial to </w:t>
      </w:r>
      <w:r w:rsidR="004C461E">
        <w:lastRenderedPageBreak/>
        <w:t xml:space="preserve">establish how the combination of different relevant strategies can be helpful for reconstructive leaders to meet the standards of </w:t>
      </w:r>
      <w:r w:rsidR="00BB7AF9">
        <w:t xml:space="preserve">the </w:t>
      </w:r>
      <w:r w:rsidR="004C461E">
        <w:t>ne</w:t>
      </w:r>
      <w:r w:rsidR="00227688">
        <w:t xml:space="preserve">w political environment. </w:t>
      </w:r>
      <w:r w:rsidR="007C3DBE">
        <w:t>Detailed consideration of the entire content of the article assist</w:t>
      </w:r>
      <w:r w:rsidR="00BB7AF9">
        <w:t>s</w:t>
      </w:r>
      <w:r w:rsidR="007C3DBE">
        <w:t xml:space="preserve"> to observe that there is </w:t>
      </w:r>
      <w:r w:rsidR="00BB7AF9">
        <w:t xml:space="preserve">a </w:t>
      </w:r>
      <w:r w:rsidR="007C3DBE">
        <w:t xml:space="preserve">need </w:t>
      </w:r>
      <w:r w:rsidR="00BB7AF9">
        <w:t>to</w:t>
      </w:r>
      <w:r w:rsidR="007C3DBE">
        <w:t xml:space="preserve"> </w:t>
      </w:r>
      <w:r w:rsidR="004C2A9E">
        <w:t>consider</w:t>
      </w:r>
      <w:r w:rsidR="00BB7AF9">
        <w:t>ing</w:t>
      </w:r>
      <w:r w:rsidR="004C2A9E">
        <w:t xml:space="preserve"> different aspects of </w:t>
      </w:r>
      <w:r w:rsidR="00BB7AF9">
        <w:t xml:space="preserve">the </w:t>
      </w:r>
      <w:r w:rsidR="004C2A9E">
        <w:t>institutional environment</w:t>
      </w:r>
      <w:r w:rsidR="00895D8C">
        <w:t xml:space="preserve"> </w:t>
      </w:r>
      <w:r w:rsidR="00895D8C">
        <w:fldChar w:fldCharType="begin"/>
      </w:r>
      <w:r w:rsidR="00895D8C">
        <w:instrText xml:space="preserve"> ADDIN ZOTERO_ITEM CSL_CITATION {"citationID":"3djBtI4b","properties":{"formattedCitation":"(Laing)","plainCitation":"(Laing)","noteIndex":0},"citationItems":[{"id":1131,"uris":["http://zotero.org/users/local/7Hi3kAOD/items/ZHZKJ8CV"],"uri":["http://zotero.org/users/local/7Hi3kAOD/items/ZHZKJ8CV"],"itemData":{"id":1131,"type":"article-journal","title":"Towards a pragmatic presidency? Exploring the waning of political time","container-title":"Polity","page":"234-259","volume":"44","issue":"2","author":[{"family":"Laing","given":"Matthew"}],"issued":{"date-parts":[["2012"]]}}}],"schema":"https://github.com/citation-style-language/schema/raw/master/csl-citation.json"} </w:instrText>
      </w:r>
      <w:r w:rsidR="00895D8C">
        <w:fldChar w:fldCharType="separate"/>
      </w:r>
      <w:r w:rsidR="00895D8C" w:rsidRPr="00895D8C">
        <w:rPr>
          <w:rFonts w:ascii="Times New Roman" w:hAnsi="Times New Roman" w:cs="Times New Roman"/>
        </w:rPr>
        <w:t>(Laing</w:t>
      </w:r>
      <w:r w:rsidR="00895D8C">
        <w:rPr>
          <w:rFonts w:ascii="Times New Roman" w:hAnsi="Times New Roman" w:cs="Times New Roman"/>
        </w:rPr>
        <w:t xml:space="preserve"> 235</w:t>
      </w:r>
      <w:r w:rsidR="00895D8C" w:rsidRPr="00895D8C">
        <w:rPr>
          <w:rFonts w:ascii="Times New Roman" w:hAnsi="Times New Roman" w:cs="Times New Roman"/>
        </w:rPr>
        <w:t>)</w:t>
      </w:r>
      <w:r w:rsidR="00895D8C">
        <w:fldChar w:fldCharType="end"/>
      </w:r>
      <w:r w:rsidR="004C2A9E">
        <w:t xml:space="preserve">. </w:t>
      </w:r>
      <w:r w:rsidR="00CD1005">
        <w:t xml:space="preserve">The conflict of the post-Reagan future regime </w:t>
      </w:r>
      <w:r w:rsidR="00BB7AF9">
        <w:t>still exists</w:t>
      </w:r>
      <w:r w:rsidR="00CD1005">
        <w:t xml:space="preserve"> that is not</w:t>
      </w:r>
      <w:r w:rsidR="00545881">
        <w:t xml:space="preserve"> comprehensively address</w:t>
      </w:r>
      <w:r w:rsidR="00BB7AF9">
        <w:t>ed</w:t>
      </w:r>
      <w:r w:rsidR="00545881">
        <w:t xml:space="preserve"> by the researcher. </w:t>
      </w:r>
      <w:r w:rsidR="00467B1D">
        <w:t xml:space="preserve">The future research question relevant to this particular article can </w:t>
      </w:r>
      <w:r w:rsidR="00315682">
        <w:t xml:space="preserve">articulate as the need </w:t>
      </w:r>
      <w:r w:rsidR="000437B5">
        <w:t>for</w:t>
      </w:r>
      <w:r w:rsidR="00315682">
        <w:t xml:space="preserve"> utilizing different strategies to provide </w:t>
      </w:r>
      <w:r w:rsidR="000437B5">
        <w:t xml:space="preserve">a </w:t>
      </w:r>
      <w:r w:rsidR="00315682">
        <w:t xml:space="preserve">proper solution to the domain of </w:t>
      </w:r>
      <w:r w:rsidR="009F435E">
        <w:t xml:space="preserve">reconstructive leadership. </w:t>
      </w:r>
    </w:p>
    <w:p w14:paraId="3FF8B3CB" w14:textId="4F15DE28" w:rsidR="00FE2846" w:rsidRPr="00AF3920" w:rsidRDefault="00FE2846" w:rsidP="00576F60">
      <w:pPr>
        <w:ind w:firstLine="0"/>
        <w:rPr>
          <w:b/>
          <w:bCs/>
        </w:rPr>
      </w:pPr>
      <w:r w:rsidRPr="00AF3920">
        <w:rPr>
          <w:b/>
          <w:bCs/>
        </w:rPr>
        <w:t xml:space="preserve">Brief Exposition of </w:t>
      </w:r>
      <w:r w:rsidR="00B73838" w:rsidRPr="00AF3920">
        <w:rPr>
          <w:b/>
          <w:bCs/>
        </w:rPr>
        <w:t>Answering Revised Question</w:t>
      </w:r>
    </w:p>
    <w:p w14:paraId="14F886C4" w14:textId="4DFB38B1" w:rsidR="009F435E" w:rsidRDefault="009F435E" w:rsidP="00576F60">
      <w:pPr>
        <w:ind w:firstLine="0"/>
      </w:pPr>
      <w:r>
        <w:tab/>
      </w:r>
      <w:r w:rsidR="000437B5">
        <w:t>A c</w:t>
      </w:r>
      <w:r>
        <w:t xml:space="preserve">ritical comparison of different strategies </w:t>
      </w:r>
      <w:r w:rsidR="007419DC">
        <w:t>is integral to offer better domain of the application of the institutional theory. This form of explanation can further help to identify the actual pr</w:t>
      </w:r>
      <w:r w:rsidR="000437B5">
        <w:t>o</w:t>
      </w:r>
      <w:r w:rsidR="007419DC">
        <w:t xml:space="preserve">position </w:t>
      </w:r>
      <w:r w:rsidR="00AF28D2">
        <w:t xml:space="preserve">of MMCS with the relevance of proper leadership possibility. </w:t>
      </w:r>
      <w:r w:rsidR="0008208A">
        <w:t xml:space="preserve">The field of research requires more evidence to establish the concerning connection between the reordering of the institutes with the consideration of </w:t>
      </w:r>
      <w:r w:rsidR="00636495">
        <w:t xml:space="preserve">reconstructive leadership. </w:t>
      </w:r>
    </w:p>
    <w:p w14:paraId="2EFEA969" w14:textId="0CA74E0C" w:rsidR="00895D8C" w:rsidRDefault="005D1D12" w:rsidP="00576F60">
      <w:pPr>
        <w:ind w:firstLine="0"/>
      </w:pPr>
      <w:r>
        <w:tab/>
      </w:r>
      <w:r w:rsidR="00131377">
        <w:t xml:space="preserve">The application of reconstructive leadership requires the consideration of different relevant facets to establish valid outcomes in the end. </w:t>
      </w:r>
      <w:r w:rsidR="00C06881">
        <w:t xml:space="preserve">The research gap can successfully cover by determining different integrated factors with the adoption of </w:t>
      </w:r>
      <w:r w:rsidR="000437B5">
        <w:t xml:space="preserve">a </w:t>
      </w:r>
      <w:r w:rsidR="00C06881">
        <w:t xml:space="preserve">new analytical approach. </w:t>
      </w:r>
      <w:r w:rsidR="003769F4">
        <w:t xml:space="preserve">Undoubtedly, change techniques impacts the idea of reconstructing leadership in different manners. It is also </w:t>
      </w:r>
      <w:r w:rsidR="00684DD3">
        <w:t>established</w:t>
      </w:r>
      <w:r w:rsidR="003769F4">
        <w:t xml:space="preserve"> to consider other cases of the presidency </w:t>
      </w:r>
      <w:r w:rsidR="00A97C1F">
        <w:t xml:space="preserve">to identify concerns mainly linked with the idea of reconstructing presidency. </w:t>
      </w:r>
      <w:r w:rsidR="00684DD3">
        <w:t xml:space="preserve">Consideration of the different approaches of change is essential to evaluate the actual benefits of the theoretical paradigm of MMCS relevant to the approach of reordering of the political environment. </w:t>
      </w:r>
      <w:r w:rsidR="00A72B8E">
        <w:t xml:space="preserve">Exploration of the specific leadership style is also critical to examine its influence on the overall approach of the presidency adopted by the president during the political environment of uncertainty and change. </w:t>
      </w:r>
      <w:r w:rsidR="00802F17">
        <w:lastRenderedPageBreak/>
        <w:t xml:space="preserve">This form of consideration </w:t>
      </w:r>
      <w:r w:rsidR="00C41FFB">
        <w:t>assists</w:t>
      </w:r>
      <w:r w:rsidR="00802F17">
        <w:t xml:space="preserve"> to consider the </w:t>
      </w:r>
      <w:r w:rsidR="00280F42">
        <w:t>effectiveness</w:t>
      </w:r>
      <w:r w:rsidR="00802F17">
        <w:t xml:space="preserve"> of innovative strategies specifically relevant to the approach of reordering of the uncertain political environment. </w:t>
      </w:r>
      <w:r w:rsidR="00C41FFB">
        <w:t>Consideration of the various dimensions of the political structure in the form of advance</w:t>
      </w:r>
      <w:r w:rsidR="000437B5">
        <w:t>d</w:t>
      </w:r>
      <w:r w:rsidR="00C41FFB">
        <w:t xml:space="preserve"> research is mandatory to open </w:t>
      </w:r>
      <w:r w:rsidR="000437B5">
        <w:t xml:space="preserve">a </w:t>
      </w:r>
      <w:r w:rsidR="00C41FFB">
        <w:t xml:space="preserve">new horizon of adaptability of change. </w:t>
      </w:r>
    </w:p>
    <w:p w14:paraId="0969E9C5" w14:textId="77777777" w:rsidR="00895D8C" w:rsidRDefault="00895D8C">
      <w:pPr>
        <w:suppressAutoHyphens w:val="0"/>
      </w:pPr>
      <w:r>
        <w:br w:type="page"/>
      </w:r>
    </w:p>
    <w:p w14:paraId="6C1C16E5" w14:textId="7893A590" w:rsidR="005D1D12" w:rsidRPr="00895D8C" w:rsidRDefault="00895D8C" w:rsidP="00895D8C">
      <w:pPr>
        <w:ind w:firstLine="0"/>
        <w:jc w:val="center"/>
        <w:rPr>
          <w:b/>
          <w:bCs/>
        </w:rPr>
      </w:pPr>
      <w:r w:rsidRPr="00895D8C">
        <w:rPr>
          <w:b/>
          <w:bCs/>
        </w:rPr>
        <w:lastRenderedPageBreak/>
        <w:t>Work Cited</w:t>
      </w:r>
    </w:p>
    <w:p w14:paraId="777EBB4A" w14:textId="77777777" w:rsidR="00895D8C" w:rsidRPr="00895D8C" w:rsidRDefault="00895D8C" w:rsidP="00895D8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95D8C">
        <w:rPr>
          <w:rFonts w:ascii="Times New Roman" w:hAnsi="Times New Roman" w:cs="Times New Roman"/>
        </w:rPr>
        <w:t xml:space="preserve">Laing, Matthew. “Towards a Pragmatic Presidency? Exploring the Waning of Political Time.” </w:t>
      </w:r>
      <w:r w:rsidRPr="00895D8C">
        <w:rPr>
          <w:rFonts w:ascii="Times New Roman" w:hAnsi="Times New Roman" w:cs="Times New Roman"/>
          <w:i/>
          <w:iCs/>
        </w:rPr>
        <w:t>Polity</w:t>
      </w:r>
      <w:r w:rsidRPr="00895D8C">
        <w:rPr>
          <w:rFonts w:ascii="Times New Roman" w:hAnsi="Times New Roman" w:cs="Times New Roman"/>
        </w:rPr>
        <w:t>, vol. 44, no. 2, 2012, pp. 234–59.</w:t>
      </w:r>
    </w:p>
    <w:p w14:paraId="53E3ED5C" w14:textId="77777777" w:rsidR="00895D8C" w:rsidRPr="00895D8C" w:rsidRDefault="00895D8C" w:rsidP="00895D8C">
      <w:pPr>
        <w:pStyle w:val="Bibliography"/>
        <w:rPr>
          <w:rFonts w:ascii="Times New Roman" w:hAnsi="Times New Roman" w:cs="Times New Roman"/>
        </w:rPr>
      </w:pPr>
      <w:r w:rsidRPr="00895D8C">
        <w:rPr>
          <w:rFonts w:ascii="Times New Roman" w:hAnsi="Times New Roman" w:cs="Times New Roman"/>
        </w:rPr>
        <w:t xml:space="preserve">Nichols, Curt. “Reagan Reorders the Political Regime: A Historical–Institutional Approach to Analysis of Change.” </w:t>
      </w:r>
      <w:r w:rsidRPr="00895D8C">
        <w:rPr>
          <w:rFonts w:ascii="Times New Roman" w:hAnsi="Times New Roman" w:cs="Times New Roman"/>
          <w:i/>
          <w:iCs/>
        </w:rPr>
        <w:t>Presidential Studies Quarterly</w:t>
      </w:r>
      <w:r w:rsidRPr="00895D8C">
        <w:rPr>
          <w:rFonts w:ascii="Times New Roman" w:hAnsi="Times New Roman" w:cs="Times New Roman"/>
        </w:rPr>
        <w:t>, vol. 45, no. 4, 2015, pp. 703–26.</w:t>
      </w:r>
    </w:p>
    <w:p w14:paraId="534371F5" w14:textId="5E03F219" w:rsidR="00895D8C" w:rsidRPr="00576F60" w:rsidRDefault="00895D8C" w:rsidP="00576F60">
      <w:pPr>
        <w:ind w:firstLine="0"/>
      </w:pPr>
      <w:r>
        <w:fldChar w:fldCharType="end"/>
      </w:r>
    </w:p>
    <w:sectPr w:rsidR="00895D8C" w:rsidRPr="00576F6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8F67" w14:textId="77777777" w:rsidR="001D5CB1" w:rsidRDefault="001D5CB1">
      <w:pPr>
        <w:spacing w:line="240" w:lineRule="auto"/>
      </w:pPr>
      <w:r>
        <w:separator/>
      </w:r>
    </w:p>
  </w:endnote>
  <w:endnote w:type="continuationSeparator" w:id="0">
    <w:p w14:paraId="0D9B3A0A" w14:textId="77777777" w:rsidR="001D5CB1" w:rsidRDefault="001D5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3626" w14:textId="77777777" w:rsidR="001D5CB1" w:rsidRDefault="001D5CB1">
      <w:pPr>
        <w:spacing w:line="240" w:lineRule="auto"/>
      </w:pPr>
      <w:r>
        <w:separator/>
      </w:r>
    </w:p>
  </w:footnote>
  <w:footnote w:type="continuationSeparator" w:id="0">
    <w:p w14:paraId="36BB5F07" w14:textId="77777777" w:rsidR="001D5CB1" w:rsidRDefault="001D5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E92" w14:textId="77777777" w:rsidR="00E614DD" w:rsidRDefault="001D5CB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30973">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9D9B" w14:textId="77777777" w:rsidR="00E614DD" w:rsidRDefault="001D5CB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031B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rYwNDMwMjE0NTZV0lEKTi0uzszPAykwqgUAGE/oCywAAAA="/>
  </w:docVars>
  <w:rsids>
    <w:rsidRoot w:val="00F83220"/>
    <w:rsid w:val="00040CBB"/>
    <w:rsid w:val="00042BB7"/>
    <w:rsid w:val="000437B5"/>
    <w:rsid w:val="0006221C"/>
    <w:rsid w:val="000750E2"/>
    <w:rsid w:val="0008208A"/>
    <w:rsid w:val="00092D0D"/>
    <w:rsid w:val="000B78C8"/>
    <w:rsid w:val="000C3CDD"/>
    <w:rsid w:val="000E2CCC"/>
    <w:rsid w:val="00100F98"/>
    <w:rsid w:val="0011661D"/>
    <w:rsid w:val="001203BC"/>
    <w:rsid w:val="00131377"/>
    <w:rsid w:val="001463B2"/>
    <w:rsid w:val="001561B9"/>
    <w:rsid w:val="00181574"/>
    <w:rsid w:val="00181EFD"/>
    <w:rsid w:val="001975C5"/>
    <w:rsid w:val="001A2432"/>
    <w:rsid w:val="001A3F89"/>
    <w:rsid w:val="001A493E"/>
    <w:rsid w:val="001D5CB1"/>
    <w:rsid w:val="001F62C0"/>
    <w:rsid w:val="00207685"/>
    <w:rsid w:val="00227688"/>
    <w:rsid w:val="00245E02"/>
    <w:rsid w:val="00280F42"/>
    <w:rsid w:val="00286F01"/>
    <w:rsid w:val="002A2AD9"/>
    <w:rsid w:val="002A5FD9"/>
    <w:rsid w:val="002F29A7"/>
    <w:rsid w:val="0031270C"/>
    <w:rsid w:val="00315682"/>
    <w:rsid w:val="00316DC5"/>
    <w:rsid w:val="00353B66"/>
    <w:rsid w:val="003769F4"/>
    <w:rsid w:val="003E00E1"/>
    <w:rsid w:val="004031B9"/>
    <w:rsid w:val="00456604"/>
    <w:rsid w:val="00463F02"/>
    <w:rsid w:val="00465356"/>
    <w:rsid w:val="00467B1D"/>
    <w:rsid w:val="00471143"/>
    <w:rsid w:val="004A2675"/>
    <w:rsid w:val="004C020B"/>
    <w:rsid w:val="004C2A9E"/>
    <w:rsid w:val="004C461E"/>
    <w:rsid w:val="004F550C"/>
    <w:rsid w:val="004F7139"/>
    <w:rsid w:val="00530973"/>
    <w:rsid w:val="00536E42"/>
    <w:rsid w:val="00545881"/>
    <w:rsid w:val="0057093C"/>
    <w:rsid w:val="00576F60"/>
    <w:rsid w:val="00582FFA"/>
    <w:rsid w:val="005D1D12"/>
    <w:rsid w:val="005D71D1"/>
    <w:rsid w:val="005F1665"/>
    <w:rsid w:val="005F2C4A"/>
    <w:rsid w:val="00636495"/>
    <w:rsid w:val="0065526D"/>
    <w:rsid w:val="0065765E"/>
    <w:rsid w:val="00675085"/>
    <w:rsid w:val="00684DD3"/>
    <w:rsid w:val="00691EC1"/>
    <w:rsid w:val="006977F0"/>
    <w:rsid w:val="006A00A2"/>
    <w:rsid w:val="006B0F04"/>
    <w:rsid w:val="006B7673"/>
    <w:rsid w:val="006C15EE"/>
    <w:rsid w:val="006D685F"/>
    <w:rsid w:val="006F12FE"/>
    <w:rsid w:val="007419DC"/>
    <w:rsid w:val="00747DB0"/>
    <w:rsid w:val="00777991"/>
    <w:rsid w:val="007C3DBE"/>
    <w:rsid w:val="007C53FB"/>
    <w:rsid w:val="007D5136"/>
    <w:rsid w:val="007E3FE8"/>
    <w:rsid w:val="008011E3"/>
    <w:rsid w:val="00802F17"/>
    <w:rsid w:val="0081079A"/>
    <w:rsid w:val="00832633"/>
    <w:rsid w:val="008440A6"/>
    <w:rsid w:val="00861E1D"/>
    <w:rsid w:val="00880D04"/>
    <w:rsid w:val="00885301"/>
    <w:rsid w:val="00895D8C"/>
    <w:rsid w:val="008B7D18"/>
    <w:rsid w:val="008F1F97"/>
    <w:rsid w:val="008F4052"/>
    <w:rsid w:val="00920333"/>
    <w:rsid w:val="009375DA"/>
    <w:rsid w:val="0096618D"/>
    <w:rsid w:val="009A00F4"/>
    <w:rsid w:val="009B2A05"/>
    <w:rsid w:val="009D4EB3"/>
    <w:rsid w:val="009F435E"/>
    <w:rsid w:val="00A236C3"/>
    <w:rsid w:val="00A4514C"/>
    <w:rsid w:val="00A72B8E"/>
    <w:rsid w:val="00A734F2"/>
    <w:rsid w:val="00A97C1F"/>
    <w:rsid w:val="00AA5C7C"/>
    <w:rsid w:val="00AC2BF4"/>
    <w:rsid w:val="00AF2380"/>
    <w:rsid w:val="00AF28D2"/>
    <w:rsid w:val="00AF3920"/>
    <w:rsid w:val="00B13D1B"/>
    <w:rsid w:val="00B26875"/>
    <w:rsid w:val="00B319D3"/>
    <w:rsid w:val="00B4451D"/>
    <w:rsid w:val="00B64850"/>
    <w:rsid w:val="00B712D7"/>
    <w:rsid w:val="00B73838"/>
    <w:rsid w:val="00B818DF"/>
    <w:rsid w:val="00BB7AF9"/>
    <w:rsid w:val="00BC7D39"/>
    <w:rsid w:val="00BD4926"/>
    <w:rsid w:val="00BF213F"/>
    <w:rsid w:val="00C06881"/>
    <w:rsid w:val="00C41FFB"/>
    <w:rsid w:val="00C54528"/>
    <w:rsid w:val="00C90CEA"/>
    <w:rsid w:val="00C9228B"/>
    <w:rsid w:val="00CD1005"/>
    <w:rsid w:val="00CF0158"/>
    <w:rsid w:val="00D04437"/>
    <w:rsid w:val="00D52117"/>
    <w:rsid w:val="00D523E1"/>
    <w:rsid w:val="00D60744"/>
    <w:rsid w:val="00D85377"/>
    <w:rsid w:val="00D875EB"/>
    <w:rsid w:val="00D91015"/>
    <w:rsid w:val="00D975CE"/>
    <w:rsid w:val="00DB0D39"/>
    <w:rsid w:val="00E14005"/>
    <w:rsid w:val="00E308A2"/>
    <w:rsid w:val="00E55324"/>
    <w:rsid w:val="00E614DD"/>
    <w:rsid w:val="00E627B4"/>
    <w:rsid w:val="00E957E2"/>
    <w:rsid w:val="00EA0203"/>
    <w:rsid w:val="00EB6C7A"/>
    <w:rsid w:val="00F142E3"/>
    <w:rsid w:val="00F474A1"/>
    <w:rsid w:val="00F47566"/>
    <w:rsid w:val="00F50087"/>
    <w:rsid w:val="00F5096F"/>
    <w:rsid w:val="00F641DA"/>
    <w:rsid w:val="00F83220"/>
    <w:rsid w:val="00F9444C"/>
    <w:rsid w:val="00FB2DF7"/>
    <w:rsid w:val="00FD3FDD"/>
    <w:rsid w:val="00FD6CEF"/>
    <w:rsid w:val="00FE2846"/>
    <w:rsid w:val="00FF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42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E187B"/>
    <w:rsid w:val="00442BCF"/>
    <w:rsid w:val="00E81FD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F1E91-8665-4452-8C99-2E7E6A6E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2019-06-25T03:45:00Z</dcterms:created>
  <dcterms:modified xsi:type="dcterms:W3CDTF">2019-06-25T03:45:00Z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id="kn8hKDHn"/&gt;&lt;style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