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6C566" w14:textId="77777777" w:rsidR="00356480" w:rsidRPr="00D273DD" w:rsidRDefault="00356480" w:rsidP="00D273DD">
      <w:pPr>
        <w:spacing w:after="0" w:line="480" w:lineRule="auto"/>
        <w:rPr>
          <w:rFonts w:ascii="Times New Roman" w:hAnsi="Times New Roman" w:cs="Times New Roman"/>
          <w:szCs w:val="24"/>
        </w:rPr>
      </w:pPr>
      <w:r w:rsidRPr="00D273DD">
        <w:rPr>
          <w:rFonts w:ascii="Times New Roman" w:hAnsi="Times New Roman" w:cs="Times New Roman"/>
          <w:szCs w:val="24"/>
        </w:rPr>
        <w:t>[Name of the Writer]</w:t>
      </w:r>
    </w:p>
    <w:p w14:paraId="624F89A2" w14:textId="77777777" w:rsidR="00356480" w:rsidRPr="00D273DD" w:rsidRDefault="00356480" w:rsidP="00D273DD">
      <w:pPr>
        <w:spacing w:after="0" w:line="480" w:lineRule="auto"/>
        <w:rPr>
          <w:rFonts w:ascii="Times New Roman" w:hAnsi="Times New Roman" w:cs="Times New Roman"/>
          <w:szCs w:val="24"/>
        </w:rPr>
      </w:pPr>
      <w:r w:rsidRPr="00D273DD">
        <w:rPr>
          <w:rFonts w:ascii="Times New Roman" w:hAnsi="Times New Roman" w:cs="Times New Roman"/>
          <w:szCs w:val="24"/>
        </w:rPr>
        <w:t>[Name of Instructor]</w:t>
      </w:r>
    </w:p>
    <w:p w14:paraId="205FF2CE" w14:textId="77777777" w:rsidR="00356480" w:rsidRPr="00D273DD" w:rsidRDefault="00356480" w:rsidP="00D273DD">
      <w:pPr>
        <w:spacing w:after="0" w:line="480" w:lineRule="auto"/>
        <w:rPr>
          <w:rFonts w:ascii="Times New Roman" w:hAnsi="Times New Roman" w:cs="Times New Roman"/>
          <w:szCs w:val="24"/>
        </w:rPr>
      </w:pPr>
      <w:r w:rsidRPr="00D273DD">
        <w:rPr>
          <w:rFonts w:ascii="Times New Roman" w:hAnsi="Times New Roman" w:cs="Times New Roman"/>
          <w:szCs w:val="24"/>
        </w:rPr>
        <w:t>[Subject]</w:t>
      </w:r>
    </w:p>
    <w:p w14:paraId="1BF29258" w14:textId="77777777" w:rsidR="00356480" w:rsidRPr="00D273DD" w:rsidRDefault="00356480" w:rsidP="00D273DD">
      <w:pPr>
        <w:spacing w:after="0" w:line="480" w:lineRule="auto"/>
        <w:rPr>
          <w:rFonts w:ascii="Times New Roman" w:hAnsi="Times New Roman" w:cs="Times New Roman"/>
          <w:szCs w:val="24"/>
        </w:rPr>
      </w:pPr>
      <w:r w:rsidRPr="00D273DD">
        <w:rPr>
          <w:rFonts w:ascii="Times New Roman" w:hAnsi="Times New Roman" w:cs="Times New Roman"/>
          <w:szCs w:val="24"/>
        </w:rPr>
        <w:t>[Date]</w:t>
      </w:r>
    </w:p>
    <w:p w14:paraId="43E4F4B6" w14:textId="77777777" w:rsidR="00356480" w:rsidRPr="00D273DD" w:rsidRDefault="00356480" w:rsidP="00D273DD">
      <w:pPr>
        <w:spacing w:after="0" w:line="480" w:lineRule="auto"/>
        <w:jc w:val="center"/>
        <w:rPr>
          <w:rFonts w:ascii="Times New Roman" w:hAnsi="Times New Roman" w:cs="Times New Roman"/>
          <w:szCs w:val="24"/>
        </w:rPr>
      </w:pPr>
      <w:r w:rsidRPr="00D273DD">
        <w:rPr>
          <w:rFonts w:ascii="Times New Roman" w:hAnsi="Times New Roman" w:cs="Times New Roman"/>
          <w:szCs w:val="24"/>
        </w:rPr>
        <w:t xml:space="preserve">US Constitution </w:t>
      </w:r>
      <w:r w:rsidR="00D273DD" w:rsidRPr="00D273DD">
        <w:rPr>
          <w:rFonts w:ascii="Times New Roman" w:hAnsi="Times New Roman" w:cs="Times New Roman"/>
          <w:szCs w:val="24"/>
        </w:rPr>
        <w:t xml:space="preserve">and How It Can Be </w:t>
      </w:r>
      <w:r w:rsidRPr="00D273DD">
        <w:rPr>
          <w:rFonts w:ascii="Times New Roman" w:hAnsi="Times New Roman" w:cs="Times New Roman"/>
          <w:szCs w:val="24"/>
        </w:rPr>
        <w:t>Improved</w:t>
      </w:r>
    </w:p>
    <w:p w14:paraId="418CD38B" w14:textId="77777777" w:rsidR="00356480" w:rsidRPr="00D273DD" w:rsidRDefault="00356480" w:rsidP="00D273DD">
      <w:pPr>
        <w:spacing w:line="480" w:lineRule="auto"/>
        <w:rPr>
          <w:rFonts w:ascii="Times New Roman" w:hAnsi="Times New Roman" w:cs="Times New Roman"/>
          <w:b/>
          <w:color w:val="333333"/>
          <w:szCs w:val="24"/>
          <w:u w:val="single"/>
        </w:rPr>
      </w:pPr>
    </w:p>
    <w:p w14:paraId="529C44C6" w14:textId="77777777" w:rsidR="00DB67DC" w:rsidRPr="00D273DD" w:rsidRDefault="00DB67DC" w:rsidP="00D273DD">
      <w:pPr>
        <w:spacing w:line="480" w:lineRule="auto"/>
        <w:rPr>
          <w:rFonts w:ascii="Times New Roman" w:hAnsi="Times New Roman" w:cs="Times New Roman"/>
          <w:b/>
          <w:color w:val="333333"/>
          <w:szCs w:val="24"/>
          <w:u w:val="single"/>
        </w:rPr>
      </w:pPr>
      <w:r w:rsidRPr="00D273DD">
        <w:rPr>
          <w:rFonts w:ascii="Times New Roman" w:hAnsi="Times New Roman" w:cs="Times New Roman"/>
          <w:b/>
          <w:color w:val="333333"/>
          <w:szCs w:val="24"/>
          <w:u w:val="single"/>
        </w:rPr>
        <w:t>Introduction</w:t>
      </w:r>
    </w:p>
    <w:p w14:paraId="5007527F" w14:textId="0BAB5B2A" w:rsidR="00BA6C05" w:rsidRPr="00D273DD" w:rsidRDefault="000A7E0D" w:rsidP="00D273DD">
      <w:pPr>
        <w:spacing w:line="480" w:lineRule="auto"/>
        <w:ind w:firstLine="720"/>
        <w:rPr>
          <w:rFonts w:ascii="Times New Roman" w:hAnsi="Times New Roman" w:cs="Times New Roman"/>
          <w:color w:val="333333"/>
          <w:szCs w:val="24"/>
        </w:rPr>
      </w:pPr>
      <w:r w:rsidRPr="00D273DD">
        <w:rPr>
          <w:rFonts w:ascii="Times New Roman" w:hAnsi="Times New Roman" w:cs="Times New Roman"/>
          <w:color w:val="333333"/>
          <w:szCs w:val="24"/>
        </w:rPr>
        <w:t>It’s a long document, that goes over the purpose of the various branches of government as originally planned and how they were supposed to function with each other. It also goes over the original articles of the bill of rights, while new articles added later are considered part of the document</w:t>
      </w:r>
      <w:r w:rsidR="0010533E">
        <w:rPr>
          <w:rFonts w:ascii="Times New Roman" w:hAnsi="Times New Roman" w:cs="Times New Roman"/>
          <w:color w:val="333333"/>
          <w:szCs w:val="24"/>
        </w:rPr>
        <w:t>.</w:t>
      </w:r>
      <w:r w:rsidRPr="00D273DD">
        <w:rPr>
          <w:rFonts w:ascii="Times New Roman" w:hAnsi="Times New Roman" w:cs="Times New Roman"/>
          <w:color w:val="333333"/>
          <w:szCs w:val="24"/>
        </w:rPr>
        <w:t xml:space="preserve"> </w:t>
      </w:r>
      <w:r w:rsidR="0010533E" w:rsidRPr="00D273DD">
        <w:rPr>
          <w:rFonts w:ascii="Times New Roman" w:hAnsi="Times New Roman" w:cs="Times New Roman"/>
          <w:color w:val="333333"/>
          <w:szCs w:val="24"/>
        </w:rPr>
        <w:t>I</w:t>
      </w:r>
      <w:r w:rsidRPr="00D273DD">
        <w:rPr>
          <w:rFonts w:ascii="Times New Roman" w:hAnsi="Times New Roman" w:cs="Times New Roman"/>
          <w:color w:val="333333"/>
          <w:szCs w:val="24"/>
        </w:rPr>
        <w:t>t</w:t>
      </w:r>
      <w:r w:rsidR="0010533E">
        <w:rPr>
          <w:rFonts w:ascii="Times New Roman" w:hAnsi="Times New Roman" w:cs="Times New Roman"/>
          <w:color w:val="333333"/>
          <w:szCs w:val="24"/>
        </w:rPr>
        <w:t xml:space="preserve"> is</w:t>
      </w:r>
      <w:r w:rsidRPr="00D273DD">
        <w:rPr>
          <w:rFonts w:ascii="Times New Roman" w:hAnsi="Times New Roman" w:cs="Times New Roman"/>
          <w:color w:val="333333"/>
          <w:szCs w:val="24"/>
        </w:rPr>
        <w:t xml:space="preserve"> good to note th</w:t>
      </w:r>
      <w:r w:rsidR="0010533E">
        <w:rPr>
          <w:rFonts w:ascii="Times New Roman" w:hAnsi="Times New Roman" w:cs="Times New Roman"/>
          <w:color w:val="333333"/>
          <w:szCs w:val="24"/>
        </w:rPr>
        <w:t>at the</w:t>
      </w:r>
      <w:r w:rsidRPr="00D273DD">
        <w:rPr>
          <w:rFonts w:ascii="Times New Roman" w:hAnsi="Times New Roman" w:cs="Times New Roman"/>
          <w:color w:val="333333"/>
          <w:szCs w:val="24"/>
        </w:rPr>
        <w:t xml:space="preserve"> original 10 were more about protecting individual liberties and freedom and less along the lines of how the government should function (something covered earlier in the constitution).</w:t>
      </w:r>
    </w:p>
    <w:p w14:paraId="43F4A190" w14:textId="634E61DB" w:rsidR="00DB67DC" w:rsidRPr="00D273DD" w:rsidRDefault="000A7E0D" w:rsidP="00D273DD">
      <w:pPr>
        <w:spacing w:line="480" w:lineRule="auto"/>
        <w:ind w:firstLine="720"/>
        <w:rPr>
          <w:rFonts w:ascii="Times New Roman" w:hAnsi="Times New Roman" w:cs="Times New Roman"/>
          <w:color w:val="333333"/>
          <w:szCs w:val="24"/>
        </w:rPr>
      </w:pPr>
      <w:r w:rsidRPr="00D273DD">
        <w:rPr>
          <w:rFonts w:ascii="Times New Roman" w:hAnsi="Times New Roman" w:cs="Times New Roman"/>
          <w:color w:val="333333"/>
          <w:szCs w:val="24"/>
        </w:rPr>
        <w:t xml:space="preserve">A great way to better understand the constitution is to read the Federalist and Anti-Federalist papers which capture the discussion of the time regarding central government vs local government and the concerns both sides had as well as how to best solve that. This is what birthed the US Constitution and the Bill of Rights it contained. Amazon typically has a kindle book that is $0.99 USD to purchase that has all the Federalist papers and a large collection of the Anti-Federalist papers that were relevant to the discussion at large. It’s a pretty good resource mainly because it’s harder to find a detailed list of Anti-Federalist papers. If you just wanted a list of the Federalist papers that’s pretty easy to find, I have included a link for both the book containing both and a link </w:t>
      </w:r>
      <w:r w:rsidR="0010533E">
        <w:rPr>
          <w:rFonts w:ascii="Times New Roman" w:hAnsi="Times New Roman" w:cs="Times New Roman"/>
          <w:color w:val="333333"/>
          <w:szCs w:val="24"/>
        </w:rPr>
        <w:t>of</w:t>
      </w:r>
      <w:r w:rsidRPr="00D273DD">
        <w:rPr>
          <w:rFonts w:ascii="Times New Roman" w:hAnsi="Times New Roman" w:cs="Times New Roman"/>
          <w:color w:val="333333"/>
          <w:szCs w:val="24"/>
        </w:rPr>
        <w:t xml:space="preserve"> free access to the Federalist papers.</w:t>
      </w:r>
    </w:p>
    <w:p w14:paraId="1AE6D979" w14:textId="77777777" w:rsidR="00DB67DC" w:rsidRPr="00D273DD" w:rsidRDefault="00DB67DC" w:rsidP="00D273DD">
      <w:pPr>
        <w:spacing w:after="240" w:line="480" w:lineRule="auto"/>
        <w:rPr>
          <w:rFonts w:ascii="Times New Roman" w:eastAsia="Times New Roman" w:hAnsi="Times New Roman" w:cs="Times New Roman"/>
          <w:b/>
          <w:color w:val="333333"/>
          <w:szCs w:val="24"/>
          <w:u w:val="single"/>
        </w:rPr>
      </w:pPr>
      <w:r w:rsidRPr="00D273DD">
        <w:rPr>
          <w:rFonts w:ascii="Times New Roman" w:eastAsia="Times New Roman" w:hAnsi="Times New Roman" w:cs="Times New Roman"/>
          <w:b/>
          <w:color w:val="333333"/>
          <w:szCs w:val="24"/>
          <w:u w:val="single"/>
        </w:rPr>
        <w:lastRenderedPageBreak/>
        <w:t>Description</w:t>
      </w:r>
    </w:p>
    <w:p w14:paraId="2531A75D" w14:textId="228F41DB" w:rsidR="000A7E0D" w:rsidRPr="00D273DD" w:rsidRDefault="000A7E0D" w:rsidP="00D273DD">
      <w:pPr>
        <w:spacing w:after="240" w:line="480" w:lineRule="auto"/>
        <w:rPr>
          <w:rFonts w:ascii="Times New Roman" w:eastAsia="Times New Roman" w:hAnsi="Times New Roman" w:cs="Times New Roman"/>
          <w:color w:val="333333"/>
          <w:szCs w:val="24"/>
        </w:rPr>
      </w:pPr>
      <w:r w:rsidRPr="00D273DD">
        <w:rPr>
          <w:rFonts w:ascii="Times New Roman" w:eastAsia="Times New Roman" w:hAnsi="Times New Roman" w:cs="Times New Roman"/>
          <w:color w:val="333333"/>
          <w:szCs w:val="24"/>
        </w:rPr>
        <w:t>A constitution, not necessarily the US Constitution, is essentially a dictator. A silent one.</w:t>
      </w:r>
      <w:r w:rsidR="00DB67DC" w:rsidRPr="00D273DD">
        <w:rPr>
          <w:rFonts w:ascii="Times New Roman" w:eastAsia="Times New Roman" w:hAnsi="Times New Roman" w:cs="Times New Roman"/>
          <w:color w:val="333333"/>
          <w:szCs w:val="24"/>
        </w:rPr>
        <w:t xml:space="preserve"> </w:t>
      </w:r>
      <w:r w:rsidRPr="00D273DD">
        <w:rPr>
          <w:rFonts w:ascii="Times New Roman" w:eastAsia="Times New Roman" w:hAnsi="Times New Roman" w:cs="Times New Roman"/>
          <w:color w:val="333333"/>
          <w:szCs w:val="24"/>
        </w:rPr>
        <w:t xml:space="preserve">With a human dictatorship, everything in the country that must be done, must pass scrutiny by the human dictator. Laws must be </w:t>
      </w:r>
      <w:r w:rsidR="0010533E">
        <w:rPr>
          <w:rFonts w:ascii="Times New Roman" w:eastAsia="Times New Roman" w:hAnsi="Times New Roman" w:cs="Times New Roman"/>
          <w:color w:val="333333"/>
          <w:szCs w:val="24"/>
        </w:rPr>
        <w:t>up</w:t>
      </w:r>
      <w:r w:rsidRPr="00D273DD">
        <w:rPr>
          <w:rFonts w:ascii="Times New Roman" w:eastAsia="Times New Roman" w:hAnsi="Times New Roman" w:cs="Times New Roman"/>
          <w:color w:val="333333"/>
          <w:szCs w:val="24"/>
        </w:rPr>
        <w:t>held to this human dictator for approval before they can be applied, and usually in a human dictatorship, the human dictator simply declared himself exempt from those laws.</w:t>
      </w:r>
    </w:p>
    <w:p w14:paraId="7CEE5B4C" w14:textId="6CC8DC1B" w:rsidR="000A7E0D" w:rsidRPr="00D273DD" w:rsidRDefault="000A7E0D" w:rsidP="00D273DD">
      <w:pPr>
        <w:spacing w:after="240" w:line="480" w:lineRule="auto"/>
        <w:ind w:firstLine="720"/>
        <w:rPr>
          <w:rFonts w:ascii="Times New Roman" w:eastAsia="Times New Roman" w:hAnsi="Times New Roman" w:cs="Times New Roman"/>
          <w:color w:val="333333"/>
          <w:szCs w:val="24"/>
        </w:rPr>
      </w:pPr>
      <w:r w:rsidRPr="00D273DD">
        <w:rPr>
          <w:rFonts w:ascii="Times New Roman" w:eastAsia="Times New Roman" w:hAnsi="Times New Roman" w:cs="Times New Roman"/>
          <w:color w:val="333333"/>
          <w:szCs w:val="24"/>
        </w:rPr>
        <w:t>A constitution, or a virtual dictator, have similarities with its human counterpart, but it is the differences that matter.</w:t>
      </w:r>
      <w:r w:rsidR="00DB67DC" w:rsidRPr="00D273DD">
        <w:rPr>
          <w:rFonts w:ascii="Times New Roman" w:eastAsia="Times New Roman" w:hAnsi="Times New Roman" w:cs="Times New Roman"/>
          <w:color w:val="333333"/>
          <w:szCs w:val="24"/>
        </w:rPr>
        <w:t xml:space="preserve"> </w:t>
      </w:r>
      <w:r w:rsidRPr="00D273DD">
        <w:rPr>
          <w:rFonts w:ascii="Times New Roman" w:eastAsia="Times New Roman" w:hAnsi="Times New Roman" w:cs="Times New Roman"/>
          <w:color w:val="333333"/>
          <w:szCs w:val="24"/>
        </w:rPr>
        <w:t>For example</w:t>
      </w:r>
      <w:r w:rsidR="0010533E">
        <w:rPr>
          <w:rFonts w:ascii="Times New Roman" w:eastAsia="Times New Roman" w:hAnsi="Times New Roman" w:cs="Times New Roman"/>
          <w:color w:val="333333"/>
          <w:szCs w:val="24"/>
        </w:rPr>
        <w:t>,</w:t>
      </w:r>
      <w:r w:rsidRPr="00D273DD">
        <w:rPr>
          <w:rFonts w:ascii="Times New Roman" w:eastAsia="Times New Roman" w:hAnsi="Times New Roman" w:cs="Times New Roman"/>
          <w:color w:val="333333"/>
          <w:szCs w:val="24"/>
        </w:rPr>
        <w:t xml:space="preserve"> </w:t>
      </w:r>
      <w:r w:rsidR="0010533E">
        <w:rPr>
          <w:rFonts w:ascii="Times New Roman" w:eastAsia="Times New Roman" w:hAnsi="Times New Roman" w:cs="Times New Roman"/>
          <w:color w:val="333333"/>
          <w:szCs w:val="24"/>
        </w:rPr>
        <w:t>y</w:t>
      </w:r>
      <w:r w:rsidRPr="00D273DD">
        <w:rPr>
          <w:rFonts w:ascii="Times New Roman" w:eastAsia="Times New Roman" w:hAnsi="Times New Roman" w:cs="Times New Roman"/>
          <w:color w:val="333333"/>
          <w:szCs w:val="24"/>
        </w:rPr>
        <w:t>ou cannot corrupt the spirit of the constitution.</w:t>
      </w:r>
      <w:r w:rsidR="00DB67DC" w:rsidRPr="00D273DD">
        <w:rPr>
          <w:rFonts w:ascii="Times New Roman" w:eastAsia="Times New Roman" w:hAnsi="Times New Roman" w:cs="Times New Roman"/>
          <w:color w:val="333333"/>
          <w:szCs w:val="24"/>
        </w:rPr>
        <w:t xml:space="preserve"> </w:t>
      </w:r>
      <w:r w:rsidRPr="00D273DD">
        <w:rPr>
          <w:rFonts w:ascii="Times New Roman" w:eastAsia="Times New Roman" w:hAnsi="Times New Roman" w:cs="Times New Roman"/>
          <w:color w:val="333333"/>
          <w:szCs w:val="24"/>
        </w:rPr>
        <w:t>You have to corrupt the human agency that purportedly claimed a superior skill in d</w:t>
      </w:r>
      <w:r w:rsidR="0010533E">
        <w:rPr>
          <w:rFonts w:ascii="Times New Roman" w:eastAsia="Times New Roman" w:hAnsi="Times New Roman" w:cs="Times New Roman"/>
          <w:color w:val="333333"/>
          <w:szCs w:val="24"/>
        </w:rPr>
        <w:t>ef</w:t>
      </w:r>
      <w:r w:rsidRPr="00D273DD">
        <w:rPr>
          <w:rFonts w:ascii="Times New Roman" w:eastAsia="Times New Roman" w:hAnsi="Times New Roman" w:cs="Times New Roman"/>
          <w:color w:val="333333"/>
          <w:szCs w:val="24"/>
        </w:rPr>
        <w:t xml:space="preserve">ining what that constitution means, aka ‘The Supreme Court’. In some countries, that is very easy, and in some other countries, </w:t>
      </w:r>
      <w:r w:rsidR="0010533E">
        <w:rPr>
          <w:rFonts w:ascii="Times New Roman" w:eastAsia="Times New Roman" w:hAnsi="Times New Roman" w:cs="Times New Roman"/>
          <w:color w:val="333333"/>
          <w:szCs w:val="24"/>
        </w:rPr>
        <w:t>it</w:t>
      </w:r>
      <w:r w:rsidRPr="00D273DD">
        <w:rPr>
          <w:rFonts w:ascii="Times New Roman" w:eastAsia="Times New Roman" w:hAnsi="Times New Roman" w:cs="Times New Roman"/>
          <w:color w:val="333333"/>
          <w:szCs w:val="24"/>
        </w:rPr>
        <w:t xml:space="preserve"> is near impossible. In contrast, with the human dictator, money is the fastest way to secure his favors, even to the point where laws that do not apply to him may eventually do apply to you.</w:t>
      </w:r>
    </w:p>
    <w:p w14:paraId="5F315B82" w14:textId="4ED28790" w:rsidR="000A7E0D" w:rsidRPr="00D273DD" w:rsidRDefault="000A7E0D" w:rsidP="00D273DD">
      <w:pPr>
        <w:spacing w:after="240" w:line="480" w:lineRule="auto"/>
        <w:ind w:firstLine="720"/>
        <w:rPr>
          <w:rFonts w:ascii="Times New Roman" w:eastAsia="Times New Roman" w:hAnsi="Times New Roman" w:cs="Times New Roman"/>
          <w:color w:val="333333"/>
          <w:szCs w:val="24"/>
        </w:rPr>
      </w:pPr>
      <w:r w:rsidRPr="00D273DD">
        <w:rPr>
          <w:rFonts w:ascii="Times New Roman" w:eastAsia="Times New Roman" w:hAnsi="Times New Roman" w:cs="Times New Roman"/>
          <w:color w:val="333333"/>
          <w:szCs w:val="24"/>
        </w:rPr>
        <w:t>So “</w:t>
      </w:r>
      <w:r w:rsidR="00186F9B">
        <w:rPr>
          <w:rFonts w:ascii="Times New Roman" w:eastAsia="Times New Roman" w:hAnsi="Times New Roman" w:cs="Times New Roman"/>
          <w:color w:val="333333"/>
          <w:szCs w:val="24"/>
        </w:rPr>
        <w:t>w</w:t>
      </w:r>
      <w:r w:rsidRPr="00D273DD">
        <w:rPr>
          <w:rFonts w:ascii="Times New Roman" w:eastAsia="Times New Roman" w:hAnsi="Times New Roman" w:cs="Times New Roman"/>
          <w:color w:val="333333"/>
          <w:szCs w:val="24"/>
        </w:rPr>
        <w:t>hat</w:t>
      </w:r>
      <w:r w:rsidRPr="00D273DD">
        <w:rPr>
          <w:rFonts w:ascii="Times New Roman" w:eastAsia="Times New Roman" w:hAnsi="Times New Roman" w:cs="Times New Roman"/>
          <w:bCs/>
          <w:color w:val="333333"/>
          <w:szCs w:val="24"/>
        </w:rPr>
        <w:t xml:space="preserve"> does the U.S. Constitution mean?</w:t>
      </w:r>
      <w:r w:rsidR="00186F9B">
        <w:rPr>
          <w:rFonts w:ascii="Times New Roman" w:eastAsia="Times New Roman" w:hAnsi="Times New Roman" w:cs="Times New Roman"/>
          <w:bCs/>
          <w:color w:val="333333"/>
          <w:szCs w:val="24"/>
        </w:rPr>
        <w:t>”.</w:t>
      </w:r>
      <w:r w:rsidRPr="00D273DD">
        <w:rPr>
          <w:rFonts w:ascii="Times New Roman" w:eastAsia="Times New Roman" w:hAnsi="Times New Roman" w:cs="Times New Roman"/>
          <w:color w:val="333333"/>
          <w:szCs w:val="24"/>
        </w:rPr>
        <w:t xml:space="preserve"> It means the US is under a virtual dictatorship where the people have the right and freedom to alter this dictator as they see fit.</w:t>
      </w:r>
      <w:r w:rsidR="00DB67DC" w:rsidRPr="00D273DD">
        <w:rPr>
          <w:rFonts w:ascii="Times New Roman" w:eastAsia="Times New Roman" w:hAnsi="Times New Roman" w:cs="Times New Roman"/>
          <w:color w:val="333333"/>
          <w:szCs w:val="24"/>
        </w:rPr>
        <w:t xml:space="preserve"> </w:t>
      </w:r>
      <w:r w:rsidRPr="00D273DD">
        <w:rPr>
          <w:rFonts w:ascii="Times New Roman" w:eastAsia="Times New Roman" w:hAnsi="Times New Roman" w:cs="Times New Roman"/>
          <w:color w:val="333333"/>
          <w:szCs w:val="24"/>
        </w:rPr>
        <w:t xml:space="preserve">The fact that it doesn’t </w:t>
      </w:r>
      <w:r w:rsidR="00D273DD" w:rsidRPr="00D273DD">
        <w:rPr>
          <w:rFonts w:ascii="Times New Roman" w:eastAsia="Times New Roman" w:hAnsi="Times New Roman" w:cs="Times New Roman"/>
          <w:color w:val="333333"/>
          <w:szCs w:val="24"/>
        </w:rPr>
        <w:t>truly</w:t>
      </w:r>
      <w:r w:rsidRPr="00D273DD">
        <w:rPr>
          <w:rFonts w:ascii="Times New Roman" w:eastAsia="Times New Roman" w:hAnsi="Times New Roman" w:cs="Times New Roman"/>
          <w:color w:val="333333"/>
          <w:szCs w:val="24"/>
        </w:rPr>
        <w:t xml:space="preserve"> force </w:t>
      </w:r>
      <w:r w:rsidR="00D273DD" w:rsidRPr="00D273DD">
        <w:rPr>
          <w:rFonts w:ascii="Times New Roman" w:eastAsia="Times New Roman" w:hAnsi="Times New Roman" w:cs="Times New Roman"/>
          <w:color w:val="333333"/>
          <w:szCs w:val="24"/>
        </w:rPr>
        <w:t>its</w:t>
      </w:r>
      <w:r w:rsidRPr="00D273DD">
        <w:rPr>
          <w:rFonts w:ascii="Times New Roman" w:eastAsia="Times New Roman" w:hAnsi="Times New Roman" w:cs="Times New Roman"/>
          <w:color w:val="333333"/>
          <w:szCs w:val="24"/>
        </w:rPr>
        <w:t xml:space="preserve"> own enforcement.</w:t>
      </w:r>
      <w:r w:rsidR="00DB67DC" w:rsidRPr="00D273DD">
        <w:rPr>
          <w:rFonts w:ascii="Times New Roman" w:eastAsia="Times New Roman" w:hAnsi="Times New Roman" w:cs="Times New Roman"/>
          <w:color w:val="333333"/>
          <w:szCs w:val="24"/>
        </w:rPr>
        <w:t xml:space="preserve"> Later,</w:t>
      </w:r>
      <w:r w:rsidRPr="00D273DD">
        <w:rPr>
          <w:rFonts w:ascii="Times New Roman" w:eastAsia="Times New Roman" w:hAnsi="Times New Roman" w:cs="Times New Roman"/>
          <w:color w:val="333333"/>
          <w:szCs w:val="24"/>
        </w:rPr>
        <w:t xml:space="preserve"> healthcare </w:t>
      </w:r>
      <w:r w:rsidR="00DB67DC" w:rsidRPr="00D273DD">
        <w:rPr>
          <w:rFonts w:ascii="Times New Roman" w:eastAsia="Times New Roman" w:hAnsi="Times New Roman" w:cs="Times New Roman"/>
          <w:color w:val="333333"/>
          <w:szCs w:val="24"/>
        </w:rPr>
        <w:t>has also been listed as a right. How do</w:t>
      </w:r>
      <w:r w:rsidR="00D273DD" w:rsidRPr="00D273DD">
        <w:rPr>
          <w:rFonts w:ascii="Times New Roman" w:eastAsia="Times New Roman" w:hAnsi="Times New Roman" w:cs="Times New Roman"/>
          <w:color w:val="333333"/>
          <w:szCs w:val="24"/>
        </w:rPr>
        <w:t>es</w:t>
      </w:r>
      <w:r w:rsidR="00DB67DC" w:rsidRPr="00D273DD">
        <w:rPr>
          <w:rFonts w:ascii="Times New Roman" w:eastAsia="Times New Roman" w:hAnsi="Times New Roman" w:cs="Times New Roman"/>
          <w:color w:val="333333"/>
          <w:szCs w:val="24"/>
        </w:rPr>
        <w:t xml:space="preserve"> a person</w:t>
      </w:r>
      <w:r w:rsidRPr="00D273DD">
        <w:rPr>
          <w:rFonts w:ascii="Times New Roman" w:eastAsia="Times New Roman" w:hAnsi="Times New Roman" w:cs="Times New Roman"/>
          <w:color w:val="333333"/>
          <w:szCs w:val="24"/>
        </w:rPr>
        <w:t xml:space="preserve"> expect</w:t>
      </w:r>
      <w:r w:rsidR="00DB67DC" w:rsidRPr="00D273DD">
        <w:rPr>
          <w:rFonts w:ascii="Times New Roman" w:eastAsia="Times New Roman" w:hAnsi="Times New Roman" w:cs="Times New Roman"/>
          <w:color w:val="333333"/>
          <w:szCs w:val="24"/>
        </w:rPr>
        <w:t xml:space="preserve"> </w:t>
      </w:r>
      <w:r w:rsidR="00186F9B">
        <w:rPr>
          <w:rFonts w:ascii="Times New Roman" w:eastAsia="Times New Roman" w:hAnsi="Times New Roman" w:cs="Times New Roman"/>
          <w:color w:val="333333"/>
          <w:szCs w:val="24"/>
        </w:rPr>
        <w:t>to pa</w:t>
      </w:r>
      <w:r w:rsidR="00DB67DC" w:rsidRPr="00D273DD">
        <w:rPr>
          <w:rFonts w:ascii="Times New Roman" w:eastAsia="Times New Roman" w:hAnsi="Times New Roman" w:cs="Times New Roman"/>
          <w:color w:val="333333"/>
          <w:szCs w:val="24"/>
        </w:rPr>
        <w:t>y for</w:t>
      </w:r>
      <w:r w:rsidRPr="00D273DD">
        <w:rPr>
          <w:rFonts w:ascii="Times New Roman" w:eastAsia="Times New Roman" w:hAnsi="Times New Roman" w:cs="Times New Roman"/>
          <w:color w:val="333333"/>
          <w:szCs w:val="24"/>
        </w:rPr>
        <w:t xml:space="preserve"> healthcare, but not be allowed to know what they are paying for?</w:t>
      </w:r>
    </w:p>
    <w:p w14:paraId="03906F75" w14:textId="77777777" w:rsidR="00DB67DC" w:rsidRPr="00D273DD" w:rsidRDefault="000A7E0D" w:rsidP="00D273DD">
      <w:pPr>
        <w:spacing w:after="240" w:line="480" w:lineRule="auto"/>
        <w:ind w:firstLine="720"/>
        <w:rPr>
          <w:rFonts w:ascii="Times New Roman" w:eastAsia="Times New Roman" w:hAnsi="Times New Roman" w:cs="Times New Roman"/>
          <w:color w:val="333333"/>
          <w:szCs w:val="24"/>
        </w:rPr>
      </w:pPr>
      <w:r w:rsidRPr="00D273DD">
        <w:rPr>
          <w:rFonts w:ascii="Times New Roman" w:eastAsia="Times New Roman" w:hAnsi="Times New Roman" w:cs="Times New Roman"/>
          <w:color w:val="333333"/>
          <w:szCs w:val="24"/>
        </w:rPr>
        <w:t>Cruel and unusual punishment is not legal. That said, the death penalty for several crimes is not unusual, and can be done with a minimum of discomfort.</w:t>
      </w:r>
    </w:p>
    <w:p w14:paraId="57109E30" w14:textId="77777777" w:rsidR="00DB67DC" w:rsidRPr="00D273DD" w:rsidRDefault="00DB67DC" w:rsidP="00D273DD">
      <w:pPr>
        <w:spacing w:after="240" w:line="480" w:lineRule="auto"/>
        <w:rPr>
          <w:rFonts w:ascii="Times New Roman" w:eastAsia="Times New Roman" w:hAnsi="Times New Roman" w:cs="Times New Roman"/>
          <w:color w:val="333333"/>
          <w:szCs w:val="24"/>
        </w:rPr>
      </w:pPr>
    </w:p>
    <w:p w14:paraId="33918A9A" w14:textId="77777777" w:rsidR="00DB67DC" w:rsidRPr="00D273DD" w:rsidRDefault="00DB67DC" w:rsidP="00D273DD">
      <w:pPr>
        <w:pStyle w:val="ListParagraph"/>
        <w:numPr>
          <w:ilvl w:val="0"/>
          <w:numId w:val="16"/>
        </w:numPr>
        <w:spacing w:after="240" w:line="480" w:lineRule="auto"/>
        <w:rPr>
          <w:rFonts w:ascii="Times New Roman" w:eastAsia="Times New Roman" w:hAnsi="Times New Roman" w:cs="Times New Roman"/>
          <w:b/>
          <w:color w:val="333333"/>
          <w:szCs w:val="24"/>
        </w:rPr>
      </w:pPr>
      <w:r w:rsidRPr="00D273DD">
        <w:rPr>
          <w:rFonts w:ascii="Times New Roman" w:eastAsia="Times New Roman" w:hAnsi="Times New Roman" w:cs="Times New Roman"/>
          <w:b/>
          <w:color w:val="333333"/>
          <w:szCs w:val="24"/>
        </w:rPr>
        <w:lastRenderedPageBreak/>
        <w:t>A minimum number of people are allowed, in fact “qualified” to vote</w:t>
      </w:r>
    </w:p>
    <w:p w14:paraId="717F16C0" w14:textId="7DA789EF" w:rsidR="000A7E0D" w:rsidRPr="00D273DD" w:rsidRDefault="000A7E0D" w:rsidP="00D273DD">
      <w:pPr>
        <w:spacing w:after="240" w:line="480" w:lineRule="auto"/>
        <w:ind w:firstLine="480"/>
        <w:rPr>
          <w:rFonts w:ascii="Times New Roman" w:eastAsia="Times New Roman" w:hAnsi="Times New Roman" w:cs="Times New Roman"/>
          <w:color w:val="333333"/>
          <w:szCs w:val="24"/>
        </w:rPr>
      </w:pPr>
      <w:r w:rsidRPr="00D273DD">
        <w:rPr>
          <w:rFonts w:ascii="Times New Roman" w:eastAsia="Times New Roman" w:hAnsi="Times New Roman" w:cs="Times New Roman"/>
          <w:color w:val="333333"/>
          <w:szCs w:val="24"/>
        </w:rPr>
        <w:t>What kind of qualifications? They are quite uniform as they are (federal laws at least) I will agree that, at a minimum, people voting should be able to prove that they are indeed qualified to vote</w:t>
      </w:r>
      <w:r w:rsidR="00DB67DC" w:rsidRPr="00D273DD">
        <w:rPr>
          <w:rFonts w:ascii="Times New Roman" w:eastAsia="Times New Roman" w:hAnsi="Times New Roman" w:cs="Times New Roman"/>
          <w:color w:val="333333"/>
          <w:szCs w:val="24"/>
        </w:rPr>
        <w:t>, and are who they say they are</w:t>
      </w:r>
      <w:r w:rsidR="00186F9B">
        <w:rPr>
          <w:rFonts w:ascii="Times New Roman" w:eastAsia="Times New Roman" w:hAnsi="Times New Roman" w:cs="Times New Roman"/>
          <w:color w:val="333333"/>
          <w:szCs w:val="24"/>
        </w:rPr>
        <w:t>.</w:t>
      </w:r>
    </w:p>
    <w:p w14:paraId="3398B7AA" w14:textId="77777777" w:rsidR="000A7E0D" w:rsidRPr="00D273DD" w:rsidRDefault="000A7E0D" w:rsidP="00D273DD">
      <w:pPr>
        <w:numPr>
          <w:ilvl w:val="0"/>
          <w:numId w:val="6"/>
        </w:numPr>
        <w:spacing w:after="0" w:line="480" w:lineRule="auto"/>
        <w:ind w:left="480" w:right="480"/>
        <w:rPr>
          <w:rFonts w:ascii="Times New Roman" w:eastAsia="Times New Roman" w:hAnsi="Times New Roman" w:cs="Times New Roman"/>
          <w:color w:val="333333"/>
          <w:szCs w:val="24"/>
        </w:rPr>
      </w:pPr>
      <w:r w:rsidRPr="00D273DD">
        <w:rPr>
          <w:rFonts w:ascii="Times New Roman" w:eastAsia="Times New Roman" w:hAnsi="Times New Roman" w:cs="Times New Roman"/>
          <w:b/>
          <w:bCs/>
          <w:color w:val="333333"/>
          <w:szCs w:val="24"/>
        </w:rPr>
        <w:t>Failure to explicitly establish the power of (and limits on) judicial review, which isn't in the Constitution at all.</w:t>
      </w:r>
    </w:p>
    <w:p w14:paraId="10D85DAD" w14:textId="77777777" w:rsidR="00186F9B" w:rsidRDefault="000A7E0D" w:rsidP="00186F9B">
      <w:pPr>
        <w:spacing w:after="240" w:line="480" w:lineRule="auto"/>
        <w:ind w:firstLine="480"/>
        <w:rPr>
          <w:rFonts w:ascii="Times New Roman" w:eastAsia="Times New Roman" w:hAnsi="Times New Roman" w:cs="Times New Roman"/>
          <w:color w:val="333333"/>
          <w:szCs w:val="24"/>
        </w:rPr>
      </w:pPr>
      <w:r w:rsidRPr="00D273DD">
        <w:rPr>
          <w:rFonts w:ascii="Times New Roman" w:eastAsia="Times New Roman" w:hAnsi="Times New Roman" w:cs="Times New Roman"/>
          <w:color w:val="333333"/>
          <w:szCs w:val="24"/>
        </w:rPr>
        <w:t xml:space="preserve">I agree with this, at least at face value. I don’t think that courts like the Supreme Court should be allowed to make up things that aren’t in the constitution. Nor should they be allowed to change a law. It passes as </w:t>
      </w:r>
      <w:r w:rsidR="00186F9B">
        <w:rPr>
          <w:rFonts w:ascii="Times New Roman" w:eastAsia="Times New Roman" w:hAnsi="Times New Roman" w:cs="Times New Roman"/>
          <w:color w:val="333333"/>
          <w:szCs w:val="24"/>
        </w:rPr>
        <w:t xml:space="preserve">a </w:t>
      </w:r>
      <w:r w:rsidRPr="00D273DD">
        <w:rPr>
          <w:rFonts w:ascii="Times New Roman" w:eastAsia="Times New Roman" w:hAnsi="Times New Roman" w:cs="Times New Roman"/>
          <w:color w:val="333333"/>
          <w:szCs w:val="24"/>
        </w:rPr>
        <w:t>written</w:t>
      </w:r>
      <w:r w:rsidR="00186F9B">
        <w:rPr>
          <w:rFonts w:ascii="Times New Roman" w:eastAsia="Times New Roman" w:hAnsi="Times New Roman" w:cs="Times New Roman"/>
          <w:color w:val="333333"/>
          <w:szCs w:val="24"/>
        </w:rPr>
        <w:t xml:space="preserve"> document</w:t>
      </w:r>
      <w:r w:rsidRPr="00D273DD">
        <w:rPr>
          <w:rFonts w:ascii="Times New Roman" w:eastAsia="Times New Roman" w:hAnsi="Times New Roman" w:cs="Times New Roman"/>
          <w:color w:val="333333"/>
          <w:szCs w:val="24"/>
        </w:rPr>
        <w:t>, or fails</w:t>
      </w:r>
      <w:r w:rsidR="00186F9B">
        <w:rPr>
          <w:rFonts w:ascii="Times New Roman" w:eastAsia="Times New Roman" w:hAnsi="Times New Roman" w:cs="Times New Roman"/>
          <w:color w:val="333333"/>
          <w:szCs w:val="24"/>
        </w:rPr>
        <w:t xml:space="preserve"> to be published</w:t>
      </w:r>
      <w:r w:rsidRPr="00D273DD">
        <w:rPr>
          <w:rFonts w:ascii="Times New Roman" w:eastAsia="Times New Roman" w:hAnsi="Times New Roman" w:cs="Times New Roman"/>
          <w:color w:val="333333"/>
          <w:szCs w:val="24"/>
        </w:rPr>
        <w:t xml:space="preserve">. </w:t>
      </w:r>
    </w:p>
    <w:p w14:paraId="73649540" w14:textId="055B0B97" w:rsidR="000A7E0D" w:rsidRPr="00D273DD" w:rsidRDefault="000A7E0D" w:rsidP="00186F9B">
      <w:pPr>
        <w:spacing w:after="240" w:line="480" w:lineRule="auto"/>
        <w:ind w:firstLine="480"/>
        <w:rPr>
          <w:rFonts w:ascii="Times New Roman" w:eastAsia="Times New Roman" w:hAnsi="Times New Roman" w:cs="Times New Roman"/>
          <w:color w:val="333333"/>
          <w:szCs w:val="24"/>
        </w:rPr>
      </w:pPr>
      <w:r w:rsidRPr="00D273DD">
        <w:rPr>
          <w:rFonts w:ascii="Times New Roman" w:eastAsia="Times New Roman" w:hAnsi="Times New Roman" w:cs="Times New Roman"/>
          <w:b/>
          <w:bCs/>
          <w:color w:val="333333"/>
          <w:szCs w:val="24"/>
        </w:rPr>
        <w:t>Failure to establish a uniform, nationwide, non-partisan mechanism for drawing boundary lines for House of Representatives districts, i.e. prevent gerrymandering.</w:t>
      </w:r>
    </w:p>
    <w:p w14:paraId="74BEB800" w14:textId="77777777" w:rsidR="000A7E0D" w:rsidRPr="00D273DD" w:rsidRDefault="000A7E0D" w:rsidP="00D273DD">
      <w:pPr>
        <w:spacing w:after="240" w:line="480" w:lineRule="auto"/>
        <w:rPr>
          <w:rFonts w:ascii="Times New Roman" w:eastAsia="Times New Roman" w:hAnsi="Times New Roman" w:cs="Times New Roman"/>
          <w:color w:val="333333"/>
          <w:szCs w:val="24"/>
        </w:rPr>
      </w:pPr>
      <w:r w:rsidRPr="00D273DD">
        <w:rPr>
          <w:rFonts w:ascii="Times New Roman" w:eastAsia="Times New Roman" w:hAnsi="Times New Roman" w:cs="Times New Roman"/>
          <w:color w:val="333333"/>
          <w:szCs w:val="24"/>
        </w:rPr>
        <w:t>There is no such thing as a non-partisan mechanism for drawing those boundary lines.</w:t>
      </w:r>
    </w:p>
    <w:p w14:paraId="53A5CCAA" w14:textId="77777777" w:rsidR="000A7E0D" w:rsidRPr="00D273DD" w:rsidRDefault="000A7E0D" w:rsidP="00D273DD">
      <w:pPr>
        <w:numPr>
          <w:ilvl w:val="0"/>
          <w:numId w:val="8"/>
        </w:numPr>
        <w:spacing w:after="0" w:line="480" w:lineRule="auto"/>
        <w:ind w:left="480" w:right="480"/>
        <w:rPr>
          <w:rFonts w:ascii="Times New Roman" w:eastAsia="Times New Roman" w:hAnsi="Times New Roman" w:cs="Times New Roman"/>
          <w:color w:val="333333"/>
          <w:szCs w:val="24"/>
        </w:rPr>
      </w:pPr>
      <w:r w:rsidRPr="00D273DD">
        <w:rPr>
          <w:rFonts w:ascii="Times New Roman" w:eastAsia="Times New Roman" w:hAnsi="Times New Roman" w:cs="Times New Roman"/>
          <w:b/>
          <w:bCs/>
          <w:color w:val="333333"/>
          <w:szCs w:val="24"/>
        </w:rPr>
        <w:t>Insufficiently clear and explicit separation of church and state. Failure to explicitly prohibit religious interference in the political process and </w:t>
      </w:r>
      <w:r w:rsidRPr="00D273DD">
        <w:rPr>
          <w:rFonts w:ascii="Times New Roman" w:eastAsia="Times New Roman" w:hAnsi="Times New Roman" w:cs="Times New Roman"/>
          <w:b/>
          <w:bCs/>
          <w:i/>
          <w:iCs/>
          <w:color w:val="333333"/>
          <w:szCs w:val="24"/>
        </w:rPr>
        <w:t>vice versa</w:t>
      </w:r>
      <w:r w:rsidRPr="00D273DD">
        <w:rPr>
          <w:rFonts w:ascii="Times New Roman" w:eastAsia="Times New Roman" w:hAnsi="Times New Roman" w:cs="Times New Roman"/>
          <w:b/>
          <w:bCs/>
          <w:color w:val="333333"/>
          <w:szCs w:val="24"/>
        </w:rPr>
        <w:t>.</w:t>
      </w:r>
    </w:p>
    <w:p w14:paraId="1AA9688E" w14:textId="77777777" w:rsidR="000A7E0D" w:rsidRPr="00D273DD" w:rsidRDefault="000A7E0D" w:rsidP="00D273DD">
      <w:pPr>
        <w:spacing w:after="240" w:line="480" w:lineRule="auto"/>
        <w:rPr>
          <w:rFonts w:ascii="Times New Roman" w:eastAsia="Times New Roman" w:hAnsi="Times New Roman" w:cs="Times New Roman"/>
          <w:color w:val="333333"/>
          <w:szCs w:val="24"/>
        </w:rPr>
      </w:pPr>
      <w:r w:rsidRPr="00D273DD">
        <w:rPr>
          <w:rFonts w:ascii="Times New Roman" w:eastAsia="Times New Roman" w:hAnsi="Times New Roman" w:cs="Times New Roman"/>
          <w:color w:val="333333"/>
          <w:szCs w:val="24"/>
        </w:rPr>
        <w:t>It actually is quite clear. Congress shall pass no law respecting an establishment, or preve</w:t>
      </w:r>
      <w:r w:rsidR="00DB67DC" w:rsidRPr="00D273DD">
        <w:rPr>
          <w:rFonts w:ascii="Times New Roman" w:eastAsia="Times New Roman" w:hAnsi="Times New Roman" w:cs="Times New Roman"/>
          <w:color w:val="333333"/>
          <w:szCs w:val="24"/>
        </w:rPr>
        <w:t xml:space="preserve">nting the free exercise thereof. </w:t>
      </w:r>
      <w:r w:rsidRPr="00D273DD">
        <w:rPr>
          <w:rFonts w:ascii="Times New Roman" w:eastAsia="Times New Roman" w:hAnsi="Times New Roman" w:cs="Times New Roman"/>
          <w:color w:val="333333"/>
          <w:szCs w:val="24"/>
        </w:rPr>
        <w:t>If congress didn’t pass a law respecting an establishment of religion, or preventing the free exercise of religion, we are good.</w:t>
      </w:r>
      <w:r w:rsidR="00DB67DC" w:rsidRPr="00D273DD">
        <w:rPr>
          <w:rFonts w:ascii="Times New Roman" w:eastAsia="Times New Roman" w:hAnsi="Times New Roman" w:cs="Times New Roman"/>
          <w:color w:val="333333"/>
          <w:szCs w:val="24"/>
        </w:rPr>
        <w:t xml:space="preserve"> </w:t>
      </w:r>
      <w:r w:rsidRPr="00D273DD">
        <w:rPr>
          <w:rFonts w:ascii="Times New Roman" w:eastAsia="Times New Roman" w:hAnsi="Times New Roman" w:cs="Times New Roman"/>
          <w:color w:val="333333"/>
          <w:szCs w:val="24"/>
        </w:rPr>
        <w:t>This means that if a judge wants to wear a cross or put up the 10 commandments in a courtroom where he has the authority to decorate, then they should be allowed to.</w:t>
      </w:r>
      <w:r w:rsidR="00DB67DC" w:rsidRPr="00D273DD">
        <w:rPr>
          <w:rFonts w:ascii="Times New Roman" w:eastAsia="Times New Roman" w:hAnsi="Times New Roman" w:cs="Times New Roman"/>
          <w:color w:val="333333"/>
          <w:szCs w:val="24"/>
        </w:rPr>
        <w:t xml:space="preserve"> </w:t>
      </w:r>
      <w:r w:rsidRPr="00D273DD">
        <w:rPr>
          <w:rFonts w:ascii="Times New Roman" w:eastAsia="Times New Roman" w:hAnsi="Times New Roman" w:cs="Times New Roman"/>
          <w:color w:val="333333"/>
          <w:szCs w:val="24"/>
        </w:rPr>
        <w:t>If someone wants to put up a nativity scene on govt property, that is fine as well. They just can’t ban any religion of doing something similar.</w:t>
      </w:r>
    </w:p>
    <w:p w14:paraId="701CDE68" w14:textId="77777777" w:rsidR="000A7E0D" w:rsidRPr="00D273DD" w:rsidRDefault="000A7E0D" w:rsidP="00D273DD">
      <w:pPr>
        <w:numPr>
          <w:ilvl w:val="0"/>
          <w:numId w:val="9"/>
        </w:numPr>
        <w:spacing w:after="0" w:line="480" w:lineRule="auto"/>
        <w:ind w:left="480" w:right="480"/>
        <w:rPr>
          <w:rFonts w:ascii="Times New Roman" w:eastAsia="Times New Roman" w:hAnsi="Times New Roman" w:cs="Times New Roman"/>
          <w:color w:val="333333"/>
          <w:szCs w:val="24"/>
        </w:rPr>
      </w:pPr>
      <w:r w:rsidRPr="00D273DD">
        <w:rPr>
          <w:rFonts w:ascii="Times New Roman" w:eastAsia="Times New Roman" w:hAnsi="Times New Roman" w:cs="Times New Roman"/>
          <w:b/>
          <w:bCs/>
          <w:color w:val="333333"/>
          <w:szCs w:val="24"/>
        </w:rPr>
        <w:t>Failure to publicly fund elections and prohibit their private funding.</w:t>
      </w:r>
    </w:p>
    <w:p w14:paraId="1E8D3F48" w14:textId="77777777" w:rsidR="000A7E0D" w:rsidRPr="00D273DD" w:rsidRDefault="000A7E0D" w:rsidP="00D273DD">
      <w:pPr>
        <w:spacing w:after="240" w:line="480" w:lineRule="auto"/>
        <w:rPr>
          <w:rFonts w:ascii="Times New Roman" w:eastAsia="Times New Roman" w:hAnsi="Times New Roman" w:cs="Times New Roman"/>
          <w:color w:val="333333"/>
          <w:szCs w:val="24"/>
        </w:rPr>
      </w:pPr>
      <w:r w:rsidRPr="00D273DD">
        <w:rPr>
          <w:rFonts w:ascii="Times New Roman" w:eastAsia="Times New Roman" w:hAnsi="Times New Roman" w:cs="Times New Roman"/>
          <w:color w:val="333333"/>
          <w:szCs w:val="24"/>
        </w:rPr>
        <w:lastRenderedPageBreak/>
        <w:t>So… government spending tax payer dollars to elect politicians? What could go wrong? Do you suggest banning political coverage/discussion on news programs and talk shows?</w:t>
      </w:r>
    </w:p>
    <w:p w14:paraId="2BC17E9B" w14:textId="77777777" w:rsidR="000A7E0D" w:rsidRPr="00D273DD" w:rsidRDefault="000A7E0D" w:rsidP="00D273DD">
      <w:pPr>
        <w:numPr>
          <w:ilvl w:val="0"/>
          <w:numId w:val="10"/>
        </w:numPr>
        <w:spacing w:after="0" w:line="480" w:lineRule="auto"/>
        <w:ind w:left="480" w:right="480"/>
        <w:rPr>
          <w:rFonts w:ascii="Times New Roman" w:eastAsia="Times New Roman" w:hAnsi="Times New Roman" w:cs="Times New Roman"/>
          <w:color w:val="333333"/>
          <w:szCs w:val="24"/>
        </w:rPr>
      </w:pPr>
      <w:r w:rsidRPr="00D273DD">
        <w:rPr>
          <w:rFonts w:ascii="Times New Roman" w:eastAsia="Times New Roman" w:hAnsi="Times New Roman" w:cs="Times New Roman"/>
          <w:b/>
          <w:bCs/>
          <w:color w:val="333333"/>
          <w:szCs w:val="24"/>
        </w:rPr>
        <w:t>Failure to explicitly exclude corporations from political or civil rights and ban their participation in the electoral process.</w:t>
      </w:r>
    </w:p>
    <w:p w14:paraId="3922C4CB" w14:textId="0C93D087" w:rsidR="000A7E0D" w:rsidRPr="00D273DD" w:rsidRDefault="000A7E0D" w:rsidP="00D273DD">
      <w:pPr>
        <w:spacing w:after="240" w:line="480" w:lineRule="auto"/>
        <w:rPr>
          <w:rFonts w:ascii="Times New Roman" w:eastAsia="Times New Roman" w:hAnsi="Times New Roman" w:cs="Times New Roman"/>
          <w:color w:val="333333"/>
          <w:szCs w:val="24"/>
        </w:rPr>
      </w:pPr>
      <w:r w:rsidRPr="00D273DD">
        <w:rPr>
          <w:rFonts w:ascii="Times New Roman" w:eastAsia="Times New Roman" w:hAnsi="Times New Roman" w:cs="Times New Roman"/>
          <w:color w:val="333333"/>
          <w:szCs w:val="24"/>
        </w:rPr>
        <w:t>So, privately owned businesses can spend all they want on politicians, but if you allow people to buy into the ownership of your company, you can no longer say what you want and spend money as you see fit</w:t>
      </w:r>
      <w:r w:rsidR="00186F9B">
        <w:rPr>
          <w:rFonts w:ascii="Times New Roman" w:eastAsia="Times New Roman" w:hAnsi="Times New Roman" w:cs="Times New Roman"/>
          <w:color w:val="333333"/>
          <w:szCs w:val="24"/>
        </w:rPr>
        <w:t>.</w:t>
      </w:r>
    </w:p>
    <w:p w14:paraId="05E47A57" w14:textId="77777777" w:rsidR="000A7E0D" w:rsidRPr="00D273DD" w:rsidRDefault="000A7E0D" w:rsidP="00D273DD">
      <w:pPr>
        <w:numPr>
          <w:ilvl w:val="0"/>
          <w:numId w:val="11"/>
        </w:numPr>
        <w:spacing w:after="0" w:line="480" w:lineRule="auto"/>
        <w:ind w:left="480" w:right="480"/>
        <w:rPr>
          <w:rFonts w:ascii="Times New Roman" w:eastAsia="Times New Roman" w:hAnsi="Times New Roman" w:cs="Times New Roman"/>
          <w:color w:val="333333"/>
          <w:szCs w:val="24"/>
        </w:rPr>
      </w:pPr>
      <w:r w:rsidRPr="00D273DD">
        <w:rPr>
          <w:rFonts w:ascii="Times New Roman" w:eastAsia="Times New Roman" w:hAnsi="Times New Roman" w:cs="Times New Roman"/>
          <w:b/>
          <w:bCs/>
          <w:color w:val="333333"/>
          <w:szCs w:val="24"/>
        </w:rPr>
        <w:t>Failure to prohibit shareholder lawsuits that have the effect of discouraging good corporate citizenship and stewardship; i.e. lawsuits demanding that companies move jobs offshore or evade taxes.</w:t>
      </w:r>
    </w:p>
    <w:p w14:paraId="2935FFDF" w14:textId="77777777" w:rsidR="000A7E0D" w:rsidRPr="00D273DD" w:rsidRDefault="000A7E0D" w:rsidP="00D273DD">
      <w:pPr>
        <w:spacing w:after="240" w:line="480" w:lineRule="auto"/>
        <w:rPr>
          <w:rFonts w:ascii="Times New Roman" w:eastAsia="Times New Roman" w:hAnsi="Times New Roman" w:cs="Times New Roman"/>
          <w:color w:val="333333"/>
          <w:szCs w:val="24"/>
        </w:rPr>
      </w:pPr>
      <w:r w:rsidRPr="00D273DD">
        <w:rPr>
          <w:rFonts w:ascii="Times New Roman" w:eastAsia="Times New Roman" w:hAnsi="Times New Roman" w:cs="Times New Roman"/>
          <w:color w:val="333333"/>
          <w:szCs w:val="24"/>
        </w:rPr>
        <w:t>Should there be any shareholder lawsuits for anything other than law breaking and/or fraud?</w:t>
      </w:r>
    </w:p>
    <w:p w14:paraId="17A5E48F" w14:textId="77777777" w:rsidR="000A7E0D" w:rsidRPr="00D273DD" w:rsidRDefault="000A7E0D" w:rsidP="00D273DD">
      <w:pPr>
        <w:numPr>
          <w:ilvl w:val="0"/>
          <w:numId w:val="12"/>
        </w:numPr>
        <w:spacing w:after="0" w:line="480" w:lineRule="auto"/>
        <w:ind w:left="480" w:right="480"/>
        <w:rPr>
          <w:rFonts w:ascii="Times New Roman" w:eastAsia="Times New Roman" w:hAnsi="Times New Roman" w:cs="Times New Roman"/>
          <w:color w:val="333333"/>
          <w:szCs w:val="24"/>
        </w:rPr>
      </w:pPr>
      <w:r w:rsidRPr="00D273DD">
        <w:rPr>
          <w:rFonts w:ascii="Times New Roman" w:eastAsia="Times New Roman" w:hAnsi="Times New Roman" w:cs="Times New Roman"/>
          <w:b/>
          <w:bCs/>
          <w:color w:val="333333"/>
          <w:szCs w:val="24"/>
        </w:rPr>
        <w:t>Failure to place limits on the ability of government officials to go to work in industries that they had a role in regulating, and the ability of citizens in industry from taking government regulatory roles in the same industry.</w:t>
      </w:r>
    </w:p>
    <w:p w14:paraId="523DED8F" w14:textId="0809E983" w:rsidR="00D273DD" w:rsidRPr="00D273DD" w:rsidRDefault="00D273DD" w:rsidP="00D273DD">
      <w:pPr>
        <w:spacing w:after="240" w:line="480" w:lineRule="auto"/>
        <w:rPr>
          <w:rFonts w:ascii="Times New Roman" w:eastAsia="Times New Roman" w:hAnsi="Times New Roman" w:cs="Times New Roman"/>
          <w:color w:val="333333"/>
          <w:szCs w:val="24"/>
        </w:rPr>
      </w:pPr>
      <w:r w:rsidRPr="00D273DD">
        <w:rPr>
          <w:rFonts w:ascii="Times New Roman" w:eastAsia="Times New Roman" w:hAnsi="Times New Roman" w:cs="Times New Roman"/>
          <w:color w:val="333333"/>
          <w:szCs w:val="24"/>
        </w:rPr>
        <w:t>C</w:t>
      </w:r>
      <w:r w:rsidR="000A7E0D" w:rsidRPr="00D273DD">
        <w:rPr>
          <w:rFonts w:ascii="Times New Roman" w:eastAsia="Times New Roman" w:hAnsi="Times New Roman" w:cs="Times New Roman"/>
          <w:color w:val="333333"/>
          <w:szCs w:val="24"/>
        </w:rPr>
        <w:t>itizens who used to work in a government agency regulating some industry, cannot apply for a job in the indu</w:t>
      </w:r>
      <w:r w:rsidRPr="00D273DD">
        <w:rPr>
          <w:rFonts w:ascii="Times New Roman" w:eastAsia="Times New Roman" w:hAnsi="Times New Roman" w:cs="Times New Roman"/>
          <w:color w:val="333333"/>
          <w:szCs w:val="24"/>
        </w:rPr>
        <w:t xml:space="preserve">stry if they quit or get fired. </w:t>
      </w:r>
    </w:p>
    <w:p w14:paraId="2CCF55DA" w14:textId="77777777" w:rsidR="000A7E0D" w:rsidRPr="00D273DD" w:rsidRDefault="00D273DD" w:rsidP="00D273DD">
      <w:pPr>
        <w:pStyle w:val="ListParagraph"/>
        <w:numPr>
          <w:ilvl w:val="0"/>
          <w:numId w:val="16"/>
        </w:numPr>
        <w:spacing w:after="240" w:line="480" w:lineRule="auto"/>
        <w:rPr>
          <w:rFonts w:ascii="Times New Roman" w:eastAsia="Times New Roman" w:hAnsi="Times New Roman" w:cs="Times New Roman"/>
          <w:color w:val="333333"/>
          <w:szCs w:val="24"/>
        </w:rPr>
      </w:pPr>
      <w:r w:rsidRPr="00D273DD">
        <w:rPr>
          <w:rFonts w:ascii="Times New Roman" w:eastAsia="Times New Roman" w:hAnsi="Times New Roman" w:cs="Times New Roman"/>
          <w:b/>
          <w:bCs/>
          <w:color w:val="333333"/>
          <w:szCs w:val="24"/>
        </w:rPr>
        <w:t>Confusion or uncertainty regarding the arms laws.</w:t>
      </w:r>
    </w:p>
    <w:p w14:paraId="291D49F0" w14:textId="77777777" w:rsidR="000A7E0D" w:rsidRPr="00D273DD" w:rsidRDefault="000A7E0D" w:rsidP="00D273DD">
      <w:pPr>
        <w:spacing w:after="240" w:line="480" w:lineRule="auto"/>
        <w:rPr>
          <w:rFonts w:ascii="Times New Roman" w:eastAsia="Times New Roman" w:hAnsi="Times New Roman" w:cs="Times New Roman"/>
          <w:color w:val="333333"/>
          <w:szCs w:val="24"/>
        </w:rPr>
      </w:pPr>
      <w:r w:rsidRPr="00D273DD">
        <w:rPr>
          <w:rFonts w:ascii="Times New Roman" w:eastAsia="Times New Roman" w:hAnsi="Times New Roman" w:cs="Times New Roman"/>
          <w:color w:val="333333"/>
          <w:szCs w:val="24"/>
        </w:rPr>
        <w:t>There is no ambiguity concerning the right to bear arms in the constitution… none.</w:t>
      </w:r>
    </w:p>
    <w:p w14:paraId="63AA4970" w14:textId="77777777" w:rsidR="000A7E0D" w:rsidRPr="00D273DD" w:rsidRDefault="000A7E0D" w:rsidP="00D273DD">
      <w:pPr>
        <w:numPr>
          <w:ilvl w:val="0"/>
          <w:numId w:val="14"/>
        </w:numPr>
        <w:spacing w:after="0" w:line="480" w:lineRule="auto"/>
        <w:ind w:left="480" w:right="480"/>
        <w:rPr>
          <w:rFonts w:ascii="Times New Roman" w:eastAsia="Times New Roman" w:hAnsi="Times New Roman" w:cs="Times New Roman"/>
          <w:color w:val="333333"/>
          <w:szCs w:val="24"/>
        </w:rPr>
      </w:pPr>
      <w:r w:rsidRPr="00D273DD">
        <w:rPr>
          <w:rFonts w:ascii="Times New Roman" w:eastAsia="Times New Roman" w:hAnsi="Times New Roman" w:cs="Times New Roman"/>
          <w:b/>
          <w:bCs/>
          <w:color w:val="333333"/>
          <w:szCs w:val="24"/>
        </w:rPr>
        <w:t>The Electoral College.</w:t>
      </w:r>
    </w:p>
    <w:p w14:paraId="16D031F2" w14:textId="77777777" w:rsidR="000A7E0D" w:rsidRPr="00D273DD" w:rsidRDefault="000A7E0D" w:rsidP="00D273DD">
      <w:pPr>
        <w:spacing w:after="240" w:line="480" w:lineRule="auto"/>
        <w:rPr>
          <w:rFonts w:ascii="Times New Roman" w:eastAsia="Times New Roman" w:hAnsi="Times New Roman" w:cs="Times New Roman"/>
          <w:color w:val="333333"/>
          <w:szCs w:val="24"/>
        </w:rPr>
      </w:pPr>
      <w:r w:rsidRPr="00D273DD">
        <w:rPr>
          <w:rFonts w:ascii="Times New Roman" w:eastAsia="Times New Roman" w:hAnsi="Times New Roman" w:cs="Times New Roman"/>
          <w:color w:val="333333"/>
          <w:szCs w:val="24"/>
        </w:rPr>
        <w:lastRenderedPageBreak/>
        <w:t>The electoral college is arguably </w:t>
      </w:r>
      <w:r w:rsidRPr="00D273DD">
        <w:rPr>
          <w:rFonts w:ascii="Times New Roman" w:eastAsia="Times New Roman" w:hAnsi="Times New Roman" w:cs="Times New Roman"/>
          <w:i/>
          <w:iCs/>
          <w:color w:val="333333"/>
          <w:szCs w:val="24"/>
        </w:rPr>
        <w:t>the</w:t>
      </w:r>
      <w:r w:rsidRPr="00D273DD">
        <w:rPr>
          <w:rFonts w:ascii="Times New Roman" w:eastAsia="Times New Roman" w:hAnsi="Times New Roman" w:cs="Times New Roman"/>
          <w:color w:val="333333"/>
          <w:szCs w:val="24"/>
        </w:rPr>
        <w:t> foundation of the United </w:t>
      </w:r>
      <w:r w:rsidRPr="00D273DD">
        <w:rPr>
          <w:rFonts w:ascii="Times New Roman" w:eastAsia="Times New Roman" w:hAnsi="Times New Roman" w:cs="Times New Roman"/>
          <w:b/>
          <w:bCs/>
          <w:i/>
          <w:iCs/>
          <w:color w:val="333333"/>
          <w:szCs w:val="24"/>
        </w:rPr>
        <w:t>States</w:t>
      </w:r>
      <w:r w:rsidRPr="00D273DD">
        <w:rPr>
          <w:rFonts w:ascii="Times New Roman" w:eastAsia="Times New Roman" w:hAnsi="Times New Roman" w:cs="Times New Roman"/>
          <w:color w:val="333333"/>
          <w:szCs w:val="24"/>
        </w:rPr>
        <w:t> of America. This is how smaller states actually have a say in federal government. Seems so many people in the US don’t even understand what it means to be a “state”.</w:t>
      </w:r>
    </w:p>
    <w:p w14:paraId="4C18C5BD" w14:textId="77777777" w:rsidR="000A7E0D" w:rsidRPr="00D273DD" w:rsidRDefault="000A7E0D" w:rsidP="00D273DD">
      <w:pPr>
        <w:numPr>
          <w:ilvl w:val="0"/>
          <w:numId w:val="15"/>
        </w:numPr>
        <w:spacing w:after="0" w:line="480" w:lineRule="auto"/>
        <w:ind w:left="480" w:right="480"/>
        <w:rPr>
          <w:rFonts w:ascii="Times New Roman" w:eastAsia="Times New Roman" w:hAnsi="Times New Roman" w:cs="Times New Roman"/>
          <w:color w:val="333333"/>
          <w:szCs w:val="24"/>
        </w:rPr>
      </w:pPr>
      <w:r w:rsidRPr="00D273DD">
        <w:rPr>
          <w:rFonts w:ascii="Times New Roman" w:eastAsia="Times New Roman" w:hAnsi="Times New Roman" w:cs="Times New Roman"/>
          <w:b/>
          <w:bCs/>
          <w:color w:val="333333"/>
          <w:szCs w:val="24"/>
        </w:rPr>
        <w:t>Unlimited terms for Supreme Court justices</w:t>
      </w:r>
      <w:bookmarkStart w:id="0" w:name="_GoBack"/>
      <w:bookmarkEnd w:id="0"/>
      <w:r w:rsidRPr="00D273DD">
        <w:rPr>
          <w:rFonts w:ascii="Times New Roman" w:eastAsia="Times New Roman" w:hAnsi="Times New Roman" w:cs="Times New Roman"/>
          <w:b/>
          <w:bCs/>
          <w:color w:val="333333"/>
          <w:szCs w:val="24"/>
        </w:rPr>
        <w:t>. Ten years should be the maximum.</w:t>
      </w:r>
    </w:p>
    <w:p w14:paraId="6D66BFAB" w14:textId="77777777" w:rsidR="00D273DD" w:rsidRPr="00D273DD" w:rsidRDefault="000A7E0D" w:rsidP="00D273DD">
      <w:pPr>
        <w:spacing w:after="240" w:line="480" w:lineRule="auto"/>
        <w:rPr>
          <w:rFonts w:ascii="Times New Roman" w:eastAsia="Times New Roman" w:hAnsi="Times New Roman" w:cs="Times New Roman"/>
          <w:color w:val="333333"/>
          <w:szCs w:val="24"/>
        </w:rPr>
      </w:pPr>
      <w:r w:rsidRPr="00D273DD">
        <w:rPr>
          <w:rFonts w:ascii="Times New Roman" w:eastAsia="Times New Roman" w:hAnsi="Times New Roman" w:cs="Times New Roman"/>
          <w:color w:val="333333"/>
          <w:szCs w:val="24"/>
        </w:rPr>
        <w:t xml:space="preserve">While logical sounding on the surface, it would lead to a very </w:t>
      </w:r>
      <w:r w:rsidR="00D273DD" w:rsidRPr="00D273DD">
        <w:rPr>
          <w:rFonts w:ascii="Times New Roman" w:eastAsia="Times New Roman" w:hAnsi="Times New Roman" w:cs="Times New Roman"/>
          <w:color w:val="333333"/>
          <w:szCs w:val="24"/>
        </w:rPr>
        <w:t>volatile</w:t>
      </w:r>
      <w:r w:rsidRPr="00D273DD">
        <w:rPr>
          <w:rFonts w:ascii="Times New Roman" w:eastAsia="Times New Roman" w:hAnsi="Times New Roman" w:cs="Times New Roman"/>
          <w:color w:val="333333"/>
          <w:szCs w:val="24"/>
        </w:rPr>
        <w:t xml:space="preserve"> court. </w:t>
      </w:r>
    </w:p>
    <w:p w14:paraId="19D4056D" w14:textId="77777777" w:rsidR="00D273DD" w:rsidRPr="00D273DD" w:rsidRDefault="00D273DD" w:rsidP="00D273DD">
      <w:pPr>
        <w:spacing w:line="480" w:lineRule="auto"/>
        <w:rPr>
          <w:rFonts w:ascii="Times New Roman" w:eastAsia="Times New Roman" w:hAnsi="Times New Roman" w:cs="Times New Roman"/>
          <w:color w:val="333333"/>
          <w:szCs w:val="24"/>
        </w:rPr>
      </w:pPr>
      <w:r w:rsidRPr="00D273DD">
        <w:rPr>
          <w:rFonts w:ascii="Times New Roman" w:eastAsia="Times New Roman" w:hAnsi="Times New Roman" w:cs="Times New Roman"/>
          <w:color w:val="333333"/>
          <w:szCs w:val="24"/>
        </w:rPr>
        <w:br w:type="page"/>
      </w:r>
    </w:p>
    <w:p w14:paraId="75E0D546" w14:textId="77777777" w:rsidR="000A7E0D" w:rsidRPr="00D273DD" w:rsidRDefault="00D273DD" w:rsidP="00D273DD">
      <w:pPr>
        <w:spacing w:after="240" w:line="480" w:lineRule="auto"/>
        <w:jc w:val="center"/>
        <w:rPr>
          <w:rFonts w:ascii="Times New Roman" w:eastAsia="Times New Roman" w:hAnsi="Times New Roman" w:cs="Times New Roman"/>
          <w:color w:val="333333"/>
          <w:szCs w:val="24"/>
        </w:rPr>
      </w:pPr>
      <w:r w:rsidRPr="00D273DD">
        <w:rPr>
          <w:rFonts w:ascii="Times New Roman" w:eastAsia="Times New Roman" w:hAnsi="Times New Roman" w:cs="Times New Roman"/>
          <w:color w:val="333333"/>
          <w:szCs w:val="24"/>
        </w:rPr>
        <w:lastRenderedPageBreak/>
        <w:t>Works Cited</w:t>
      </w:r>
    </w:p>
    <w:p w14:paraId="4D62E4DA" w14:textId="77777777" w:rsidR="00D273DD" w:rsidRPr="00D273DD" w:rsidRDefault="00D273DD" w:rsidP="00D273DD">
      <w:pPr>
        <w:spacing w:after="240" w:line="480" w:lineRule="auto"/>
        <w:ind w:left="720" w:hanging="720"/>
        <w:rPr>
          <w:rFonts w:ascii="Times New Roman" w:eastAsia="Times New Roman" w:hAnsi="Times New Roman" w:cs="Times New Roman"/>
          <w:color w:val="333333"/>
          <w:szCs w:val="24"/>
        </w:rPr>
      </w:pPr>
      <w:r w:rsidRPr="00D273DD">
        <w:rPr>
          <w:rFonts w:ascii="Times New Roman" w:hAnsi="Times New Roman" w:cs="Times New Roman"/>
          <w:color w:val="222222"/>
          <w:szCs w:val="24"/>
          <w:shd w:val="clear" w:color="auto" w:fill="FFFFFF"/>
        </w:rPr>
        <w:t>Black, Eric. </w:t>
      </w:r>
      <w:r w:rsidRPr="00D273DD">
        <w:rPr>
          <w:rFonts w:ascii="Times New Roman" w:hAnsi="Times New Roman" w:cs="Times New Roman"/>
          <w:i/>
          <w:iCs/>
          <w:color w:val="222222"/>
          <w:szCs w:val="24"/>
          <w:shd w:val="clear" w:color="auto" w:fill="FFFFFF"/>
        </w:rPr>
        <w:t>Our constitution: The myth that binds us</w:t>
      </w:r>
      <w:r w:rsidRPr="00D273DD">
        <w:rPr>
          <w:rFonts w:ascii="Times New Roman" w:hAnsi="Times New Roman" w:cs="Times New Roman"/>
          <w:color w:val="222222"/>
          <w:szCs w:val="24"/>
          <w:shd w:val="clear" w:color="auto" w:fill="FFFFFF"/>
        </w:rPr>
        <w:t>. Routledge, 2019.</w:t>
      </w:r>
    </w:p>
    <w:p w14:paraId="65F253F0" w14:textId="77777777" w:rsidR="00D273DD" w:rsidRPr="00D273DD" w:rsidRDefault="00D273DD" w:rsidP="00D273DD">
      <w:pPr>
        <w:spacing w:after="240" w:line="480" w:lineRule="auto"/>
        <w:ind w:left="720" w:hanging="720"/>
        <w:rPr>
          <w:rFonts w:ascii="Times New Roman" w:hAnsi="Times New Roman" w:cs="Times New Roman"/>
          <w:color w:val="222222"/>
          <w:szCs w:val="24"/>
          <w:shd w:val="clear" w:color="auto" w:fill="FFFFFF"/>
        </w:rPr>
      </w:pPr>
      <w:r w:rsidRPr="00D273DD">
        <w:rPr>
          <w:rFonts w:ascii="Times New Roman" w:hAnsi="Times New Roman" w:cs="Times New Roman"/>
          <w:color w:val="222222"/>
          <w:szCs w:val="24"/>
          <w:shd w:val="clear" w:color="auto" w:fill="FFFFFF"/>
        </w:rPr>
        <w:t>Fraser, Russell. </w:t>
      </w:r>
      <w:r w:rsidRPr="00D273DD">
        <w:rPr>
          <w:rFonts w:ascii="Times New Roman" w:hAnsi="Times New Roman" w:cs="Times New Roman"/>
          <w:i/>
          <w:iCs/>
          <w:color w:val="222222"/>
          <w:szCs w:val="24"/>
          <w:shd w:val="clear" w:color="auto" w:fill="FFFFFF"/>
        </w:rPr>
        <w:t>A machine that would go of itself: The Constitution in American culture</w:t>
      </w:r>
      <w:r w:rsidRPr="00D273DD">
        <w:rPr>
          <w:rFonts w:ascii="Times New Roman" w:hAnsi="Times New Roman" w:cs="Times New Roman"/>
          <w:color w:val="222222"/>
          <w:szCs w:val="24"/>
          <w:shd w:val="clear" w:color="auto" w:fill="FFFFFF"/>
        </w:rPr>
        <w:t>. Routledge, 2017.</w:t>
      </w:r>
    </w:p>
    <w:p w14:paraId="1C8B08BD" w14:textId="27A88BDA" w:rsidR="00D273DD" w:rsidRPr="00D273DD" w:rsidRDefault="00D273DD" w:rsidP="00D273DD">
      <w:pPr>
        <w:spacing w:after="240" w:line="480" w:lineRule="auto"/>
        <w:ind w:left="720" w:hanging="720"/>
        <w:rPr>
          <w:rFonts w:ascii="Times New Roman" w:hAnsi="Times New Roman" w:cs="Times New Roman"/>
          <w:color w:val="222222"/>
          <w:szCs w:val="24"/>
          <w:shd w:val="clear" w:color="auto" w:fill="FFFFFF"/>
        </w:rPr>
      </w:pPr>
      <w:r w:rsidRPr="00D273DD">
        <w:rPr>
          <w:rFonts w:ascii="Times New Roman" w:hAnsi="Times New Roman" w:cs="Times New Roman"/>
          <w:color w:val="222222"/>
          <w:szCs w:val="24"/>
          <w:shd w:val="clear" w:color="auto" w:fill="FFFFFF"/>
        </w:rPr>
        <w:t>Gee, Graham, and Grégoire CN Webber. "What is a political constitution?" </w:t>
      </w:r>
      <w:r w:rsidRPr="00D273DD">
        <w:rPr>
          <w:rFonts w:ascii="Times New Roman" w:hAnsi="Times New Roman" w:cs="Times New Roman"/>
          <w:i/>
          <w:iCs/>
          <w:color w:val="222222"/>
          <w:szCs w:val="24"/>
          <w:shd w:val="clear" w:color="auto" w:fill="FFFFFF"/>
        </w:rPr>
        <w:t>Oxford Journal of Legal Studies</w:t>
      </w:r>
      <w:r w:rsidRPr="00D273DD">
        <w:rPr>
          <w:rFonts w:ascii="Times New Roman" w:hAnsi="Times New Roman" w:cs="Times New Roman"/>
          <w:color w:val="222222"/>
          <w:szCs w:val="24"/>
          <w:shd w:val="clear" w:color="auto" w:fill="FFFFFF"/>
        </w:rPr>
        <w:t> 30.2 (2010): 273-299.</w:t>
      </w:r>
    </w:p>
    <w:p w14:paraId="1CDAF961" w14:textId="77777777" w:rsidR="00D273DD" w:rsidRPr="00D273DD" w:rsidRDefault="00D273DD" w:rsidP="00D273DD">
      <w:pPr>
        <w:spacing w:after="240" w:line="480" w:lineRule="auto"/>
        <w:ind w:left="720" w:hanging="720"/>
        <w:rPr>
          <w:rFonts w:ascii="Times New Roman" w:hAnsi="Times New Roman" w:cs="Times New Roman"/>
          <w:color w:val="222222"/>
          <w:szCs w:val="24"/>
          <w:shd w:val="clear" w:color="auto" w:fill="FFFFFF"/>
        </w:rPr>
      </w:pPr>
      <w:proofErr w:type="spellStart"/>
      <w:r w:rsidRPr="00D273DD">
        <w:rPr>
          <w:rFonts w:ascii="Times New Roman" w:hAnsi="Times New Roman" w:cs="Times New Roman"/>
          <w:color w:val="222222"/>
          <w:szCs w:val="24"/>
          <w:shd w:val="clear" w:color="auto" w:fill="FFFFFF"/>
        </w:rPr>
        <w:t>Siegan</w:t>
      </w:r>
      <w:proofErr w:type="spellEnd"/>
      <w:r w:rsidRPr="00D273DD">
        <w:rPr>
          <w:rFonts w:ascii="Times New Roman" w:hAnsi="Times New Roman" w:cs="Times New Roman"/>
          <w:color w:val="222222"/>
          <w:szCs w:val="24"/>
          <w:shd w:val="clear" w:color="auto" w:fill="FFFFFF"/>
        </w:rPr>
        <w:t>, Bernard H. </w:t>
      </w:r>
      <w:r w:rsidRPr="00D273DD">
        <w:rPr>
          <w:rFonts w:ascii="Times New Roman" w:hAnsi="Times New Roman" w:cs="Times New Roman"/>
          <w:i/>
          <w:iCs/>
          <w:color w:val="222222"/>
          <w:szCs w:val="24"/>
          <w:shd w:val="clear" w:color="auto" w:fill="FFFFFF"/>
        </w:rPr>
        <w:t>Economic liberties and the constitution</w:t>
      </w:r>
      <w:r w:rsidRPr="00D273DD">
        <w:rPr>
          <w:rFonts w:ascii="Times New Roman" w:hAnsi="Times New Roman" w:cs="Times New Roman"/>
          <w:color w:val="222222"/>
          <w:szCs w:val="24"/>
          <w:shd w:val="clear" w:color="auto" w:fill="FFFFFF"/>
        </w:rPr>
        <w:t>. Routledge, 2017.</w:t>
      </w:r>
    </w:p>
    <w:sectPr w:rsidR="00D273DD" w:rsidRPr="00D273D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0401B" w14:textId="77777777" w:rsidR="003D4128" w:rsidRDefault="003D4128" w:rsidP="00356480">
      <w:pPr>
        <w:spacing w:after="0" w:line="240" w:lineRule="auto"/>
      </w:pPr>
      <w:r>
        <w:separator/>
      </w:r>
    </w:p>
  </w:endnote>
  <w:endnote w:type="continuationSeparator" w:id="0">
    <w:p w14:paraId="38D66437" w14:textId="77777777" w:rsidR="003D4128" w:rsidRDefault="003D4128" w:rsidP="00356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us">
    <w:altName w:val="Arial"/>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EA57D" w14:textId="77777777" w:rsidR="003D4128" w:rsidRDefault="003D4128" w:rsidP="00356480">
      <w:pPr>
        <w:spacing w:after="0" w:line="240" w:lineRule="auto"/>
      </w:pPr>
      <w:r>
        <w:separator/>
      </w:r>
    </w:p>
  </w:footnote>
  <w:footnote w:type="continuationSeparator" w:id="0">
    <w:p w14:paraId="4B35BDC7" w14:textId="77777777" w:rsidR="003D4128" w:rsidRDefault="003D4128" w:rsidP="003564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43326" w14:textId="77777777" w:rsidR="00356480" w:rsidRPr="00356480" w:rsidRDefault="00356480">
    <w:pPr>
      <w:pStyle w:val="Header"/>
      <w:jc w:val="right"/>
      <w:rPr>
        <w:rFonts w:ascii="Times New Roman" w:hAnsi="Times New Roman" w:cs="Times New Roman"/>
      </w:rPr>
    </w:pPr>
    <w:r w:rsidRPr="00356480">
      <w:rPr>
        <w:rFonts w:ascii="Times New Roman" w:hAnsi="Times New Roman" w:cs="Times New Roman"/>
      </w:rPr>
      <w:t xml:space="preserve">Writer’s Surname </w:t>
    </w:r>
    <w:sdt>
      <w:sdtPr>
        <w:rPr>
          <w:rFonts w:ascii="Times New Roman" w:hAnsi="Times New Roman" w:cs="Times New Roman"/>
        </w:rPr>
        <w:id w:val="-1032413414"/>
        <w:docPartObj>
          <w:docPartGallery w:val="Page Numbers (Top of Page)"/>
          <w:docPartUnique/>
        </w:docPartObj>
      </w:sdtPr>
      <w:sdtEndPr>
        <w:rPr>
          <w:noProof/>
        </w:rPr>
      </w:sdtEndPr>
      <w:sdtContent>
        <w:r w:rsidRPr="00356480">
          <w:rPr>
            <w:rFonts w:ascii="Times New Roman" w:hAnsi="Times New Roman" w:cs="Times New Roman"/>
          </w:rPr>
          <w:fldChar w:fldCharType="begin"/>
        </w:r>
        <w:r w:rsidRPr="00356480">
          <w:rPr>
            <w:rFonts w:ascii="Times New Roman" w:hAnsi="Times New Roman" w:cs="Times New Roman"/>
          </w:rPr>
          <w:instrText xml:space="preserve"> PAGE   \* MERGEFORMAT </w:instrText>
        </w:r>
        <w:r w:rsidRPr="00356480">
          <w:rPr>
            <w:rFonts w:ascii="Times New Roman" w:hAnsi="Times New Roman" w:cs="Times New Roman"/>
          </w:rPr>
          <w:fldChar w:fldCharType="separate"/>
        </w:r>
        <w:r w:rsidR="00DF5313">
          <w:rPr>
            <w:rFonts w:ascii="Times New Roman" w:hAnsi="Times New Roman" w:cs="Times New Roman"/>
            <w:noProof/>
          </w:rPr>
          <w:t>1</w:t>
        </w:r>
        <w:r w:rsidRPr="00356480">
          <w:rPr>
            <w:rFonts w:ascii="Times New Roman" w:hAnsi="Times New Roman" w:cs="Times New Roman"/>
            <w:noProof/>
          </w:rPr>
          <w:fldChar w:fldCharType="end"/>
        </w:r>
      </w:sdtContent>
    </w:sdt>
  </w:p>
  <w:p w14:paraId="645B36FB" w14:textId="77777777" w:rsidR="00356480" w:rsidRPr="00356480" w:rsidRDefault="00356480">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E6D9A"/>
    <w:multiLevelType w:val="multilevel"/>
    <w:tmpl w:val="D878F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9E38BE"/>
    <w:multiLevelType w:val="multilevel"/>
    <w:tmpl w:val="26308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79723D"/>
    <w:multiLevelType w:val="multilevel"/>
    <w:tmpl w:val="C6A2B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915093"/>
    <w:multiLevelType w:val="hybridMultilevel"/>
    <w:tmpl w:val="B9C2B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E337DC"/>
    <w:multiLevelType w:val="multilevel"/>
    <w:tmpl w:val="7AB62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DF2073"/>
    <w:multiLevelType w:val="multilevel"/>
    <w:tmpl w:val="27649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4FA5BC9"/>
    <w:multiLevelType w:val="multilevel"/>
    <w:tmpl w:val="D0889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72F0771"/>
    <w:multiLevelType w:val="multilevel"/>
    <w:tmpl w:val="38B4B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9F5647C"/>
    <w:multiLevelType w:val="multilevel"/>
    <w:tmpl w:val="7F6CF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E621E75"/>
    <w:multiLevelType w:val="multilevel"/>
    <w:tmpl w:val="563A6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E8157D6"/>
    <w:multiLevelType w:val="multilevel"/>
    <w:tmpl w:val="F4587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E843995"/>
    <w:multiLevelType w:val="multilevel"/>
    <w:tmpl w:val="A0381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1607655"/>
    <w:multiLevelType w:val="multilevel"/>
    <w:tmpl w:val="C1E03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4774E62"/>
    <w:multiLevelType w:val="multilevel"/>
    <w:tmpl w:val="9BF69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73C1642"/>
    <w:multiLevelType w:val="multilevel"/>
    <w:tmpl w:val="07D26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D4B081C"/>
    <w:multiLevelType w:val="multilevel"/>
    <w:tmpl w:val="70D4F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6"/>
  </w:num>
  <w:num w:numId="3">
    <w:abstractNumId w:val="5"/>
  </w:num>
  <w:num w:numId="4">
    <w:abstractNumId w:val="10"/>
  </w:num>
  <w:num w:numId="5">
    <w:abstractNumId w:val="14"/>
  </w:num>
  <w:num w:numId="6">
    <w:abstractNumId w:val="1"/>
  </w:num>
  <w:num w:numId="7">
    <w:abstractNumId w:val="7"/>
  </w:num>
  <w:num w:numId="8">
    <w:abstractNumId w:val="0"/>
  </w:num>
  <w:num w:numId="9">
    <w:abstractNumId w:val="11"/>
  </w:num>
  <w:num w:numId="10">
    <w:abstractNumId w:val="13"/>
  </w:num>
  <w:num w:numId="11">
    <w:abstractNumId w:val="15"/>
  </w:num>
  <w:num w:numId="12">
    <w:abstractNumId w:val="4"/>
  </w:num>
  <w:num w:numId="13">
    <w:abstractNumId w:val="2"/>
  </w:num>
  <w:num w:numId="14">
    <w:abstractNumId w:val="9"/>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D3D"/>
    <w:rsid w:val="000A7E0D"/>
    <w:rsid w:val="000B4CCA"/>
    <w:rsid w:val="0010533E"/>
    <w:rsid w:val="00186F9B"/>
    <w:rsid w:val="00290937"/>
    <w:rsid w:val="00356480"/>
    <w:rsid w:val="003D4128"/>
    <w:rsid w:val="0056638B"/>
    <w:rsid w:val="006440D4"/>
    <w:rsid w:val="00734F10"/>
    <w:rsid w:val="00903D44"/>
    <w:rsid w:val="00AA0D3D"/>
    <w:rsid w:val="00D273DD"/>
    <w:rsid w:val="00DB67DC"/>
    <w:rsid w:val="00DF5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6F071"/>
  <w15:chartTrackingRefBased/>
  <w15:docId w15:val="{A9205308-3418-42F8-BC6E-1EE8A97FF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ndalus" w:eastAsiaTheme="minorHAnsi" w:hAnsi="Andalus"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iqtextpara">
    <w:name w:val="ui_qtext_para"/>
    <w:basedOn w:val="Normal"/>
    <w:rsid w:val="000A7E0D"/>
    <w:pPr>
      <w:spacing w:before="100" w:beforeAutospacing="1" w:after="100" w:afterAutospacing="1" w:line="240" w:lineRule="auto"/>
    </w:pPr>
    <w:rPr>
      <w:rFonts w:ascii="Times New Roman" w:eastAsia="Times New Roman" w:hAnsi="Times New Roman" w:cs="Times New Roman"/>
      <w:szCs w:val="24"/>
    </w:rPr>
  </w:style>
  <w:style w:type="paragraph" w:styleId="Header">
    <w:name w:val="header"/>
    <w:basedOn w:val="Normal"/>
    <w:link w:val="HeaderChar"/>
    <w:uiPriority w:val="99"/>
    <w:unhideWhenUsed/>
    <w:rsid w:val="003564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480"/>
  </w:style>
  <w:style w:type="paragraph" w:styleId="Footer">
    <w:name w:val="footer"/>
    <w:basedOn w:val="Normal"/>
    <w:link w:val="FooterChar"/>
    <w:uiPriority w:val="99"/>
    <w:unhideWhenUsed/>
    <w:rsid w:val="003564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480"/>
  </w:style>
  <w:style w:type="paragraph" w:styleId="ListParagraph">
    <w:name w:val="List Paragraph"/>
    <w:basedOn w:val="Normal"/>
    <w:uiPriority w:val="34"/>
    <w:qFormat/>
    <w:rsid w:val="00D273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747763">
      <w:bodyDiv w:val="1"/>
      <w:marLeft w:val="0"/>
      <w:marRight w:val="0"/>
      <w:marTop w:val="0"/>
      <w:marBottom w:val="0"/>
      <w:divBdr>
        <w:top w:val="none" w:sz="0" w:space="0" w:color="auto"/>
        <w:left w:val="none" w:sz="0" w:space="0" w:color="auto"/>
        <w:bottom w:val="none" w:sz="0" w:space="0" w:color="auto"/>
        <w:right w:val="none" w:sz="0" w:space="0" w:color="auto"/>
      </w:divBdr>
    </w:div>
    <w:div w:id="1930691921">
      <w:bodyDiv w:val="1"/>
      <w:marLeft w:val="0"/>
      <w:marRight w:val="0"/>
      <w:marTop w:val="0"/>
      <w:marBottom w:val="0"/>
      <w:divBdr>
        <w:top w:val="none" w:sz="0" w:space="0" w:color="auto"/>
        <w:left w:val="none" w:sz="0" w:space="0" w:color="auto"/>
        <w:bottom w:val="none" w:sz="0" w:space="0" w:color="auto"/>
        <w:right w:val="none" w:sz="0" w:space="0" w:color="auto"/>
      </w:divBdr>
      <w:divsChild>
        <w:div w:id="774711800">
          <w:marLeft w:val="0"/>
          <w:marRight w:val="0"/>
          <w:marTop w:val="0"/>
          <w:marBottom w:val="0"/>
          <w:divBdr>
            <w:top w:val="none" w:sz="0" w:space="0" w:color="auto"/>
            <w:left w:val="none" w:sz="0" w:space="0" w:color="auto"/>
            <w:bottom w:val="none" w:sz="0" w:space="0" w:color="auto"/>
            <w:right w:val="none" w:sz="0" w:space="0" w:color="auto"/>
          </w:divBdr>
        </w:div>
        <w:div w:id="300379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6</Pages>
  <Words>1020</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Tiya</dc:creator>
  <cp:keywords/>
  <dc:description/>
  <cp:lastModifiedBy>PF</cp:lastModifiedBy>
  <cp:revision>5</cp:revision>
  <dcterms:created xsi:type="dcterms:W3CDTF">2019-09-06T16:14:00Z</dcterms:created>
  <dcterms:modified xsi:type="dcterms:W3CDTF">2019-09-06T17:23:00Z</dcterms:modified>
</cp:coreProperties>
</file>