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C245F3" w:rsidRDefault="00754D0C">
      <w:pPr>
        <w:rPr>
          <w:rFonts w:ascii="Times New Roman" w:hAnsi="Times New Roman" w:cs="Times New Roman"/>
          <w:sz w:val="24"/>
          <w:szCs w:val="24"/>
        </w:rPr>
      </w:pPr>
      <w:r w:rsidRPr="00C245F3">
        <w:rPr>
          <w:rFonts w:ascii="Times New Roman" w:hAnsi="Times New Roman" w:cs="Times New Roman"/>
          <w:sz w:val="24"/>
          <w:szCs w:val="24"/>
        </w:rPr>
        <w:t xml:space="preserve">Student’s name </w:t>
      </w:r>
    </w:p>
    <w:p w:rsidR="00754D0C" w:rsidRPr="00C245F3" w:rsidRDefault="00754D0C">
      <w:pPr>
        <w:rPr>
          <w:rFonts w:ascii="Times New Roman" w:hAnsi="Times New Roman" w:cs="Times New Roman"/>
          <w:sz w:val="24"/>
          <w:szCs w:val="24"/>
        </w:rPr>
      </w:pPr>
      <w:r w:rsidRPr="00C245F3">
        <w:rPr>
          <w:rFonts w:ascii="Times New Roman" w:hAnsi="Times New Roman" w:cs="Times New Roman"/>
          <w:sz w:val="24"/>
          <w:szCs w:val="24"/>
        </w:rPr>
        <w:t>Instructor</w:t>
      </w:r>
    </w:p>
    <w:p w:rsidR="00754D0C" w:rsidRPr="00C245F3" w:rsidRDefault="00754D0C">
      <w:pPr>
        <w:rPr>
          <w:rFonts w:ascii="Times New Roman" w:hAnsi="Times New Roman" w:cs="Times New Roman"/>
          <w:sz w:val="24"/>
          <w:szCs w:val="24"/>
        </w:rPr>
      </w:pPr>
      <w:r w:rsidRPr="00C245F3">
        <w:rPr>
          <w:rFonts w:ascii="Times New Roman" w:hAnsi="Times New Roman" w:cs="Times New Roman"/>
          <w:sz w:val="24"/>
          <w:szCs w:val="24"/>
        </w:rPr>
        <w:t>Course Code</w:t>
      </w:r>
    </w:p>
    <w:p w:rsidR="00754D0C" w:rsidRPr="00C245F3" w:rsidRDefault="00754D0C">
      <w:pPr>
        <w:rPr>
          <w:rFonts w:ascii="Times New Roman" w:hAnsi="Times New Roman" w:cs="Times New Roman"/>
          <w:sz w:val="24"/>
          <w:szCs w:val="24"/>
        </w:rPr>
      </w:pPr>
      <w:r w:rsidRPr="00C245F3">
        <w:rPr>
          <w:rFonts w:ascii="Times New Roman" w:hAnsi="Times New Roman" w:cs="Times New Roman"/>
          <w:sz w:val="24"/>
          <w:szCs w:val="24"/>
        </w:rPr>
        <w:t xml:space="preserve">Date </w:t>
      </w:r>
    </w:p>
    <w:p w:rsidR="00B82ED6" w:rsidRPr="00533EF3" w:rsidRDefault="00B82ED6" w:rsidP="00B87304">
      <w:pPr>
        <w:pStyle w:val="ListParagraph"/>
        <w:numPr>
          <w:ilvl w:val="0"/>
          <w:numId w:val="1"/>
        </w:numPr>
        <w:spacing w:after="0" w:line="480" w:lineRule="auto"/>
        <w:jc w:val="center"/>
        <w:rPr>
          <w:rFonts w:ascii="Times New Roman" w:hAnsi="Times New Roman" w:cs="Times New Roman"/>
          <w:b/>
          <w:sz w:val="24"/>
          <w:szCs w:val="24"/>
        </w:rPr>
      </w:pPr>
      <w:r w:rsidRPr="00533EF3">
        <w:rPr>
          <w:rFonts w:ascii="Times New Roman" w:hAnsi="Times New Roman" w:cs="Times New Roman"/>
          <w:b/>
          <w:sz w:val="24"/>
          <w:szCs w:val="24"/>
        </w:rPr>
        <w:t>Why is there a market failure in the 401(k) market?</w:t>
      </w:r>
    </w:p>
    <w:p w:rsidR="00B32918" w:rsidRDefault="00B32918" w:rsidP="00F221D4">
      <w:pPr>
        <w:spacing w:after="0" w:line="480" w:lineRule="auto"/>
        <w:ind w:left="360" w:firstLine="360"/>
        <w:rPr>
          <w:rFonts w:ascii="Times New Roman" w:hAnsi="Times New Roman" w:cs="Times New Roman"/>
          <w:sz w:val="24"/>
          <w:szCs w:val="24"/>
        </w:rPr>
      </w:pPr>
      <w:r w:rsidRPr="00F221D4">
        <w:rPr>
          <w:rFonts w:ascii="Times New Roman" w:hAnsi="Times New Roman" w:cs="Times New Roman"/>
          <w:sz w:val="24"/>
          <w:szCs w:val="24"/>
        </w:rPr>
        <w:t xml:space="preserve">The flop of </w:t>
      </w:r>
      <w:r w:rsidR="000B1DD5">
        <w:rPr>
          <w:rFonts w:ascii="Times New Roman" w:hAnsi="Times New Roman" w:cs="Times New Roman"/>
          <w:sz w:val="24"/>
          <w:szCs w:val="24"/>
        </w:rPr>
        <w:t xml:space="preserve">the </w:t>
      </w:r>
      <w:r w:rsidRPr="00F221D4">
        <w:rPr>
          <w:rFonts w:ascii="Times New Roman" w:hAnsi="Times New Roman" w:cs="Times New Roman"/>
          <w:sz w:val="24"/>
          <w:szCs w:val="24"/>
        </w:rPr>
        <w:t xml:space="preserve">401 (K) market could be a result of bad investment </w:t>
      </w:r>
      <w:r w:rsidR="001335FF" w:rsidRPr="00F221D4">
        <w:rPr>
          <w:rFonts w:ascii="Times New Roman" w:hAnsi="Times New Roman" w:cs="Times New Roman"/>
          <w:sz w:val="24"/>
          <w:szCs w:val="24"/>
        </w:rPr>
        <w:t>decision</w:t>
      </w:r>
      <w:r w:rsidR="000B1DD5">
        <w:rPr>
          <w:rFonts w:ascii="Times New Roman" w:hAnsi="Times New Roman" w:cs="Times New Roman"/>
          <w:sz w:val="24"/>
          <w:szCs w:val="24"/>
        </w:rPr>
        <w:t>s</w:t>
      </w:r>
      <w:r w:rsidRPr="00F221D4">
        <w:rPr>
          <w:rFonts w:ascii="Times New Roman" w:hAnsi="Times New Roman" w:cs="Times New Roman"/>
          <w:sz w:val="24"/>
          <w:szCs w:val="24"/>
        </w:rPr>
        <w:t xml:space="preserve">. </w:t>
      </w:r>
      <w:r w:rsidR="006B4C34" w:rsidRPr="00F221D4">
        <w:rPr>
          <w:rFonts w:ascii="Times New Roman" w:hAnsi="Times New Roman" w:cs="Times New Roman"/>
          <w:sz w:val="24"/>
          <w:szCs w:val="24"/>
        </w:rPr>
        <w:t xml:space="preserve">The </w:t>
      </w:r>
      <w:r w:rsidR="00836D24" w:rsidRPr="00F221D4">
        <w:rPr>
          <w:rFonts w:ascii="Times New Roman" w:hAnsi="Times New Roman" w:cs="Times New Roman"/>
          <w:sz w:val="24"/>
          <w:szCs w:val="24"/>
        </w:rPr>
        <w:t xml:space="preserve">401(K) utilizes </w:t>
      </w:r>
      <w:r w:rsidR="000B1DD5">
        <w:rPr>
          <w:rFonts w:ascii="Times New Roman" w:hAnsi="Times New Roman" w:cs="Times New Roman"/>
          <w:sz w:val="24"/>
          <w:szCs w:val="24"/>
        </w:rPr>
        <w:t xml:space="preserve">the </w:t>
      </w:r>
      <w:r w:rsidR="00480A7D" w:rsidRPr="00F221D4">
        <w:rPr>
          <w:rFonts w:ascii="Times New Roman" w:hAnsi="Times New Roman" w:cs="Times New Roman"/>
          <w:sz w:val="24"/>
          <w:szCs w:val="24"/>
        </w:rPr>
        <w:t>individualized system, which creates a lot of inefficienc</w:t>
      </w:r>
      <w:r w:rsidR="000B1DD5">
        <w:rPr>
          <w:rFonts w:ascii="Times New Roman" w:hAnsi="Times New Roman" w:cs="Times New Roman"/>
          <w:sz w:val="24"/>
          <w:szCs w:val="24"/>
        </w:rPr>
        <w:t>ies</w:t>
      </w:r>
      <w:r w:rsidR="00480A7D" w:rsidRPr="00F221D4">
        <w:rPr>
          <w:rFonts w:ascii="Times New Roman" w:hAnsi="Times New Roman" w:cs="Times New Roman"/>
          <w:sz w:val="24"/>
          <w:szCs w:val="24"/>
        </w:rPr>
        <w:t xml:space="preserve">. </w:t>
      </w:r>
      <w:r w:rsidR="00F605BF" w:rsidRPr="00F221D4">
        <w:rPr>
          <w:rFonts w:ascii="Times New Roman" w:hAnsi="Times New Roman" w:cs="Times New Roman"/>
          <w:sz w:val="24"/>
          <w:szCs w:val="24"/>
        </w:rPr>
        <w:t>Most traditional pension funds are investing workers</w:t>
      </w:r>
      <w:r w:rsidR="000B1DD5">
        <w:rPr>
          <w:rFonts w:ascii="Times New Roman" w:hAnsi="Times New Roman" w:cs="Times New Roman"/>
          <w:sz w:val="24"/>
          <w:szCs w:val="24"/>
        </w:rPr>
        <w:t>'</w:t>
      </w:r>
      <w:r w:rsidR="00F605BF" w:rsidRPr="00F221D4">
        <w:rPr>
          <w:rFonts w:ascii="Times New Roman" w:hAnsi="Times New Roman" w:cs="Times New Roman"/>
          <w:sz w:val="24"/>
          <w:szCs w:val="24"/>
        </w:rPr>
        <w:t xml:space="preserve"> contribution</w:t>
      </w:r>
      <w:r w:rsidR="000B1DD5">
        <w:rPr>
          <w:rFonts w:ascii="Times New Roman" w:hAnsi="Times New Roman" w:cs="Times New Roman"/>
          <w:sz w:val="24"/>
          <w:szCs w:val="24"/>
        </w:rPr>
        <w:t>s</w:t>
      </w:r>
      <w:r w:rsidR="00F605BF" w:rsidRPr="00F221D4">
        <w:rPr>
          <w:rFonts w:ascii="Times New Roman" w:hAnsi="Times New Roman" w:cs="Times New Roman"/>
          <w:sz w:val="24"/>
          <w:szCs w:val="24"/>
        </w:rPr>
        <w:t xml:space="preserve"> in pools</w:t>
      </w:r>
      <w:r w:rsidR="000B1DD5">
        <w:rPr>
          <w:rFonts w:ascii="Times New Roman" w:hAnsi="Times New Roman" w:cs="Times New Roman"/>
          <w:sz w:val="24"/>
          <w:szCs w:val="24"/>
        </w:rPr>
        <w:t>;</w:t>
      </w:r>
      <w:r w:rsidR="00F605BF" w:rsidRPr="00F221D4">
        <w:rPr>
          <w:rFonts w:ascii="Times New Roman" w:hAnsi="Times New Roman" w:cs="Times New Roman"/>
          <w:sz w:val="24"/>
          <w:szCs w:val="24"/>
        </w:rPr>
        <w:t xml:space="preserve"> to keep the administration cost low</w:t>
      </w:r>
      <w:r w:rsidR="00952220" w:rsidRPr="00F221D4">
        <w:rPr>
          <w:rFonts w:ascii="Times New Roman" w:hAnsi="Times New Roman" w:cs="Times New Roman"/>
          <w:sz w:val="24"/>
          <w:szCs w:val="24"/>
        </w:rPr>
        <w:t>, every</w:t>
      </w:r>
      <w:r w:rsidR="00E62BCF" w:rsidRPr="00F221D4">
        <w:rPr>
          <w:rFonts w:ascii="Times New Roman" w:hAnsi="Times New Roman" w:cs="Times New Roman"/>
          <w:sz w:val="24"/>
          <w:szCs w:val="24"/>
        </w:rPr>
        <w:t xml:space="preserve"> 401 (K</w:t>
      </w:r>
      <w:r w:rsidR="00952220" w:rsidRPr="00F221D4">
        <w:rPr>
          <w:rFonts w:ascii="Times New Roman" w:hAnsi="Times New Roman" w:cs="Times New Roman"/>
          <w:sz w:val="24"/>
          <w:szCs w:val="24"/>
        </w:rPr>
        <w:t>) pays</w:t>
      </w:r>
      <w:r w:rsidR="00E62BCF" w:rsidRPr="00F221D4">
        <w:rPr>
          <w:rFonts w:ascii="Times New Roman" w:hAnsi="Times New Roman" w:cs="Times New Roman"/>
          <w:sz w:val="24"/>
          <w:szCs w:val="24"/>
        </w:rPr>
        <w:t xml:space="preserve"> </w:t>
      </w:r>
      <w:r w:rsidR="000B1DD5">
        <w:rPr>
          <w:rFonts w:ascii="Times New Roman" w:hAnsi="Times New Roman" w:cs="Times New Roman"/>
          <w:sz w:val="24"/>
          <w:szCs w:val="24"/>
        </w:rPr>
        <w:t xml:space="preserve">a </w:t>
      </w:r>
      <w:r w:rsidR="00E62BCF" w:rsidRPr="00F221D4">
        <w:rPr>
          <w:rFonts w:ascii="Times New Roman" w:hAnsi="Times New Roman" w:cs="Times New Roman"/>
          <w:sz w:val="24"/>
          <w:szCs w:val="24"/>
        </w:rPr>
        <w:t>certain fee to companies, which manages their accounts</w:t>
      </w:r>
      <w:r w:rsidR="000B1DD5">
        <w:rPr>
          <w:rFonts w:ascii="Times New Roman" w:hAnsi="Times New Roman" w:cs="Times New Roman"/>
          <w:sz w:val="24"/>
          <w:szCs w:val="24"/>
        </w:rPr>
        <w:t>,</w:t>
      </w:r>
      <w:r w:rsidR="00E62BCF" w:rsidRPr="00F221D4">
        <w:rPr>
          <w:rFonts w:ascii="Times New Roman" w:hAnsi="Times New Roman" w:cs="Times New Roman"/>
          <w:sz w:val="24"/>
          <w:szCs w:val="24"/>
        </w:rPr>
        <w:t xml:space="preserve"> and therefore, this increases the cost to individual investors. </w:t>
      </w:r>
      <w:r w:rsidR="005576E2" w:rsidRPr="00F221D4">
        <w:rPr>
          <w:rFonts w:ascii="Times New Roman" w:hAnsi="Times New Roman" w:cs="Times New Roman"/>
          <w:sz w:val="24"/>
          <w:szCs w:val="24"/>
        </w:rPr>
        <w:t xml:space="preserve">This makes the 401(K) higher in savings and this could have cost the decline in </w:t>
      </w:r>
      <w:r w:rsidR="003A1E24" w:rsidRPr="00F221D4">
        <w:rPr>
          <w:rFonts w:ascii="Times New Roman" w:hAnsi="Times New Roman" w:cs="Times New Roman"/>
          <w:sz w:val="24"/>
          <w:szCs w:val="24"/>
        </w:rPr>
        <w:t xml:space="preserve">investment and failure of the market. </w:t>
      </w:r>
      <w:r w:rsidR="006316A8" w:rsidRPr="00F221D4">
        <w:rPr>
          <w:rFonts w:ascii="Times New Roman" w:hAnsi="Times New Roman" w:cs="Times New Roman"/>
          <w:sz w:val="24"/>
          <w:szCs w:val="24"/>
        </w:rPr>
        <w:t xml:space="preserve"> Secondly, the 401(K) market system does not cover all the workers. According </w:t>
      </w:r>
      <w:r w:rsidR="005A37EF" w:rsidRPr="00F221D4">
        <w:rPr>
          <w:rFonts w:ascii="Times New Roman" w:hAnsi="Times New Roman" w:cs="Times New Roman"/>
          <w:sz w:val="24"/>
          <w:szCs w:val="24"/>
        </w:rPr>
        <w:t xml:space="preserve">to </w:t>
      </w:r>
      <w:r w:rsidR="00AE51DF" w:rsidRPr="00F221D4">
        <w:rPr>
          <w:rFonts w:ascii="Times New Roman" w:hAnsi="Times New Roman" w:cs="Times New Roman"/>
          <w:noProof/>
          <w:sz w:val="24"/>
          <w:szCs w:val="24"/>
        </w:rPr>
        <w:t>Callahan (21)</w:t>
      </w:r>
      <w:r w:rsidR="000B1DD5">
        <w:rPr>
          <w:rFonts w:ascii="Times New Roman" w:hAnsi="Times New Roman" w:cs="Times New Roman"/>
          <w:noProof/>
          <w:sz w:val="24"/>
          <w:szCs w:val="24"/>
        </w:rPr>
        <w:t>,</w:t>
      </w:r>
      <w:r w:rsidR="006316A8" w:rsidRPr="00F221D4">
        <w:rPr>
          <w:rFonts w:ascii="Times New Roman" w:hAnsi="Times New Roman" w:cs="Times New Roman"/>
          <w:sz w:val="24"/>
          <w:szCs w:val="24"/>
        </w:rPr>
        <w:t xml:space="preserve"> 40% of workers are not access</w:t>
      </w:r>
      <w:r w:rsidR="000B1DD5">
        <w:rPr>
          <w:rFonts w:ascii="Times New Roman" w:hAnsi="Times New Roman" w:cs="Times New Roman"/>
          <w:sz w:val="24"/>
          <w:szCs w:val="24"/>
        </w:rPr>
        <w:t>ible</w:t>
      </w:r>
      <w:r w:rsidR="006316A8" w:rsidRPr="00F221D4">
        <w:rPr>
          <w:rFonts w:ascii="Times New Roman" w:hAnsi="Times New Roman" w:cs="Times New Roman"/>
          <w:sz w:val="24"/>
          <w:szCs w:val="24"/>
        </w:rPr>
        <w:t xml:space="preserve"> to the </w:t>
      </w:r>
      <w:r w:rsidR="0060722E" w:rsidRPr="00F221D4">
        <w:rPr>
          <w:rFonts w:ascii="Times New Roman" w:hAnsi="Times New Roman" w:cs="Times New Roman"/>
          <w:sz w:val="24"/>
          <w:szCs w:val="24"/>
        </w:rPr>
        <w:t>401 (K) plan</w:t>
      </w:r>
      <w:r w:rsidR="004363CA" w:rsidRPr="00F221D4">
        <w:rPr>
          <w:rFonts w:ascii="Times New Roman" w:hAnsi="Times New Roman" w:cs="Times New Roman"/>
          <w:sz w:val="24"/>
          <w:szCs w:val="24"/>
        </w:rPr>
        <w:t xml:space="preserve">. However, given such </w:t>
      </w:r>
      <w:r w:rsidR="000B1DD5">
        <w:rPr>
          <w:rFonts w:ascii="Times New Roman" w:hAnsi="Times New Roman" w:cs="Times New Roman"/>
          <w:sz w:val="24"/>
          <w:szCs w:val="24"/>
        </w:rPr>
        <w:t xml:space="preserve">a </w:t>
      </w:r>
      <w:r w:rsidR="004363CA" w:rsidRPr="00F221D4">
        <w:rPr>
          <w:rFonts w:ascii="Times New Roman" w:hAnsi="Times New Roman" w:cs="Times New Roman"/>
          <w:sz w:val="24"/>
          <w:szCs w:val="24"/>
        </w:rPr>
        <w:t xml:space="preserve">gap, </w:t>
      </w:r>
      <w:r w:rsidR="00B8095A" w:rsidRPr="00F221D4">
        <w:rPr>
          <w:rFonts w:ascii="Times New Roman" w:hAnsi="Times New Roman" w:cs="Times New Roman"/>
          <w:sz w:val="24"/>
          <w:szCs w:val="24"/>
        </w:rPr>
        <w:t>it is not see</w:t>
      </w:r>
      <w:r w:rsidR="00FF2636" w:rsidRPr="00F221D4">
        <w:rPr>
          <w:rFonts w:ascii="Times New Roman" w:hAnsi="Times New Roman" w:cs="Times New Roman"/>
          <w:sz w:val="24"/>
          <w:szCs w:val="24"/>
        </w:rPr>
        <w:t>n</w:t>
      </w:r>
      <w:r w:rsidR="00B8095A" w:rsidRPr="00F221D4">
        <w:rPr>
          <w:rFonts w:ascii="Times New Roman" w:hAnsi="Times New Roman" w:cs="Times New Roman"/>
          <w:sz w:val="24"/>
          <w:szCs w:val="24"/>
        </w:rPr>
        <w:t xml:space="preserve"> as a saving plan and</w:t>
      </w:r>
      <w:r w:rsidR="000B1DD5">
        <w:rPr>
          <w:rFonts w:ascii="Times New Roman" w:hAnsi="Times New Roman" w:cs="Times New Roman"/>
          <w:sz w:val="24"/>
          <w:szCs w:val="24"/>
        </w:rPr>
        <w:t>,</w:t>
      </w:r>
      <w:r w:rsidR="00B8095A" w:rsidRPr="00F221D4">
        <w:rPr>
          <w:rFonts w:ascii="Times New Roman" w:hAnsi="Times New Roman" w:cs="Times New Roman"/>
          <w:sz w:val="24"/>
          <w:szCs w:val="24"/>
        </w:rPr>
        <w:t xml:space="preserve"> therefore, cannot be used a</w:t>
      </w:r>
      <w:r w:rsidR="00FF2636" w:rsidRPr="00F221D4">
        <w:rPr>
          <w:rFonts w:ascii="Times New Roman" w:hAnsi="Times New Roman" w:cs="Times New Roman"/>
          <w:sz w:val="24"/>
          <w:szCs w:val="24"/>
        </w:rPr>
        <w:t xml:space="preserve">s </w:t>
      </w:r>
      <w:r w:rsidR="000B1DD5">
        <w:rPr>
          <w:rFonts w:ascii="Times New Roman" w:hAnsi="Times New Roman" w:cs="Times New Roman"/>
          <w:sz w:val="24"/>
          <w:szCs w:val="24"/>
        </w:rPr>
        <w:t xml:space="preserve">a </w:t>
      </w:r>
      <w:r w:rsidR="00FF2636" w:rsidRPr="00F221D4">
        <w:rPr>
          <w:rFonts w:ascii="Times New Roman" w:hAnsi="Times New Roman" w:cs="Times New Roman"/>
          <w:sz w:val="24"/>
          <w:szCs w:val="24"/>
        </w:rPr>
        <w:t xml:space="preserve">supplement to social security. This has made its </w:t>
      </w:r>
      <w:r w:rsidR="007B5C44" w:rsidRPr="00F221D4">
        <w:rPr>
          <w:rFonts w:ascii="Times New Roman" w:hAnsi="Times New Roman" w:cs="Times New Roman"/>
          <w:sz w:val="24"/>
          <w:szCs w:val="24"/>
        </w:rPr>
        <w:t>fortune</w:t>
      </w:r>
      <w:r w:rsidR="00FF2636" w:rsidRPr="00F221D4">
        <w:rPr>
          <w:rFonts w:ascii="Times New Roman" w:hAnsi="Times New Roman" w:cs="Times New Roman"/>
          <w:sz w:val="24"/>
          <w:szCs w:val="24"/>
        </w:rPr>
        <w:t xml:space="preserve"> to dwindling</w:t>
      </w:r>
      <w:r w:rsidR="007B5C44" w:rsidRPr="00F221D4">
        <w:rPr>
          <w:rFonts w:ascii="Times New Roman" w:hAnsi="Times New Roman" w:cs="Times New Roman"/>
          <w:sz w:val="24"/>
          <w:szCs w:val="24"/>
        </w:rPr>
        <w:t xml:space="preserve">. </w:t>
      </w:r>
      <w:r w:rsidR="009B6782">
        <w:rPr>
          <w:rFonts w:ascii="Times New Roman" w:hAnsi="Times New Roman" w:cs="Times New Roman"/>
          <w:sz w:val="24"/>
          <w:szCs w:val="24"/>
        </w:rPr>
        <w:t>Thirdly, the 401(K) market exposes individual</w:t>
      </w:r>
      <w:r w:rsidR="000B1DD5">
        <w:rPr>
          <w:rFonts w:ascii="Times New Roman" w:hAnsi="Times New Roman" w:cs="Times New Roman"/>
          <w:sz w:val="24"/>
          <w:szCs w:val="24"/>
        </w:rPr>
        <w:t>s</w:t>
      </w:r>
      <w:r w:rsidR="009B6782">
        <w:rPr>
          <w:rFonts w:ascii="Times New Roman" w:hAnsi="Times New Roman" w:cs="Times New Roman"/>
          <w:sz w:val="24"/>
          <w:szCs w:val="24"/>
        </w:rPr>
        <w:t xml:space="preserve"> to m</w:t>
      </w:r>
      <w:r w:rsidR="000B1DD5">
        <w:rPr>
          <w:rFonts w:ascii="Times New Roman" w:hAnsi="Times New Roman" w:cs="Times New Roman"/>
          <w:sz w:val="24"/>
          <w:szCs w:val="24"/>
        </w:rPr>
        <w:t>any risks</w:t>
      </w:r>
      <w:r w:rsidR="009B6782">
        <w:rPr>
          <w:rFonts w:ascii="Times New Roman" w:hAnsi="Times New Roman" w:cs="Times New Roman"/>
          <w:sz w:val="24"/>
          <w:szCs w:val="24"/>
        </w:rPr>
        <w:t xml:space="preserve"> and this scares many customers. </w:t>
      </w:r>
      <w:r w:rsidR="0092014F">
        <w:rPr>
          <w:rFonts w:ascii="Times New Roman" w:hAnsi="Times New Roman" w:cs="Times New Roman"/>
          <w:sz w:val="24"/>
          <w:szCs w:val="24"/>
        </w:rPr>
        <w:t xml:space="preserve"> The 401(K)</w:t>
      </w:r>
      <w:r w:rsidR="002F22AC">
        <w:rPr>
          <w:rFonts w:ascii="Times New Roman" w:hAnsi="Times New Roman" w:cs="Times New Roman"/>
          <w:sz w:val="24"/>
          <w:szCs w:val="24"/>
        </w:rPr>
        <w:t xml:space="preserve"> allowed the public to </w:t>
      </w:r>
      <w:proofErr w:type="gramStart"/>
      <w:r w:rsidR="002F22AC">
        <w:rPr>
          <w:rFonts w:ascii="Times New Roman" w:hAnsi="Times New Roman" w:cs="Times New Roman"/>
          <w:sz w:val="24"/>
          <w:szCs w:val="24"/>
        </w:rPr>
        <w:t>decides</w:t>
      </w:r>
      <w:proofErr w:type="gramEnd"/>
      <w:r w:rsidR="002F22AC">
        <w:rPr>
          <w:rFonts w:ascii="Times New Roman" w:hAnsi="Times New Roman" w:cs="Times New Roman"/>
          <w:sz w:val="24"/>
          <w:szCs w:val="24"/>
        </w:rPr>
        <w:t xml:space="preserve"> h</w:t>
      </w:r>
      <w:r w:rsidR="0092014F">
        <w:rPr>
          <w:rFonts w:ascii="Times New Roman" w:hAnsi="Times New Roman" w:cs="Times New Roman"/>
          <w:sz w:val="24"/>
          <w:szCs w:val="24"/>
        </w:rPr>
        <w:t>o</w:t>
      </w:r>
      <w:r w:rsidR="002F22AC">
        <w:rPr>
          <w:rFonts w:ascii="Times New Roman" w:hAnsi="Times New Roman" w:cs="Times New Roman"/>
          <w:sz w:val="24"/>
          <w:szCs w:val="24"/>
        </w:rPr>
        <w:t>w</w:t>
      </w:r>
      <w:r w:rsidR="0092014F">
        <w:rPr>
          <w:rFonts w:ascii="Times New Roman" w:hAnsi="Times New Roman" w:cs="Times New Roman"/>
          <w:sz w:val="24"/>
          <w:szCs w:val="24"/>
        </w:rPr>
        <w:t xml:space="preserve"> their money is being invested</w:t>
      </w:r>
      <w:r w:rsidR="000B1DD5">
        <w:rPr>
          <w:rFonts w:ascii="Times New Roman" w:hAnsi="Times New Roman" w:cs="Times New Roman"/>
          <w:sz w:val="24"/>
          <w:szCs w:val="24"/>
        </w:rPr>
        <w:t xml:space="preserve"> in</w:t>
      </w:r>
      <w:r w:rsidR="0092014F">
        <w:rPr>
          <w:rFonts w:ascii="Times New Roman" w:hAnsi="Times New Roman" w:cs="Times New Roman"/>
          <w:sz w:val="24"/>
          <w:szCs w:val="24"/>
        </w:rPr>
        <w:t xml:space="preserve"> exposing the market to too much risk. </w:t>
      </w:r>
      <w:r w:rsidR="00EF5D21">
        <w:rPr>
          <w:rFonts w:ascii="Times New Roman" w:hAnsi="Times New Roman" w:cs="Times New Roman"/>
          <w:sz w:val="24"/>
          <w:szCs w:val="24"/>
        </w:rPr>
        <w:t xml:space="preserve"> The performance of 401 (K) depends on the performance of the market. The decline </w:t>
      </w:r>
      <w:r w:rsidR="000B1DD5">
        <w:rPr>
          <w:rFonts w:ascii="Times New Roman" w:hAnsi="Times New Roman" w:cs="Times New Roman"/>
          <w:sz w:val="24"/>
          <w:szCs w:val="24"/>
        </w:rPr>
        <w:t xml:space="preserve">in </w:t>
      </w:r>
      <w:r w:rsidR="00E873BE">
        <w:rPr>
          <w:rFonts w:ascii="Times New Roman" w:hAnsi="Times New Roman" w:cs="Times New Roman"/>
          <w:sz w:val="24"/>
          <w:szCs w:val="24"/>
        </w:rPr>
        <w:t>performance from the market affects</w:t>
      </w:r>
      <w:r w:rsidR="00EF5D21">
        <w:rPr>
          <w:rFonts w:ascii="Times New Roman" w:hAnsi="Times New Roman" w:cs="Times New Roman"/>
          <w:sz w:val="24"/>
          <w:szCs w:val="24"/>
        </w:rPr>
        <w:t xml:space="preserve"> the company directly. </w:t>
      </w:r>
      <w:r w:rsidR="00E873BE">
        <w:rPr>
          <w:rFonts w:ascii="Times New Roman" w:hAnsi="Times New Roman" w:cs="Times New Roman"/>
          <w:sz w:val="24"/>
          <w:szCs w:val="24"/>
        </w:rPr>
        <w:t>Therefore</w:t>
      </w:r>
      <w:r w:rsidR="00EF5D21">
        <w:rPr>
          <w:rFonts w:ascii="Times New Roman" w:hAnsi="Times New Roman" w:cs="Times New Roman"/>
          <w:sz w:val="24"/>
          <w:szCs w:val="24"/>
        </w:rPr>
        <w:t xml:space="preserve">, these have been some of the </w:t>
      </w:r>
      <w:r w:rsidR="00E873BE">
        <w:rPr>
          <w:rFonts w:ascii="Times New Roman" w:hAnsi="Times New Roman" w:cs="Times New Roman"/>
          <w:sz w:val="24"/>
          <w:szCs w:val="24"/>
        </w:rPr>
        <w:t xml:space="preserve">issues which </w:t>
      </w:r>
      <w:r w:rsidR="000A108B">
        <w:rPr>
          <w:rFonts w:ascii="Times New Roman" w:hAnsi="Times New Roman" w:cs="Times New Roman"/>
          <w:sz w:val="24"/>
          <w:szCs w:val="24"/>
        </w:rPr>
        <w:t>caused the</w:t>
      </w:r>
      <w:r w:rsidR="00E873BE">
        <w:rPr>
          <w:rFonts w:ascii="Times New Roman" w:hAnsi="Times New Roman" w:cs="Times New Roman"/>
          <w:sz w:val="24"/>
          <w:szCs w:val="24"/>
        </w:rPr>
        <w:t xml:space="preserve"> flop of failure of </w:t>
      </w:r>
      <w:r w:rsidR="000A108B">
        <w:rPr>
          <w:rFonts w:ascii="Times New Roman" w:hAnsi="Times New Roman" w:cs="Times New Roman"/>
          <w:sz w:val="24"/>
          <w:szCs w:val="24"/>
        </w:rPr>
        <w:t>the</w:t>
      </w:r>
      <w:r w:rsidR="00E873BE">
        <w:rPr>
          <w:rFonts w:ascii="Times New Roman" w:hAnsi="Times New Roman" w:cs="Times New Roman"/>
          <w:sz w:val="24"/>
          <w:szCs w:val="24"/>
        </w:rPr>
        <w:t xml:space="preserve"> </w:t>
      </w:r>
      <w:r w:rsidR="000A108B">
        <w:rPr>
          <w:rFonts w:ascii="Times New Roman" w:hAnsi="Times New Roman" w:cs="Times New Roman"/>
          <w:sz w:val="24"/>
          <w:szCs w:val="24"/>
        </w:rPr>
        <w:t>401 (K)</w:t>
      </w:r>
      <w:r w:rsidR="00167948">
        <w:rPr>
          <w:rFonts w:ascii="Times New Roman" w:hAnsi="Times New Roman" w:cs="Times New Roman"/>
          <w:sz w:val="24"/>
          <w:szCs w:val="24"/>
        </w:rPr>
        <w:t xml:space="preserve"> </w:t>
      </w:r>
      <w:r w:rsidR="00E873BE">
        <w:rPr>
          <w:rFonts w:ascii="Times New Roman" w:hAnsi="Times New Roman" w:cs="Times New Roman"/>
          <w:sz w:val="24"/>
          <w:szCs w:val="24"/>
        </w:rPr>
        <w:t>market</w:t>
      </w:r>
      <w:r w:rsidR="00167948">
        <w:rPr>
          <w:rFonts w:ascii="Times New Roman" w:hAnsi="Times New Roman" w:cs="Times New Roman"/>
          <w:sz w:val="24"/>
          <w:szCs w:val="24"/>
        </w:rPr>
        <w:t xml:space="preserve">. </w:t>
      </w:r>
    </w:p>
    <w:p w:rsidR="00B87304" w:rsidRPr="00B87304" w:rsidRDefault="00B87304" w:rsidP="00B87304">
      <w:pPr>
        <w:spacing w:after="0" w:line="480" w:lineRule="auto"/>
        <w:ind w:left="360" w:firstLine="36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87304">
        <w:rPr>
          <w:rFonts w:ascii="Times New Roman" w:hAnsi="Times New Roman" w:cs="Times New Roman"/>
          <w:b/>
          <w:sz w:val="24"/>
          <w:szCs w:val="24"/>
        </w:rPr>
        <w:t>Describe and detail all of the fees/costs associated with a 401(k).</w:t>
      </w:r>
    </w:p>
    <w:p w:rsidR="00B87304" w:rsidRDefault="00B87304" w:rsidP="00F221D4">
      <w:pPr>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There are several costs which are associated with the operations of </w:t>
      </w:r>
      <w:r w:rsidR="000B1DD5">
        <w:rPr>
          <w:rFonts w:ascii="Times New Roman" w:hAnsi="Times New Roman" w:cs="Times New Roman"/>
          <w:sz w:val="24"/>
          <w:szCs w:val="24"/>
        </w:rPr>
        <w:t xml:space="preserve">the </w:t>
      </w:r>
      <w:r>
        <w:rPr>
          <w:rFonts w:ascii="Times New Roman" w:hAnsi="Times New Roman" w:cs="Times New Roman"/>
          <w:sz w:val="24"/>
          <w:szCs w:val="24"/>
        </w:rPr>
        <w:t>401(K) market.</w:t>
      </w:r>
      <w:r w:rsidR="002F4E76">
        <w:rPr>
          <w:rFonts w:ascii="Times New Roman" w:hAnsi="Times New Roman" w:cs="Times New Roman"/>
          <w:sz w:val="24"/>
          <w:szCs w:val="24"/>
        </w:rPr>
        <w:t xml:space="preserve"> As stated by </w:t>
      </w:r>
      <w:sdt>
        <w:sdtPr>
          <w:rPr>
            <w:rFonts w:ascii="Times New Roman" w:hAnsi="Times New Roman" w:cs="Times New Roman"/>
            <w:sz w:val="24"/>
            <w:szCs w:val="24"/>
          </w:rPr>
          <w:id w:val="69271410"/>
          <w:citation/>
        </w:sdtPr>
        <w:sdtContent>
          <w:r w:rsidR="000B1DD5">
            <w:rPr>
              <w:rFonts w:ascii="Times New Roman" w:hAnsi="Times New Roman" w:cs="Times New Roman"/>
              <w:sz w:val="24"/>
              <w:szCs w:val="24"/>
            </w:rPr>
            <w:fldChar w:fldCharType="begin"/>
          </w:r>
          <w:r w:rsidR="000B1DD5">
            <w:rPr>
              <w:rFonts w:ascii="Times New Roman" w:hAnsi="Times New Roman" w:cs="Times New Roman"/>
              <w:sz w:val="24"/>
              <w:szCs w:val="24"/>
            </w:rPr>
            <w:instrText xml:space="preserve"> CITATION Yoc18 \p 23 \l 1033  </w:instrText>
          </w:r>
          <w:r w:rsidR="000B1DD5">
            <w:rPr>
              <w:rFonts w:ascii="Times New Roman" w:hAnsi="Times New Roman" w:cs="Times New Roman"/>
              <w:sz w:val="24"/>
              <w:szCs w:val="24"/>
            </w:rPr>
            <w:fldChar w:fldCharType="separate"/>
          </w:r>
          <w:r w:rsidR="000B1DD5" w:rsidRPr="000B1DD5">
            <w:rPr>
              <w:rFonts w:ascii="Times New Roman" w:hAnsi="Times New Roman" w:cs="Times New Roman"/>
              <w:noProof/>
              <w:sz w:val="24"/>
              <w:szCs w:val="24"/>
            </w:rPr>
            <w:t>(Yochim and Todd 23)</w:t>
          </w:r>
          <w:r w:rsidR="000B1DD5">
            <w:rPr>
              <w:rFonts w:ascii="Times New Roman" w:hAnsi="Times New Roman" w:cs="Times New Roman"/>
              <w:sz w:val="24"/>
              <w:szCs w:val="24"/>
            </w:rPr>
            <w:fldChar w:fldCharType="end"/>
          </w:r>
        </w:sdtContent>
      </w:sdt>
      <w:r w:rsidR="007A27EC">
        <w:rPr>
          <w:rFonts w:ascii="Times New Roman" w:hAnsi="Times New Roman" w:cs="Times New Roman"/>
          <w:sz w:val="24"/>
          <w:szCs w:val="24"/>
        </w:rPr>
        <w:t xml:space="preserve"> these fees are associated with </w:t>
      </w:r>
      <w:r w:rsidR="00400036">
        <w:rPr>
          <w:rFonts w:ascii="Times New Roman" w:hAnsi="Times New Roman" w:cs="Times New Roman"/>
          <w:sz w:val="24"/>
          <w:szCs w:val="24"/>
        </w:rPr>
        <w:t xml:space="preserve">401(K) </w:t>
      </w:r>
      <w:proofErr w:type="gramStart"/>
      <w:r w:rsidR="00400036">
        <w:rPr>
          <w:rFonts w:ascii="Times New Roman" w:hAnsi="Times New Roman" w:cs="Times New Roman"/>
          <w:sz w:val="24"/>
          <w:szCs w:val="24"/>
        </w:rPr>
        <w:t>are</w:t>
      </w:r>
      <w:proofErr w:type="gramEnd"/>
      <w:r w:rsidR="00400036">
        <w:rPr>
          <w:rFonts w:ascii="Times New Roman" w:hAnsi="Times New Roman" w:cs="Times New Roman"/>
          <w:sz w:val="24"/>
          <w:szCs w:val="24"/>
        </w:rPr>
        <w:t xml:space="preserve"> expressed in percentage. </w:t>
      </w:r>
      <w:r w:rsidR="00901549">
        <w:rPr>
          <w:rFonts w:ascii="Times New Roman" w:hAnsi="Times New Roman" w:cs="Times New Roman"/>
          <w:sz w:val="24"/>
          <w:szCs w:val="24"/>
        </w:rPr>
        <w:t xml:space="preserve"> There are administrative, </w:t>
      </w:r>
      <w:r w:rsidR="008C032F">
        <w:rPr>
          <w:rFonts w:ascii="Times New Roman" w:hAnsi="Times New Roman" w:cs="Times New Roman"/>
          <w:sz w:val="24"/>
          <w:szCs w:val="24"/>
        </w:rPr>
        <w:t>investment</w:t>
      </w:r>
      <w:r w:rsidR="00901549">
        <w:rPr>
          <w:rFonts w:ascii="Times New Roman" w:hAnsi="Times New Roman" w:cs="Times New Roman"/>
          <w:sz w:val="24"/>
          <w:szCs w:val="24"/>
        </w:rPr>
        <w:t xml:space="preserve"> and individual service fee</w:t>
      </w:r>
      <w:r w:rsidR="000B1DD5">
        <w:rPr>
          <w:rFonts w:ascii="Times New Roman" w:hAnsi="Times New Roman" w:cs="Times New Roman"/>
          <w:sz w:val="24"/>
          <w:szCs w:val="24"/>
        </w:rPr>
        <w:t>s</w:t>
      </w:r>
      <w:r w:rsidR="008C032F">
        <w:rPr>
          <w:rFonts w:ascii="Times New Roman" w:hAnsi="Times New Roman" w:cs="Times New Roman"/>
          <w:sz w:val="24"/>
          <w:szCs w:val="24"/>
        </w:rPr>
        <w:t xml:space="preserve">. The </w:t>
      </w:r>
      <w:r w:rsidR="00011BF2">
        <w:rPr>
          <w:rFonts w:ascii="Times New Roman" w:hAnsi="Times New Roman" w:cs="Times New Roman"/>
          <w:sz w:val="24"/>
          <w:szCs w:val="24"/>
        </w:rPr>
        <w:lastRenderedPageBreak/>
        <w:t>administrative</w:t>
      </w:r>
      <w:r w:rsidR="008C032F">
        <w:rPr>
          <w:rFonts w:ascii="Times New Roman" w:hAnsi="Times New Roman" w:cs="Times New Roman"/>
          <w:sz w:val="24"/>
          <w:szCs w:val="24"/>
        </w:rPr>
        <w:t xml:space="preserve"> fee </w:t>
      </w:r>
      <w:r w:rsidR="00B33853">
        <w:rPr>
          <w:rFonts w:ascii="Times New Roman" w:hAnsi="Times New Roman" w:cs="Times New Roman"/>
          <w:sz w:val="24"/>
          <w:szCs w:val="24"/>
        </w:rPr>
        <w:t>is used to cover the c</w:t>
      </w:r>
      <w:r w:rsidR="00214036">
        <w:rPr>
          <w:rFonts w:ascii="Times New Roman" w:hAnsi="Times New Roman" w:cs="Times New Roman"/>
          <w:sz w:val="24"/>
          <w:szCs w:val="24"/>
        </w:rPr>
        <w:t>ost of maintaining the plan.</w:t>
      </w:r>
      <w:r w:rsidR="003067AB">
        <w:rPr>
          <w:rFonts w:ascii="Times New Roman" w:hAnsi="Times New Roman" w:cs="Times New Roman"/>
          <w:sz w:val="24"/>
          <w:szCs w:val="24"/>
        </w:rPr>
        <w:t xml:space="preserve"> It normally covers the education and other training plans which are used by </w:t>
      </w:r>
      <w:r w:rsidR="000B1DD5">
        <w:rPr>
          <w:rFonts w:ascii="Times New Roman" w:hAnsi="Times New Roman" w:cs="Times New Roman"/>
          <w:sz w:val="24"/>
          <w:szCs w:val="24"/>
        </w:rPr>
        <w:t xml:space="preserve">the </w:t>
      </w:r>
      <w:r w:rsidR="003067AB">
        <w:rPr>
          <w:rFonts w:ascii="Times New Roman" w:hAnsi="Times New Roman" w:cs="Times New Roman"/>
          <w:sz w:val="24"/>
          <w:szCs w:val="24"/>
        </w:rPr>
        <w:t xml:space="preserve">401(K) market. </w:t>
      </w:r>
      <w:r w:rsidR="000B1DD5">
        <w:rPr>
          <w:rFonts w:ascii="Times New Roman" w:hAnsi="Times New Roman" w:cs="Times New Roman"/>
          <w:sz w:val="24"/>
          <w:szCs w:val="24"/>
        </w:rPr>
        <w:t>Everyone pays this fe</w:t>
      </w:r>
      <w:r w:rsidR="00983B6C">
        <w:rPr>
          <w:rFonts w:ascii="Times New Roman" w:hAnsi="Times New Roman" w:cs="Times New Roman"/>
          <w:sz w:val="24"/>
          <w:szCs w:val="24"/>
        </w:rPr>
        <w:t xml:space="preserve">e and sometimes </w:t>
      </w:r>
      <w:r w:rsidR="000B1DD5">
        <w:rPr>
          <w:rFonts w:ascii="Times New Roman" w:hAnsi="Times New Roman" w:cs="Times New Roman"/>
          <w:sz w:val="24"/>
          <w:szCs w:val="24"/>
        </w:rPr>
        <w:t>employees even pay it</w:t>
      </w:r>
      <w:r w:rsidR="00983B6C">
        <w:rPr>
          <w:rFonts w:ascii="Times New Roman" w:hAnsi="Times New Roman" w:cs="Times New Roman"/>
          <w:sz w:val="24"/>
          <w:szCs w:val="24"/>
        </w:rPr>
        <w:t xml:space="preserve">. It is an important fee since it ensures that the market is kept in operation. </w:t>
      </w:r>
      <w:r w:rsidR="000B1DD5">
        <w:rPr>
          <w:rFonts w:ascii="Times New Roman" w:hAnsi="Times New Roman" w:cs="Times New Roman"/>
          <w:sz w:val="24"/>
          <w:szCs w:val="24"/>
        </w:rPr>
        <w:t>An investor pays an investment fee</w:t>
      </w:r>
      <w:r w:rsidR="00EF5AFB">
        <w:rPr>
          <w:rFonts w:ascii="Times New Roman" w:hAnsi="Times New Roman" w:cs="Times New Roman"/>
          <w:sz w:val="24"/>
          <w:szCs w:val="24"/>
        </w:rPr>
        <w:t xml:space="preserve"> for </w:t>
      </w:r>
      <w:r w:rsidR="000B1DD5">
        <w:rPr>
          <w:rFonts w:ascii="Times New Roman" w:hAnsi="Times New Roman" w:cs="Times New Roman"/>
          <w:sz w:val="24"/>
          <w:szCs w:val="24"/>
        </w:rPr>
        <w:t xml:space="preserve">a </w:t>
      </w:r>
      <w:r w:rsidR="00EF5AFB">
        <w:rPr>
          <w:rFonts w:ascii="Times New Roman" w:hAnsi="Times New Roman" w:cs="Times New Roman"/>
          <w:sz w:val="24"/>
          <w:szCs w:val="24"/>
        </w:rPr>
        <w:t xml:space="preserve">specific plan an investor has acquired. </w:t>
      </w:r>
      <w:r w:rsidR="00310A31">
        <w:rPr>
          <w:rFonts w:ascii="Times New Roman" w:hAnsi="Times New Roman" w:cs="Times New Roman"/>
          <w:sz w:val="24"/>
          <w:szCs w:val="24"/>
        </w:rPr>
        <w:t>It is the single most expensive fee paid by investors</w:t>
      </w:r>
      <w:r w:rsidR="000B1DD5">
        <w:rPr>
          <w:rFonts w:ascii="Times New Roman" w:hAnsi="Times New Roman" w:cs="Times New Roman"/>
          <w:sz w:val="24"/>
          <w:szCs w:val="24"/>
        </w:rPr>
        <w:t>,</w:t>
      </w:r>
      <w:r w:rsidR="00310A31">
        <w:rPr>
          <w:rFonts w:ascii="Times New Roman" w:hAnsi="Times New Roman" w:cs="Times New Roman"/>
          <w:sz w:val="24"/>
          <w:szCs w:val="24"/>
        </w:rPr>
        <w:t xml:space="preserve"> and it is usually disclosed in </w:t>
      </w:r>
      <w:r w:rsidR="00EA0DBD">
        <w:rPr>
          <w:rFonts w:ascii="Times New Roman" w:hAnsi="Times New Roman" w:cs="Times New Roman"/>
          <w:sz w:val="24"/>
          <w:szCs w:val="24"/>
        </w:rPr>
        <w:t>the mutual funds</w:t>
      </w:r>
      <w:r w:rsidR="000B1DD5">
        <w:rPr>
          <w:rFonts w:ascii="Times New Roman" w:hAnsi="Times New Roman" w:cs="Times New Roman"/>
          <w:sz w:val="24"/>
          <w:szCs w:val="24"/>
        </w:rPr>
        <w:t>'</w:t>
      </w:r>
      <w:r w:rsidR="00EA0DBD">
        <w:rPr>
          <w:rFonts w:ascii="Times New Roman" w:hAnsi="Times New Roman" w:cs="Times New Roman"/>
          <w:sz w:val="24"/>
          <w:szCs w:val="24"/>
        </w:rPr>
        <w:t xml:space="preserve"> prospectus</w:t>
      </w:r>
      <w:r w:rsidR="00470936">
        <w:rPr>
          <w:rFonts w:ascii="Times New Roman" w:hAnsi="Times New Roman" w:cs="Times New Roman"/>
          <w:sz w:val="24"/>
          <w:szCs w:val="24"/>
        </w:rPr>
        <w:t xml:space="preserve"> and the financial report as well. </w:t>
      </w:r>
      <w:r w:rsidR="00EA0DBD">
        <w:rPr>
          <w:rFonts w:ascii="Times New Roman" w:hAnsi="Times New Roman" w:cs="Times New Roman"/>
          <w:sz w:val="24"/>
          <w:szCs w:val="24"/>
        </w:rPr>
        <w:t xml:space="preserve"> </w:t>
      </w:r>
      <w:r w:rsidR="00470936">
        <w:rPr>
          <w:rFonts w:ascii="Times New Roman" w:hAnsi="Times New Roman" w:cs="Times New Roman"/>
          <w:sz w:val="24"/>
          <w:szCs w:val="24"/>
        </w:rPr>
        <w:t xml:space="preserve">It covers the cost of maintaining </w:t>
      </w:r>
      <w:r w:rsidR="006574A6">
        <w:rPr>
          <w:rFonts w:ascii="Times New Roman" w:hAnsi="Times New Roman" w:cs="Times New Roman"/>
          <w:sz w:val="24"/>
          <w:szCs w:val="24"/>
        </w:rPr>
        <w:t xml:space="preserve">or </w:t>
      </w:r>
      <w:r w:rsidR="00597680">
        <w:rPr>
          <w:rFonts w:ascii="Times New Roman" w:hAnsi="Times New Roman" w:cs="Times New Roman"/>
          <w:sz w:val="24"/>
          <w:szCs w:val="24"/>
        </w:rPr>
        <w:t>managing</w:t>
      </w:r>
      <w:r w:rsidR="006574A6">
        <w:rPr>
          <w:rFonts w:ascii="Times New Roman" w:hAnsi="Times New Roman" w:cs="Times New Roman"/>
          <w:sz w:val="24"/>
          <w:szCs w:val="24"/>
        </w:rPr>
        <w:t xml:space="preserve"> </w:t>
      </w:r>
      <w:r w:rsidR="00470936">
        <w:rPr>
          <w:rFonts w:ascii="Times New Roman" w:hAnsi="Times New Roman" w:cs="Times New Roman"/>
          <w:sz w:val="24"/>
          <w:szCs w:val="24"/>
        </w:rPr>
        <w:t xml:space="preserve">the investment </w:t>
      </w:r>
      <w:r w:rsidR="00597680">
        <w:rPr>
          <w:rFonts w:ascii="Times New Roman" w:hAnsi="Times New Roman" w:cs="Times New Roman"/>
          <w:sz w:val="24"/>
          <w:szCs w:val="24"/>
        </w:rPr>
        <w:t xml:space="preserve">of customers. </w:t>
      </w:r>
      <w:r w:rsidR="006D4946">
        <w:rPr>
          <w:rFonts w:ascii="Times New Roman" w:hAnsi="Times New Roman" w:cs="Times New Roman"/>
          <w:sz w:val="24"/>
          <w:szCs w:val="24"/>
        </w:rPr>
        <w:t xml:space="preserve">The third cost is </w:t>
      </w:r>
      <w:r w:rsidR="000B1DD5">
        <w:rPr>
          <w:rFonts w:ascii="Times New Roman" w:hAnsi="Times New Roman" w:cs="Times New Roman"/>
          <w:sz w:val="24"/>
          <w:szCs w:val="24"/>
        </w:rPr>
        <w:t xml:space="preserve">the </w:t>
      </w:r>
      <w:r w:rsidR="00C02E4B">
        <w:rPr>
          <w:rFonts w:ascii="Times New Roman" w:hAnsi="Times New Roman" w:cs="Times New Roman"/>
          <w:sz w:val="24"/>
          <w:szCs w:val="24"/>
        </w:rPr>
        <w:t>marketing fee</w:t>
      </w:r>
      <w:r w:rsidR="008C4C74">
        <w:rPr>
          <w:rFonts w:ascii="Times New Roman" w:hAnsi="Times New Roman" w:cs="Times New Roman"/>
          <w:sz w:val="24"/>
          <w:szCs w:val="24"/>
        </w:rPr>
        <w:t xml:space="preserve">, which is used for marketing and other activities which are conducted by the market. </w:t>
      </w:r>
      <w:r w:rsidR="00C02E4B">
        <w:rPr>
          <w:rFonts w:ascii="Times New Roman" w:hAnsi="Times New Roman" w:cs="Times New Roman"/>
          <w:sz w:val="24"/>
          <w:szCs w:val="24"/>
        </w:rPr>
        <w:t xml:space="preserve">This is the fee used to cover events and other activities </w:t>
      </w:r>
      <w:r w:rsidR="000B1DD5">
        <w:rPr>
          <w:rFonts w:ascii="Times New Roman" w:hAnsi="Times New Roman" w:cs="Times New Roman"/>
          <w:sz w:val="24"/>
          <w:szCs w:val="24"/>
        </w:rPr>
        <w:t>that</w:t>
      </w:r>
      <w:r w:rsidR="00C02E4B">
        <w:rPr>
          <w:rFonts w:ascii="Times New Roman" w:hAnsi="Times New Roman" w:cs="Times New Roman"/>
          <w:sz w:val="24"/>
          <w:szCs w:val="24"/>
        </w:rPr>
        <w:t xml:space="preserve"> are being conducted by the market. </w:t>
      </w:r>
    </w:p>
    <w:p w:rsidR="00846CCD" w:rsidRDefault="00846CCD" w:rsidP="00F221D4">
      <w:pPr>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Question 3: </w:t>
      </w:r>
    </w:p>
    <w:p w:rsidR="005F40FF" w:rsidRDefault="005F40FF" w:rsidP="00F221D4">
      <w:pPr>
        <w:spacing w:after="0" w:line="480" w:lineRule="auto"/>
        <w:ind w:left="360" w:firstLine="360"/>
        <w:rPr>
          <w:rFonts w:ascii="Times New Roman" w:hAnsi="Times New Roman" w:cs="Times New Roman"/>
          <w:sz w:val="24"/>
          <w:szCs w:val="24"/>
        </w:rPr>
      </w:pPr>
      <w:r w:rsidRPr="005F40FF">
        <w:rPr>
          <w:rFonts w:ascii="Times New Roman" w:hAnsi="Times New Roman" w:cs="Times New Roman"/>
          <w:sz w:val="24"/>
          <w:szCs w:val="24"/>
        </w:rPr>
        <w:t>Person A</w:t>
      </w:r>
    </w:p>
    <w:p w:rsidR="005F40FF" w:rsidRDefault="00883958" w:rsidP="00F221D4">
      <w:pPr>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Pension</w:t>
      </w:r>
      <w:r w:rsidR="00E1756F">
        <w:rPr>
          <w:rFonts w:ascii="Times New Roman" w:hAnsi="Times New Roman" w:cs="Times New Roman"/>
          <w:sz w:val="24"/>
          <w:szCs w:val="24"/>
        </w:rPr>
        <w:t xml:space="preserve"> A</w:t>
      </w:r>
      <w:r>
        <w:rPr>
          <w:rFonts w:ascii="Times New Roman" w:hAnsi="Times New Roman" w:cs="Times New Roman"/>
          <w:sz w:val="24"/>
          <w:szCs w:val="24"/>
        </w:rPr>
        <w:t xml:space="preserve"> will be able to get</w:t>
      </w:r>
      <w:r w:rsidRPr="00883958">
        <w:rPr>
          <w:rFonts w:ascii="Times New Roman" w:hAnsi="Times New Roman" w:cs="Times New Roman"/>
          <w:sz w:val="24"/>
          <w:szCs w:val="24"/>
        </w:rPr>
        <w:t>$</w:t>
      </w:r>
      <w:r w:rsidR="00AB1AD3" w:rsidRPr="00AB1AD3">
        <w:rPr>
          <w:rFonts w:ascii="Times New Roman" w:hAnsi="Times New Roman" w:cs="Times New Roman"/>
          <w:sz w:val="24"/>
          <w:szCs w:val="24"/>
        </w:rPr>
        <w:t xml:space="preserve"> $150,939.85</w:t>
      </w:r>
      <w:r w:rsidRPr="00883958">
        <w:rPr>
          <w:rFonts w:ascii="Times New Roman" w:hAnsi="Times New Roman" w:cs="Times New Roman"/>
          <w:sz w:val="24"/>
          <w:szCs w:val="24"/>
        </w:rPr>
        <w:t>.58</w:t>
      </w:r>
      <w:r w:rsidR="00272C48">
        <w:rPr>
          <w:rFonts w:ascii="Times New Roman" w:hAnsi="Times New Roman" w:cs="Times New Roman"/>
          <w:sz w:val="24"/>
          <w:szCs w:val="24"/>
        </w:rPr>
        <w:t xml:space="preserve">of investment </w:t>
      </w:r>
    </w:p>
    <w:p w:rsidR="008C0E80" w:rsidRDefault="00E76C68" w:rsidP="00F221D4">
      <w:pPr>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Person B</w:t>
      </w:r>
      <w:r w:rsidR="00E1756F">
        <w:rPr>
          <w:rFonts w:ascii="Times New Roman" w:hAnsi="Times New Roman" w:cs="Times New Roman"/>
          <w:sz w:val="24"/>
          <w:szCs w:val="24"/>
        </w:rPr>
        <w:t xml:space="preserve"> will be able to get</w:t>
      </w:r>
      <w:r w:rsidR="00E1756F" w:rsidRPr="00883958">
        <w:rPr>
          <w:rFonts w:ascii="Times New Roman" w:hAnsi="Times New Roman" w:cs="Times New Roman"/>
          <w:sz w:val="24"/>
          <w:szCs w:val="24"/>
        </w:rPr>
        <w:t>$</w:t>
      </w:r>
      <w:r w:rsidR="00E1756F">
        <w:rPr>
          <w:rFonts w:ascii="Times New Roman" w:hAnsi="Times New Roman" w:cs="Times New Roman"/>
          <w:sz w:val="24"/>
          <w:szCs w:val="24"/>
        </w:rPr>
        <w:t xml:space="preserve"> </w:t>
      </w:r>
      <w:r w:rsidR="00E1756F" w:rsidRPr="00E1756F">
        <w:rPr>
          <w:rFonts w:ascii="Times New Roman" w:hAnsi="Times New Roman" w:cs="Times New Roman"/>
          <w:sz w:val="24"/>
          <w:szCs w:val="24"/>
        </w:rPr>
        <w:t>$131,324.33</w:t>
      </w:r>
    </w:p>
    <w:p w:rsidR="00E76C68" w:rsidRDefault="00E76C68" w:rsidP="00F221D4">
      <w:pPr>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Person B will be able to earn </w:t>
      </w:r>
    </w:p>
    <w:p w:rsidR="008C0E80" w:rsidRPr="004A5770" w:rsidRDefault="008C0E80" w:rsidP="008C0E80">
      <w:pPr>
        <w:spacing w:after="0" w:line="480" w:lineRule="auto"/>
        <w:ind w:left="360"/>
        <w:rPr>
          <w:rFonts w:ascii="Times New Roman" w:hAnsi="Times New Roman" w:cs="Times New Roman"/>
          <w:b/>
          <w:sz w:val="24"/>
          <w:szCs w:val="24"/>
        </w:rPr>
      </w:pPr>
      <w:r w:rsidRPr="004A5770">
        <w:rPr>
          <w:rFonts w:ascii="Times New Roman" w:hAnsi="Times New Roman" w:cs="Times New Roman"/>
          <w:b/>
          <w:sz w:val="24"/>
          <w:szCs w:val="24"/>
        </w:rPr>
        <w:t>Question 4: Describe and come up with your solution to al</w:t>
      </w:r>
      <w:r w:rsidR="007E2BD9">
        <w:rPr>
          <w:rFonts w:ascii="Times New Roman" w:hAnsi="Times New Roman" w:cs="Times New Roman"/>
          <w:b/>
          <w:sz w:val="24"/>
          <w:szCs w:val="24"/>
        </w:rPr>
        <w:t>leviate the problems with 401(K)</w:t>
      </w:r>
      <w:r w:rsidRPr="004A5770">
        <w:rPr>
          <w:rFonts w:ascii="Times New Roman" w:hAnsi="Times New Roman" w:cs="Times New Roman"/>
          <w:b/>
          <w:sz w:val="24"/>
          <w:szCs w:val="24"/>
        </w:rPr>
        <w:t>.</w:t>
      </w:r>
    </w:p>
    <w:p w:rsidR="008C0E80" w:rsidRDefault="008C0E80" w:rsidP="008C0E80">
      <w:pPr>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The problem facing 401(K) can be solved through changing management strategies of all the plans of investment.  First, the 401(K) should decide on the investment for all the investors. The current practice whereby the public or investors decide on where to invest exposes the company to a lot of risk</w:t>
      </w:r>
      <w:r w:rsidR="000B1DD5">
        <w:rPr>
          <w:rFonts w:ascii="Times New Roman" w:hAnsi="Times New Roman" w:cs="Times New Roman"/>
          <w:sz w:val="24"/>
          <w:szCs w:val="24"/>
        </w:rPr>
        <w:t>s</w:t>
      </w:r>
      <w:r>
        <w:rPr>
          <w:rFonts w:ascii="Times New Roman" w:hAnsi="Times New Roman" w:cs="Times New Roman"/>
          <w:sz w:val="24"/>
          <w:szCs w:val="24"/>
        </w:rPr>
        <w:t xml:space="preserve"> and this is the reason 401(k) has failed. </w:t>
      </w:r>
      <w:r w:rsidR="005B59DE">
        <w:rPr>
          <w:rFonts w:ascii="Times New Roman" w:hAnsi="Times New Roman" w:cs="Times New Roman"/>
          <w:sz w:val="24"/>
          <w:szCs w:val="24"/>
        </w:rPr>
        <w:t>The 401(K</w:t>
      </w:r>
      <w:r w:rsidR="00F303EB">
        <w:rPr>
          <w:rFonts w:ascii="Times New Roman" w:hAnsi="Times New Roman" w:cs="Times New Roman"/>
          <w:sz w:val="24"/>
          <w:szCs w:val="24"/>
        </w:rPr>
        <w:t>) should take charge o</w:t>
      </w:r>
      <w:r w:rsidR="000B1DD5">
        <w:rPr>
          <w:rFonts w:ascii="Times New Roman" w:hAnsi="Times New Roman" w:cs="Times New Roman"/>
          <w:sz w:val="24"/>
          <w:szCs w:val="24"/>
        </w:rPr>
        <w:t>f</w:t>
      </w:r>
      <w:r w:rsidR="00F303EB">
        <w:rPr>
          <w:rFonts w:ascii="Times New Roman" w:hAnsi="Times New Roman" w:cs="Times New Roman"/>
          <w:sz w:val="24"/>
          <w:szCs w:val="24"/>
        </w:rPr>
        <w:t xml:space="preserve"> </w:t>
      </w:r>
      <w:r w:rsidR="000B1DD5">
        <w:rPr>
          <w:rFonts w:ascii="Times New Roman" w:hAnsi="Times New Roman" w:cs="Times New Roman"/>
          <w:sz w:val="24"/>
          <w:szCs w:val="24"/>
        </w:rPr>
        <w:t xml:space="preserve">an </w:t>
      </w:r>
      <w:r w:rsidR="00F303EB">
        <w:rPr>
          <w:rFonts w:ascii="Times New Roman" w:hAnsi="Times New Roman" w:cs="Times New Roman"/>
          <w:sz w:val="24"/>
          <w:szCs w:val="24"/>
        </w:rPr>
        <w:t xml:space="preserve">investment plan and help individuals on where to invest to limit a lot of risk to the market. </w:t>
      </w:r>
      <w:r w:rsidR="00DC057B">
        <w:rPr>
          <w:rFonts w:ascii="Times New Roman" w:hAnsi="Times New Roman" w:cs="Times New Roman"/>
          <w:sz w:val="24"/>
          <w:szCs w:val="24"/>
        </w:rPr>
        <w:t xml:space="preserve">Second, </w:t>
      </w:r>
      <w:r w:rsidR="000B1DD5">
        <w:rPr>
          <w:rFonts w:ascii="Times New Roman" w:hAnsi="Times New Roman" w:cs="Times New Roman"/>
          <w:sz w:val="24"/>
          <w:szCs w:val="24"/>
        </w:rPr>
        <w:t xml:space="preserve">the </w:t>
      </w:r>
      <w:r w:rsidR="00DC057B">
        <w:rPr>
          <w:rFonts w:ascii="Times New Roman" w:hAnsi="Times New Roman" w:cs="Times New Roman"/>
          <w:sz w:val="24"/>
          <w:szCs w:val="24"/>
        </w:rPr>
        <w:t xml:space="preserve">401 (K) market should have a strategy to bring in more workers. It will make the market look more inclusively hence attract workers and other types </w:t>
      </w:r>
      <w:r w:rsidR="00DC057B">
        <w:rPr>
          <w:rFonts w:ascii="Times New Roman" w:hAnsi="Times New Roman" w:cs="Times New Roman"/>
          <w:sz w:val="24"/>
          <w:szCs w:val="24"/>
        </w:rPr>
        <w:lastRenderedPageBreak/>
        <w:t xml:space="preserve">of investors to the market. </w:t>
      </w:r>
      <w:r w:rsidR="004A4ADE">
        <w:rPr>
          <w:rFonts w:ascii="Times New Roman" w:hAnsi="Times New Roman" w:cs="Times New Roman"/>
          <w:sz w:val="24"/>
          <w:szCs w:val="24"/>
        </w:rPr>
        <w:t>Currently, 401(K) has only 40% of workers</w:t>
      </w:r>
      <w:r w:rsidR="000B1DD5">
        <w:rPr>
          <w:rFonts w:ascii="Times New Roman" w:hAnsi="Times New Roman" w:cs="Times New Roman"/>
          <w:sz w:val="24"/>
          <w:szCs w:val="24"/>
        </w:rPr>
        <w:t>,</w:t>
      </w:r>
      <w:r w:rsidR="004A4ADE">
        <w:rPr>
          <w:rFonts w:ascii="Times New Roman" w:hAnsi="Times New Roman" w:cs="Times New Roman"/>
          <w:sz w:val="24"/>
          <w:szCs w:val="24"/>
        </w:rPr>
        <w:t xml:space="preserve"> which means that 60% have not subscribed to the market. </w:t>
      </w:r>
      <w:r w:rsidR="00384315">
        <w:rPr>
          <w:rFonts w:ascii="Times New Roman" w:hAnsi="Times New Roman" w:cs="Times New Roman"/>
          <w:sz w:val="24"/>
          <w:szCs w:val="24"/>
        </w:rPr>
        <w:t>An intensive marketing strategy, which includes</w:t>
      </w:r>
      <w:r w:rsidR="004A4ADE">
        <w:rPr>
          <w:rFonts w:ascii="Times New Roman" w:hAnsi="Times New Roman" w:cs="Times New Roman"/>
          <w:sz w:val="24"/>
          <w:szCs w:val="24"/>
        </w:rPr>
        <w:t xml:space="preserve"> </w:t>
      </w:r>
      <w:r w:rsidR="00384315">
        <w:rPr>
          <w:rFonts w:ascii="Times New Roman" w:hAnsi="Times New Roman" w:cs="Times New Roman"/>
          <w:sz w:val="24"/>
          <w:szCs w:val="24"/>
        </w:rPr>
        <w:t>partnership,</w:t>
      </w:r>
      <w:r w:rsidR="004A4ADE">
        <w:rPr>
          <w:rFonts w:ascii="Times New Roman" w:hAnsi="Times New Roman" w:cs="Times New Roman"/>
          <w:sz w:val="24"/>
          <w:szCs w:val="24"/>
        </w:rPr>
        <w:t xml:space="preserve"> will see </w:t>
      </w:r>
      <w:r w:rsidR="000B1DD5">
        <w:rPr>
          <w:rFonts w:ascii="Times New Roman" w:hAnsi="Times New Roman" w:cs="Times New Roman"/>
          <w:sz w:val="24"/>
          <w:szCs w:val="24"/>
        </w:rPr>
        <w:t xml:space="preserve">the </w:t>
      </w:r>
      <w:r w:rsidR="004A4ADE">
        <w:rPr>
          <w:rFonts w:ascii="Times New Roman" w:hAnsi="Times New Roman" w:cs="Times New Roman"/>
          <w:sz w:val="24"/>
          <w:szCs w:val="24"/>
        </w:rPr>
        <w:t>401(K) market grows and therefore, this could lead to its profitable to save the market f</w:t>
      </w:r>
      <w:r w:rsidR="000B1DD5">
        <w:rPr>
          <w:rFonts w:ascii="Times New Roman" w:hAnsi="Times New Roman" w:cs="Times New Roman"/>
          <w:sz w:val="24"/>
          <w:szCs w:val="24"/>
        </w:rPr>
        <w:t>ro</w:t>
      </w:r>
      <w:r w:rsidR="004A4ADE">
        <w:rPr>
          <w:rFonts w:ascii="Times New Roman" w:hAnsi="Times New Roman" w:cs="Times New Roman"/>
          <w:sz w:val="24"/>
          <w:szCs w:val="24"/>
        </w:rPr>
        <w:t xml:space="preserve">m </w:t>
      </w:r>
      <w:r w:rsidR="00384315">
        <w:rPr>
          <w:rFonts w:ascii="Times New Roman" w:hAnsi="Times New Roman" w:cs="Times New Roman"/>
          <w:sz w:val="24"/>
          <w:szCs w:val="24"/>
        </w:rPr>
        <w:t>collapsing</w:t>
      </w:r>
      <w:r w:rsidR="004A4ADE">
        <w:rPr>
          <w:rFonts w:ascii="Times New Roman" w:hAnsi="Times New Roman" w:cs="Times New Roman"/>
          <w:sz w:val="24"/>
          <w:szCs w:val="24"/>
        </w:rPr>
        <w:t>.</w:t>
      </w:r>
      <w:r w:rsidR="00F05AAF">
        <w:rPr>
          <w:rFonts w:ascii="Times New Roman" w:hAnsi="Times New Roman" w:cs="Times New Roman"/>
          <w:sz w:val="24"/>
          <w:szCs w:val="24"/>
        </w:rPr>
        <w:t xml:space="preserve"> The 401(K) market should have a pool of accounts to manage the investment of investors. Currently</w:t>
      </w:r>
      <w:r w:rsidR="000B1DD5">
        <w:rPr>
          <w:rFonts w:ascii="Times New Roman" w:hAnsi="Times New Roman" w:cs="Times New Roman"/>
          <w:sz w:val="24"/>
          <w:szCs w:val="24"/>
        </w:rPr>
        <w:t>,</w:t>
      </w:r>
      <w:r w:rsidR="00F05AAF">
        <w:rPr>
          <w:rFonts w:ascii="Times New Roman" w:hAnsi="Times New Roman" w:cs="Times New Roman"/>
          <w:sz w:val="24"/>
          <w:szCs w:val="24"/>
        </w:rPr>
        <w:t xml:space="preserve"> </w:t>
      </w:r>
      <w:r w:rsidR="000B1DD5">
        <w:rPr>
          <w:rFonts w:ascii="Times New Roman" w:hAnsi="Times New Roman" w:cs="Times New Roman"/>
          <w:sz w:val="24"/>
          <w:szCs w:val="24"/>
        </w:rPr>
        <w:t xml:space="preserve">the </w:t>
      </w:r>
      <w:r w:rsidR="00F05AAF">
        <w:rPr>
          <w:rFonts w:ascii="Times New Roman" w:hAnsi="Times New Roman" w:cs="Times New Roman"/>
          <w:sz w:val="24"/>
          <w:szCs w:val="24"/>
        </w:rPr>
        <w:t xml:space="preserve">401(K) market hires companies to manage </w:t>
      </w:r>
      <w:r w:rsidR="000B1DD5">
        <w:rPr>
          <w:rFonts w:ascii="Times New Roman" w:hAnsi="Times New Roman" w:cs="Times New Roman"/>
          <w:sz w:val="24"/>
          <w:szCs w:val="24"/>
        </w:rPr>
        <w:t xml:space="preserve">the </w:t>
      </w:r>
      <w:r w:rsidR="00F05AAF">
        <w:rPr>
          <w:rFonts w:ascii="Times New Roman" w:hAnsi="Times New Roman" w:cs="Times New Roman"/>
          <w:sz w:val="24"/>
          <w:szCs w:val="24"/>
        </w:rPr>
        <w:t>plan for investors</w:t>
      </w:r>
      <w:r w:rsidR="000B1DD5">
        <w:rPr>
          <w:rFonts w:ascii="Times New Roman" w:hAnsi="Times New Roman" w:cs="Times New Roman"/>
          <w:sz w:val="24"/>
          <w:szCs w:val="24"/>
        </w:rPr>
        <w:t>,</w:t>
      </w:r>
      <w:r w:rsidR="00F05AAF">
        <w:rPr>
          <w:rFonts w:ascii="Times New Roman" w:hAnsi="Times New Roman" w:cs="Times New Roman"/>
          <w:sz w:val="24"/>
          <w:szCs w:val="24"/>
        </w:rPr>
        <w:t xml:space="preserve"> and this has proved to be very expensive. </w:t>
      </w:r>
      <w:r w:rsidR="000B1DD5">
        <w:rPr>
          <w:rFonts w:ascii="Times New Roman" w:hAnsi="Times New Roman" w:cs="Times New Roman"/>
          <w:sz w:val="24"/>
          <w:szCs w:val="24"/>
        </w:rPr>
        <w:t>401(K) needs</w:t>
      </w:r>
      <w:r w:rsidR="00F05AAF">
        <w:rPr>
          <w:rFonts w:ascii="Times New Roman" w:hAnsi="Times New Roman" w:cs="Times New Roman"/>
          <w:sz w:val="24"/>
          <w:szCs w:val="24"/>
        </w:rPr>
        <w:t xml:space="preserve"> to change its str</w:t>
      </w:r>
      <w:r w:rsidR="00A47869">
        <w:rPr>
          <w:rFonts w:ascii="Times New Roman" w:hAnsi="Times New Roman" w:cs="Times New Roman"/>
          <w:sz w:val="24"/>
          <w:szCs w:val="24"/>
        </w:rPr>
        <w:t>ategies to develop a pool where all investors could contribute. This will keep the cost of investment low</w:t>
      </w:r>
      <w:r w:rsidR="000B1DD5">
        <w:rPr>
          <w:rFonts w:ascii="Times New Roman" w:hAnsi="Times New Roman" w:cs="Times New Roman"/>
          <w:sz w:val="24"/>
          <w:szCs w:val="24"/>
        </w:rPr>
        <w:t>,</w:t>
      </w:r>
      <w:r w:rsidR="00A47869">
        <w:rPr>
          <w:rFonts w:ascii="Times New Roman" w:hAnsi="Times New Roman" w:cs="Times New Roman"/>
          <w:sz w:val="24"/>
          <w:szCs w:val="24"/>
        </w:rPr>
        <w:t xml:space="preserve"> and therefore, it is likely to attract investors to the market. </w:t>
      </w:r>
      <w:r w:rsidR="008F55A6">
        <w:rPr>
          <w:rFonts w:ascii="Times New Roman" w:hAnsi="Times New Roman" w:cs="Times New Roman"/>
          <w:sz w:val="24"/>
          <w:szCs w:val="24"/>
        </w:rPr>
        <w:t>It is also recommended for a company to have an interactive IT system for trade and investment</w:t>
      </w:r>
      <w:r w:rsidR="000B1DD5">
        <w:rPr>
          <w:rFonts w:ascii="Times New Roman" w:hAnsi="Times New Roman" w:cs="Times New Roman"/>
          <w:sz w:val="24"/>
          <w:szCs w:val="24"/>
        </w:rPr>
        <w:t>,</w:t>
      </w:r>
      <w:r w:rsidR="008F55A6">
        <w:rPr>
          <w:rFonts w:ascii="Times New Roman" w:hAnsi="Times New Roman" w:cs="Times New Roman"/>
          <w:sz w:val="24"/>
          <w:szCs w:val="24"/>
        </w:rPr>
        <w:t xml:space="preserve"> as well.</w:t>
      </w:r>
      <w:r w:rsidR="005468F6">
        <w:rPr>
          <w:rFonts w:ascii="Times New Roman" w:hAnsi="Times New Roman" w:cs="Times New Roman"/>
          <w:sz w:val="24"/>
          <w:szCs w:val="24"/>
        </w:rPr>
        <w:t xml:space="preserve"> The 401(K) market advanced technology will allow it to be more accessible and therefore, it can attract many investors that it is now. </w:t>
      </w:r>
    </w:p>
    <w:p w:rsidR="008C4C74" w:rsidRPr="00F221D4" w:rsidRDefault="008C4C74" w:rsidP="00F221D4">
      <w:pPr>
        <w:spacing w:after="0" w:line="480" w:lineRule="auto"/>
        <w:ind w:left="360" w:firstLine="360"/>
        <w:rPr>
          <w:rFonts w:ascii="Times New Roman" w:hAnsi="Times New Roman" w:cs="Times New Roman"/>
          <w:sz w:val="24"/>
          <w:szCs w:val="24"/>
        </w:rPr>
      </w:pPr>
    </w:p>
    <w:p w:rsidR="00C44C3C" w:rsidRDefault="00C44C3C" w:rsidP="00C245F3">
      <w:pPr>
        <w:pStyle w:val="ListParagraph"/>
        <w:rPr>
          <w:rFonts w:ascii="Times New Roman" w:hAnsi="Times New Roman" w:cs="Times New Roman"/>
          <w:sz w:val="24"/>
          <w:szCs w:val="24"/>
        </w:rPr>
      </w:pPr>
    </w:p>
    <w:p w:rsidR="00C44C3C" w:rsidRPr="00C245F3" w:rsidRDefault="00C44C3C" w:rsidP="00C245F3">
      <w:pPr>
        <w:pStyle w:val="ListParagraph"/>
        <w:rPr>
          <w:rFonts w:ascii="Times New Roman" w:hAnsi="Times New Roman" w:cs="Times New Roman"/>
          <w:sz w:val="24"/>
          <w:szCs w:val="24"/>
        </w:rPr>
      </w:pPr>
    </w:p>
    <w:p w:rsidR="006D1D1C" w:rsidRPr="00C245F3" w:rsidRDefault="00F221D4" w:rsidP="00C245F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B82ED6" w:rsidRDefault="00B82ED6" w:rsidP="00C245F3">
      <w:pPr>
        <w:rPr>
          <w:rFonts w:ascii="Times New Roman" w:hAnsi="Times New Roman" w:cs="Times New Roman"/>
          <w:sz w:val="24"/>
          <w:szCs w:val="24"/>
        </w:rPr>
      </w:pPr>
    </w:p>
    <w:p w:rsidR="006256CA" w:rsidRDefault="006256CA" w:rsidP="00C245F3">
      <w:pPr>
        <w:rPr>
          <w:rFonts w:ascii="Times New Roman" w:hAnsi="Times New Roman" w:cs="Times New Roman"/>
          <w:sz w:val="24"/>
          <w:szCs w:val="24"/>
        </w:rPr>
      </w:pPr>
    </w:p>
    <w:p w:rsidR="006256CA" w:rsidRDefault="006256CA" w:rsidP="00C245F3">
      <w:pPr>
        <w:rPr>
          <w:rFonts w:ascii="Times New Roman" w:hAnsi="Times New Roman" w:cs="Times New Roman"/>
          <w:sz w:val="24"/>
          <w:szCs w:val="24"/>
        </w:rPr>
      </w:pPr>
    </w:p>
    <w:p w:rsidR="006256CA" w:rsidRDefault="006256CA" w:rsidP="00C245F3">
      <w:pPr>
        <w:rPr>
          <w:rFonts w:ascii="Times New Roman" w:hAnsi="Times New Roman" w:cs="Times New Roman"/>
          <w:sz w:val="24"/>
          <w:szCs w:val="24"/>
        </w:rPr>
      </w:pPr>
    </w:p>
    <w:p w:rsidR="006256CA" w:rsidRDefault="006256CA" w:rsidP="00C245F3">
      <w:pPr>
        <w:rPr>
          <w:rFonts w:ascii="Times New Roman" w:hAnsi="Times New Roman" w:cs="Times New Roman"/>
          <w:sz w:val="24"/>
          <w:szCs w:val="24"/>
        </w:rPr>
      </w:pPr>
    </w:p>
    <w:p w:rsidR="006256CA" w:rsidRDefault="006256CA" w:rsidP="00C245F3">
      <w:pPr>
        <w:rPr>
          <w:rFonts w:ascii="Times New Roman" w:hAnsi="Times New Roman" w:cs="Times New Roman"/>
          <w:sz w:val="24"/>
          <w:szCs w:val="24"/>
        </w:rPr>
      </w:pPr>
    </w:p>
    <w:p w:rsidR="006256CA" w:rsidRDefault="006256CA" w:rsidP="00C245F3">
      <w:pPr>
        <w:rPr>
          <w:rFonts w:ascii="Times New Roman" w:hAnsi="Times New Roman" w:cs="Times New Roman"/>
          <w:sz w:val="24"/>
          <w:szCs w:val="24"/>
        </w:rPr>
      </w:pPr>
    </w:p>
    <w:p w:rsidR="006256CA" w:rsidRDefault="006256CA" w:rsidP="00C245F3">
      <w:pPr>
        <w:rPr>
          <w:rFonts w:ascii="Times New Roman" w:hAnsi="Times New Roman" w:cs="Times New Roman"/>
          <w:sz w:val="24"/>
          <w:szCs w:val="24"/>
        </w:rPr>
      </w:pPr>
    </w:p>
    <w:p w:rsidR="006256CA" w:rsidRDefault="006256CA" w:rsidP="00C245F3">
      <w:pPr>
        <w:rPr>
          <w:rFonts w:ascii="Times New Roman" w:hAnsi="Times New Roman" w:cs="Times New Roman"/>
          <w:sz w:val="24"/>
          <w:szCs w:val="24"/>
        </w:rPr>
      </w:pPr>
    </w:p>
    <w:p w:rsidR="006256CA" w:rsidRDefault="006256CA" w:rsidP="00C245F3">
      <w:pPr>
        <w:rPr>
          <w:rFonts w:ascii="Times New Roman" w:hAnsi="Times New Roman" w:cs="Times New Roman"/>
          <w:sz w:val="24"/>
          <w:szCs w:val="24"/>
        </w:rPr>
      </w:pPr>
    </w:p>
    <w:sdt>
      <w:sdtPr>
        <w:id w:val="69271411"/>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0B1DD5" w:rsidRDefault="000B1DD5">
          <w:pPr>
            <w:pStyle w:val="Heading1"/>
          </w:pPr>
          <w:r>
            <w:t>Works Cited</w:t>
          </w:r>
        </w:p>
        <w:p w:rsidR="000B1DD5" w:rsidRDefault="000B1DD5" w:rsidP="000B1DD5">
          <w:pPr>
            <w:pStyle w:val="Bibliography"/>
            <w:rPr>
              <w:noProof/>
            </w:rPr>
          </w:pPr>
          <w:r>
            <w:fldChar w:fldCharType="begin"/>
          </w:r>
          <w:r>
            <w:instrText xml:space="preserve"> BIBLIOGRAPHY </w:instrText>
          </w:r>
          <w:r>
            <w:fldChar w:fldCharType="separate"/>
          </w:r>
          <w:r>
            <w:rPr>
              <w:noProof/>
            </w:rPr>
            <w:t xml:space="preserve">Callahan, David. "A Perfect Failure: Why the 401(k) Has Been a Flop." </w:t>
          </w:r>
          <w:r>
            <w:rPr>
              <w:noProof/>
              <w:u w:val="single"/>
            </w:rPr>
            <w:t>https://www.huffpost.com/entry/401k-a-perfect-failure_b_1574834</w:t>
          </w:r>
          <w:r>
            <w:rPr>
              <w:noProof/>
            </w:rPr>
            <w:t xml:space="preserve"> (2019): 2-185.</w:t>
          </w:r>
        </w:p>
        <w:p w:rsidR="000B1DD5" w:rsidRDefault="000B1DD5" w:rsidP="000B1DD5">
          <w:pPr>
            <w:pStyle w:val="Bibliography"/>
            <w:rPr>
              <w:noProof/>
            </w:rPr>
          </w:pPr>
          <w:r>
            <w:rPr>
              <w:noProof/>
            </w:rPr>
            <w:t xml:space="preserve">Yochim, Dayana and Jonathan Todd. "The 1% Fee Could Cost Millennials $590,000 in Retirement Savings." </w:t>
          </w:r>
          <w:r>
            <w:rPr>
              <w:noProof/>
              <w:u w:val="single"/>
            </w:rPr>
            <w:t>International Journal of Management</w:t>
          </w:r>
          <w:r>
            <w:rPr>
              <w:noProof/>
            </w:rPr>
            <w:t xml:space="preserve"> (2018): 2-12.</w:t>
          </w:r>
        </w:p>
        <w:p w:rsidR="000B1DD5" w:rsidRDefault="000B1DD5" w:rsidP="000B1DD5">
          <w:r>
            <w:fldChar w:fldCharType="end"/>
          </w:r>
        </w:p>
      </w:sdtContent>
    </w:sdt>
    <w:p w:rsidR="000B1DD5" w:rsidRDefault="000B1DD5"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486A58" w:rsidRDefault="00486A58" w:rsidP="00C245F3">
      <w:pPr>
        <w:rPr>
          <w:rFonts w:ascii="Times New Roman" w:hAnsi="Times New Roman" w:cs="Times New Roman"/>
          <w:sz w:val="24"/>
          <w:szCs w:val="24"/>
        </w:rPr>
      </w:pPr>
    </w:p>
    <w:p w:rsidR="006256CA" w:rsidRDefault="006256CA" w:rsidP="00C245F3">
      <w:pPr>
        <w:rPr>
          <w:rFonts w:ascii="Times New Roman" w:hAnsi="Times New Roman" w:cs="Times New Roman"/>
          <w:sz w:val="24"/>
          <w:szCs w:val="24"/>
        </w:rPr>
      </w:pPr>
    </w:p>
    <w:p w:rsidR="006256CA" w:rsidRDefault="006256CA" w:rsidP="00C245F3">
      <w:pPr>
        <w:rPr>
          <w:rFonts w:ascii="Times New Roman" w:hAnsi="Times New Roman" w:cs="Times New Roman"/>
          <w:sz w:val="24"/>
          <w:szCs w:val="24"/>
        </w:rPr>
      </w:pPr>
      <w:r>
        <w:rPr>
          <w:rFonts w:ascii="Times New Roman" w:hAnsi="Times New Roman" w:cs="Times New Roman"/>
          <w:sz w:val="24"/>
          <w:szCs w:val="24"/>
        </w:rPr>
        <w:lastRenderedPageBreak/>
        <w:t>Appendix: Person A</w:t>
      </w:r>
      <w:r w:rsidR="00E76C68">
        <w:rPr>
          <w:rFonts w:ascii="Times New Roman" w:hAnsi="Times New Roman" w:cs="Times New Roman"/>
          <w:sz w:val="24"/>
          <w:szCs w:val="24"/>
        </w:rPr>
        <w:t>;</w:t>
      </w:r>
    </w:p>
    <w:tbl>
      <w:tblPr>
        <w:tblW w:w="5000" w:type="pct"/>
        <w:tblCellSpacing w:w="15" w:type="dxa"/>
        <w:shd w:val="clear" w:color="auto" w:fill="FFFFFF"/>
        <w:tblCellMar>
          <w:top w:w="45" w:type="dxa"/>
          <w:left w:w="45" w:type="dxa"/>
          <w:bottom w:w="45" w:type="dxa"/>
          <w:right w:w="45" w:type="dxa"/>
        </w:tblCellMar>
        <w:tblLook w:val="04A0"/>
      </w:tblPr>
      <w:tblGrid>
        <w:gridCol w:w="1258"/>
        <w:gridCol w:w="1468"/>
        <w:gridCol w:w="1842"/>
        <w:gridCol w:w="1617"/>
        <w:gridCol w:w="1842"/>
        <w:gridCol w:w="1483"/>
      </w:tblGrid>
      <w:tr w:rsidR="006256CA" w:rsidRPr="007B6CDA" w:rsidTr="00B2772B">
        <w:trPr>
          <w:gridAfter w:val="1"/>
          <w:tblCellSpacing w:w="15" w:type="dxa"/>
        </w:trPr>
        <w:tc>
          <w:tcPr>
            <w:tcW w:w="0" w:type="auto"/>
            <w:shd w:val="clear" w:color="auto" w:fill="E0F0FE"/>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b/>
                <w:bCs/>
                <w:color w:val="000000"/>
                <w:sz w:val="31"/>
                <w:szCs w:val="31"/>
              </w:rPr>
              <w:t>art principal</w:t>
            </w:r>
          </w:p>
        </w:tc>
        <w:tc>
          <w:tcPr>
            <w:tcW w:w="0" w:type="auto"/>
            <w:shd w:val="clear" w:color="auto" w:fill="E0F0FE"/>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b/>
                <w:bCs/>
                <w:color w:val="000000"/>
                <w:sz w:val="31"/>
                <w:szCs w:val="31"/>
              </w:rPr>
              <w:t>start balance</w:t>
            </w:r>
          </w:p>
        </w:tc>
        <w:tc>
          <w:tcPr>
            <w:tcW w:w="0" w:type="auto"/>
            <w:shd w:val="clear" w:color="auto" w:fill="E0F0FE"/>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b/>
                <w:bCs/>
                <w:color w:val="000000"/>
                <w:sz w:val="31"/>
                <w:szCs w:val="31"/>
              </w:rPr>
              <w:t>interest</w:t>
            </w:r>
          </w:p>
        </w:tc>
        <w:tc>
          <w:tcPr>
            <w:tcW w:w="0" w:type="auto"/>
            <w:shd w:val="clear" w:color="auto" w:fill="E0F0FE"/>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b/>
                <w:bCs/>
                <w:color w:val="000000"/>
                <w:sz w:val="31"/>
                <w:szCs w:val="31"/>
              </w:rPr>
              <w:t>end balance</w:t>
            </w:r>
          </w:p>
        </w:tc>
        <w:tc>
          <w:tcPr>
            <w:tcW w:w="0" w:type="auto"/>
            <w:shd w:val="clear" w:color="auto" w:fill="E0F0FE"/>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b/>
                <w:bCs/>
                <w:color w:val="000000"/>
                <w:sz w:val="31"/>
                <w:szCs w:val="31"/>
              </w:rPr>
              <w:t>end principal</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$2,700.00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$17,700.00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$17,700.00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$3,186.00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$20,886.00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3</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$20,886.00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$3,759.47</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$24,645.48</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4</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$24,645.48</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$4,436.20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$29,081.67</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5</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$29,081.67</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$5,234.71</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$34,316.37</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6</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$34,316.37</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$6,176.94</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$40,493.31</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7</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$40,493.31</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$7,288.80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$47,782.11</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8</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$47,782.11</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$8,600.78</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$56,382.89</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9</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$56,382.89</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$10,148.92</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$66,531.81</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$66,531.81</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$11,975.74</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$78,507.53</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11</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$78,507.53</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$14,131.35</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$92,638.89</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12</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$92,638.89</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$16,675.00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$109,313.89</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13</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$109,313.89</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$19,676.49</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$128,990.39</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lastRenderedPageBreak/>
              <w:t>14</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$128,990.39</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$23,218.26</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$152,208.66</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$152,208.66</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$27,397.58</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$179,606.22</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16</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$179,606.22</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$32,329.12</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$211,935.34</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17</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$211,935.34</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$38,148.36</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$250,083.70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18</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$250,083.70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$45,015.07</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$295,098.76</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19</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$295,098.76</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$53,117.77</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$348,216.54</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$348,216.54</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$62,678.97</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$410,895.52</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21</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$410,895.52</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$73,961.20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$484,856.71</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22</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$484,856.71</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$87,274.21</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$572,130.92</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23</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$572,130.92</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$102,983.56</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$675,114.49</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24</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$675,114.49</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$121,520.60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$796,635.09</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25</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$796,635.09</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$143,394.32</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$940,029.41</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26</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$940,029.41</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$169,205.28</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$1,109,234.70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27</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$1,109,234.70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$199,662.25</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$1,308,896.95</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28</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$1,308,896.95</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$235,601.44</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$1,544,498.40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lastRenderedPageBreak/>
              <w:t>29</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$1,544,498.40</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$278,009.71</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$1,822,508.12</w:t>
            </w:r>
          </w:p>
        </w:tc>
        <w:tc>
          <w:tcPr>
            <w:tcW w:w="0" w:type="auto"/>
            <w:shd w:val="clear" w:color="auto" w:fill="DDDDDD"/>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r>
      <w:tr w:rsidR="006256CA" w:rsidRPr="007B6CDA" w:rsidTr="00B2772B">
        <w:trPr>
          <w:tblCellSpacing w:w="15" w:type="dxa"/>
        </w:trPr>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30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$15,000.00</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$1,822,508.12</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$328,051.47</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$2,150,559.58</w:t>
            </w:r>
          </w:p>
        </w:tc>
        <w:tc>
          <w:tcPr>
            <w:tcW w:w="0" w:type="auto"/>
            <w:shd w:val="clear" w:color="auto" w:fill="FFFFFF"/>
            <w:vAlign w:val="center"/>
            <w:hideMark/>
          </w:tcPr>
          <w:p w:rsidR="006256CA" w:rsidRPr="007B6CDA" w:rsidRDefault="006256CA" w:rsidP="00B2772B">
            <w:pPr>
              <w:spacing w:after="0" w:line="240" w:lineRule="auto"/>
              <w:jc w:val="right"/>
              <w:rPr>
                <w:rFonts w:ascii="Arial" w:eastAsia="Times New Roman" w:hAnsi="Arial" w:cs="Arial"/>
                <w:color w:val="000000"/>
                <w:sz w:val="31"/>
                <w:szCs w:val="31"/>
              </w:rPr>
            </w:pPr>
            <w:r w:rsidRPr="007B6CDA">
              <w:rPr>
                <w:rFonts w:ascii="Arial" w:eastAsia="Times New Roman" w:hAnsi="Arial" w:cs="Arial"/>
                <w:color w:val="000000"/>
                <w:sz w:val="31"/>
                <w:szCs w:val="31"/>
              </w:rPr>
              <w:t>$15,000</w:t>
            </w:r>
          </w:p>
        </w:tc>
      </w:tr>
    </w:tbl>
    <w:p w:rsidR="006256CA" w:rsidRPr="00C245F3" w:rsidRDefault="006256CA" w:rsidP="00C245F3">
      <w:pPr>
        <w:rPr>
          <w:rFonts w:ascii="Times New Roman" w:hAnsi="Times New Roman" w:cs="Times New Roman"/>
          <w:sz w:val="24"/>
          <w:szCs w:val="24"/>
        </w:rPr>
      </w:pPr>
    </w:p>
    <w:sectPr w:rsidR="006256CA" w:rsidRPr="00C245F3" w:rsidSect="00A56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4D9D"/>
    <w:multiLevelType w:val="hybridMultilevel"/>
    <w:tmpl w:val="EA507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AwsDQzNjY2NTCyNLVQ0lEKTi0uzszPAykwrAUACOykAywAAAA="/>
  </w:docVars>
  <w:rsids>
    <w:rsidRoot w:val="00A36ECF"/>
    <w:rsid w:val="00011BF2"/>
    <w:rsid w:val="00062FFB"/>
    <w:rsid w:val="000A108B"/>
    <w:rsid w:val="000B1DD5"/>
    <w:rsid w:val="0010241E"/>
    <w:rsid w:val="001335FF"/>
    <w:rsid w:val="001426D8"/>
    <w:rsid w:val="00167948"/>
    <w:rsid w:val="001C7ABD"/>
    <w:rsid w:val="00214036"/>
    <w:rsid w:val="00250653"/>
    <w:rsid w:val="00272C48"/>
    <w:rsid w:val="002F22AC"/>
    <w:rsid w:val="002F4E76"/>
    <w:rsid w:val="003067AB"/>
    <w:rsid w:val="00310A31"/>
    <w:rsid w:val="00384315"/>
    <w:rsid w:val="003A1E24"/>
    <w:rsid w:val="00400036"/>
    <w:rsid w:val="004363CA"/>
    <w:rsid w:val="00470936"/>
    <w:rsid w:val="00480A7D"/>
    <w:rsid w:val="00486A58"/>
    <w:rsid w:val="004A4ADE"/>
    <w:rsid w:val="004A5770"/>
    <w:rsid w:val="004C59CB"/>
    <w:rsid w:val="004E41EB"/>
    <w:rsid w:val="00533EF3"/>
    <w:rsid w:val="005468F6"/>
    <w:rsid w:val="005576E2"/>
    <w:rsid w:val="00597680"/>
    <w:rsid w:val="005A37EF"/>
    <w:rsid w:val="005B59DE"/>
    <w:rsid w:val="005F40FF"/>
    <w:rsid w:val="0060722E"/>
    <w:rsid w:val="006256CA"/>
    <w:rsid w:val="006316A8"/>
    <w:rsid w:val="006574A6"/>
    <w:rsid w:val="006B4C34"/>
    <w:rsid w:val="006D1D1C"/>
    <w:rsid w:val="006D4946"/>
    <w:rsid w:val="00754D0C"/>
    <w:rsid w:val="007A27EC"/>
    <w:rsid w:val="007B5C44"/>
    <w:rsid w:val="007B6CDA"/>
    <w:rsid w:val="007E2BD9"/>
    <w:rsid w:val="00836D24"/>
    <w:rsid w:val="00846CCD"/>
    <w:rsid w:val="00883958"/>
    <w:rsid w:val="008B0114"/>
    <w:rsid w:val="008C032F"/>
    <w:rsid w:val="008C0E80"/>
    <w:rsid w:val="008C4C74"/>
    <w:rsid w:val="008F55A6"/>
    <w:rsid w:val="00901549"/>
    <w:rsid w:val="0092014F"/>
    <w:rsid w:val="00952220"/>
    <w:rsid w:val="00983B6C"/>
    <w:rsid w:val="009A0840"/>
    <w:rsid w:val="009B6782"/>
    <w:rsid w:val="00A36ECF"/>
    <w:rsid w:val="00A47869"/>
    <w:rsid w:val="00A56067"/>
    <w:rsid w:val="00AB1AD3"/>
    <w:rsid w:val="00AE51DF"/>
    <w:rsid w:val="00B32918"/>
    <w:rsid w:val="00B33853"/>
    <w:rsid w:val="00B8095A"/>
    <w:rsid w:val="00B82ED6"/>
    <w:rsid w:val="00B87304"/>
    <w:rsid w:val="00BC1336"/>
    <w:rsid w:val="00C02E4B"/>
    <w:rsid w:val="00C245F3"/>
    <w:rsid w:val="00C35829"/>
    <w:rsid w:val="00C44C3C"/>
    <w:rsid w:val="00CD77C0"/>
    <w:rsid w:val="00D35936"/>
    <w:rsid w:val="00D44BE2"/>
    <w:rsid w:val="00DC057B"/>
    <w:rsid w:val="00DF3AD3"/>
    <w:rsid w:val="00E1756F"/>
    <w:rsid w:val="00E61E8E"/>
    <w:rsid w:val="00E62BCF"/>
    <w:rsid w:val="00E76C68"/>
    <w:rsid w:val="00E873BE"/>
    <w:rsid w:val="00E92FBC"/>
    <w:rsid w:val="00EA0DBD"/>
    <w:rsid w:val="00EF5AFB"/>
    <w:rsid w:val="00EF5D21"/>
    <w:rsid w:val="00F05AAF"/>
    <w:rsid w:val="00F221D4"/>
    <w:rsid w:val="00F303EB"/>
    <w:rsid w:val="00F605BF"/>
    <w:rsid w:val="00FF2636"/>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67"/>
  </w:style>
  <w:style w:type="paragraph" w:styleId="Heading1">
    <w:name w:val="heading 1"/>
    <w:basedOn w:val="Normal"/>
    <w:next w:val="Normal"/>
    <w:link w:val="Heading1Char"/>
    <w:uiPriority w:val="9"/>
    <w:qFormat/>
    <w:rsid w:val="000B1DD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918"/>
    <w:pPr>
      <w:ind w:left="720"/>
      <w:contextualSpacing/>
    </w:pPr>
  </w:style>
  <w:style w:type="character" w:styleId="Hyperlink">
    <w:name w:val="Hyperlink"/>
    <w:basedOn w:val="DefaultParagraphFont"/>
    <w:uiPriority w:val="99"/>
    <w:semiHidden/>
    <w:unhideWhenUsed/>
    <w:rsid w:val="00836D24"/>
    <w:rPr>
      <w:color w:val="0000FF"/>
      <w:u w:val="single"/>
    </w:rPr>
  </w:style>
  <w:style w:type="paragraph" w:styleId="BalloonText">
    <w:name w:val="Balloon Text"/>
    <w:basedOn w:val="Normal"/>
    <w:link w:val="BalloonTextChar"/>
    <w:uiPriority w:val="99"/>
    <w:semiHidden/>
    <w:unhideWhenUsed/>
    <w:rsid w:val="00AE5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DF"/>
    <w:rPr>
      <w:rFonts w:ascii="Tahoma" w:hAnsi="Tahoma" w:cs="Tahoma"/>
      <w:sz w:val="16"/>
      <w:szCs w:val="16"/>
    </w:rPr>
  </w:style>
  <w:style w:type="character" w:customStyle="1" w:styleId="Heading1Char">
    <w:name w:val="Heading 1 Char"/>
    <w:basedOn w:val="DefaultParagraphFont"/>
    <w:link w:val="Heading1"/>
    <w:uiPriority w:val="9"/>
    <w:rsid w:val="000B1DD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B1DD5"/>
  </w:style>
</w:styles>
</file>

<file path=word/webSettings.xml><?xml version="1.0" encoding="utf-8"?>
<w:webSettings xmlns:r="http://schemas.openxmlformats.org/officeDocument/2006/relationships" xmlns:w="http://schemas.openxmlformats.org/wordprocessingml/2006/main">
  <w:divs>
    <w:div w:id="10761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Dav191</b:Tag>
    <b:SourceType>JournalArticle</b:SourceType>
    <b:Guid>{20D68E4E-AC5F-4F9E-B106-099B2190C4A9}</b:Guid>
    <b:LCID>0</b:LCID>
    <b:Author>
      <b:Author>
        <b:NameList>
          <b:Person>
            <b:Last>Callahan</b:Last>
            <b:First>David</b:First>
          </b:Person>
        </b:NameList>
      </b:Author>
    </b:Author>
    <b:Title>A Perfect Failure: Why the 401(k) Has Been a Flop</b:Title>
    <b:JournalName>https://www.huffpost.com/entry/401k-a-perfect-failure_b_1574834</b:JournalName>
    <b:Year>2019</b:Year>
    <b:Pages>2-185</b:Pages>
    <b:RefOrder>2</b:RefOrder>
  </b:Source>
  <b:Source>
    <b:Tag>Yoc18</b:Tag>
    <b:SourceType>JournalArticle</b:SourceType>
    <b:Guid>{E47CC5E1-72DA-40B8-AB3D-7B1CA0BFEF6D}</b:Guid>
    <b:LCID>0</b:LCID>
    <b:Author>
      <b:Author>
        <b:NameList>
          <b:Person>
            <b:Last>Yochim</b:Last>
            <b:First>Dayana</b:First>
          </b:Person>
          <b:Person>
            <b:Last>Todd</b:Last>
            <b:First>Jonathan</b:First>
          </b:Person>
        </b:NameList>
      </b:Author>
    </b:Author>
    <b:Title>The  1% Fee Could Cost Millennials $590,000 in Retirement Savings</b:Title>
    <b:JournalName>International Journal of Management</b:JournalName>
    <b:Year>2018</b:Year>
    <b:Pages>2-12</b:Pages>
    <b:RefOrder>1</b:RefOrder>
  </b:Source>
</b:Sources>
</file>

<file path=customXml/itemProps1.xml><?xml version="1.0" encoding="utf-8"?>
<ds:datastoreItem xmlns:ds="http://schemas.openxmlformats.org/officeDocument/2006/customXml" ds:itemID="{D373DF3F-3E27-4220-8979-3675FDB5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96</cp:revision>
  <dcterms:created xsi:type="dcterms:W3CDTF">2019-12-05T08:53:00Z</dcterms:created>
  <dcterms:modified xsi:type="dcterms:W3CDTF">2019-12-05T10:37:00Z</dcterms:modified>
</cp:coreProperties>
</file>