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1CF8" w14:textId="77777777" w:rsidR="00F9444C" w:rsidRDefault="001A6EC3">
      <w:pPr>
        <w:pStyle w:val="NoSpacing"/>
      </w:pPr>
      <w:r>
        <w:t>Rayan Ballout</w:t>
      </w:r>
    </w:p>
    <w:p w14:paraId="29582871" w14:textId="77777777" w:rsidR="00E614DD" w:rsidRDefault="00831E5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614426E" w14:textId="77777777" w:rsidR="00E614DD" w:rsidRDefault="00831E5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2454576" w14:textId="77777777" w:rsidR="00E614DD" w:rsidRDefault="00831E5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6868EFD" w14:textId="763B8360" w:rsidR="00E614DD" w:rsidRDefault="001A6EC3">
      <w:pPr>
        <w:pStyle w:val="Title"/>
      </w:pPr>
      <w:r>
        <w:t>Interpersonal Communic</w:t>
      </w:r>
      <w:r w:rsidR="00A14F65">
        <w:t>ation</w:t>
      </w:r>
      <w:bookmarkStart w:id="0" w:name="_GoBack"/>
      <w:bookmarkEnd w:id="0"/>
    </w:p>
    <w:p w14:paraId="232878EC" w14:textId="54DDE181" w:rsidR="00712DA3" w:rsidRDefault="001A6EC3" w:rsidP="00A14F65">
      <w:pPr>
        <w:pStyle w:val="NormalWeb"/>
        <w:shd w:val="clear" w:color="auto" w:fill="FFFFFF"/>
        <w:spacing w:before="135" w:after="135"/>
        <w:ind w:firstLine="720"/>
        <w:textAlignment w:val="baseline"/>
        <w:rPr>
          <w:color w:val="000000"/>
          <w:spacing w:val="3"/>
          <w:shd w:val="clear" w:color="auto" w:fill="FCFCFC"/>
        </w:rPr>
      </w:pPr>
      <w:r w:rsidRPr="001C44E6">
        <w:t xml:space="preserve">In any organization, teamwork is of great significance and the basic component of group work is interpersonal communication. Interpersonal communication is a method </w:t>
      </w:r>
      <w:r w:rsidR="00A14F65">
        <w:t xml:space="preserve">used </w:t>
      </w:r>
      <w:r w:rsidRPr="001C44E6">
        <w:t>to convey information, share ideas, and relay messages and simultaneously, information is sent and received.</w:t>
      </w:r>
      <w:r w:rsidR="003F6068">
        <w:rPr>
          <w:rStyle w:val="CommentReference"/>
          <w:rFonts w:asciiTheme="minorHAnsi" w:hAnsiTheme="minorHAnsi" w:cstheme="minorBidi"/>
        </w:rPr>
        <w:t xml:space="preserve"> </w:t>
      </w:r>
      <w:r w:rsidR="003F6068">
        <w:t>Clear and efficient</w:t>
      </w:r>
      <w:r w:rsidR="003F6068" w:rsidRPr="001C44E6">
        <w:t xml:space="preserve"> interpersonal communication is the key to success of any organization.</w:t>
      </w:r>
      <w:r w:rsidR="003F6068" w:rsidRPr="001C44E6">
        <w:t xml:space="preserve"> </w:t>
      </w:r>
      <w:r w:rsidR="003F6068">
        <w:t>I</w:t>
      </w:r>
      <w:r w:rsidRPr="001C44E6">
        <w:t xml:space="preserve">t motivates employees to indulge in useful conversation and work harder to implement their ideas. As a result, an increase in productivity of team creates an optimistic environment for all. Effective Interpersonal communication not only encompasses individuals interacting but other factors like interference, respect, gestures, </w:t>
      </w:r>
      <w:r w:rsidRPr="001C44E6">
        <w:rPr>
          <w:color w:val="000000"/>
          <w:spacing w:val="3"/>
          <w:shd w:val="clear" w:color="auto" w:fill="FCFCFC"/>
        </w:rPr>
        <w:t>language style, tone, word choice and feedback.</w:t>
      </w:r>
    </w:p>
    <w:p w14:paraId="62B3B6B2" w14:textId="3F1F3CB8" w:rsidR="00712DA3" w:rsidRPr="001C44E6" w:rsidRDefault="000677A5" w:rsidP="000677A5">
      <w:pPr>
        <w:pStyle w:val="NormalWeb"/>
        <w:shd w:val="clear" w:color="auto" w:fill="FFFFFF"/>
        <w:spacing w:before="135" w:after="135"/>
        <w:ind w:firstLine="720"/>
        <w:textAlignment w:val="baseline"/>
        <w:rPr>
          <w:color w:val="222222"/>
          <w:shd w:val="clear" w:color="auto" w:fill="FFFFFF"/>
        </w:rPr>
      </w:pPr>
      <w:r>
        <w:rPr>
          <w:color w:val="000000"/>
          <w:spacing w:val="3"/>
          <w:shd w:val="clear" w:color="auto" w:fill="FCFCFC"/>
        </w:rPr>
        <w:t xml:space="preserve">Several factors can cause hinderance to Effective Interpersonal Communication. </w:t>
      </w:r>
      <w:r>
        <w:t xml:space="preserve">One of them is difference in language and cultural background. </w:t>
      </w:r>
      <w:r w:rsidR="001A6EC3" w:rsidRPr="001C44E6">
        <w:t>Even though organization tend to keep communication strictly formal, but language and ethical background does influence the understanding and interpretation.</w:t>
      </w:r>
      <w:r w:rsidR="00BA73B1">
        <w:t xml:space="preserve"> Unclear messages can result in misunderstanding between people</w:t>
      </w:r>
      <w:r w:rsidR="00BA73B1" w:rsidRPr="001C44E6">
        <w:t>.</w:t>
      </w:r>
      <w:r w:rsidR="00BA73B1">
        <w:t xml:space="preserve"> </w:t>
      </w:r>
      <w:r w:rsidR="001A6EC3" w:rsidRPr="001C44E6">
        <w:t>Based on Personal behavior, communication can become either advantageous or ineffective.</w:t>
      </w:r>
      <w:r w:rsidR="001A6EC3" w:rsidRPr="001C44E6">
        <w:rPr>
          <w:color w:val="222222"/>
          <w:shd w:val="clear" w:color="auto" w:fill="FFFFFF"/>
        </w:rPr>
        <w:t xml:space="preserve"> </w:t>
      </w:r>
    </w:p>
    <w:p w14:paraId="2374B703" w14:textId="5A8771BC" w:rsidR="00E614DD" w:rsidRPr="00712DA3" w:rsidRDefault="001A6EC3" w:rsidP="00712DA3">
      <w:pPr>
        <w:tabs>
          <w:tab w:val="left" w:pos="3105"/>
        </w:tabs>
        <w:rPr>
          <w:rFonts w:ascii="Times New Roman" w:hAnsi="Times New Roman" w:cs="Times New Roman"/>
          <w:color w:val="222222"/>
          <w:shd w:val="clear" w:color="auto" w:fill="FFFFFF"/>
        </w:rPr>
      </w:pPr>
      <w:r w:rsidRPr="001C44E6">
        <w:rPr>
          <w:rFonts w:ascii="Times New Roman" w:hAnsi="Times New Roman" w:cs="Times New Roman"/>
        </w:rPr>
        <w:t xml:space="preserve">As it is concluded that interpersonal communication is of great significance, ways to improve these skills should be implemented in any organization aiming to achieve success. To improve this skill, firstly a positive environment must be main tied between all communicators. </w:t>
      </w:r>
      <w:r w:rsidRPr="001C44E6">
        <w:rPr>
          <w:rFonts w:ascii="Times New Roman" w:hAnsi="Times New Roman" w:cs="Times New Roman"/>
        </w:rPr>
        <w:lastRenderedPageBreak/>
        <w:t xml:space="preserve">They must adopt </w:t>
      </w:r>
      <w:r w:rsidR="002A18F1">
        <w:rPr>
          <w:rFonts w:ascii="Times New Roman" w:hAnsi="Times New Roman" w:cs="Times New Roman"/>
        </w:rPr>
        <w:t xml:space="preserve">a </w:t>
      </w:r>
      <w:r w:rsidRPr="001C44E6">
        <w:rPr>
          <w:rFonts w:ascii="Times New Roman" w:hAnsi="Times New Roman" w:cs="Times New Roman"/>
        </w:rPr>
        <w:t xml:space="preserve">positive and pleasant attitude while listening as well as responding and responding to others. Secondly, it is very important to be conscious of personal emotions and gestures, postures and body language as it reflects subconscious thinking. Before responding, listening to other’s point of view is vital in good communication. </w:t>
      </w:r>
      <w:r w:rsidRPr="001C44E6">
        <w:rPr>
          <w:rFonts w:ascii="Times New Roman" w:hAnsi="Times New Roman" w:cs="Times New Roman"/>
          <w:shd w:val="clear" w:color="auto" w:fill="FFFFFF"/>
        </w:rPr>
        <w:t>The speaker must be allowed to present all his ideas first and not demotivated because of any deficiency. The element of respect guarantees unity and success even when things go sideways. Interactive training sessions can aid to ensure effective communication and</w:t>
      </w:r>
      <w:r w:rsidR="002A18F1">
        <w:rPr>
          <w:rFonts w:ascii="Times New Roman" w:hAnsi="Times New Roman" w:cs="Times New Roman"/>
          <w:shd w:val="clear" w:color="auto" w:fill="FFFFFF"/>
        </w:rPr>
        <w:t xml:space="preserve"> a</w:t>
      </w:r>
      <w:r w:rsidRPr="001C44E6">
        <w:rPr>
          <w:rFonts w:ascii="Times New Roman" w:hAnsi="Times New Roman" w:cs="Times New Roman"/>
          <w:shd w:val="clear" w:color="auto" w:fill="FFFFFF"/>
        </w:rPr>
        <w:t xml:space="preserve"> healthy environment. </w:t>
      </w:r>
    </w:p>
    <w:p w14:paraId="4F9DBA97"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3A0B" w14:textId="77777777" w:rsidR="00831E52" w:rsidRDefault="00831E52">
      <w:pPr>
        <w:spacing w:line="240" w:lineRule="auto"/>
      </w:pPr>
      <w:r>
        <w:separator/>
      </w:r>
    </w:p>
  </w:endnote>
  <w:endnote w:type="continuationSeparator" w:id="0">
    <w:p w14:paraId="65994919" w14:textId="77777777" w:rsidR="00831E52" w:rsidRDefault="00831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82E7" w14:textId="77777777" w:rsidR="00831E52" w:rsidRDefault="00831E52">
      <w:pPr>
        <w:spacing w:line="240" w:lineRule="auto"/>
      </w:pPr>
      <w:r>
        <w:separator/>
      </w:r>
    </w:p>
  </w:footnote>
  <w:footnote w:type="continuationSeparator" w:id="0">
    <w:p w14:paraId="45E12C08" w14:textId="77777777" w:rsidR="00831E52" w:rsidRDefault="00831E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1A54" w14:textId="77777777" w:rsidR="00E614DD" w:rsidRDefault="001A6EC3" w:rsidP="00712DA3">
    <w:pPr>
      <w:pStyle w:val="Header"/>
      <w:ind w:firstLine="720"/>
    </w:pPr>
    <w:r>
      <w:t>Ballout</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D737" w14:textId="77777777" w:rsidR="00E614DD" w:rsidRDefault="001A6EC3">
    <w:pPr>
      <w:pStyle w:val="Header"/>
    </w:pPr>
    <w:r>
      <w:t>Ballout</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F3DAB9"/>
    <w:multiLevelType w:val="hybridMultilevel"/>
    <w:tmpl w:val="C6D120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387B88"/>
    <w:multiLevelType w:val="hybridMultilevel"/>
    <w:tmpl w:val="152FED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626E730C">
      <w:start w:val="1"/>
      <w:numFmt w:val="lowerLetter"/>
      <w:pStyle w:val="TableNote"/>
      <w:suff w:val="space"/>
      <w:lvlText w:val="%1."/>
      <w:lvlJc w:val="left"/>
      <w:pPr>
        <w:ind w:left="0" w:firstLine="720"/>
      </w:pPr>
      <w:rPr>
        <w:rFonts w:hint="default"/>
      </w:rPr>
    </w:lvl>
    <w:lvl w:ilvl="1" w:tplc="15781A88" w:tentative="1">
      <w:start w:val="1"/>
      <w:numFmt w:val="lowerLetter"/>
      <w:lvlText w:val="%2."/>
      <w:lvlJc w:val="left"/>
      <w:pPr>
        <w:ind w:left="2160" w:hanging="360"/>
      </w:pPr>
    </w:lvl>
    <w:lvl w:ilvl="2" w:tplc="160C17C4" w:tentative="1">
      <w:start w:val="1"/>
      <w:numFmt w:val="lowerRoman"/>
      <w:lvlText w:val="%3."/>
      <w:lvlJc w:val="right"/>
      <w:pPr>
        <w:ind w:left="2880" w:hanging="180"/>
      </w:pPr>
    </w:lvl>
    <w:lvl w:ilvl="3" w:tplc="3C560C5A" w:tentative="1">
      <w:start w:val="1"/>
      <w:numFmt w:val="decimal"/>
      <w:lvlText w:val="%4."/>
      <w:lvlJc w:val="left"/>
      <w:pPr>
        <w:ind w:left="3600" w:hanging="360"/>
      </w:pPr>
    </w:lvl>
    <w:lvl w:ilvl="4" w:tplc="1FFA0960" w:tentative="1">
      <w:start w:val="1"/>
      <w:numFmt w:val="lowerLetter"/>
      <w:lvlText w:val="%5."/>
      <w:lvlJc w:val="left"/>
      <w:pPr>
        <w:ind w:left="4320" w:hanging="360"/>
      </w:pPr>
    </w:lvl>
    <w:lvl w:ilvl="5" w:tplc="ED6E4F32" w:tentative="1">
      <w:start w:val="1"/>
      <w:numFmt w:val="lowerRoman"/>
      <w:lvlText w:val="%6."/>
      <w:lvlJc w:val="right"/>
      <w:pPr>
        <w:ind w:left="5040" w:hanging="180"/>
      </w:pPr>
    </w:lvl>
    <w:lvl w:ilvl="6" w:tplc="B3B84D54" w:tentative="1">
      <w:start w:val="1"/>
      <w:numFmt w:val="decimal"/>
      <w:lvlText w:val="%7."/>
      <w:lvlJc w:val="left"/>
      <w:pPr>
        <w:ind w:left="5760" w:hanging="360"/>
      </w:pPr>
    </w:lvl>
    <w:lvl w:ilvl="7" w:tplc="21D677D2" w:tentative="1">
      <w:start w:val="1"/>
      <w:numFmt w:val="lowerLetter"/>
      <w:lvlText w:val="%8."/>
      <w:lvlJc w:val="left"/>
      <w:pPr>
        <w:ind w:left="6480" w:hanging="360"/>
      </w:pPr>
    </w:lvl>
    <w:lvl w:ilvl="8" w:tplc="14EACF54"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4CE79F9"/>
    <w:multiLevelType w:val="hybridMultilevel"/>
    <w:tmpl w:val="B4EC5E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F2BA4B"/>
    <w:multiLevelType w:val="hybridMultilevel"/>
    <w:tmpl w:val="023304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4"/>
  </w:num>
  <w:num w:numId="12">
    <w:abstractNumId w:val="20"/>
  </w:num>
  <w:num w:numId="13">
    <w:abstractNumId w:val="21"/>
  </w:num>
  <w:num w:numId="14">
    <w:abstractNumId w:val="17"/>
  </w:num>
  <w:num w:numId="15">
    <w:abstractNumId w:val="23"/>
  </w:num>
  <w:num w:numId="16">
    <w:abstractNumId w:val="19"/>
  </w:num>
  <w:num w:numId="17">
    <w:abstractNumId w:val="13"/>
  </w:num>
  <w:num w:numId="18">
    <w:abstractNumId w:val="12"/>
  </w:num>
  <w:num w:numId="19">
    <w:abstractNumId w:val="18"/>
  </w:num>
  <w:num w:numId="20">
    <w:abstractNumId w:val="25"/>
  </w:num>
  <w:num w:numId="21">
    <w:abstractNumId w:val="15"/>
  </w:num>
  <w:num w:numId="22">
    <w:abstractNumId w:val="22"/>
  </w:num>
  <w:num w:numId="23">
    <w:abstractNumId w:val="16"/>
  </w:num>
  <w:num w:numId="24">
    <w:abstractNumId w:val="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677A5"/>
    <w:rsid w:val="000B78C8"/>
    <w:rsid w:val="001463B2"/>
    <w:rsid w:val="001A6EC3"/>
    <w:rsid w:val="001C44E6"/>
    <w:rsid w:val="001F62C0"/>
    <w:rsid w:val="00245E02"/>
    <w:rsid w:val="002A18F1"/>
    <w:rsid w:val="00353B66"/>
    <w:rsid w:val="00364805"/>
    <w:rsid w:val="003768B0"/>
    <w:rsid w:val="003F6068"/>
    <w:rsid w:val="00456604"/>
    <w:rsid w:val="004A2675"/>
    <w:rsid w:val="004F7139"/>
    <w:rsid w:val="005525EB"/>
    <w:rsid w:val="0057093C"/>
    <w:rsid w:val="00691EC1"/>
    <w:rsid w:val="00712DA3"/>
    <w:rsid w:val="007C53FB"/>
    <w:rsid w:val="00831E52"/>
    <w:rsid w:val="008B7D18"/>
    <w:rsid w:val="008F1F97"/>
    <w:rsid w:val="008F4052"/>
    <w:rsid w:val="00985A65"/>
    <w:rsid w:val="009D4EB3"/>
    <w:rsid w:val="00A14F65"/>
    <w:rsid w:val="00A30B7F"/>
    <w:rsid w:val="00A33190"/>
    <w:rsid w:val="00B13D1B"/>
    <w:rsid w:val="00B818DF"/>
    <w:rsid w:val="00BA1BAA"/>
    <w:rsid w:val="00BA73B1"/>
    <w:rsid w:val="00CD3FEE"/>
    <w:rsid w:val="00D05A7B"/>
    <w:rsid w:val="00D43D19"/>
    <w:rsid w:val="00D52117"/>
    <w:rsid w:val="00DB0D39"/>
    <w:rsid w:val="00E14005"/>
    <w:rsid w:val="00E614DD"/>
    <w:rsid w:val="00E627B4"/>
    <w:rsid w:val="00EE19F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8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2A18F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97E3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97E3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97E3E">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91E9F"/>
    <w:rsid w:val="003729CB"/>
    <w:rsid w:val="003A0181"/>
    <w:rsid w:val="005A3EFE"/>
    <w:rsid w:val="0095530A"/>
    <w:rsid w:val="00B80436"/>
    <w:rsid w:val="00D97E3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2019-11-09T10:57:00Z</dcterms:created>
  <dcterms:modified xsi:type="dcterms:W3CDTF">2019-11-09T11:07:00Z</dcterms:modified>
</cp:coreProperties>
</file>