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313179" w:rsidRDefault="0099050D" w:rsidP="00313179">
      <w:pPr>
        <w:spacing w:after="0" w:line="480" w:lineRule="auto"/>
        <w:jc w:val="both"/>
        <w:rPr>
          <w:rFonts w:ascii="Times New Roman" w:hAnsi="Times New Roman" w:cs="Times New Roman"/>
          <w:sz w:val="24"/>
          <w:szCs w:val="24"/>
        </w:rPr>
      </w:pPr>
    </w:p>
    <w:p w:rsidR="00C37C3A" w:rsidRPr="00313179" w:rsidRDefault="00C37C3A" w:rsidP="00313179">
      <w:pPr>
        <w:spacing w:after="0" w:line="480" w:lineRule="auto"/>
        <w:jc w:val="both"/>
        <w:rPr>
          <w:rFonts w:ascii="Times New Roman" w:hAnsi="Times New Roman" w:cs="Times New Roman"/>
          <w:sz w:val="24"/>
          <w:szCs w:val="24"/>
        </w:rPr>
      </w:pPr>
    </w:p>
    <w:p w:rsidR="00C37C3A" w:rsidRPr="00313179" w:rsidRDefault="00C37C3A" w:rsidP="00313179">
      <w:pPr>
        <w:spacing w:after="0" w:line="480" w:lineRule="auto"/>
        <w:jc w:val="both"/>
        <w:rPr>
          <w:rFonts w:ascii="Times New Roman" w:hAnsi="Times New Roman" w:cs="Times New Roman"/>
          <w:sz w:val="24"/>
          <w:szCs w:val="24"/>
        </w:rPr>
      </w:pPr>
    </w:p>
    <w:p w:rsidR="00C37C3A" w:rsidRPr="00313179" w:rsidRDefault="00C37C3A" w:rsidP="00313179">
      <w:pPr>
        <w:spacing w:after="0" w:line="480" w:lineRule="auto"/>
        <w:jc w:val="both"/>
        <w:rPr>
          <w:rFonts w:ascii="Times New Roman" w:hAnsi="Times New Roman" w:cs="Times New Roman"/>
          <w:sz w:val="24"/>
          <w:szCs w:val="24"/>
        </w:rPr>
      </w:pPr>
    </w:p>
    <w:p w:rsidR="00C37C3A" w:rsidRPr="00313179" w:rsidRDefault="00C37C3A" w:rsidP="00313179">
      <w:pPr>
        <w:spacing w:after="0" w:line="480" w:lineRule="auto"/>
        <w:jc w:val="both"/>
        <w:rPr>
          <w:rFonts w:ascii="Times New Roman" w:hAnsi="Times New Roman" w:cs="Times New Roman"/>
          <w:sz w:val="24"/>
          <w:szCs w:val="24"/>
        </w:rPr>
      </w:pPr>
    </w:p>
    <w:p w:rsidR="00C37C3A" w:rsidRPr="00313179" w:rsidRDefault="00C37C3A" w:rsidP="00313179">
      <w:pPr>
        <w:spacing w:after="0" w:line="480" w:lineRule="auto"/>
        <w:jc w:val="both"/>
        <w:rPr>
          <w:rFonts w:ascii="Times New Roman" w:hAnsi="Times New Roman" w:cs="Times New Roman"/>
          <w:sz w:val="24"/>
          <w:szCs w:val="24"/>
        </w:rPr>
      </w:pPr>
    </w:p>
    <w:p w:rsidR="00C37C3A" w:rsidRPr="00313179" w:rsidRDefault="00C37C3A" w:rsidP="00313179">
      <w:pPr>
        <w:spacing w:after="0" w:line="480" w:lineRule="auto"/>
        <w:jc w:val="both"/>
        <w:rPr>
          <w:rFonts w:ascii="Times New Roman" w:hAnsi="Times New Roman" w:cs="Times New Roman"/>
          <w:sz w:val="24"/>
          <w:szCs w:val="24"/>
        </w:rPr>
      </w:pPr>
    </w:p>
    <w:p w:rsidR="00C77770" w:rsidRPr="00313179" w:rsidRDefault="00A97998" w:rsidP="00313179">
      <w:pPr>
        <w:spacing w:after="0" w:line="480" w:lineRule="auto"/>
        <w:jc w:val="center"/>
        <w:rPr>
          <w:rFonts w:ascii="Times New Roman" w:hAnsi="Times New Roman" w:cs="Times New Roman"/>
          <w:sz w:val="24"/>
          <w:szCs w:val="24"/>
        </w:rPr>
      </w:pPr>
      <w:r w:rsidRPr="00313179">
        <w:rPr>
          <w:rFonts w:ascii="Times New Roman" w:hAnsi="Times New Roman" w:cs="Times New Roman"/>
          <w:sz w:val="24"/>
          <w:szCs w:val="24"/>
        </w:rPr>
        <w:t xml:space="preserve">The Track Specific </w:t>
      </w:r>
    </w:p>
    <w:p w:rsidR="00C37C3A" w:rsidRPr="00313179" w:rsidRDefault="00965882" w:rsidP="00313179">
      <w:pPr>
        <w:spacing w:after="0" w:line="480" w:lineRule="auto"/>
        <w:jc w:val="center"/>
        <w:rPr>
          <w:rFonts w:ascii="Times New Roman" w:hAnsi="Times New Roman" w:cs="Times New Roman"/>
          <w:sz w:val="24"/>
          <w:szCs w:val="24"/>
        </w:rPr>
      </w:pPr>
      <w:r w:rsidRPr="00313179">
        <w:rPr>
          <w:rFonts w:ascii="Times New Roman" w:hAnsi="Times New Roman" w:cs="Times New Roman"/>
          <w:sz w:val="24"/>
          <w:szCs w:val="24"/>
        </w:rPr>
        <w:t>Name</w:t>
      </w:r>
    </w:p>
    <w:p w:rsidR="00965882" w:rsidRPr="00313179" w:rsidRDefault="00965882" w:rsidP="00313179">
      <w:pPr>
        <w:spacing w:after="0" w:line="480" w:lineRule="auto"/>
        <w:jc w:val="center"/>
        <w:rPr>
          <w:rFonts w:ascii="Times New Roman" w:hAnsi="Times New Roman" w:cs="Times New Roman"/>
          <w:sz w:val="24"/>
          <w:szCs w:val="24"/>
        </w:rPr>
      </w:pPr>
      <w:r w:rsidRPr="00313179">
        <w:rPr>
          <w:rFonts w:ascii="Times New Roman" w:hAnsi="Times New Roman" w:cs="Times New Roman"/>
          <w:sz w:val="24"/>
          <w:szCs w:val="24"/>
        </w:rPr>
        <w:t xml:space="preserve">Institution </w:t>
      </w:r>
    </w:p>
    <w:p w:rsidR="00D92D39" w:rsidRPr="00313179" w:rsidRDefault="00D92D39" w:rsidP="00313179">
      <w:pPr>
        <w:spacing w:after="0" w:line="480" w:lineRule="auto"/>
        <w:rPr>
          <w:rFonts w:ascii="Times New Roman" w:hAnsi="Times New Roman" w:cs="Times New Roman"/>
          <w:sz w:val="24"/>
          <w:szCs w:val="24"/>
        </w:rPr>
      </w:pPr>
    </w:p>
    <w:p w:rsidR="00A7036E" w:rsidRPr="00313179" w:rsidRDefault="00A7036E" w:rsidP="00313179">
      <w:pPr>
        <w:spacing w:after="0" w:line="480" w:lineRule="auto"/>
        <w:rPr>
          <w:rFonts w:ascii="Times New Roman" w:hAnsi="Times New Roman" w:cs="Times New Roman"/>
          <w:sz w:val="24"/>
          <w:szCs w:val="24"/>
        </w:rPr>
      </w:pPr>
    </w:p>
    <w:p w:rsidR="00A7036E" w:rsidRPr="00313179" w:rsidRDefault="00A7036E" w:rsidP="00313179">
      <w:pPr>
        <w:spacing w:after="0" w:line="480" w:lineRule="auto"/>
        <w:rPr>
          <w:rFonts w:ascii="Times New Roman" w:hAnsi="Times New Roman" w:cs="Times New Roman"/>
          <w:sz w:val="24"/>
          <w:szCs w:val="24"/>
        </w:rPr>
      </w:pPr>
    </w:p>
    <w:p w:rsidR="00A7036E" w:rsidRPr="00313179" w:rsidRDefault="00A7036E" w:rsidP="00313179">
      <w:pPr>
        <w:spacing w:after="0" w:line="480" w:lineRule="auto"/>
        <w:rPr>
          <w:rFonts w:ascii="Times New Roman" w:hAnsi="Times New Roman" w:cs="Times New Roman"/>
          <w:sz w:val="24"/>
          <w:szCs w:val="24"/>
        </w:rPr>
      </w:pPr>
    </w:p>
    <w:p w:rsidR="00A7036E" w:rsidRPr="00313179" w:rsidRDefault="00A7036E" w:rsidP="00313179">
      <w:pPr>
        <w:spacing w:after="0" w:line="480" w:lineRule="auto"/>
        <w:rPr>
          <w:rFonts w:ascii="Times New Roman" w:hAnsi="Times New Roman" w:cs="Times New Roman"/>
          <w:sz w:val="24"/>
          <w:szCs w:val="24"/>
        </w:rPr>
      </w:pPr>
    </w:p>
    <w:p w:rsidR="00A7036E" w:rsidRPr="00313179" w:rsidRDefault="00A7036E" w:rsidP="00313179">
      <w:pPr>
        <w:spacing w:after="0" w:line="480" w:lineRule="auto"/>
        <w:rPr>
          <w:rFonts w:ascii="Times New Roman" w:hAnsi="Times New Roman" w:cs="Times New Roman"/>
          <w:sz w:val="24"/>
          <w:szCs w:val="24"/>
        </w:rPr>
      </w:pPr>
    </w:p>
    <w:p w:rsidR="00A7036E" w:rsidRPr="00313179" w:rsidRDefault="00A7036E" w:rsidP="00313179">
      <w:pPr>
        <w:spacing w:after="0" w:line="480" w:lineRule="auto"/>
        <w:rPr>
          <w:rFonts w:ascii="Times New Roman" w:hAnsi="Times New Roman" w:cs="Times New Roman"/>
          <w:sz w:val="24"/>
          <w:szCs w:val="24"/>
        </w:rPr>
      </w:pPr>
    </w:p>
    <w:p w:rsidR="00A7036E" w:rsidRPr="00313179" w:rsidRDefault="00A7036E" w:rsidP="00313179">
      <w:pPr>
        <w:spacing w:after="0" w:line="480" w:lineRule="auto"/>
        <w:rPr>
          <w:rFonts w:ascii="Times New Roman" w:hAnsi="Times New Roman" w:cs="Times New Roman"/>
          <w:sz w:val="24"/>
          <w:szCs w:val="24"/>
        </w:rPr>
      </w:pPr>
    </w:p>
    <w:p w:rsidR="00A7036E" w:rsidRPr="00313179" w:rsidRDefault="00A7036E" w:rsidP="00313179">
      <w:pPr>
        <w:spacing w:after="0" w:line="480" w:lineRule="auto"/>
        <w:rPr>
          <w:rFonts w:ascii="Times New Roman" w:hAnsi="Times New Roman" w:cs="Times New Roman"/>
          <w:sz w:val="24"/>
          <w:szCs w:val="24"/>
        </w:rPr>
      </w:pPr>
    </w:p>
    <w:p w:rsidR="00A7036E" w:rsidRPr="00313179" w:rsidRDefault="00A7036E" w:rsidP="00313179">
      <w:pPr>
        <w:spacing w:after="0" w:line="480" w:lineRule="auto"/>
        <w:rPr>
          <w:rFonts w:ascii="Times New Roman" w:hAnsi="Times New Roman" w:cs="Times New Roman"/>
          <w:sz w:val="24"/>
          <w:szCs w:val="24"/>
        </w:rPr>
      </w:pPr>
    </w:p>
    <w:p w:rsidR="0015306E" w:rsidRDefault="0015306E" w:rsidP="00313179">
      <w:pPr>
        <w:spacing w:after="0" w:line="480" w:lineRule="auto"/>
        <w:rPr>
          <w:rFonts w:ascii="Times New Roman" w:hAnsi="Times New Roman" w:cs="Times New Roman"/>
          <w:sz w:val="24"/>
          <w:szCs w:val="24"/>
        </w:rPr>
      </w:pPr>
    </w:p>
    <w:p w:rsidR="00313179" w:rsidRDefault="00313179" w:rsidP="00313179">
      <w:pPr>
        <w:spacing w:after="0" w:line="480" w:lineRule="auto"/>
        <w:rPr>
          <w:rFonts w:ascii="Times New Roman" w:hAnsi="Times New Roman" w:cs="Times New Roman"/>
          <w:sz w:val="24"/>
          <w:szCs w:val="24"/>
        </w:rPr>
      </w:pPr>
    </w:p>
    <w:p w:rsidR="00313179" w:rsidRPr="00313179" w:rsidRDefault="00313179" w:rsidP="00313179">
      <w:pPr>
        <w:spacing w:after="0" w:line="480" w:lineRule="auto"/>
        <w:rPr>
          <w:rFonts w:ascii="Times New Roman" w:hAnsi="Times New Roman" w:cs="Times New Roman"/>
          <w:sz w:val="24"/>
          <w:szCs w:val="24"/>
        </w:rPr>
      </w:pPr>
    </w:p>
    <w:p w:rsidR="00C55B69" w:rsidRPr="00313179" w:rsidRDefault="00C55B69" w:rsidP="00313179">
      <w:pPr>
        <w:spacing w:after="0" w:line="480" w:lineRule="auto"/>
        <w:jc w:val="center"/>
        <w:rPr>
          <w:rFonts w:ascii="Times New Roman" w:hAnsi="Times New Roman" w:cs="Times New Roman"/>
          <w:sz w:val="24"/>
          <w:szCs w:val="24"/>
        </w:rPr>
      </w:pPr>
      <w:r w:rsidRPr="00313179">
        <w:rPr>
          <w:rFonts w:ascii="Times New Roman" w:hAnsi="Times New Roman" w:cs="Times New Roman"/>
          <w:sz w:val="24"/>
          <w:szCs w:val="24"/>
        </w:rPr>
        <w:lastRenderedPageBreak/>
        <w:t xml:space="preserve">The Track Specific </w:t>
      </w:r>
    </w:p>
    <w:p w:rsidR="008B634D" w:rsidRPr="00313179" w:rsidRDefault="00C55B69" w:rsidP="00313179">
      <w:pPr>
        <w:spacing w:after="0" w:line="480" w:lineRule="auto"/>
        <w:ind w:firstLine="720"/>
        <w:rPr>
          <w:rFonts w:ascii="Times New Roman" w:hAnsi="Times New Roman" w:cs="Times New Roman"/>
          <w:sz w:val="24"/>
          <w:szCs w:val="24"/>
        </w:rPr>
      </w:pPr>
      <w:r w:rsidRPr="00313179">
        <w:rPr>
          <w:rFonts w:ascii="Times New Roman" w:hAnsi="Times New Roman" w:cs="Times New Roman"/>
          <w:sz w:val="24"/>
          <w:szCs w:val="24"/>
        </w:rPr>
        <w:t xml:space="preserve">Renowned English Philosopher John Locke’s concept of </w:t>
      </w:r>
      <w:r w:rsidRPr="00313179">
        <w:rPr>
          <w:rFonts w:ascii="Times New Roman" w:hAnsi="Times New Roman" w:cs="Times New Roman"/>
          <w:i/>
          <w:sz w:val="24"/>
          <w:szCs w:val="24"/>
        </w:rPr>
        <w:t xml:space="preserve">Tabula Rasa; </w:t>
      </w:r>
      <w:r w:rsidRPr="00313179">
        <w:rPr>
          <w:rFonts w:ascii="Times New Roman" w:hAnsi="Times New Roman" w:cs="Times New Roman"/>
          <w:sz w:val="24"/>
          <w:szCs w:val="24"/>
        </w:rPr>
        <w:t xml:space="preserve">the human mind as a blank slate hit </w:t>
      </w:r>
      <w:r w:rsidR="001B592A" w:rsidRPr="00313179">
        <w:rPr>
          <w:rFonts w:ascii="Times New Roman" w:hAnsi="Times New Roman" w:cs="Times New Roman"/>
          <w:sz w:val="24"/>
          <w:szCs w:val="24"/>
        </w:rPr>
        <w:t xml:space="preserve">the </w:t>
      </w:r>
      <w:r w:rsidRPr="00313179">
        <w:rPr>
          <w:rFonts w:ascii="Times New Roman" w:hAnsi="Times New Roman" w:cs="Times New Roman"/>
          <w:sz w:val="24"/>
          <w:szCs w:val="24"/>
        </w:rPr>
        <w:t>nail on my head because he propounded the most interesting notion in Psychological world regarding the development of human personality. He interlinked social environment of the person to his personality development; attributing human being as the product of his inner and outside world. He was in view that at the time of birth, human mind is similar to a blank slate; he has no memories</w:t>
      </w:r>
      <w:r w:rsidR="00C20FF4" w:rsidRPr="00313179">
        <w:rPr>
          <w:rFonts w:ascii="Times New Roman" w:hAnsi="Times New Roman" w:cs="Times New Roman"/>
          <w:sz w:val="24"/>
          <w:szCs w:val="24"/>
        </w:rPr>
        <w:t xml:space="preserve"> (Smith, 1898)</w:t>
      </w:r>
      <w:r w:rsidRPr="00313179">
        <w:rPr>
          <w:rFonts w:ascii="Times New Roman" w:hAnsi="Times New Roman" w:cs="Times New Roman"/>
          <w:sz w:val="24"/>
          <w:szCs w:val="24"/>
        </w:rPr>
        <w:t xml:space="preserve">. All that he has is the innate predispositions aimed at ensuring his survival. With the passing time, he interacts with his parents, siblings, relatives, friends, peers, teachers, colleagues and other members of the society and provides a sound basis to his personality development. Hence, life experiences are irrefutably significant in determining our future goals and aspirations. </w:t>
      </w:r>
    </w:p>
    <w:p w:rsidR="00C55B69" w:rsidRPr="00313179" w:rsidRDefault="00C55B69" w:rsidP="00313179">
      <w:pPr>
        <w:spacing w:after="0" w:line="480" w:lineRule="auto"/>
        <w:ind w:firstLine="720"/>
        <w:rPr>
          <w:rFonts w:ascii="Times New Roman" w:hAnsi="Times New Roman" w:cs="Times New Roman"/>
          <w:sz w:val="24"/>
          <w:szCs w:val="24"/>
        </w:rPr>
      </w:pPr>
      <w:r w:rsidRPr="00313179">
        <w:rPr>
          <w:rFonts w:ascii="Times New Roman" w:hAnsi="Times New Roman" w:cs="Times New Roman"/>
          <w:sz w:val="24"/>
          <w:szCs w:val="24"/>
        </w:rPr>
        <w:t xml:space="preserve">John Locke’s idea </w:t>
      </w:r>
      <w:r w:rsidR="00FE4455" w:rsidRPr="00313179">
        <w:rPr>
          <w:rFonts w:ascii="Times New Roman" w:hAnsi="Times New Roman" w:cs="Times New Roman"/>
          <w:sz w:val="24"/>
          <w:szCs w:val="24"/>
        </w:rPr>
        <w:t>was</w:t>
      </w:r>
      <w:r w:rsidRPr="00313179">
        <w:rPr>
          <w:rFonts w:ascii="Times New Roman" w:hAnsi="Times New Roman" w:cs="Times New Roman"/>
          <w:sz w:val="24"/>
          <w:szCs w:val="24"/>
        </w:rPr>
        <w:t xml:space="preserve"> quite appealing for me because my personal life acted as a</w:t>
      </w:r>
      <w:r w:rsidR="0045513E" w:rsidRPr="00313179">
        <w:rPr>
          <w:rFonts w:ascii="Times New Roman" w:hAnsi="Times New Roman" w:cs="Times New Roman"/>
          <w:sz w:val="24"/>
          <w:szCs w:val="24"/>
        </w:rPr>
        <w:t>n excellent</w:t>
      </w:r>
      <w:r w:rsidRPr="00313179">
        <w:rPr>
          <w:rFonts w:ascii="Times New Roman" w:hAnsi="Times New Roman" w:cs="Times New Roman"/>
          <w:sz w:val="24"/>
          <w:szCs w:val="24"/>
        </w:rPr>
        <w:t xml:space="preserve"> </w:t>
      </w:r>
      <w:r w:rsidR="0045513E" w:rsidRPr="00313179">
        <w:rPr>
          <w:rFonts w:ascii="Times New Roman" w:hAnsi="Times New Roman" w:cs="Times New Roman"/>
          <w:sz w:val="24"/>
          <w:szCs w:val="24"/>
        </w:rPr>
        <w:t xml:space="preserve">verifier of his theory. From the very beginning, I had a very strong attachment with my Grand Parents. They </w:t>
      </w:r>
      <w:r w:rsidR="00FE4455" w:rsidRPr="00313179">
        <w:rPr>
          <w:rFonts w:ascii="Times New Roman" w:hAnsi="Times New Roman" w:cs="Times New Roman"/>
          <w:sz w:val="24"/>
          <w:szCs w:val="24"/>
        </w:rPr>
        <w:t>were</w:t>
      </w:r>
      <w:r w:rsidR="0045513E" w:rsidRPr="00313179">
        <w:rPr>
          <w:rFonts w:ascii="Times New Roman" w:hAnsi="Times New Roman" w:cs="Times New Roman"/>
          <w:sz w:val="24"/>
          <w:szCs w:val="24"/>
        </w:rPr>
        <w:t xml:space="preserve"> my best friends too because I shared</w:t>
      </w:r>
      <w:r w:rsidR="00FE4455" w:rsidRPr="00313179">
        <w:rPr>
          <w:rFonts w:ascii="Times New Roman" w:hAnsi="Times New Roman" w:cs="Times New Roman"/>
          <w:sz w:val="24"/>
          <w:szCs w:val="24"/>
        </w:rPr>
        <w:t xml:space="preserve"> significant</w:t>
      </w:r>
      <w:r w:rsidR="0045513E" w:rsidRPr="00313179">
        <w:rPr>
          <w:rFonts w:ascii="Times New Roman" w:hAnsi="Times New Roman" w:cs="Times New Roman"/>
          <w:sz w:val="24"/>
          <w:szCs w:val="24"/>
        </w:rPr>
        <w:t xml:space="preserve"> ebb and </w:t>
      </w:r>
      <w:r w:rsidR="00FE4455" w:rsidRPr="00313179">
        <w:rPr>
          <w:rFonts w:ascii="Times New Roman" w:hAnsi="Times New Roman" w:cs="Times New Roman"/>
          <w:sz w:val="24"/>
          <w:szCs w:val="24"/>
        </w:rPr>
        <w:t>flows</w:t>
      </w:r>
      <w:r w:rsidR="0045513E" w:rsidRPr="00313179">
        <w:rPr>
          <w:rFonts w:ascii="Times New Roman" w:hAnsi="Times New Roman" w:cs="Times New Roman"/>
          <w:sz w:val="24"/>
          <w:szCs w:val="24"/>
        </w:rPr>
        <w:t xml:space="preserve"> </w:t>
      </w:r>
      <w:r w:rsidR="00FE4455" w:rsidRPr="00313179">
        <w:rPr>
          <w:rFonts w:ascii="Times New Roman" w:hAnsi="Times New Roman" w:cs="Times New Roman"/>
          <w:sz w:val="24"/>
          <w:szCs w:val="24"/>
        </w:rPr>
        <w:t xml:space="preserve">of my life </w:t>
      </w:r>
      <w:r w:rsidR="0045513E" w:rsidRPr="00313179">
        <w:rPr>
          <w:rFonts w:ascii="Times New Roman" w:hAnsi="Times New Roman" w:cs="Times New Roman"/>
          <w:sz w:val="24"/>
          <w:szCs w:val="24"/>
        </w:rPr>
        <w:t>with them and they always suggested me with the good</w:t>
      </w:r>
      <w:r w:rsidR="00FE4455" w:rsidRPr="00313179">
        <w:rPr>
          <w:rFonts w:ascii="Times New Roman" w:hAnsi="Times New Roman" w:cs="Times New Roman"/>
          <w:sz w:val="24"/>
          <w:szCs w:val="24"/>
        </w:rPr>
        <w:t>;</w:t>
      </w:r>
      <w:r w:rsidR="0045513E" w:rsidRPr="00313179">
        <w:rPr>
          <w:rFonts w:ascii="Times New Roman" w:hAnsi="Times New Roman" w:cs="Times New Roman"/>
          <w:sz w:val="24"/>
          <w:szCs w:val="24"/>
        </w:rPr>
        <w:t xml:space="preserve"> acting as a</w:t>
      </w:r>
      <w:r w:rsidR="00FE4455" w:rsidRPr="00313179">
        <w:rPr>
          <w:rFonts w:ascii="Times New Roman" w:hAnsi="Times New Roman" w:cs="Times New Roman"/>
          <w:sz w:val="24"/>
          <w:szCs w:val="24"/>
        </w:rPr>
        <w:t xml:space="preserve"> sincere</w:t>
      </w:r>
      <w:r w:rsidR="0045513E" w:rsidRPr="00313179">
        <w:rPr>
          <w:rFonts w:ascii="Times New Roman" w:hAnsi="Times New Roman" w:cs="Times New Roman"/>
          <w:sz w:val="24"/>
          <w:szCs w:val="24"/>
        </w:rPr>
        <w:t xml:space="preserve"> mentor for me. They </w:t>
      </w:r>
      <w:r w:rsidR="00FE4455" w:rsidRPr="00313179">
        <w:rPr>
          <w:rFonts w:ascii="Times New Roman" w:hAnsi="Times New Roman" w:cs="Times New Roman"/>
          <w:sz w:val="24"/>
          <w:szCs w:val="24"/>
        </w:rPr>
        <w:t>were</w:t>
      </w:r>
      <w:r w:rsidR="0045513E" w:rsidRPr="00313179">
        <w:rPr>
          <w:rFonts w:ascii="Times New Roman" w:hAnsi="Times New Roman" w:cs="Times New Roman"/>
          <w:sz w:val="24"/>
          <w:szCs w:val="24"/>
        </w:rPr>
        <w:t xml:space="preserve"> the most significant part of my life but the things do not turn to be up to our expectations</w:t>
      </w:r>
      <w:r w:rsidR="00FE4455" w:rsidRPr="00313179">
        <w:rPr>
          <w:rFonts w:ascii="Times New Roman" w:hAnsi="Times New Roman" w:cs="Times New Roman"/>
          <w:sz w:val="24"/>
          <w:szCs w:val="24"/>
        </w:rPr>
        <w:t xml:space="preserve"> always</w:t>
      </w:r>
      <w:r w:rsidR="0045513E" w:rsidRPr="00313179">
        <w:rPr>
          <w:rFonts w:ascii="Times New Roman" w:hAnsi="Times New Roman" w:cs="Times New Roman"/>
          <w:sz w:val="24"/>
          <w:szCs w:val="24"/>
        </w:rPr>
        <w:t xml:space="preserve">. </w:t>
      </w:r>
      <w:r w:rsidR="00FE4455" w:rsidRPr="00313179">
        <w:rPr>
          <w:rFonts w:ascii="Times New Roman" w:hAnsi="Times New Roman" w:cs="Times New Roman"/>
          <w:sz w:val="24"/>
          <w:szCs w:val="24"/>
        </w:rPr>
        <w:t xml:space="preserve">They were getting older and this was the most unacceptable reality for me. I hardly noticed that my grandfather is forgetting familiar places, appointments, important dates until he forgot my birthday for the very first time. I felt unexplainably bad that day but could not say anything because he was diagnosed with dementia the same day. </w:t>
      </w:r>
    </w:p>
    <w:p w:rsidR="00FE4455" w:rsidRPr="00313179" w:rsidRDefault="00FE4455" w:rsidP="00313179">
      <w:pPr>
        <w:spacing w:after="0" w:line="480" w:lineRule="auto"/>
        <w:ind w:firstLine="720"/>
        <w:rPr>
          <w:rFonts w:ascii="Times New Roman" w:hAnsi="Times New Roman" w:cs="Times New Roman"/>
          <w:sz w:val="24"/>
          <w:szCs w:val="24"/>
        </w:rPr>
      </w:pPr>
      <w:r w:rsidRPr="00313179">
        <w:rPr>
          <w:rFonts w:ascii="Times New Roman" w:hAnsi="Times New Roman" w:cs="Times New Roman"/>
          <w:sz w:val="24"/>
          <w:szCs w:val="24"/>
        </w:rPr>
        <w:t xml:space="preserve">I had read about dementia in books and journals but I was entirely unaware of the true essence of the behavioral ramifications associated with dementia. Soon, he started developing lower mood transitions; he used to remain quiet, </w:t>
      </w:r>
      <w:r w:rsidR="001B592A" w:rsidRPr="00313179">
        <w:rPr>
          <w:rFonts w:ascii="Times New Roman" w:hAnsi="Times New Roman" w:cs="Times New Roman"/>
          <w:sz w:val="24"/>
          <w:szCs w:val="24"/>
        </w:rPr>
        <w:t>worried</w:t>
      </w:r>
      <w:r w:rsidRPr="00313179">
        <w:rPr>
          <w:rFonts w:ascii="Times New Roman" w:hAnsi="Times New Roman" w:cs="Times New Roman"/>
          <w:sz w:val="24"/>
          <w:szCs w:val="24"/>
        </w:rPr>
        <w:t xml:space="preserve"> and guilty for no reason. He was not </w:t>
      </w:r>
      <w:r w:rsidRPr="00313179">
        <w:rPr>
          <w:rFonts w:ascii="Times New Roman" w:hAnsi="Times New Roman" w:cs="Times New Roman"/>
          <w:sz w:val="24"/>
          <w:szCs w:val="24"/>
        </w:rPr>
        <w:lastRenderedPageBreak/>
        <w:t xml:space="preserve">happy while seeing my success in academics; he was not interested in attending marriage ceremony of my elder sibling and he </w:t>
      </w:r>
      <w:r w:rsidR="00CC114D" w:rsidRPr="00313179">
        <w:rPr>
          <w:rFonts w:ascii="Times New Roman" w:hAnsi="Times New Roman" w:cs="Times New Roman"/>
          <w:sz w:val="24"/>
          <w:szCs w:val="24"/>
        </w:rPr>
        <w:t>left eating and wandered here</w:t>
      </w:r>
      <w:r w:rsidR="001B592A" w:rsidRPr="00313179">
        <w:rPr>
          <w:rFonts w:ascii="Times New Roman" w:hAnsi="Times New Roman" w:cs="Times New Roman"/>
          <w:sz w:val="24"/>
          <w:szCs w:val="24"/>
        </w:rPr>
        <w:t xml:space="preserve"> </w:t>
      </w:r>
      <w:r w:rsidR="00CC114D" w:rsidRPr="00313179">
        <w:rPr>
          <w:rFonts w:ascii="Times New Roman" w:hAnsi="Times New Roman" w:cs="Times New Roman"/>
          <w:sz w:val="24"/>
          <w:szCs w:val="24"/>
        </w:rPr>
        <w:t xml:space="preserve">and there </w:t>
      </w:r>
      <w:r w:rsidR="001B592A" w:rsidRPr="00313179">
        <w:rPr>
          <w:rFonts w:ascii="Times New Roman" w:hAnsi="Times New Roman" w:cs="Times New Roman"/>
          <w:sz w:val="24"/>
          <w:szCs w:val="24"/>
        </w:rPr>
        <w:t xml:space="preserve">aimlessly </w:t>
      </w:r>
      <w:r w:rsidR="00CC114D" w:rsidRPr="00313179">
        <w:rPr>
          <w:rFonts w:ascii="Times New Roman" w:hAnsi="Times New Roman" w:cs="Times New Roman"/>
          <w:sz w:val="24"/>
          <w:szCs w:val="24"/>
        </w:rPr>
        <w:t xml:space="preserve">even in the midnight. His situation was quite devastating for us; for me specifically because I lost my mentor. He was diagnosed with dementia </w:t>
      </w:r>
      <w:r w:rsidR="001B592A" w:rsidRPr="00313179">
        <w:rPr>
          <w:rFonts w:ascii="Times New Roman" w:hAnsi="Times New Roman" w:cs="Times New Roman"/>
          <w:sz w:val="24"/>
          <w:szCs w:val="24"/>
        </w:rPr>
        <w:t xml:space="preserve">with </w:t>
      </w:r>
      <w:r w:rsidR="00CC114D" w:rsidRPr="00313179">
        <w:rPr>
          <w:rFonts w:ascii="Times New Roman" w:hAnsi="Times New Roman" w:cs="Times New Roman"/>
          <w:sz w:val="24"/>
          <w:szCs w:val="24"/>
        </w:rPr>
        <w:t xml:space="preserve">depression and I eagerly wanted him to get better at any cost. I was studying nursing and in the free time I used to rush library and started reading books and latest journals of abnormal and clinical psychology, all this activity was centered on the single cause; finding an evidence-based remedy for the love of my life. However, I ended up knowing that dementia is not curable but only manageable. Surprisingly, my interest was developed in psychology because I realized that mental and emotional wellbeing is equally important as the physical one and I must chose this subject for clinical specialization. This event imprinted my </w:t>
      </w:r>
      <w:r w:rsidR="00CC114D" w:rsidRPr="00313179">
        <w:rPr>
          <w:rFonts w:ascii="Times New Roman" w:hAnsi="Times New Roman" w:cs="Times New Roman"/>
          <w:i/>
          <w:sz w:val="24"/>
          <w:szCs w:val="24"/>
        </w:rPr>
        <w:t xml:space="preserve">tabula rasa </w:t>
      </w:r>
      <w:r w:rsidR="00CC114D" w:rsidRPr="00313179">
        <w:rPr>
          <w:rFonts w:ascii="Times New Roman" w:hAnsi="Times New Roman" w:cs="Times New Roman"/>
          <w:sz w:val="24"/>
          <w:szCs w:val="24"/>
        </w:rPr>
        <w:t xml:space="preserve">so hard and I decided to label myself as </w:t>
      </w:r>
      <w:r w:rsidR="001B592A" w:rsidRPr="00313179">
        <w:rPr>
          <w:rFonts w:ascii="Times New Roman" w:hAnsi="Times New Roman" w:cs="Times New Roman"/>
          <w:sz w:val="24"/>
          <w:szCs w:val="24"/>
        </w:rPr>
        <w:t xml:space="preserve">a </w:t>
      </w:r>
      <w:r w:rsidR="00CC114D" w:rsidRPr="00313179">
        <w:rPr>
          <w:rFonts w:ascii="Times New Roman" w:hAnsi="Times New Roman" w:cs="Times New Roman"/>
          <w:sz w:val="24"/>
          <w:szCs w:val="24"/>
        </w:rPr>
        <w:t xml:space="preserve">psychiatric-mental health nurse practitioner after getting relevant degree. </w:t>
      </w:r>
    </w:p>
    <w:p w:rsidR="00B31BD3" w:rsidRPr="00313179" w:rsidRDefault="00CC114D" w:rsidP="00313179">
      <w:pPr>
        <w:spacing w:after="0" w:line="480" w:lineRule="auto"/>
        <w:ind w:firstLine="720"/>
        <w:rPr>
          <w:rFonts w:ascii="Times New Roman" w:hAnsi="Times New Roman" w:cs="Times New Roman"/>
          <w:sz w:val="24"/>
          <w:szCs w:val="24"/>
        </w:rPr>
      </w:pPr>
      <w:r w:rsidRPr="00313179">
        <w:rPr>
          <w:rFonts w:ascii="Times New Roman" w:hAnsi="Times New Roman" w:cs="Times New Roman"/>
          <w:sz w:val="24"/>
          <w:szCs w:val="24"/>
        </w:rPr>
        <w:t xml:space="preserve">Now coming to the main issue; </w:t>
      </w:r>
      <w:r w:rsidR="004F3D5D" w:rsidRPr="00313179">
        <w:rPr>
          <w:rFonts w:ascii="Times New Roman" w:hAnsi="Times New Roman" w:cs="Times New Roman"/>
          <w:sz w:val="24"/>
          <w:szCs w:val="24"/>
        </w:rPr>
        <w:t>individuals with a mental disorder must be prevented from purchasing firearms. Needless to say, mental disorders draw a fine line between normality and abnormality. A person who is having a mental disorder undoubtedly possesses some attributes and behaviors that are deviating from what the average population demonstrates</w:t>
      </w:r>
      <w:r w:rsidR="00C20FF4" w:rsidRPr="00313179">
        <w:rPr>
          <w:rFonts w:ascii="Times New Roman" w:hAnsi="Times New Roman" w:cs="Times New Roman"/>
          <w:sz w:val="24"/>
          <w:szCs w:val="24"/>
        </w:rPr>
        <w:t xml:space="preserve"> (Coulter, 2013)</w:t>
      </w:r>
      <w:r w:rsidR="004F3D5D" w:rsidRPr="00313179">
        <w:rPr>
          <w:rFonts w:ascii="Times New Roman" w:hAnsi="Times New Roman" w:cs="Times New Roman"/>
          <w:sz w:val="24"/>
          <w:szCs w:val="24"/>
        </w:rPr>
        <w:t xml:space="preserve">. For instance, a person who is suffering from psychosis may develop persecutory delusions that someone is intended at harming, exploiting ad killing him. He may use firearms for the sake of counterattack and ensuring his personal safety. In such cases, precious innocent lives are lost even without </w:t>
      </w:r>
      <w:r w:rsidR="00B31BD3" w:rsidRPr="00313179">
        <w:rPr>
          <w:rFonts w:ascii="Times New Roman" w:hAnsi="Times New Roman" w:cs="Times New Roman"/>
          <w:sz w:val="24"/>
          <w:szCs w:val="24"/>
        </w:rPr>
        <w:t>any serious intention</w:t>
      </w:r>
      <w:r w:rsidR="001B592A" w:rsidRPr="00313179">
        <w:rPr>
          <w:rFonts w:ascii="Times New Roman" w:hAnsi="Times New Roman" w:cs="Times New Roman"/>
          <w:sz w:val="24"/>
          <w:szCs w:val="24"/>
        </w:rPr>
        <w:t xml:space="preserve"> (Metzl, 2010)</w:t>
      </w:r>
      <w:r w:rsidR="00B31BD3" w:rsidRPr="00313179">
        <w:rPr>
          <w:rFonts w:ascii="Times New Roman" w:hAnsi="Times New Roman" w:cs="Times New Roman"/>
          <w:sz w:val="24"/>
          <w:szCs w:val="24"/>
        </w:rPr>
        <w:t xml:space="preserve">. </w:t>
      </w:r>
    </w:p>
    <w:p w:rsidR="00CC114D" w:rsidRPr="00313179" w:rsidRDefault="00B31BD3" w:rsidP="00313179">
      <w:pPr>
        <w:spacing w:after="0" w:line="480" w:lineRule="auto"/>
        <w:ind w:firstLine="720"/>
        <w:rPr>
          <w:rFonts w:ascii="Times New Roman" w:hAnsi="Times New Roman" w:cs="Times New Roman"/>
          <w:sz w:val="24"/>
          <w:szCs w:val="24"/>
        </w:rPr>
      </w:pPr>
      <w:r w:rsidRPr="00313179">
        <w:rPr>
          <w:rFonts w:ascii="Times New Roman" w:hAnsi="Times New Roman" w:cs="Times New Roman"/>
          <w:sz w:val="24"/>
          <w:szCs w:val="24"/>
        </w:rPr>
        <w:t xml:space="preserve">Secondly, individuals suffering from mania and hyperactivity might use firearms in an uncontrollable manner due to which similar consequences are drawn. Laws and legislations in USA support this view that individuals with mental health issues must not be given permission to </w:t>
      </w:r>
      <w:r w:rsidRPr="00313179">
        <w:rPr>
          <w:rFonts w:ascii="Times New Roman" w:hAnsi="Times New Roman" w:cs="Times New Roman"/>
          <w:sz w:val="24"/>
          <w:szCs w:val="24"/>
        </w:rPr>
        <w:lastRenderedPageBreak/>
        <w:t>keep weapons and firearms with them because they might use it inappropriately</w:t>
      </w:r>
      <w:r w:rsidR="001B592A" w:rsidRPr="00313179">
        <w:rPr>
          <w:rFonts w:ascii="Times New Roman" w:hAnsi="Times New Roman" w:cs="Times New Roman"/>
          <w:sz w:val="24"/>
          <w:szCs w:val="24"/>
        </w:rPr>
        <w:t xml:space="preserve"> (Metzl, 2011)</w:t>
      </w:r>
      <w:r w:rsidRPr="00313179">
        <w:rPr>
          <w:rFonts w:ascii="Times New Roman" w:hAnsi="Times New Roman" w:cs="Times New Roman"/>
          <w:sz w:val="24"/>
          <w:szCs w:val="24"/>
        </w:rPr>
        <w:t>. However, with these laws, mentally ill patient may lose their right of self defense when situation seriously demands for it. However, in my view keeping individuals refrained from possessing firearms is a fair decision because its pros</w:t>
      </w:r>
      <w:r w:rsidR="001B592A" w:rsidRPr="00313179">
        <w:rPr>
          <w:rFonts w:ascii="Times New Roman" w:hAnsi="Times New Roman" w:cs="Times New Roman"/>
          <w:sz w:val="24"/>
          <w:szCs w:val="24"/>
        </w:rPr>
        <w:t xml:space="preserve"> always</w:t>
      </w:r>
      <w:r w:rsidRPr="00313179">
        <w:rPr>
          <w:rFonts w:ascii="Times New Roman" w:hAnsi="Times New Roman" w:cs="Times New Roman"/>
          <w:sz w:val="24"/>
          <w:szCs w:val="24"/>
        </w:rPr>
        <w:t xml:space="preserve"> surmount </w:t>
      </w:r>
      <w:r w:rsidR="006615EB" w:rsidRPr="00313179">
        <w:rPr>
          <w:rFonts w:ascii="Times New Roman" w:hAnsi="Times New Roman" w:cs="Times New Roman"/>
          <w:sz w:val="24"/>
          <w:szCs w:val="24"/>
        </w:rPr>
        <w:t>the</w:t>
      </w:r>
      <w:r w:rsidRPr="00313179">
        <w:rPr>
          <w:rFonts w:ascii="Times New Roman" w:hAnsi="Times New Roman" w:cs="Times New Roman"/>
          <w:sz w:val="24"/>
          <w:szCs w:val="24"/>
        </w:rPr>
        <w:t xml:space="preserve"> cons. </w:t>
      </w: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313179" w:rsidRDefault="00313179" w:rsidP="00313179">
      <w:pPr>
        <w:spacing w:after="0" w:line="480" w:lineRule="auto"/>
        <w:jc w:val="center"/>
        <w:rPr>
          <w:rFonts w:ascii="Times New Roman" w:hAnsi="Times New Roman" w:cs="Times New Roman"/>
          <w:sz w:val="24"/>
          <w:szCs w:val="24"/>
        </w:rPr>
      </w:pPr>
    </w:p>
    <w:p w:rsidR="00B31BD3" w:rsidRPr="00313179" w:rsidRDefault="00B31BD3" w:rsidP="00313179">
      <w:pPr>
        <w:spacing w:after="0" w:line="480" w:lineRule="auto"/>
        <w:jc w:val="center"/>
        <w:rPr>
          <w:rFonts w:ascii="Times New Roman" w:hAnsi="Times New Roman" w:cs="Times New Roman"/>
          <w:sz w:val="24"/>
          <w:szCs w:val="24"/>
        </w:rPr>
      </w:pPr>
      <w:r w:rsidRPr="00313179">
        <w:rPr>
          <w:rFonts w:ascii="Times New Roman" w:hAnsi="Times New Roman" w:cs="Times New Roman"/>
          <w:sz w:val="24"/>
          <w:szCs w:val="24"/>
        </w:rPr>
        <w:lastRenderedPageBreak/>
        <w:t>References</w:t>
      </w:r>
    </w:p>
    <w:p w:rsidR="00B31BD3" w:rsidRPr="00313179" w:rsidRDefault="00B31BD3" w:rsidP="00313179">
      <w:pPr>
        <w:spacing w:after="0" w:line="480" w:lineRule="auto"/>
        <w:rPr>
          <w:rFonts w:ascii="Times New Roman" w:hAnsi="Times New Roman" w:cs="Times New Roman"/>
          <w:sz w:val="24"/>
          <w:szCs w:val="24"/>
        </w:rPr>
      </w:pPr>
      <w:r w:rsidRPr="00313179">
        <w:rPr>
          <w:rFonts w:ascii="Times New Roman" w:hAnsi="Times New Roman" w:cs="Times New Roman"/>
          <w:sz w:val="24"/>
          <w:szCs w:val="24"/>
        </w:rPr>
        <w:t xml:space="preserve">Smith, S. W. (1898). Cornish, F. Warre (ed.). A Concise Dictionary of Greek and </w:t>
      </w:r>
      <w:r w:rsidRPr="00313179">
        <w:rPr>
          <w:rFonts w:ascii="Times New Roman" w:hAnsi="Times New Roman" w:cs="Times New Roman"/>
          <w:sz w:val="24"/>
          <w:szCs w:val="24"/>
        </w:rPr>
        <w:tab/>
        <w:t xml:space="preserve">Roman </w:t>
      </w:r>
      <w:r w:rsidR="00313179">
        <w:rPr>
          <w:rFonts w:ascii="Times New Roman" w:hAnsi="Times New Roman" w:cs="Times New Roman"/>
          <w:sz w:val="24"/>
          <w:szCs w:val="24"/>
        </w:rPr>
        <w:tab/>
      </w:r>
      <w:r w:rsidRPr="00313179">
        <w:rPr>
          <w:rFonts w:ascii="Times New Roman" w:hAnsi="Times New Roman" w:cs="Times New Roman"/>
          <w:sz w:val="24"/>
          <w:szCs w:val="24"/>
        </w:rPr>
        <w:t>Antiquities. London: Spottiswoode and Co. pp. 608–9.</w:t>
      </w:r>
    </w:p>
    <w:p w:rsidR="00B31BD3" w:rsidRPr="00313179" w:rsidRDefault="00B31BD3" w:rsidP="00313179">
      <w:pPr>
        <w:spacing w:after="0" w:line="480" w:lineRule="auto"/>
        <w:rPr>
          <w:rFonts w:ascii="Times New Roman" w:hAnsi="Times New Roman" w:cs="Times New Roman"/>
          <w:sz w:val="24"/>
          <w:szCs w:val="24"/>
        </w:rPr>
      </w:pPr>
      <w:r w:rsidRPr="00313179">
        <w:rPr>
          <w:rFonts w:ascii="Times New Roman" w:hAnsi="Times New Roman" w:cs="Times New Roman"/>
          <w:sz w:val="24"/>
          <w:szCs w:val="24"/>
        </w:rPr>
        <w:t xml:space="preserve">Coulter A. Guns don’t kill people, the mentally ill do. 2013. Retrieved from </w:t>
      </w:r>
      <w:r w:rsidRPr="00313179">
        <w:rPr>
          <w:rFonts w:ascii="Times New Roman" w:hAnsi="Times New Roman" w:cs="Times New Roman"/>
          <w:sz w:val="24"/>
          <w:szCs w:val="24"/>
        </w:rPr>
        <w:tab/>
      </w:r>
      <w:hyperlink r:id="rId7" w:tgtFrame="_blank" w:history="1">
        <w:r w:rsidRPr="00313179">
          <w:rPr>
            <w:rStyle w:val="Hyperlink"/>
            <w:rFonts w:ascii="Times New Roman" w:hAnsi="Times New Roman" w:cs="Times New Roman"/>
            <w:sz w:val="24"/>
            <w:szCs w:val="24"/>
          </w:rPr>
          <w:t>http://www.anncoulter.com/columns/2013-01-16.html</w:t>
        </w:r>
      </w:hyperlink>
      <w:r w:rsidRPr="00313179">
        <w:rPr>
          <w:rFonts w:ascii="Times New Roman" w:hAnsi="Times New Roman" w:cs="Times New Roman"/>
          <w:sz w:val="24"/>
          <w:szCs w:val="24"/>
        </w:rPr>
        <w:t>.</w:t>
      </w:r>
    </w:p>
    <w:p w:rsidR="00B31BD3" w:rsidRPr="00313179" w:rsidRDefault="00B31BD3" w:rsidP="00313179">
      <w:pPr>
        <w:spacing w:after="0" w:line="480" w:lineRule="auto"/>
        <w:rPr>
          <w:rFonts w:ascii="Times New Roman" w:hAnsi="Times New Roman" w:cs="Times New Roman"/>
          <w:sz w:val="24"/>
          <w:szCs w:val="24"/>
        </w:rPr>
      </w:pPr>
      <w:r w:rsidRPr="00313179">
        <w:rPr>
          <w:rFonts w:ascii="Times New Roman" w:hAnsi="Times New Roman" w:cs="Times New Roman"/>
          <w:sz w:val="24"/>
          <w:szCs w:val="24"/>
        </w:rPr>
        <w:t>Metzl</w:t>
      </w:r>
      <w:r w:rsidR="001B592A" w:rsidRPr="00313179">
        <w:rPr>
          <w:rFonts w:ascii="Times New Roman" w:hAnsi="Times New Roman" w:cs="Times New Roman"/>
          <w:sz w:val="24"/>
          <w:szCs w:val="24"/>
        </w:rPr>
        <w:t>,</w:t>
      </w:r>
      <w:r w:rsidRPr="00313179">
        <w:rPr>
          <w:rFonts w:ascii="Times New Roman" w:hAnsi="Times New Roman" w:cs="Times New Roman"/>
          <w:sz w:val="24"/>
          <w:szCs w:val="24"/>
        </w:rPr>
        <w:t xml:space="preserve"> J</w:t>
      </w:r>
      <w:r w:rsidR="001B592A" w:rsidRPr="00313179">
        <w:rPr>
          <w:rFonts w:ascii="Times New Roman" w:hAnsi="Times New Roman" w:cs="Times New Roman"/>
          <w:sz w:val="24"/>
          <w:szCs w:val="24"/>
        </w:rPr>
        <w:t xml:space="preserve">. </w:t>
      </w:r>
      <w:r w:rsidRPr="00313179">
        <w:rPr>
          <w:rFonts w:ascii="Times New Roman" w:hAnsi="Times New Roman" w:cs="Times New Roman"/>
          <w:sz w:val="24"/>
          <w:szCs w:val="24"/>
        </w:rPr>
        <w:t>M. </w:t>
      </w:r>
      <w:r w:rsidR="001B592A" w:rsidRPr="00313179">
        <w:rPr>
          <w:rFonts w:ascii="Times New Roman" w:hAnsi="Times New Roman" w:cs="Times New Roman"/>
          <w:sz w:val="24"/>
          <w:szCs w:val="24"/>
        </w:rPr>
        <w:t xml:space="preserve">(2010). </w:t>
      </w:r>
      <w:r w:rsidRPr="00313179">
        <w:rPr>
          <w:rFonts w:ascii="Times New Roman" w:hAnsi="Times New Roman" w:cs="Times New Roman"/>
          <w:sz w:val="24"/>
          <w:szCs w:val="24"/>
        </w:rPr>
        <w:t xml:space="preserve">The Protest Psychosis: How Schizophrenia Became a Black </w:t>
      </w:r>
      <w:r w:rsidRPr="00313179">
        <w:rPr>
          <w:rFonts w:ascii="Times New Roman" w:hAnsi="Times New Roman" w:cs="Times New Roman"/>
          <w:sz w:val="24"/>
          <w:szCs w:val="24"/>
        </w:rPr>
        <w:tab/>
        <w:t>Disease.</w:t>
      </w:r>
      <w:r w:rsidR="001B592A" w:rsidRPr="00313179">
        <w:rPr>
          <w:rFonts w:ascii="Times New Roman" w:hAnsi="Times New Roman" w:cs="Times New Roman"/>
          <w:sz w:val="24"/>
          <w:szCs w:val="24"/>
        </w:rPr>
        <w:t> Boston, MA: Beacon Press</w:t>
      </w:r>
      <w:r w:rsidRPr="00313179">
        <w:rPr>
          <w:rFonts w:ascii="Times New Roman" w:hAnsi="Times New Roman" w:cs="Times New Roman"/>
          <w:sz w:val="24"/>
          <w:szCs w:val="24"/>
        </w:rPr>
        <w:t>. </w:t>
      </w:r>
    </w:p>
    <w:p w:rsidR="00B31BD3" w:rsidRPr="00313179" w:rsidRDefault="00B31BD3" w:rsidP="00313179">
      <w:pPr>
        <w:spacing w:after="0" w:line="480" w:lineRule="auto"/>
        <w:rPr>
          <w:rFonts w:ascii="Times New Roman" w:hAnsi="Times New Roman" w:cs="Times New Roman"/>
          <w:sz w:val="24"/>
          <w:szCs w:val="24"/>
        </w:rPr>
      </w:pPr>
      <w:r w:rsidRPr="00313179">
        <w:rPr>
          <w:rFonts w:ascii="Times New Roman" w:hAnsi="Times New Roman" w:cs="Times New Roman"/>
          <w:sz w:val="24"/>
          <w:szCs w:val="24"/>
        </w:rPr>
        <w:t>Metzl J</w:t>
      </w:r>
      <w:r w:rsidR="001B592A" w:rsidRPr="00313179">
        <w:rPr>
          <w:rFonts w:ascii="Times New Roman" w:hAnsi="Times New Roman" w:cs="Times New Roman"/>
          <w:sz w:val="24"/>
          <w:szCs w:val="24"/>
        </w:rPr>
        <w:t xml:space="preserve">. </w:t>
      </w:r>
      <w:r w:rsidRPr="00313179">
        <w:rPr>
          <w:rFonts w:ascii="Times New Roman" w:hAnsi="Times New Roman" w:cs="Times New Roman"/>
          <w:sz w:val="24"/>
          <w:szCs w:val="24"/>
        </w:rPr>
        <w:t xml:space="preserve">M. </w:t>
      </w:r>
      <w:r w:rsidR="001B592A" w:rsidRPr="00313179">
        <w:rPr>
          <w:rFonts w:ascii="Times New Roman" w:hAnsi="Times New Roman" w:cs="Times New Roman"/>
          <w:sz w:val="24"/>
          <w:szCs w:val="24"/>
        </w:rPr>
        <w:t xml:space="preserve">(2011). </w:t>
      </w:r>
      <w:r w:rsidRPr="00313179">
        <w:rPr>
          <w:rFonts w:ascii="Times New Roman" w:hAnsi="Times New Roman" w:cs="Times New Roman"/>
          <w:sz w:val="24"/>
          <w:szCs w:val="24"/>
        </w:rPr>
        <w:t xml:space="preserve">Why are the mentally ill still bearing arms? </w:t>
      </w:r>
      <w:r w:rsidRPr="00313179">
        <w:rPr>
          <w:rFonts w:ascii="Times New Roman" w:hAnsi="Times New Roman" w:cs="Times New Roman"/>
          <w:i/>
          <w:sz w:val="24"/>
          <w:szCs w:val="24"/>
        </w:rPr>
        <w:t>Lancet</w:t>
      </w:r>
      <w:r w:rsidR="001B592A" w:rsidRPr="00313179">
        <w:rPr>
          <w:rFonts w:ascii="Times New Roman" w:hAnsi="Times New Roman" w:cs="Times New Roman"/>
          <w:sz w:val="24"/>
          <w:szCs w:val="24"/>
        </w:rPr>
        <w:t>,</w:t>
      </w:r>
      <w:r w:rsidRPr="00313179">
        <w:rPr>
          <w:rFonts w:ascii="Times New Roman" w:hAnsi="Times New Roman" w:cs="Times New Roman"/>
          <w:sz w:val="24"/>
          <w:szCs w:val="24"/>
        </w:rPr>
        <w:t xml:space="preserve"> </w:t>
      </w:r>
      <w:r w:rsidR="001B592A" w:rsidRPr="00313179">
        <w:rPr>
          <w:rFonts w:ascii="Times New Roman" w:hAnsi="Times New Roman" w:cs="Times New Roman"/>
          <w:sz w:val="24"/>
          <w:szCs w:val="24"/>
        </w:rPr>
        <w:t>377(9784),</w:t>
      </w:r>
      <w:r w:rsidRPr="00313179">
        <w:rPr>
          <w:rFonts w:ascii="Times New Roman" w:hAnsi="Times New Roman" w:cs="Times New Roman"/>
          <w:sz w:val="24"/>
          <w:szCs w:val="24"/>
        </w:rPr>
        <w:t>2172–2173.</w:t>
      </w:r>
    </w:p>
    <w:p w:rsidR="00B31BD3" w:rsidRPr="00313179" w:rsidRDefault="00B31BD3" w:rsidP="00313179">
      <w:pPr>
        <w:spacing w:after="0" w:line="480" w:lineRule="auto"/>
        <w:rPr>
          <w:rFonts w:ascii="Times New Roman" w:hAnsi="Times New Roman" w:cs="Times New Roman"/>
          <w:sz w:val="24"/>
          <w:szCs w:val="24"/>
        </w:rPr>
      </w:pPr>
    </w:p>
    <w:sectPr w:rsidR="00B31BD3" w:rsidRPr="00313179" w:rsidSect="00C37C3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F13" w:rsidRDefault="00FE2F13" w:rsidP="00C37C3A">
      <w:pPr>
        <w:spacing w:after="0" w:line="240" w:lineRule="auto"/>
      </w:pPr>
      <w:r>
        <w:separator/>
      </w:r>
    </w:p>
  </w:endnote>
  <w:endnote w:type="continuationSeparator" w:id="1">
    <w:p w:rsidR="00FE2F13" w:rsidRDefault="00FE2F13"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F13" w:rsidRDefault="00FE2F13" w:rsidP="00C37C3A">
      <w:pPr>
        <w:spacing w:after="0" w:line="240" w:lineRule="auto"/>
      </w:pPr>
      <w:r>
        <w:separator/>
      </w:r>
    </w:p>
  </w:footnote>
  <w:footnote w:type="continuationSeparator" w:id="1">
    <w:p w:rsidR="00FE2F13" w:rsidRDefault="00FE2F13"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EA722B">
    <w:pPr>
      <w:pStyle w:val="Header"/>
    </w:pPr>
    <w:r>
      <w:rPr>
        <w:rFonts w:ascii="Times New Roman" w:hAnsi="Times New Roman" w:cs="Times New Roman"/>
      </w:rPr>
      <w:t>THE TRACK SPECIFIC</w:t>
    </w:r>
    <w:r w:rsidR="00055958">
      <w:tab/>
    </w:r>
    <w:r w:rsidR="00055958">
      <w:tab/>
    </w: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EA722B" w:rsidP="007375F2">
    <w:pPr>
      <w:spacing w:after="0" w:line="480" w:lineRule="auto"/>
      <w:rPr>
        <w:rFonts w:ascii="Times New Roman" w:hAnsi="Times New Roman" w:cs="Times New Roman"/>
        <w:sz w:val="24"/>
        <w:szCs w:val="24"/>
      </w:rPr>
    </w:pPr>
    <w:r>
      <w:rPr>
        <w:rFonts w:ascii="Times New Roman" w:hAnsi="Times New Roman" w:cs="Times New Roman"/>
      </w:rPr>
      <w:t>Running Head: THE TRACK SPECIFIC</w:t>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B592A"/>
    <w:rsid w:val="001D3D36"/>
    <w:rsid w:val="001D4F6E"/>
    <w:rsid w:val="001E010C"/>
    <w:rsid w:val="001F6877"/>
    <w:rsid w:val="001F6CEF"/>
    <w:rsid w:val="00203F0F"/>
    <w:rsid w:val="00234BDB"/>
    <w:rsid w:val="00240674"/>
    <w:rsid w:val="00246BB2"/>
    <w:rsid w:val="00272CA5"/>
    <w:rsid w:val="002A2A52"/>
    <w:rsid w:val="002C0011"/>
    <w:rsid w:val="00302DFE"/>
    <w:rsid w:val="00303CD8"/>
    <w:rsid w:val="00305DDF"/>
    <w:rsid w:val="00313179"/>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5513E"/>
    <w:rsid w:val="004672CC"/>
    <w:rsid w:val="00471059"/>
    <w:rsid w:val="004B460A"/>
    <w:rsid w:val="004B6F79"/>
    <w:rsid w:val="004D300B"/>
    <w:rsid w:val="004D6531"/>
    <w:rsid w:val="004F3D5D"/>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2352F"/>
    <w:rsid w:val="006309BE"/>
    <w:rsid w:val="00660AF9"/>
    <w:rsid w:val="006615EB"/>
    <w:rsid w:val="00664CA2"/>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83ED0"/>
    <w:rsid w:val="00987966"/>
    <w:rsid w:val="0099050D"/>
    <w:rsid w:val="009A69FB"/>
    <w:rsid w:val="009E4EA7"/>
    <w:rsid w:val="00A27C9C"/>
    <w:rsid w:val="00A3453C"/>
    <w:rsid w:val="00A61842"/>
    <w:rsid w:val="00A64EF1"/>
    <w:rsid w:val="00A7036E"/>
    <w:rsid w:val="00A82753"/>
    <w:rsid w:val="00A93015"/>
    <w:rsid w:val="00A9630C"/>
    <w:rsid w:val="00A97998"/>
    <w:rsid w:val="00AA3714"/>
    <w:rsid w:val="00AA3B49"/>
    <w:rsid w:val="00AB0AC9"/>
    <w:rsid w:val="00AB3014"/>
    <w:rsid w:val="00AD2728"/>
    <w:rsid w:val="00AE1085"/>
    <w:rsid w:val="00AE31A1"/>
    <w:rsid w:val="00AE45C0"/>
    <w:rsid w:val="00AE76EF"/>
    <w:rsid w:val="00AF2C32"/>
    <w:rsid w:val="00AF4D0A"/>
    <w:rsid w:val="00B02EC1"/>
    <w:rsid w:val="00B24E3B"/>
    <w:rsid w:val="00B31BD3"/>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0FF4"/>
    <w:rsid w:val="00C246B9"/>
    <w:rsid w:val="00C3139A"/>
    <w:rsid w:val="00C37C3A"/>
    <w:rsid w:val="00C44EBB"/>
    <w:rsid w:val="00C46A84"/>
    <w:rsid w:val="00C51F21"/>
    <w:rsid w:val="00C55B69"/>
    <w:rsid w:val="00C77770"/>
    <w:rsid w:val="00C87F11"/>
    <w:rsid w:val="00C93089"/>
    <w:rsid w:val="00CB095D"/>
    <w:rsid w:val="00CB789D"/>
    <w:rsid w:val="00CC114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263DD"/>
    <w:rsid w:val="00E30A4E"/>
    <w:rsid w:val="00E42BF8"/>
    <w:rsid w:val="00E446AE"/>
    <w:rsid w:val="00E84226"/>
    <w:rsid w:val="00EA344C"/>
    <w:rsid w:val="00EA722B"/>
    <w:rsid w:val="00EB3EFE"/>
    <w:rsid w:val="00EB6211"/>
    <w:rsid w:val="00ED49FA"/>
    <w:rsid w:val="00F027D7"/>
    <w:rsid w:val="00F11C20"/>
    <w:rsid w:val="00F2014F"/>
    <w:rsid w:val="00F33BA4"/>
    <w:rsid w:val="00F427D0"/>
    <w:rsid w:val="00F507DB"/>
    <w:rsid w:val="00F5601C"/>
    <w:rsid w:val="00F6600E"/>
    <w:rsid w:val="00F9626E"/>
    <w:rsid w:val="00FB7A91"/>
    <w:rsid w:val="00FD5952"/>
    <w:rsid w:val="00FE2F13"/>
    <w:rsid w:val="00FE30E5"/>
    <w:rsid w:val="00FE445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ncoulter.com/columns/2013-01-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7</cp:revision>
  <dcterms:created xsi:type="dcterms:W3CDTF">2019-05-28T17:39:00Z</dcterms:created>
  <dcterms:modified xsi:type="dcterms:W3CDTF">2019-05-28T18:58:00Z</dcterms:modified>
</cp:coreProperties>
</file>