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6D695E"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Transition to Graduate Study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925B5D" w:rsidRDefault="00925B5D" w:rsidP="00925B5D">
      <w:pPr>
        <w:spacing w:after="0" w:line="360" w:lineRule="auto"/>
        <w:ind w:firstLine="720"/>
        <w:rPr>
          <w:rFonts w:ascii="Bookman Old Style" w:hAnsi="Bookman Old Style" w:cs="Times New Roman"/>
          <w:sz w:val="24"/>
          <w:szCs w:val="24"/>
        </w:rPr>
      </w:pPr>
    </w:p>
    <w:p w:rsidR="00925B5D" w:rsidRPr="00925B5D" w:rsidRDefault="00925B5D" w:rsidP="00925B5D">
      <w:pPr>
        <w:spacing w:after="0" w:line="360" w:lineRule="auto"/>
        <w:jc w:val="center"/>
        <w:rPr>
          <w:rFonts w:ascii="Bookman Old Style" w:hAnsi="Bookman Old Style" w:cs="Times New Roman"/>
          <w:b/>
          <w:sz w:val="24"/>
          <w:szCs w:val="24"/>
        </w:rPr>
      </w:pPr>
      <w:r w:rsidRPr="00925B5D">
        <w:rPr>
          <w:rFonts w:ascii="Bookman Old Style" w:hAnsi="Bookman Old Style" w:cs="Times New Roman"/>
          <w:b/>
          <w:sz w:val="24"/>
          <w:szCs w:val="24"/>
        </w:rPr>
        <w:lastRenderedPageBreak/>
        <w:t>The mission and vision of Walden University and School of Nursing</w:t>
      </w:r>
    </w:p>
    <w:p w:rsidR="008B634D" w:rsidRDefault="006D695E" w:rsidP="00CA4073">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Needles to say, academic institutions are the primitive grounds where personality development of the individual takes place. I used the most general term; </w:t>
      </w:r>
      <w:r w:rsidRPr="00925B5D">
        <w:rPr>
          <w:rFonts w:ascii="Bookman Old Style" w:hAnsi="Bookman Old Style" w:cs="Times New Roman"/>
          <w:i/>
          <w:sz w:val="24"/>
          <w:szCs w:val="24"/>
        </w:rPr>
        <w:t>the personality development</w:t>
      </w:r>
      <w:r>
        <w:rPr>
          <w:rFonts w:ascii="Bookman Old Style" w:hAnsi="Bookman Old Style" w:cs="Times New Roman"/>
          <w:sz w:val="24"/>
          <w:szCs w:val="24"/>
        </w:rPr>
        <w:t xml:space="preserve"> because we erroneously attribute academic institutions as the vital sources of academic goal setting, accomplishment and career development</w:t>
      </w:r>
      <w:r w:rsidR="00925B5D">
        <w:rPr>
          <w:rFonts w:ascii="Bookman Old Style" w:hAnsi="Bookman Old Style" w:cs="Times New Roman"/>
          <w:sz w:val="24"/>
          <w:szCs w:val="24"/>
        </w:rPr>
        <w:t xml:space="preserve"> only,</w:t>
      </w:r>
      <w:r>
        <w:rPr>
          <w:rFonts w:ascii="Bookman Old Style" w:hAnsi="Bookman Old Style" w:cs="Times New Roman"/>
          <w:sz w:val="24"/>
          <w:szCs w:val="24"/>
        </w:rPr>
        <w:t xml:space="preserve"> neglecting their incorporation in the psychological, social, emotional and behavioral development. The institution where I spent the most valuable time of my life; the Walden University is contributing excellently to the career development of enrolled graduates with the valued and dignified mission of providing the individual with the diverse professional career oriented community pool that enables him to refine himself into a brilliant scholar practitioner that is aimed at orchestrating the most effective and meaningful social change</w:t>
      </w:r>
      <w:r w:rsidR="00A35398">
        <w:rPr>
          <w:rFonts w:ascii="Bookman Old Style" w:hAnsi="Bookman Old Style" w:cs="Times New Roman"/>
          <w:sz w:val="24"/>
          <w:szCs w:val="24"/>
        </w:rPr>
        <w:t xml:space="preserve"> (The Walden University, n.d.)</w:t>
      </w:r>
      <w:r>
        <w:rPr>
          <w:rFonts w:ascii="Bookman Old Style" w:hAnsi="Bookman Old Style" w:cs="Times New Roman"/>
          <w:sz w:val="24"/>
          <w:szCs w:val="24"/>
        </w:rPr>
        <w:t xml:space="preserve">. Moreover, its vision having a profound applicability with reference to the current societal challenges </w:t>
      </w:r>
      <w:r w:rsidR="00925B5D">
        <w:rPr>
          <w:rFonts w:ascii="Bookman Old Style" w:hAnsi="Bookman Old Style" w:cs="Times New Roman"/>
          <w:sz w:val="24"/>
          <w:szCs w:val="24"/>
        </w:rPr>
        <w:t xml:space="preserve">and galvanizes its students to gain sufficient problem-oriented knowledge and cause a global good. </w:t>
      </w:r>
      <w:r w:rsidR="00CA4073">
        <w:rPr>
          <w:rFonts w:ascii="Bookman Old Style" w:hAnsi="Bookman Old Style" w:cs="Times New Roman"/>
          <w:sz w:val="24"/>
          <w:szCs w:val="24"/>
        </w:rPr>
        <w:t>Furthermore, School of Nursing (S0N) shares identical visions and missions regarding the goals of holistic wellbeing encapsulating both physical and psychological goodness. Sc</w:t>
      </w:r>
      <w:r w:rsidR="00DA7D04">
        <w:rPr>
          <w:rFonts w:ascii="Bookman Old Style" w:hAnsi="Bookman Old Style" w:cs="Times New Roman"/>
          <w:sz w:val="24"/>
          <w:szCs w:val="24"/>
        </w:rPr>
        <w:t>hool of N</w:t>
      </w:r>
      <w:r w:rsidR="00CA4073">
        <w:rPr>
          <w:rFonts w:ascii="Bookman Old Style" w:hAnsi="Bookman Old Style" w:cs="Times New Roman"/>
          <w:sz w:val="24"/>
          <w:szCs w:val="24"/>
        </w:rPr>
        <w:t xml:space="preserve">ursing aims at embracing its students with the </w:t>
      </w:r>
      <w:r w:rsidR="00DA7D04">
        <w:rPr>
          <w:rFonts w:ascii="Bookman Old Style" w:hAnsi="Bookman Old Style" w:cs="Times New Roman"/>
          <w:sz w:val="24"/>
          <w:szCs w:val="24"/>
        </w:rPr>
        <w:t xml:space="preserve">advanced </w:t>
      </w:r>
      <w:r w:rsidR="00CA4073">
        <w:rPr>
          <w:rFonts w:ascii="Bookman Old Style" w:hAnsi="Bookman Old Style" w:cs="Times New Roman"/>
          <w:sz w:val="24"/>
          <w:szCs w:val="24"/>
        </w:rPr>
        <w:t xml:space="preserve">evidence-based practice grounds to carry nursing practices, research and training so that they could better encounter clinical challenges open heartedly and </w:t>
      </w:r>
      <w:r w:rsidR="00DA7D04">
        <w:rPr>
          <w:rFonts w:ascii="Bookman Old Style" w:hAnsi="Bookman Old Style" w:cs="Times New Roman"/>
          <w:sz w:val="24"/>
          <w:szCs w:val="24"/>
        </w:rPr>
        <w:t xml:space="preserve">with </w:t>
      </w:r>
      <w:r w:rsidR="00CA4073">
        <w:rPr>
          <w:rFonts w:ascii="Bookman Old Style" w:hAnsi="Bookman Old Style" w:cs="Times New Roman"/>
          <w:sz w:val="24"/>
          <w:szCs w:val="24"/>
        </w:rPr>
        <w:t>comparatively less error ratio</w:t>
      </w:r>
      <w:r w:rsidR="00A35398">
        <w:rPr>
          <w:rFonts w:ascii="Bookman Old Style" w:hAnsi="Bookman Old Style" w:cs="Times New Roman"/>
          <w:sz w:val="24"/>
          <w:szCs w:val="24"/>
        </w:rPr>
        <w:t xml:space="preserve"> (SON, n.d)</w:t>
      </w:r>
      <w:r w:rsidR="00CA4073">
        <w:rPr>
          <w:rFonts w:ascii="Bookman Old Style" w:hAnsi="Bookman Old Style" w:cs="Times New Roman"/>
          <w:sz w:val="24"/>
          <w:szCs w:val="24"/>
        </w:rPr>
        <w:t xml:space="preserve">. </w:t>
      </w:r>
    </w:p>
    <w:p w:rsidR="00CA4073" w:rsidRDefault="00CA4073" w:rsidP="00CA4073">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As a nursing graduate, </w:t>
      </w:r>
      <w:r w:rsidR="00DA7D04">
        <w:rPr>
          <w:rFonts w:ascii="Bookman Old Style" w:hAnsi="Bookman Old Style" w:cs="Times New Roman"/>
          <w:sz w:val="24"/>
          <w:szCs w:val="24"/>
        </w:rPr>
        <w:t xml:space="preserve">I understand that wellbeing is the crux of nursing profession. My affection and emotional proximity for this sacred profession seems to be innately predisposed but there is always some social factor that </w:t>
      </w:r>
      <w:r w:rsidR="00A35398">
        <w:rPr>
          <w:rFonts w:ascii="Bookman Old Style" w:hAnsi="Bookman Old Style" w:cs="Times New Roman"/>
          <w:sz w:val="24"/>
          <w:szCs w:val="24"/>
        </w:rPr>
        <w:t xml:space="preserve">attempts to </w:t>
      </w:r>
      <w:r w:rsidR="00DA7D04">
        <w:rPr>
          <w:rFonts w:ascii="Bookman Old Style" w:hAnsi="Bookman Old Style" w:cs="Times New Roman"/>
          <w:sz w:val="24"/>
          <w:szCs w:val="24"/>
        </w:rPr>
        <w:t xml:space="preserve">deflect or modify our perceptions, thinking patterns, attitudes and orientations. My focus was centralized on the pain management and physical illnesses because they disrupt the normal functioning of patients to a greater extent. However, my childhood friend—who stood by me in the ebb and flows and never let my worries go unnoticed, who acted as a mentor to suggest me best possible solution of the problem, who helped me in getting good grades </w:t>
      </w:r>
      <w:r w:rsidR="00DA7D04">
        <w:rPr>
          <w:rFonts w:ascii="Bookman Old Style" w:hAnsi="Bookman Old Style" w:cs="Times New Roman"/>
          <w:sz w:val="24"/>
          <w:szCs w:val="24"/>
        </w:rPr>
        <w:lastRenderedPageBreak/>
        <w:t>through sharing my burdens—was no more. She was not actually dead, but she was dead. What does this mean? She was alive but her emotions, aspirations, motivation and feelings were dead. She was diagnosed with Depression that led her to develop the most grotesquely accommodated version of herself; she did not talk to me; ignored my worries; remained indifferent to my happiness and sadness and hold herself aloof</w:t>
      </w:r>
      <w:r w:rsidR="00A35398">
        <w:rPr>
          <w:rFonts w:ascii="Bookman Old Style" w:hAnsi="Bookman Old Style" w:cs="Times New Roman"/>
          <w:sz w:val="24"/>
          <w:szCs w:val="24"/>
        </w:rPr>
        <w:t>; the best possible depiction of depression (</w:t>
      </w:r>
      <w:r w:rsidR="00A35398" w:rsidRPr="00A35398">
        <w:rPr>
          <w:rFonts w:ascii="Bookman Old Style" w:hAnsi="Bookman Old Style" w:cs="Times New Roman"/>
          <w:sz w:val="24"/>
          <w:szCs w:val="24"/>
        </w:rPr>
        <w:t>Costello</w:t>
      </w:r>
      <w:r w:rsidR="00A35398">
        <w:rPr>
          <w:rFonts w:ascii="Bookman Old Style" w:hAnsi="Bookman Old Style" w:cs="Times New Roman"/>
          <w:sz w:val="24"/>
          <w:szCs w:val="24"/>
        </w:rPr>
        <w:t xml:space="preserve"> et. al., 2006).</w:t>
      </w:r>
      <w:r w:rsidR="00DA7D04">
        <w:rPr>
          <w:rFonts w:ascii="Bookman Old Style" w:hAnsi="Bookman Old Style" w:cs="Times New Roman"/>
          <w:sz w:val="24"/>
          <w:szCs w:val="24"/>
        </w:rPr>
        <w:t xml:space="preserve"> </w:t>
      </w:r>
      <w:r w:rsidR="00F57DBF">
        <w:rPr>
          <w:rFonts w:ascii="Bookman Old Style" w:hAnsi="Bookman Old Style" w:cs="Times New Roman"/>
          <w:sz w:val="24"/>
          <w:szCs w:val="24"/>
        </w:rPr>
        <w:t xml:space="preserve">I was all alone despite her physical presence. At that moment, I realized that </w:t>
      </w:r>
      <w:r w:rsidR="00F57DBF">
        <w:rPr>
          <w:rFonts w:ascii="Bookman Old Style" w:hAnsi="Bookman Old Style" w:cs="Times New Roman"/>
          <w:i/>
          <w:sz w:val="24"/>
          <w:szCs w:val="24"/>
        </w:rPr>
        <w:t xml:space="preserve">emotional and mental wellbeing is equally important as physical one. </w:t>
      </w:r>
      <w:r w:rsidR="00F57DBF">
        <w:rPr>
          <w:rFonts w:ascii="Bookman Old Style" w:hAnsi="Bookman Old Style" w:cs="Times New Roman"/>
          <w:sz w:val="24"/>
          <w:szCs w:val="24"/>
        </w:rPr>
        <w:t xml:space="preserve">We pay </w:t>
      </w:r>
      <w:r w:rsidR="00A35398">
        <w:rPr>
          <w:rFonts w:ascii="Bookman Old Style" w:hAnsi="Bookman Old Style" w:cs="Times New Roman"/>
          <w:sz w:val="24"/>
          <w:szCs w:val="24"/>
        </w:rPr>
        <w:t xml:space="preserve">most of our </w:t>
      </w:r>
      <w:r w:rsidR="00F57DBF">
        <w:rPr>
          <w:rFonts w:ascii="Bookman Old Style" w:hAnsi="Bookman Old Style" w:cs="Times New Roman"/>
          <w:sz w:val="24"/>
          <w:szCs w:val="24"/>
        </w:rPr>
        <w:t xml:space="preserve">attention to physical pains and suffering because they are observable but hidden wounds and emotional issues are ignored substantially. This was the turning point of my professional life and </w:t>
      </w:r>
      <w:r w:rsidR="00A35398">
        <w:rPr>
          <w:rFonts w:ascii="Bookman Old Style" w:hAnsi="Bookman Old Style" w:cs="Times New Roman"/>
          <w:sz w:val="24"/>
          <w:szCs w:val="24"/>
        </w:rPr>
        <w:t xml:space="preserve">I </w:t>
      </w:r>
      <w:r w:rsidR="00F57DBF">
        <w:rPr>
          <w:rFonts w:ascii="Bookman Old Style" w:hAnsi="Bookman Old Style" w:cs="Times New Roman"/>
          <w:sz w:val="24"/>
          <w:szCs w:val="24"/>
        </w:rPr>
        <w:t xml:space="preserve">decided to carry Psychiatric Specialization in </w:t>
      </w:r>
      <w:r w:rsidR="00A35398">
        <w:rPr>
          <w:rFonts w:ascii="Bookman Old Style" w:hAnsi="Bookman Old Style" w:cs="Times New Roman"/>
          <w:sz w:val="24"/>
          <w:szCs w:val="24"/>
        </w:rPr>
        <w:t>further</w:t>
      </w:r>
      <w:r w:rsidR="00F57DBF">
        <w:rPr>
          <w:rFonts w:ascii="Bookman Old Style" w:hAnsi="Bookman Old Style" w:cs="Times New Roman"/>
          <w:sz w:val="24"/>
          <w:szCs w:val="24"/>
        </w:rPr>
        <w:t xml:space="preserve">. </w:t>
      </w:r>
    </w:p>
    <w:p w:rsidR="00F57DBF" w:rsidRDefault="00F57DBF" w:rsidP="00CA4073">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my profound attraction towards mental health issues, the vision and mission of the Walden University School of Nursing best harmonize with my professional inclination. As mentioned earlier, this institution aims at developing up-to-date professional competence in individuals based on the current actual and potential challenges and research based knowledge. I, too, want to pursue Psychiatry as a post graduate program based on the </w:t>
      </w:r>
      <w:r w:rsidR="00776020">
        <w:rPr>
          <w:rFonts w:ascii="Bookman Old Style" w:hAnsi="Bookman Old Style" w:cs="Times New Roman"/>
          <w:sz w:val="24"/>
          <w:szCs w:val="24"/>
        </w:rPr>
        <w:t xml:space="preserve">prevalence of </w:t>
      </w:r>
      <w:r>
        <w:rPr>
          <w:rFonts w:ascii="Bookman Old Style" w:hAnsi="Bookman Old Style" w:cs="Times New Roman"/>
          <w:sz w:val="24"/>
          <w:szCs w:val="24"/>
        </w:rPr>
        <w:t xml:space="preserve">psychological and mental illnesses in the society and I want to apply evidence based interventions to get the problems out of the hook. For that matter, I would include two members in my team. The first one would be a student with psychometric aptitude; who is good or wants to be good at administering psychological testing. Whereas the other one would assist me in the research purpose and would keep me updated about the recent </w:t>
      </w:r>
      <w:r w:rsidR="00A35398">
        <w:rPr>
          <w:rFonts w:ascii="Bookman Old Style" w:hAnsi="Bookman Old Style" w:cs="Times New Roman"/>
          <w:sz w:val="24"/>
          <w:szCs w:val="24"/>
        </w:rPr>
        <w:t xml:space="preserve">happenings in the psychological world. On the other hand, I would learn and apply evidence based knowledge regarding counseling and psychotherapy for treating the problems diagnosed after psychometric testing. </w:t>
      </w:r>
      <w:r w:rsidR="00776020">
        <w:rPr>
          <w:rFonts w:ascii="Bookman Old Style" w:hAnsi="Bookman Old Style" w:cs="Times New Roman"/>
          <w:sz w:val="24"/>
          <w:szCs w:val="24"/>
        </w:rPr>
        <w:t xml:space="preserve">In this way, I would get my goals of holistic wellbeing done effectively. </w:t>
      </w:r>
    </w:p>
    <w:p w:rsidR="00A35398" w:rsidRDefault="00A35398" w:rsidP="00CA4073">
      <w:pPr>
        <w:spacing w:after="0" w:line="360" w:lineRule="auto"/>
        <w:ind w:firstLine="720"/>
        <w:rPr>
          <w:rFonts w:ascii="Bookman Old Style" w:hAnsi="Bookman Old Style" w:cs="Times New Roman"/>
          <w:sz w:val="24"/>
          <w:szCs w:val="24"/>
        </w:rPr>
      </w:pPr>
    </w:p>
    <w:p w:rsidR="00A35398" w:rsidRDefault="00A35398" w:rsidP="00CA4073">
      <w:pPr>
        <w:spacing w:after="0" w:line="360" w:lineRule="auto"/>
        <w:ind w:firstLine="720"/>
        <w:rPr>
          <w:rFonts w:ascii="Bookman Old Style" w:hAnsi="Bookman Old Style" w:cs="Times New Roman"/>
          <w:sz w:val="24"/>
          <w:szCs w:val="24"/>
        </w:rPr>
      </w:pPr>
    </w:p>
    <w:p w:rsidR="00A35398" w:rsidRDefault="00A35398" w:rsidP="00973DB8">
      <w:pPr>
        <w:spacing w:after="0" w:line="360" w:lineRule="auto"/>
        <w:rPr>
          <w:rFonts w:ascii="Bookman Old Style" w:hAnsi="Bookman Old Style" w:cs="Times New Roman"/>
          <w:sz w:val="24"/>
          <w:szCs w:val="24"/>
        </w:rPr>
      </w:pPr>
    </w:p>
    <w:p w:rsidR="00A35398" w:rsidRDefault="00A35398" w:rsidP="00CA4073">
      <w:pPr>
        <w:spacing w:after="0" w:line="360" w:lineRule="auto"/>
        <w:ind w:firstLine="720"/>
        <w:rPr>
          <w:rFonts w:ascii="Bookman Old Style" w:hAnsi="Bookman Old Style" w:cs="Times New Roman"/>
          <w:sz w:val="24"/>
          <w:szCs w:val="24"/>
        </w:rPr>
      </w:pPr>
    </w:p>
    <w:p w:rsidR="00A35398" w:rsidRDefault="00A35398" w:rsidP="00A35398">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References</w:t>
      </w:r>
    </w:p>
    <w:p w:rsidR="00A35398" w:rsidRDefault="00A35398" w:rsidP="00A35398">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Home (n.d). School of Nursing, the Walden University. Retrieved from </w:t>
      </w:r>
      <w:hyperlink r:id="rId7" w:history="1">
        <w:r w:rsidRPr="00A35398">
          <w:rPr>
            <w:rStyle w:val="Hyperlink"/>
            <w:rFonts w:ascii="Bookman Old Style" w:hAnsi="Bookman Old Style" w:cs="Times New Roman"/>
            <w:sz w:val="24"/>
            <w:szCs w:val="24"/>
          </w:rPr>
          <w:t>https://www.waldenu.edu/about/colleges-schools/college-of-health-sciences/school-of-nursing</w:t>
        </w:r>
      </w:hyperlink>
    </w:p>
    <w:p w:rsidR="00A35398" w:rsidRDefault="00A35398" w:rsidP="00A35398">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Home (n.d). The Walden University. Retrieved from </w:t>
      </w:r>
      <w:hyperlink r:id="rId8" w:history="1">
        <w:r w:rsidRPr="00A35398">
          <w:rPr>
            <w:rStyle w:val="Hyperlink"/>
            <w:rFonts w:ascii="Bookman Old Style" w:hAnsi="Bookman Old Style" w:cs="Times New Roman"/>
            <w:sz w:val="24"/>
            <w:szCs w:val="24"/>
          </w:rPr>
          <w:t>https://www.waldenu.edu/about/who-we-are</w:t>
        </w:r>
      </w:hyperlink>
    </w:p>
    <w:p w:rsidR="00A35398" w:rsidRPr="00F57DBF" w:rsidRDefault="00A35398" w:rsidP="00A35398">
      <w:pPr>
        <w:spacing w:after="0" w:line="360" w:lineRule="auto"/>
        <w:ind w:left="720" w:hanging="720"/>
        <w:rPr>
          <w:rFonts w:ascii="Bookman Old Style" w:hAnsi="Bookman Old Style" w:cs="Times New Roman"/>
          <w:sz w:val="24"/>
          <w:szCs w:val="24"/>
        </w:rPr>
      </w:pPr>
      <w:r w:rsidRPr="00A35398">
        <w:rPr>
          <w:rFonts w:ascii="Bookman Old Style" w:hAnsi="Bookman Old Style" w:cs="Times New Roman"/>
          <w:sz w:val="24"/>
          <w:szCs w:val="24"/>
        </w:rPr>
        <w:t>Costello</w:t>
      </w:r>
      <w:r>
        <w:rPr>
          <w:rFonts w:ascii="Bookman Old Style" w:hAnsi="Bookman Old Style" w:cs="Times New Roman"/>
          <w:sz w:val="24"/>
          <w:szCs w:val="24"/>
        </w:rPr>
        <w:t>,</w:t>
      </w:r>
      <w:r w:rsidRPr="00A35398">
        <w:rPr>
          <w:rFonts w:ascii="Bookman Old Style" w:hAnsi="Bookman Old Style" w:cs="Times New Roman"/>
          <w:sz w:val="24"/>
          <w:szCs w:val="24"/>
        </w:rPr>
        <w:t xml:space="preserve"> E</w:t>
      </w:r>
      <w:r>
        <w:rPr>
          <w:rFonts w:ascii="Bookman Old Style" w:hAnsi="Bookman Old Style" w:cs="Times New Roman"/>
          <w:sz w:val="24"/>
          <w:szCs w:val="24"/>
        </w:rPr>
        <w:t xml:space="preserve">. </w:t>
      </w:r>
      <w:r w:rsidRPr="00A35398">
        <w:rPr>
          <w:rFonts w:ascii="Bookman Old Style" w:hAnsi="Bookman Old Style" w:cs="Times New Roman"/>
          <w:sz w:val="24"/>
          <w:szCs w:val="24"/>
        </w:rPr>
        <w:t>J</w:t>
      </w:r>
      <w:r>
        <w:rPr>
          <w:rFonts w:ascii="Bookman Old Style" w:hAnsi="Bookman Old Style" w:cs="Times New Roman"/>
          <w:sz w:val="24"/>
          <w:szCs w:val="24"/>
        </w:rPr>
        <w:t>.</w:t>
      </w:r>
      <w:r w:rsidRPr="00A35398">
        <w:rPr>
          <w:rFonts w:ascii="Bookman Old Style" w:hAnsi="Bookman Old Style" w:cs="Times New Roman"/>
          <w:sz w:val="24"/>
          <w:szCs w:val="24"/>
        </w:rPr>
        <w:t>, Erkanli</w:t>
      </w:r>
      <w:r>
        <w:rPr>
          <w:rFonts w:ascii="Bookman Old Style" w:hAnsi="Bookman Old Style" w:cs="Times New Roman"/>
          <w:sz w:val="24"/>
          <w:szCs w:val="24"/>
        </w:rPr>
        <w:t>,</w:t>
      </w:r>
      <w:r w:rsidRPr="00A35398">
        <w:rPr>
          <w:rFonts w:ascii="Bookman Old Style" w:hAnsi="Bookman Old Style" w:cs="Times New Roman"/>
          <w:sz w:val="24"/>
          <w:szCs w:val="24"/>
        </w:rPr>
        <w:t xml:space="preserve"> A</w:t>
      </w:r>
      <w:r>
        <w:rPr>
          <w:rFonts w:ascii="Bookman Old Style" w:hAnsi="Bookman Old Style" w:cs="Times New Roman"/>
          <w:sz w:val="24"/>
          <w:szCs w:val="24"/>
        </w:rPr>
        <w:t>.</w:t>
      </w:r>
      <w:r w:rsidRPr="00A35398">
        <w:rPr>
          <w:rFonts w:ascii="Bookman Old Style" w:hAnsi="Bookman Old Style" w:cs="Times New Roman"/>
          <w:sz w:val="24"/>
          <w:szCs w:val="24"/>
        </w:rPr>
        <w:t xml:space="preserve">, </w:t>
      </w:r>
      <w:r>
        <w:rPr>
          <w:rFonts w:ascii="Bookman Old Style" w:hAnsi="Bookman Old Style" w:cs="Times New Roman"/>
          <w:sz w:val="24"/>
          <w:szCs w:val="24"/>
        </w:rPr>
        <w:t>et. al.</w:t>
      </w:r>
      <w:r w:rsidRPr="00A35398">
        <w:rPr>
          <w:rFonts w:ascii="Bookman Old Style" w:hAnsi="Bookman Old Style" w:cs="Times New Roman"/>
          <w:sz w:val="24"/>
          <w:szCs w:val="24"/>
        </w:rPr>
        <w:t xml:space="preserve"> </w:t>
      </w:r>
      <w:r>
        <w:rPr>
          <w:rFonts w:ascii="Bookman Old Style" w:hAnsi="Bookman Old Style" w:cs="Times New Roman"/>
          <w:sz w:val="24"/>
          <w:szCs w:val="24"/>
        </w:rPr>
        <w:t xml:space="preserve">(2006). </w:t>
      </w:r>
      <w:r w:rsidRPr="00A35398">
        <w:rPr>
          <w:rFonts w:ascii="Bookman Old Style" w:hAnsi="Bookman Old Style" w:cs="Times New Roman"/>
          <w:sz w:val="24"/>
          <w:szCs w:val="24"/>
        </w:rPr>
        <w:t>Is there an epidemic of child or adolescent depression? J Child Psychol Psychiatry.</w:t>
      </w:r>
      <w:r>
        <w:rPr>
          <w:rFonts w:ascii="Bookman Old Style" w:hAnsi="Bookman Old Style" w:cs="Times New Roman"/>
          <w:sz w:val="24"/>
          <w:szCs w:val="24"/>
        </w:rPr>
        <w:t xml:space="preserve">47, </w:t>
      </w:r>
      <w:r w:rsidRPr="00A35398">
        <w:rPr>
          <w:rFonts w:ascii="Bookman Old Style" w:hAnsi="Bookman Old Style" w:cs="Times New Roman"/>
          <w:sz w:val="24"/>
          <w:szCs w:val="24"/>
        </w:rPr>
        <w:t>1263–71.</w:t>
      </w:r>
    </w:p>
    <w:sectPr w:rsidR="00A35398" w:rsidRPr="00F57DBF"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A1" w:rsidRDefault="007E60A1" w:rsidP="00C37C3A">
      <w:pPr>
        <w:spacing w:after="0" w:line="240" w:lineRule="auto"/>
      </w:pPr>
      <w:r>
        <w:separator/>
      </w:r>
    </w:p>
  </w:endnote>
  <w:endnote w:type="continuationSeparator" w:id="1">
    <w:p w:rsidR="007E60A1" w:rsidRDefault="007E60A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A1" w:rsidRDefault="007E60A1" w:rsidP="00C37C3A">
      <w:pPr>
        <w:spacing w:after="0" w:line="240" w:lineRule="auto"/>
      </w:pPr>
      <w:r>
        <w:separator/>
      </w:r>
    </w:p>
  </w:footnote>
  <w:footnote w:type="continuationSeparator" w:id="1">
    <w:p w:rsidR="007E60A1" w:rsidRDefault="007E60A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973DB8">
    <w:pPr>
      <w:pStyle w:val="Header"/>
    </w:pPr>
    <w:r>
      <w:rPr>
        <w:rFonts w:ascii="Bookman Old Style" w:hAnsi="Bookman Old Style" w:cs="Times New Roman"/>
        <w:sz w:val="24"/>
        <w:szCs w:val="24"/>
      </w:rPr>
      <w:t>TRANSITION TO GRADUATE STUDY</w:t>
    </w:r>
    <w:r>
      <w:rPr>
        <w:rFonts w:ascii="Bookman Old Style" w:hAnsi="Bookman Old Style" w:cs="Times New Roman"/>
        <w:sz w:val="24"/>
        <w:szCs w:val="24"/>
      </w:rPr>
      <w:tab/>
    </w:r>
    <w:r w:rsidR="00055958">
      <w:tab/>
    </w: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973DB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Bookman Old Style" w:hAnsi="Bookman Old Style" w:cs="Times New Roman"/>
        <w:sz w:val="24"/>
        <w:szCs w:val="24"/>
      </w:rPr>
      <w:t>TRANSITION TO GRADUATE STUDY</w:t>
    </w:r>
    <w:r>
      <w:rPr>
        <w:rFonts w:ascii="Times New Roman" w:hAnsi="Times New Roman" w:cs="Times New Roman"/>
      </w:rPr>
      <w:tab/>
    </w:r>
    <w:r>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D120F"/>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6D695E"/>
    <w:rsid w:val="00715736"/>
    <w:rsid w:val="00722F33"/>
    <w:rsid w:val="00723FFA"/>
    <w:rsid w:val="00726AA1"/>
    <w:rsid w:val="0073149F"/>
    <w:rsid w:val="007375F2"/>
    <w:rsid w:val="00762668"/>
    <w:rsid w:val="00762DD4"/>
    <w:rsid w:val="00776020"/>
    <w:rsid w:val="00777E4E"/>
    <w:rsid w:val="00781665"/>
    <w:rsid w:val="00781A54"/>
    <w:rsid w:val="007A595B"/>
    <w:rsid w:val="007D093C"/>
    <w:rsid w:val="007D41F1"/>
    <w:rsid w:val="007E562D"/>
    <w:rsid w:val="007E60A1"/>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5B5D"/>
    <w:rsid w:val="009270F8"/>
    <w:rsid w:val="00927162"/>
    <w:rsid w:val="009351E7"/>
    <w:rsid w:val="00937811"/>
    <w:rsid w:val="00937C98"/>
    <w:rsid w:val="00940ECB"/>
    <w:rsid w:val="00965110"/>
    <w:rsid w:val="00965882"/>
    <w:rsid w:val="00967446"/>
    <w:rsid w:val="00973DB8"/>
    <w:rsid w:val="00983ED0"/>
    <w:rsid w:val="00987966"/>
    <w:rsid w:val="0099050D"/>
    <w:rsid w:val="009A69FB"/>
    <w:rsid w:val="009E4EA7"/>
    <w:rsid w:val="00A27C9C"/>
    <w:rsid w:val="00A3453C"/>
    <w:rsid w:val="00A35398"/>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A4073"/>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A7D04"/>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57DBF"/>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57396347">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enu.edu/about/who-we-are" TargetMode="External"/><Relationship Id="rId3" Type="http://schemas.openxmlformats.org/officeDocument/2006/relationships/settings" Target="settings.xml"/><Relationship Id="rId7" Type="http://schemas.openxmlformats.org/officeDocument/2006/relationships/hyperlink" Target="https://www.waldenu.edu/about/colleges-schools/college-of-health-sciences/school-of-nur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2019-05-29T14:58:00Z</dcterms:created>
  <dcterms:modified xsi:type="dcterms:W3CDTF">2019-05-29T15:38:00Z</dcterms:modified>
</cp:coreProperties>
</file>