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93A" w:rsidRPr="00515636" w:rsidRDefault="003D406F" w:rsidP="00BB167F">
      <w:pPr>
        <w:spacing w:after="0" w:line="480" w:lineRule="auto"/>
        <w:rPr>
          <w:rFonts w:ascii="Times New Roman" w:hAnsi="Times New Roman" w:cs="Times New Roman"/>
          <w:sz w:val="24"/>
          <w:szCs w:val="24"/>
        </w:rPr>
      </w:pPr>
      <w:bookmarkStart w:id="0" w:name="_GoBack"/>
      <w:bookmarkEnd w:id="0"/>
      <w:r w:rsidRPr="00515636">
        <w:rPr>
          <w:rFonts w:ascii="Times New Roman" w:hAnsi="Times New Roman" w:cs="Times New Roman"/>
          <w:sz w:val="24"/>
          <w:szCs w:val="24"/>
        </w:rPr>
        <w:t>Name of Student</w:t>
      </w:r>
    </w:p>
    <w:p w:rsidR="00A8393A" w:rsidRPr="00515636" w:rsidRDefault="00004668" w:rsidP="00BB167F">
      <w:pPr>
        <w:spacing w:after="0" w:line="480" w:lineRule="auto"/>
        <w:rPr>
          <w:rFonts w:ascii="Times New Roman" w:hAnsi="Times New Roman" w:cs="Times New Roman"/>
          <w:sz w:val="24"/>
          <w:szCs w:val="24"/>
        </w:rPr>
      </w:pPr>
      <w:r w:rsidRPr="00515636">
        <w:rPr>
          <w:rFonts w:ascii="Times New Roman" w:hAnsi="Times New Roman" w:cs="Times New Roman"/>
          <w:sz w:val="24"/>
          <w:szCs w:val="24"/>
        </w:rPr>
        <w:t>Name of Professor</w:t>
      </w:r>
    </w:p>
    <w:p w:rsidR="00A8393A" w:rsidRPr="00515636" w:rsidRDefault="00004668" w:rsidP="00BB167F">
      <w:pPr>
        <w:spacing w:after="0" w:line="480" w:lineRule="auto"/>
        <w:rPr>
          <w:rFonts w:ascii="Times New Roman" w:hAnsi="Times New Roman" w:cs="Times New Roman"/>
          <w:sz w:val="24"/>
          <w:szCs w:val="24"/>
        </w:rPr>
      </w:pPr>
      <w:r w:rsidRPr="00515636">
        <w:rPr>
          <w:rFonts w:ascii="Times New Roman" w:hAnsi="Times New Roman" w:cs="Times New Roman"/>
          <w:sz w:val="24"/>
          <w:szCs w:val="24"/>
        </w:rPr>
        <w:t>Name of Class</w:t>
      </w:r>
    </w:p>
    <w:p w:rsidR="00A8393A" w:rsidRPr="00515636" w:rsidRDefault="003D406F" w:rsidP="00BB167F">
      <w:pPr>
        <w:spacing w:after="0" w:line="480" w:lineRule="auto"/>
        <w:rPr>
          <w:rFonts w:ascii="Times New Roman" w:hAnsi="Times New Roman" w:cs="Times New Roman"/>
          <w:sz w:val="24"/>
          <w:szCs w:val="24"/>
        </w:rPr>
      </w:pPr>
      <w:r w:rsidRPr="00515636">
        <w:rPr>
          <w:rFonts w:ascii="Times New Roman" w:hAnsi="Times New Roman" w:cs="Times New Roman"/>
          <w:sz w:val="24"/>
          <w:szCs w:val="24"/>
        </w:rPr>
        <w:t>Day Month Year</w:t>
      </w:r>
    </w:p>
    <w:p w:rsidR="003F411B" w:rsidRPr="00515636" w:rsidRDefault="003F411B" w:rsidP="009B1575">
      <w:pPr>
        <w:spacing w:after="0" w:line="480" w:lineRule="auto"/>
        <w:jc w:val="center"/>
        <w:rPr>
          <w:rFonts w:ascii="Times New Roman" w:hAnsi="Times New Roman" w:cs="Times New Roman"/>
          <w:sz w:val="24"/>
          <w:szCs w:val="24"/>
        </w:rPr>
      </w:pPr>
      <w:r w:rsidRPr="00515636">
        <w:rPr>
          <w:rFonts w:ascii="Times New Roman" w:hAnsi="Times New Roman" w:cs="Times New Roman"/>
          <w:sz w:val="24"/>
          <w:szCs w:val="24"/>
        </w:rPr>
        <w:t xml:space="preserve">Creative Non-fiction writing </w:t>
      </w:r>
    </w:p>
    <w:p w:rsidR="009B1575" w:rsidRPr="00515636" w:rsidRDefault="003F411B" w:rsidP="009B1575">
      <w:pPr>
        <w:spacing w:after="0" w:line="480" w:lineRule="auto"/>
        <w:jc w:val="center"/>
        <w:rPr>
          <w:rFonts w:ascii="Times New Roman" w:hAnsi="Times New Roman" w:cs="Times New Roman"/>
          <w:sz w:val="24"/>
          <w:szCs w:val="24"/>
        </w:rPr>
      </w:pPr>
      <w:r w:rsidRPr="00515636">
        <w:rPr>
          <w:rFonts w:ascii="Times New Roman" w:hAnsi="Times New Roman" w:cs="Times New Roman"/>
          <w:sz w:val="24"/>
          <w:szCs w:val="24"/>
        </w:rPr>
        <w:t xml:space="preserve">Human beings—the social animals </w:t>
      </w:r>
    </w:p>
    <w:p w:rsidR="003F411B" w:rsidRPr="00515636" w:rsidRDefault="003F411B" w:rsidP="003F411B">
      <w:pPr>
        <w:spacing w:after="0" w:line="480" w:lineRule="auto"/>
        <w:ind w:firstLine="720"/>
        <w:rPr>
          <w:rFonts w:ascii="Times New Roman" w:hAnsi="Times New Roman" w:cs="Times New Roman"/>
          <w:sz w:val="24"/>
          <w:szCs w:val="24"/>
        </w:rPr>
      </w:pPr>
      <w:r w:rsidRPr="00515636">
        <w:rPr>
          <w:rFonts w:ascii="Times New Roman" w:hAnsi="Times New Roman" w:cs="Times New Roman"/>
          <w:sz w:val="24"/>
          <w:szCs w:val="24"/>
        </w:rPr>
        <w:t>John Locke, an English Philosopher, propounded the most intriguing and compelling notion about the functionality of human brain nami</w:t>
      </w:r>
      <w:r w:rsidR="00575AE9">
        <w:rPr>
          <w:rFonts w:ascii="Times New Roman" w:hAnsi="Times New Roman" w:cs="Times New Roman"/>
          <w:sz w:val="24"/>
          <w:szCs w:val="24"/>
        </w:rPr>
        <w:t xml:space="preserve">ng it as “tabula rasa”; </w:t>
      </w:r>
      <w:r w:rsidR="00575AE9" w:rsidRPr="00575AE9">
        <w:rPr>
          <w:rFonts w:ascii="Times New Roman" w:hAnsi="Times New Roman" w:cs="Times New Roman"/>
          <w:i/>
          <w:sz w:val="24"/>
          <w:szCs w:val="24"/>
        </w:rPr>
        <w:t>the blan</w:t>
      </w:r>
      <w:r w:rsidRPr="00575AE9">
        <w:rPr>
          <w:rFonts w:ascii="Times New Roman" w:hAnsi="Times New Roman" w:cs="Times New Roman"/>
          <w:i/>
          <w:sz w:val="24"/>
          <w:szCs w:val="24"/>
        </w:rPr>
        <w:t>k slate</w:t>
      </w:r>
      <w:r w:rsidR="00515636" w:rsidRPr="00515636">
        <w:rPr>
          <w:rFonts w:ascii="Times New Roman" w:hAnsi="Times New Roman" w:cs="Times New Roman"/>
          <w:sz w:val="24"/>
          <w:szCs w:val="24"/>
        </w:rPr>
        <w:t xml:space="preserve"> (Nancy 79)</w:t>
      </w:r>
      <w:r w:rsidRPr="00515636">
        <w:rPr>
          <w:rFonts w:ascii="Times New Roman" w:hAnsi="Times New Roman" w:cs="Times New Roman"/>
          <w:sz w:val="24"/>
          <w:szCs w:val="24"/>
        </w:rPr>
        <w:t>. He actually called humans innately blank; free from any “imprinting” of how we lived in mother’s womb. He is right here because we all do not have any idea of what happened to us before birth</w:t>
      </w:r>
      <w:r w:rsidR="00515636" w:rsidRPr="00515636">
        <w:rPr>
          <w:rFonts w:ascii="Times New Roman" w:hAnsi="Times New Roman" w:cs="Times New Roman"/>
          <w:sz w:val="24"/>
          <w:szCs w:val="24"/>
        </w:rPr>
        <w:t xml:space="preserve"> (Sharma &amp; Sharma 440)</w:t>
      </w:r>
      <w:r w:rsidRPr="00515636">
        <w:rPr>
          <w:rFonts w:ascii="Times New Roman" w:hAnsi="Times New Roman" w:cs="Times New Roman"/>
          <w:sz w:val="24"/>
          <w:szCs w:val="24"/>
        </w:rPr>
        <w:t xml:space="preserve">. </w:t>
      </w:r>
    </w:p>
    <w:p w:rsidR="003F411B" w:rsidRPr="00515636" w:rsidRDefault="003F411B" w:rsidP="003F411B">
      <w:pPr>
        <w:spacing w:after="0" w:line="480" w:lineRule="auto"/>
        <w:ind w:firstLine="720"/>
        <w:rPr>
          <w:rFonts w:ascii="Times New Roman" w:hAnsi="Times New Roman" w:cs="Times New Roman"/>
          <w:sz w:val="24"/>
          <w:szCs w:val="24"/>
        </w:rPr>
      </w:pPr>
      <w:r w:rsidRPr="00515636">
        <w:rPr>
          <w:rFonts w:ascii="Times New Roman" w:hAnsi="Times New Roman" w:cs="Times New Roman"/>
          <w:sz w:val="24"/>
          <w:szCs w:val="24"/>
        </w:rPr>
        <w:t>He was in view that at the time of birth, humans have no memories to recall, all</w:t>
      </w:r>
      <w:r w:rsidR="003E423A" w:rsidRPr="00515636">
        <w:rPr>
          <w:rFonts w:ascii="Times New Roman" w:hAnsi="Times New Roman" w:cs="Times New Roman"/>
          <w:sz w:val="24"/>
          <w:szCs w:val="24"/>
        </w:rPr>
        <w:t xml:space="preserve"> that</w:t>
      </w:r>
      <w:r w:rsidRPr="00515636">
        <w:rPr>
          <w:rFonts w:ascii="Times New Roman" w:hAnsi="Times New Roman" w:cs="Times New Roman"/>
          <w:sz w:val="24"/>
          <w:szCs w:val="24"/>
        </w:rPr>
        <w:t xml:space="preserve"> they have is </w:t>
      </w:r>
      <w:r w:rsidR="00575AE9">
        <w:rPr>
          <w:rFonts w:ascii="Times New Roman" w:hAnsi="Times New Roman" w:cs="Times New Roman"/>
          <w:sz w:val="24"/>
          <w:szCs w:val="24"/>
        </w:rPr>
        <w:t>a</w:t>
      </w:r>
      <w:r w:rsidRPr="00515636">
        <w:rPr>
          <w:rFonts w:ascii="Times New Roman" w:hAnsi="Times New Roman" w:cs="Times New Roman"/>
          <w:sz w:val="24"/>
          <w:szCs w:val="24"/>
        </w:rPr>
        <w:t xml:space="preserve"> “reflex” of crying when </w:t>
      </w:r>
      <w:r w:rsidR="003E423A" w:rsidRPr="00515636">
        <w:rPr>
          <w:rFonts w:ascii="Times New Roman" w:hAnsi="Times New Roman" w:cs="Times New Roman"/>
          <w:sz w:val="24"/>
          <w:szCs w:val="24"/>
        </w:rPr>
        <w:t xml:space="preserve">an abominable spell of </w:t>
      </w:r>
      <w:r w:rsidRPr="00515636">
        <w:rPr>
          <w:rFonts w:ascii="Times New Roman" w:hAnsi="Times New Roman" w:cs="Times New Roman"/>
          <w:sz w:val="24"/>
          <w:szCs w:val="24"/>
        </w:rPr>
        <w:t xml:space="preserve">hunger and thirst takes over </w:t>
      </w:r>
      <w:r w:rsidR="003E423A" w:rsidRPr="00515636">
        <w:rPr>
          <w:rFonts w:ascii="Times New Roman" w:hAnsi="Times New Roman" w:cs="Times New Roman"/>
          <w:sz w:val="24"/>
          <w:szCs w:val="24"/>
        </w:rPr>
        <w:t>them</w:t>
      </w:r>
      <w:r w:rsidR="00515636" w:rsidRPr="00515636">
        <w:rPr>
          <w:rFonts w:ascii="Times New Roman" w:hAnsi="Times New Roman" w:cs="Times New Roman"/>
          <w:sz w:val="24"/>
          <w:szCs w:val="24"/>
        </w:rPr>
        <w:t xml:space="preserve"> (Julian 291)</w:t>
      </w:r>
      <w:r w:rsidRPr="00515636">
        <w:rPr>
          <w:rFonts w:ascii="Times New Roman" w:hAnsi="Times New Roman" w:cs="Times New Roman"/>
          <w:sz w:val="24"/>
          <w:szCs w:val="24"/>
        </w:rPr>
        <w:t xml:space="preserve">. </w:t>
      </w:r>
      <w:r w:rsidR="003E423A" w:rsidRPr="00515636">
        <w:rPr>
          <w:rFonts w:ascii="Times New Roman" w:hAnsi="Times New Roman" w:cs="Times New Roman"/>
          <w:sz w:val="24"/>
          <w:szCs w:val="24"/>
        </w:rPr>
        <w:t>With the passing time, he utilizes his senses and starts exploring his surroundings, develops memories, consumes these memories to establish durable or context-specific interpersonal relationships, generates coping abilities to solve problems and learns to draft important decisions of his life</w:t>
      </w:r>
      <w:r w:rsidR="00515636" w:rsidRPr="00515636">
        <w:rPr>
          <w:rFonts w:ascii="Times New Roman" w:hAnsi="Times New Roman" w:cs="Times New Roman"/>
          <w:sz w:val="24"/>
          <w:szCs w:val="24"/>
        </w:rPr>
        <w:t xml:space="preserve"> (Becker 27)</w:t>
      </w:r>
      <w:r w:rsidR="003E423A" w:rsidRPr="00515636">
        <w:rPr>
          <w:rFonts w:ascii="Times New Roman" w:hAnsi="Times New Roman" w:cs="Times New Roman"/>
          <w:sz w:val="24"/>
          <w:szCs w:val="24"/>
        </w:rPr>
        <w:t xml:space="preserve">. </w:t>
      </w:r>
    </w:p>
    <w:p w:rsidR="009B1575" w:rsidRPr="00515636" w:rsidRDefault="003E423A" w:rsidP="00D30BAA">
      <w:pPr>
        <w:spacing w:line="480" w:lineRule="auto"/>
        <w:rPr>
          <w:rFonts w:ascii="Times New Roman" w:hAnsi="Times New Roman" w:cs="Times New Roman"/>
          <w:sz w:val="24"/>
          <w:szCs w:val="24"/>
        </w:rPr>
      </w:pPr>
      <w:r w:rsidRPr="00515636">
        <w:rPr>
          <w:rFonts w:ascii="Times New Roman" w:hAnsi="Times New Roman" w:cs="Times New Roman"/>
          <w:sz w:val="24"/>
          <w:szCs w:val="24"/>
        </w:rPr>
        <w:tab/>
        <w:t>Locke actually confirmed the philosophy of Aristotle who claimed that human being is a social animal</w:t>
      </w:r>
      <w:r w:rsidR="00515636" w:rsidRPr="00515636">
        <w:rPr>
          <w:rFonts w:ascii="Times New Roman" w:hAnsi="Times New Roman" w:cs="Times New Roman"/>
          <w:sz w:val="24"/>
          <w:szCs w:val="24"/>
        </w:rPr>
        <w:t xml:space="preserve"> (Baldwin 177)</w:t>
      </w:r>
      <w:r w:rsidRPr="00515636">
        <w:rPr>
          <w:rFonts w:ascii="Times New Roman" w:hAnsi="Times New Roman" w:cs="Times New Roman"/>
          <w:sz w:val="24"/>
          <w:szCs w:val="24"/>
        </w:rPr>
        <w:t xml:space="preserve">. Yes, we are social animals because our tabula rasa </w:t>
      </w:r>
      <w:r w:rsidR="0028435D" w:rsidRPr="00515636">
        <w:rPr>
          <w:rFonts w:ascii="Times New Roman" w:hAnsi="Times New Roman" w:cs="Times New Roman"/>
          <w:sz w:val="24"/>
          <w:szCs w:val="24"/>
        </w:rPr>
        <w:t>is entirely dependent on other human beings for capturing new things to learn</w:t>
      </w:r>
      <w:r w:rsidR="00515636" w:rsidRPr="00515636">
        <w:rPr>
          <w:rFonts w:ascii="Times New Roman" w:hAnsi="Times New Roman" w:cs="Times New Roman"/>
          <w:sz w:val="24"/>
          <w:szCs w:val="24"/>
        </w:rPr>
        <w:t xml:space="preserve"> (Carl 98)</w:t>
      </w:r>
      <w:r w:rsidR="0028435D" w:rsidRPr="00515636">
        <w:rPr>
          <w:rFonts w:ascii="Times New Roman" w:hAnsi="Times New Roman" w:cs="Times New Roman"/>
          <w:sz w:val="24"/>
          <w:szCs w:val="24"/>
        </w:rPr>
        <w:t xml:space="preserve">. We obey parents because we see other children obeying parents and receiving the “good boy/ good girl” tag; we arrive class in time because we see other students coming late and getting scolded by the teacher and we develop a social circle and make friends because we have seen others enjoying, partying, </w:t>
      </w:r>
      <w:r w:rsidR="0028435D" w:rsidRPr="00515636">
        <w:rPr>
          <w:rFonts w:ascii="Times New Roman" w:hAnsi="Times New Roman" w:cs="Times New Roman"/>
          <w:sz w:val="24"/>
          <w:szCs w:val="24"/>
        </w:rPr>
        <w:lastRenderedPageBreak/>
        <w:t>studying and getting the problems out of hook with unconditional peer assistance. These are some trivial expressions of our “social animal” nature and gradual imprinting of tabula rasa</w:t>
      </w:r>
      <w:r w:rsidR="00515636" w:rsidRPr="00515636">
        <w:rPr>
          <w:rFonts w:ascii="Times New Roman" w:hAnsi="Times New Roman" w:cs="Times New Roman"/>
          <w:sz w:val="24"/>
          <w:szCs w:val="24"/>
        </w:rPr>
        <w:t xml:space="preserve"> (Angelo &amp; Hazard n.p.)</w:t>
      </w:r>
      <w:r w:rsidR="0028435D" w:rsidRPr="00515636">
        <w:rPr>
          <w:rFonts w:ascii="Times New Roman" w:hAnsi="Times New Roman" w:cs="Times New Roman"/>
          <w:sz w:val="24"/>
          <w:szCs w:val="24"/>
        </w:rPr>
        <w:t xml:space="preserve">. </w:t>
      </w:r>
    </w:p>
    <w:p w:rsidR="0028435D" w:rsidRPr="00515636" w:rsidRDefault="0028435D" w:rsidP="00D30BAA">
      <w:pPr>
        <w:spacing w:line="480" w:lineRule="auto"/>
        <w:rPr>
          <w:rFonts w:ascii="Times New Roman" w:hAnsi="Times New Roman" w:cs="Times New Roman"/>
          <w:sz w:val="24"/>
          <w:szCs w:val="24"/>
        </w:rPr>
      </w:pPr>
      <w:r w:rsidRPr="00515636">
        <w:rPr>
          <w:rFonts w:ascii="Times New Roman" w:hAnsi="Times New Roman" w:cs="Times New Roman"/>
          <w:sz w:val="24"/>
          <w:szCs w:val="24"/>
        </w:rPr>
        <w:tab/>
        <w:t>This paper is actually not about the philosophical ideas of Locke and Aristotle rather I added their views to make my arguments stronger. In this paper, I will be writing a memoir as a non-fictional creative writing about the impact of one of my</w:t>
      </w:r>
      <w:r w:rsidR="006C4CFB" w:rsidRPr="00515636">
        <w:rPr>
          <w:rFonts w:ascii="Times New Roman" w:hAnsi="Times New Roman" w:cs="Times New Roman"/>
          <w:sz w:val="24"/>
          <w:szCs w:val="24"/>
        </w:rPr>
        <w:t xml:space="preserve"> childhood</w:t>
      </w:r>
      <w:r w:rsidRPr="00515636">
        <w:rPr>
          <w:rFonts w:ascii="Times New Roman" w:hAnsi="Times New Roman" w:cs="Times New Roman"/>
          <w:sz w:val="24"/>
          <w:szCs w:val="24"/>
        </w:rPr>
        <w:t xml:space="preserve"> teachers on my personality. </w:t>
      </w:r>
      <w:r w:rsidR="006C4CFB" w:rsidRPr="00515636">
        <w:rPr>
          <w:rFonts w:ascii="Times New Roman" w:hAnsi="Times New Roman" w:cs="Times New Roman"/>
          <w:sz w:val="24"/>
          <w:szCs w:val="24"/>
        </w:rPr>
        <w:t xml:space="preserve">The event that reshaped my mind is quite interesting though. </w:t>
      </w:r>
    </w:p>
    <w:p w:rsidR="00CB72E6" w:rsidRPr="00515636" w:rsidRDefault="006C4CFB" w:rsidP="006C4CFB">
      <w:pPr>
        <w:spacing w:line="480" w:lineRule="auto"/>
        <w:rPr>
          <w:rFonts w:ascii="Times New Roman" w:hAnsi="Times New Roman" w:cs="Times New Roman"/>
          <w:sz w:val="24"/>
          <w:szCs w:val="24"/>
        </w:rPr>
      </w:pPr>
      <w:r w:rsidRPr="00515636">
        <w:rPr>
          <w:rFonts w:ascii="Times New Roman" w:hAnsi="Times New Roman" w:cs="Times New Roman"/>
          <w:sz w:val="24"/>
          <w:szCs w:val="24"/>
        </w:rPr>
        <w:tab/>
        <w:t>It was my first day in 7th standard. Our ethics teacher Mr. Mark Christopher entered the class; introduced himself;</w:t>
      </w:r>
      <w:r w:rsidR="00CB72E6" w:rsidRPr="00515636">
        <w:rPr>
          <w:rFonts w:ascii="Times New Roman" w:hAnsi="Times New Roman" w:cs="Times New Roman"/>
          <w:sz w:val="24"/>
          <w:szCs w:val="24"/>
        </w:rPr>
        <w:t xml:space="preserve"> inspected the class and</w:t>
      </w:r>
      <w:r w:rsidRPr="00515636">
        <w:rPr>
          <w:rFonts w:ascii="Times New Roman" w:hAnsi="Times New Roman" w:cs="Times New Roman"/>
          <w:sz w:val="24"/>
          <w:szCs w:val="24"/>
        </w:rPr>
        <w:t xml:space="preserve"> pointed to one of my classmates and inquired about his name and hobbies. “My name is Watson and I like gaming, Sir” he reciprocated. Mr. Christopher remained silent for some time</w:t>
      </w:r>
      <w:r w:rsidR="00CB72E6" w:rsidRPr="00515636">
        <w:rPr>
          <w:rFonts w:ascii="Times New Roman" w:hAnsi="Times New Roman" w:cs="Times New Roman"/>
          <w:sz w:val="24"/>
          <w:szCs w:val="24"/>
        </w:rPr>
        <w:t>—like a silence before storm perhaps</w:t>
      </w:r>
      <w:r w:rsidRPr="00515636">
        <w:rPr>
          <w:rFonts w:ascii="Times New Roman" w:hAnsi="Times New Roman" w:cs="Times New Roman"/>
          <w:sz w:val="24"/>
          <w:szCs w:val="24"/>
        </w:rPr>
        <w:t xml:space="preserve">. He then asked Watson to leave the class immediately. His gesture made us befuddled as we could not understand on what grounds Watson is being banished; the class had just begun and we even did not utter a single word yet. Next, Watson made many clarifications saying “I didn’t do anything wrong, please let me stay in, Sir” but it was all futile. </w:t>
      </w:r>
      <w:r w:rsidR="00CB72E6" w:rsidRPr="00515636">
        <w:rPr>
          <w:rFonts w:ascii="Times New Roman" w:hAnsi="Times New Roman" w:cs="Times New Roman"/>
          <w:sz w:val="24"/>
          <w:szCs w:val="24"/>
        </w:rPr>
        <w:t xml:space="preserve">He was destined to leave the class at the very first day of joining. </w:t>
      </w:r>
    </w:p>
    <w:p w:rsidR="00CB72E6" w:rsidRPr="00515636" w:rsidRDefault="006C4CFB" w:rsidP="00CB72E6">
      <w:pPr>
        <w:spacing w:line="480" w:lineRule="auto"/>
        <w:ind w:firstLine="720"/>
        <w:rPr>
          <w:rFonts w:ascii="Times New Roman" w:hAnsi="Times New Roman" w:cs="Times New Roman"/>
          <w:sz w:val="24"/>
          <w:szCs w:val="24"/>
        </w:rPr>
      </w:pPr>
      <w:r w:rsidRPr="00515636">
        <w:rPr>
          <w:rFonts w:ascii="Times New Roman" w:hAnsi="Times New Roman" w:cs="Times New Roman"/>
          <w:sz w:val="24"/>
          <w:szCs w:val="24"/>
        </w:rPr>
        <w:t>After making many</w:t>
      </w:r>
      <w:r w:rsidR="00CB72E6" w:rsidRPr="00515636">
        <w:rPr>
          <w:rFonts w:ascii="Times New Roman" w:hAnsi="Times New Roman" w:cs="Times New Roman"/>
          <w:sz w:val="24"/>
          <w:szCs w:val="24"/>
        </w:rPr>
        <w:t xml:space="preserve"> abortive</w:t>
      </w:r>
      <w:r w:rsidRPr="00515636">
        <w:rPr>
          <w:rFonts w:ascii="Times New Roman" w:hAnsi="Times New Roman" w:cs="Times New Roman"/>
          <w:sz w:val="24"/>
          <w:szCs w:val="24"/>
        </w:rPr>
        <w:t xml:space="preserve"> attempts he left the class </w:t>
      </w:r>
      <w:r w:rsidR="00CB72E6" w:rsidRPr="00515636">
        <w:rPr>
          <w:rFonts w:ascii="Times New Roman" w:hAnsi="Times New Roman" w:cs="Times New Roman"/>
          <w:sz w:val="24"/>
          <w:szCs w:val="24"/>
        </w:rPr>
        <w:t>silently</w:t>
      </w:r>
      <w:r w:rsidRPr="00515636">
        <w:rPr>
          <w:rFonts w:ascii="Times New Roman" w:hAnsi="Times New Roman" w:cs="Times New Roman"/>
          <w:sz w:val="24"/>
          <w:szCs w:val="24"/>
        </w:rPr>
        <w:t xml:space="preserve">; we all saw him leaving with pathetic grins but could not do anything in front of an authoritative teacher. Mr. </w:t>
      </w:r>
      <w:r w:rsidR="00CB72E6" w:rsidRPr="00515636">
        <w:rPr>
          <w:rFonts w:ascii="Times New Roman" w:hAnsi="Times New Roman" w:cs="Times New Roman"/>
          <w:sz w:val="24"/>
          <w:szCs w:val="24"/>
        </w:rPr>
        <w:t>Christopher</w:t>
      </w:r>
      <w:r w:rsidRPr="00515636">
        <w:rPr>
          <w:rFonts w:ascii="Times New Roman" w:hAnsi="Times New Roman" w:cs="Times New Roman"/>
          <w:sz w:val="24"/>
          <w:szCs w:val="24"/>
        </w:rPr>
        <w:t xml:space="preserve"> then started delivering his first lesson asking “</w:t>
      </w:r>
      <w:r w:rsidR="00CB72E6" w:rsidRPr="00515636">
        <w:rPr>
          <w:rFonts w:ascii="Times New Roman" w:hAnsi="Times New Roman" w:cs="Times New Roman"/>
          <w:sz w:val="24"/>
          <w:szCs w:val="24"/>
        </w:rPr>
        <w:t>why do we develop laws</w:t>
      </w:r>
      <w:r w:rsidRPr="00515636">
        <w:rPr>
          <w:rFonts w:ascii="Times New Roman" w:hAnsi="Times New Roman" w:cs="Times New Roman"/>
          <w:sz w:val="24"/>
          <w:szCs w:val="24"/>
        </w:rPr>
        <w:t xml:space="preserve">?” </w:t>
      </w:r>
      <w:r w:rsidR="00CB72E6" w:rsidRPr="00515636">
        <w:rPr>
          <w:rFonts w:ascii="Times New Roman" w:hAnsi="Times New Roman" w:cs="Times New Roman"/>
          <w:sz w:val="24"/>
          <w:szCs w:val="24"/>
        </w:rPr>
        <w:t>Martina said, “L</w:t>
      </w:r>
      <w:r w:rsidRPr="00515636">
        <w:rPr>
          <w:rFonts w:ascii="Times New Roman" w:hAnsi="Times New Roman" w:cs="Times New Roman"/>
          <w:sz w:val="24"/>
          <w:szCs w:val="24"/>
        </w:rPr>
        <w:t>aws are conventions developed for controlling one’s undesirable actions towards others”</w:t>
      </w:r>
      <w:r w:rsidR="00CB72E6" w:rsidRPr="00515636">
        <w:rPr>
          <w:rFonts w:ascii="Times New Roman" w:hAnsi="Times New Roman" w:cs="Times New Roman"/>
          <w:sz w:val="24"/>
          <w:szCs w:val="24"/>
        </w:rPr>
        <w:t>,</w:t>
      </w:r>
      <w:r w:rsidRPr="00515636">
        <w:rPr>
          <w:rFonts w:ascii="Times New Roman" w:hAnsi="Times New Roman" w:cs="Times New Roman"/>
          <w:sz w:val="24"/>
          <w:szCs w:val="24"/>
        </w:rPr>
        <w:t xml:space="preserve"> </w:t>
      </w:r>
      <w:r w:rsidR="00CB72E6" w:rsidRPr="00515636">
        <w:rPr>
          <w:rFonts w:ascii="Times New Roman" w:hAnsi="Times New Roman" w:cs="Times New Roman"/>
          <w:sz w:val="24"/>
          <w:szCs w:val="24"/>
        </w:rPr>
        <w:t>Mark echoed, “L</w:t>
      </w:r>
      <w:r w:rsidRPr="00515636">
        <w:rPr>
          <w:rFonts w:ascii="Times New Roman" w:hAnsi="Times New Roman" w:cs="Times New Roman"/>
          <w:sz w:val="24"/>
          <w:szCs w:val="24"/>
        </w:rPr>
        <w:t xml:space="preserve">aws keep the powerful refrained from suppressing the inferior.” </w:t>
      </w:r>
    </w:p>
    <w:p w:rsidR="00CB72E6" w:rsidRPr="00515636" w:rsidRDefault="00CB72E6" w:rsidP="00CB72E6">
      <w:pPr>
        <w:spacing w:line="480" w:lineRule="auto"/>
        <w:ind w:firstLine="720"/>
        <w:rPr>
          <w:rFonts w:ascii="Times New Roman" w:hAnsi="Times New Roman" w:cs="Times New Roman"/>
          <w:sz w:val="24"/>
          <w:szCs w:val="24"/>
        </w:rPr>
      </w:pPr>
      <w:r w:rsidRPr="00515636">
        <w:rPr>
          <w:rFonts w:ascii="Times New Roman" w:hAnsi="Times New Roman" w:cs="Times New Roman"/>
          <w:sz w:val="24"/>
          <w:szCs w:val="24"/>
        </w:rPr>
        <w:lastRenderedPageBreak/>
        <w:t xml:space="preserve">These answers were agreeable but </w:t>
      </w:r>
      <w:r w:rsidR="006C4CFB" w:rsidRPr="00515636">
        <w:rPr>
          <w:rFonts w:ascii="Times New Roman" w:hAnsi="Times New Roman" w:cs="Times New Roman"/>
          <w:sz w:val="24"/>
          <w:szCs w:val="24"/>
        </w:rPr>
        <w:t xml:space="preserve">Mr. </w:t>
      </w:r>
      <w:r w:rsidRPr="00515636">
        <w:rPr>
          <w:rFonts w:ascii="Times New Roman" w:hAnsi="Times New Roman" w:cs="Times New Roman"/>
          <w:sz w:val="24"/>
          <w:szCs w:val="24"/>
        </w:rPr>
        <w:t>Christopher deemed unsatisfied;</w:t>
      </w:r>
      <w:r w:rsidR="006C4CFB" w:rsidRPr="00515636">
        <w:rPr>
          <w:rFonts w:ascii="Times New Roman" w:hAnsi="Times New Roman" w:cs="Times New Roman"/>
          <w:sz w:val="24"/>
          <w:szCs w:val="24"/>
        </w:rPr>
        <w:t xml:space="preserve"> </w:t>
      </w:r>
      <w:r w:rsidRPr="00515636">
        <w:rPr>
          <w:rFonts w:ascii="Times New Roman" w:hAnsi="Times New Roman" w:cs="Times New Roman"/>
          <w:sz w:val="24"/>
          <w:szCs w:val="24"/>
        </w:rPr>
        <w:t xml:space="preserve">he asked for more. As I was planning to speak about it for several minutes (because of low confidence), it was a good opportunity for me to answer; I </w:t>
      </w:r>
      <w:r w:rsidR="006C4CFB" w:rsidRPr="00515636">
        <w:rPr>
          <w:rFonts w:ascii="Times New Roman" w:hAnsi="Times New Roman" w:cs="Times New Roman"/>
          <w:sz w:val="24"/>
          <w:szCs w:val="24"/>
        </w:rPr>
        <w:t>replied, “so that we could build justice and peace in the society.” “This is what I wanted to listen” he liked my suggestion</w:t>
      </w:r>
      <w:r w:rsidRPr="00515636">
        <w:rPr>
          <w:rFonts w:ascii="Times New Roman" w:hAnsi="Times New Roman" w:cs="Times New Roman"/>
          <w:sz w:val="24"/>
          <w:szCs w:val="24"/>
        </w:rPr>
        <w:t>,</w:t>
      </w:r>
      <w:r w:rsidR="006C4CFB" w:rsidRPr="00515636">
        <w:rPr>
          <w:rFonts w:ascii="Times New Roman" w:hAnsi="Times New Roman" w:cs="Times New Roman"/>
          <w:sz w:val="24"/>
          <w:szCs w:val="24"/>
        </w:rPr>
        <w:t xml:space="preserve"> nodding his head appreciatively.</w:t>
      </w:r>
      <w:r w:rsidRPr="00515636">
        <w:rPr>
          <w:rFonts w:ascii="Times New Roman" w:hAnsi="Times New Roman" w:cs="Times New Roman"/>
          <w:sz w:val="24"/>
          <w:szCs w:val="24"/>
        </w:rPr>
        <w:t xml:space="preserve"> I felt pleased.</w:t>
      </w:r>
      <w:r w:rsidR="006C4CFB" w:rsidRPr="00515636">
        <w:rPr>
          <w:rFonts w:ascii="Times New Roman" w:hAnsi="Times New Roman" w:cs="Times New Roman"/>
          <w:sz w:val="24"/>
          <w:szCs w:val="24"/>
        </w:rPr>
        <w:t xml:space="preserve"> </w:t>
      </w:r>
    </w:p>
    <w:p w:rsidR="00F7555F" w:rsidRPr="00515636" w:rsidRDefault="006C4CFB" w:rsidP="004C47E4">
      <w:pPr>
        <w:spacing w:line="480" w:lineRule="auto"/>
        <w:ind w:firstLine="720"/>
        <w:rPr>
          <w:rFonts w:ascii="Times New Roman" w:hAnsi="Times New Roman" w:cs="Times New Roman"/>
          <w:sz w:val="24"/>
          <w:szCs w:val="24"/>
        </w:rPr>
      </w:pPr>
      <w:r w:rsidRPr="00515636">
        <w:rPr>
          <w:rFonts w:ascii="Times New Roman" w:hAnsi="Times New Roman" w:cs="Times New Roman"/>
          <w:sz w:val="24"/>
          <w:szCs w:val="24"/>
        </w:rPr>
        <w:t>He further added, “</w:t>
      </w:r>
      <w:r w:rsidR="00CB72E6" w:rsidRPr="00515636">
        <w:rPr>
          <w:rFonts w:ascii="Times New Roman" w:hAnsi="Times New Roman" w:cs="Times New Roman"/>
          <w:sz w:val="24"/>
          <w:szCs w:val="24"/>
        </w:rPr>
        <w:t>Here I ask a simple question</w:t>
      </w:r>
      <w:r w:rsidRPr="00515636">
        <w:rPr>
          <w:rFonts w:ascii="Times New Roman" w:hAnsi="Times New Roman" w:cs="Times New Roman"/>
          <w:sz w:val="24"/>
          <w:szCs w:val="24"/>
        </w:rPr>
        <w:t xml:space="preserve">, did I do something wrong by expelling the </w:t>
      </w:r>
      <w:r w:rsidR="00CB72E6" w:rsidRPr="00515636">
        <w:rPr>
          <w:rFonts w:ascii="Times New Roman" w:hAnsi="Times New Roman" w:cs="Times New Roman"/>
          <w:sz w:val="24"/>
          <w:szCs w:val="24"/>
        </w:rPr>
        <w:t>Watson? “What do you say was it as good thing?</w:t>
      </w:r>
      <w:r w:rsidRPr="00515636">
        <w:rPr>
          <w:rFonts w:ascii="Times New Roman" w:hAnsi="Times New Roman" w:cs="Times New Roman"/>
          <w:sz w:val="24"/>
          <w:szCs w:val="24"/>
        </w:rPr>
        <w:t>” Genuinely</w:t>
      </w:r>
      <w:r w:rsidR="00CB72E6" w:rsidRPr="00515636">
        <w:rPr>
          <w:rFonts w:ascii="Times New Roman" w:hAnsi="Times New Roman" w:cs="Times New Roman"/>
          <w:sz w:val="24"/>
          <w:szCs w:val="24"/>
        </w:rPr>
        <w:t xml:space="preserve"> speaking</w:t>
      </w:r>
      <w:r w:rsidRPr="00515636">
        <w:rPr>
          <w:rFonts w:ascii="Times New Roman" w:hAnsi="Times New Roman" w:cs="Times New Roman"/>
          <w:sz w:val="24"/>
          <w:szCs w:val="24"/>
        </w:rPr>
        <w:t xml:space="preserve">, we all </w:t>
      </w:r>
      <w:r w:rsidR="00CB72E6" w:rsidRPr="00515636">
        <w:rPr>
          <w:rFonts w:ascii="Times New Roman" w:hAnsi="Times New Roman" w:cs="Times New Roman"/>
          <w:sz w:val="24"/>
          <w:szCs w:val="24"/>
        </w:rPr>
        <w:t>deplored</w:t>
      </w:r>
      <w:r w:rsidRPr="00515636">
        <w:rPr>
          <w:rFonts w:ascii="Times New Roman" w:hAnsi="Times New Roman" w:cs="Times New Roman"/>
          <w:sz w:val="24"/>
          <w:szCs w:val="24"/>
        </w:rPr>
        <w:t xml:space="preserve"> </w:t>
      </w:r>
      <w:r w:rsidR="00F7555F" w:rsidRPr="00515636">
        <w:rPr>
          <w:rFonts w:ascii="Times New Roman" w:hAnsi="Times New Roman" w:cs="Times New Roman"/>
          <w:sz w:val="24"/>
          <w:szCs w:val="24"/>
        </w:rPr>
        <w:t>this gesture</w:t>
      </w:r>
      <w:r w:rsidRPr="00515636">
        <w:rPr>
          <w:rFonts w:ascii="Times New Roman" w:hAnsi="Times New Roman" w:cs="Times New Roman"/>
          <w:sz w:val="24"/>
          <w:szCs w:val="24"/>
        </w:rPr>
        <w:t xml:space="preserve"> </w:t>
      </w:r>
      <w:r w:rsidR="00F7555F" w:rsidRPr="00515636">
        <w:rPr>
          <w:rFonts w:ascii="Times New Roman" w:hAnsi="Times New Roman" w:cs="Times New Roman"/>
          <w:sz w:val="24"/>
          <w:szCs w:val="24"/>
        </w:rPr>
        <w:t xml:space="preserve">but felt reluctant to speak up in front of Mr. Christopher. However, we all looked to each other and echoed loudly; “it was wrong, sir”; we </w:t>
      </w:r>
      <w:r w:rsidRPr="00515636">
        <w:rPr>
          <w:rFonts w:ascii="Times New Roman" w:hAnsi="Times New Roman" w:cs="Times New Roman"/>
          <w:sz w:val="24"/>
          <w:szCs w:val="24"/>
        </w:rPr>
        <w:t xml:space="preserve">expressed the same that he did absolutely inappropriate to </w:t>
      </w:r>
      <w:r w:rsidR="00F7555F" w:rsidRPr="00515636">
        <w:rPr>
          <w:rFonts w:ascii="Times New Roman" w:hAnsi="Times New Roman" w:cs="Times New Roman"/>
          <w:sz w:val="24"/>
          <w:szCs w:val="24"/>
        </w:rPr>
        <w:t>Watson</w:t>
      </w:r>
      <w:r w:rsidRPr="00515636">
        <w:rPr>
          <w:rFonts w:ascii="Times New Roman" w:hAnsi="Times New Roman" w:cs="Times New Roman"/>
          <w:sz w:val="24"/>
          <w:szCs w:val="24"/>
        </w:rPr>
        <w:t xml:space="preserve">. “Alright, I </w:t>
      </w:r>
      <w:r w:rsidR="00F7555F" w:rsidRPr="00515636">
        <w:rPr>
          <w:rFonts w:ascii="Times New Roman" w:hAnsi="Times New Roman" w:cs="Times New Roman"/>
          <w:sz w:val="24"/>
          <w:szCs w:val="24"/>
        </w:rPr>
        <w:t xml:space="preserve">confess, I </w:t>
      </w:r>
      <w:r w:rsidRPr="00515636">
        <w:rPr>
          <w:rFonts w:ascii="Times New Roman" w:hAnsi="Times New Roman" w:cs="Times New Roman"/>
          <w:sz w:val="24"/>
          <w:szCs w:val="24"/>
        </w:rPr>
        <w:t>did the wrong, I tyrannized an innocent but why did you all remain silent despite knowing it wrong? Do you think justice can be done with such an attitude? Do you all think laws without an insight and a desire to implement can work?”</w:t>
      </w:r>
      <w:r w:rsidR="00F7555F" w:rsidRPr="00515636">
        <w:rPr>
          <w:rFonts w:ascii="Times New Roman" w:hAnsi="Times New Roman" w:cs="Times New Roman"/>
          <w:sz w:val="24"/>
          <w:szCs w:val="24"/>
        </w:rPr>
        <w:t xml:space="preserve"> “If not you, then who will abide by the laws?”</w:t>
      </w:r>
      <w:r w:rsidRPr="00515636">
        <w:rPr>
          <w:rFonts w:ascii="Times New Roman" w:hAnsi="Times New Roman" w:cs="Times New Roman"/>
          <w:sz w:val="24"/>
          <w:szCs w:val="24"/>
        </w:rPr>
        <w:t xml:space="preserve"> He asked in emotionally charged way. </w:t>
      </w:r>
    </w:p>
    <w:p w:rsidR="006C4CFB" w:rsidRPr="00515636" w:rsidRDefault="006C4CFB" w:rsidP="00F7555F">
      <w:pPr>
        <w:spacing w:line="480" w:lineRule="auto"/>
        <w:ind w:firstLine="720"/>
        <w:rPr>
          <w:rFonts w:ascii="Times New Roman" w:hAnsi="Times New Roman" w:cs="Times New Roman"/>
          <w:sz w:val="24"/>
          <w:szCs w:val="24"/>
        </w:rPr>
      </w:pPr>
      <w:r w:rsidRPr="00515636">
        <w:rPr>
          <w:rFonts w:ascii="Times New Roman" w:hAnsi="Times New Roman" w:cs="Times New Roman"/>
          <w:sz w:val="24"/>
          <w:szCs w:val="24"/>
        </w:rPr>
        <w:t xml:space="preserve">A spell of awkward silence took over us. We could not speak anything. </w:t>
      </w:r>
      <w:r w:rsidR="00F7555F" w:rsidRPr="00515636">
        <w:rPr>
          <w:rFonts w:ascii="Times New Roman" w:hAnsi="Times New Roman" w:cs="Times New Roman"/>
          <w:sz w:val="24"/>
          <w:szCs w:val="24"/>
        </w:rPr>
        <w:t xml:space="preserve">He left us speechless. </w:t>
      </w:r>
      <w:r w:rsidRPr="00515636">
        <w:rPr>
          <w:rFonts w:ascii="Times New Roman" w:hAnsi="Times New Roman" w:cs="Times New Roman"/>
          <w:sz w:val="24"/>
          <w:szCs w:val="24"/>
        </w:rPr>
        <w:t>He taught us the mo</w:t>
      </w:r>
      <w:r w:rsidR="00E05DE8">
        <w:rPr>
          <w:rFonts w:ascii="Times New Roman" w:hAnsi="Times New Roman" w:cs="Times New Roman"/>
          <w:sz w:val="24"/>
          <w:szCs w:val="24"/>
        </w:rPr>
        <w:t xml:space="preserve">st significant lesson of life; </w:t>
      </w:r>
      <w:r w:rsidR="00E05DE8">
        <w:rPr>
          <w:rFonts w:ascii="Times New Roman" w:hAnsi="Times New Roman" w:cs="Times New Roman"/>
          <w:i/>
          <w:sz w:val="24"/>
          <w:szCs w:val="24"/>
        </w:rPr>
        <w:t>l</w:t>
      </w:r>
      <w:r w:rsidRPr="00E05DE8">
        <w:rPr>
          <w:rFonts w:ascii="Times New Roman" w:hAnsi="Times New Roman" w:cs="Times New Roman"/>
          <w:i/>
          <w:sz w:val="24"/>
          <w:szCs w:val="24"/>
        </w:rPr>
        <w:t>aws are just phrases with</w:t>
      </w:r>
      <w:r w:rsidR="00515636" w:rsidRPr="00E05DE8">
        <w:rPr>
          <w:rFonts w:ascii="Times New Roman" w:hAnsi="Times New Roman" w:cs="Times New Roman"/>
          <w:i/>
          <w:sz w:val="24"/>
          <w:szCs w:val="24"/>
        </w:rPr>
        <w:t>out the power of implementation</w:t>
      </w:r>
      <w:r w:rsidRPr="00E05DE8">
        <w:rPr>
          <w:rFonts w:ascii="Times New Roman" w:hAnsi="Times New Roman" w:cs="Times New Roman"/>
          <w:i/>
          <w:sz w:val="24"/>
          <w:szCs w:val="24"/>
        </w:rPr>
        <w:t xml:space="preserve"> </w:t>
      </w:r>
      <w:r w:rsidR="00515636" w:rsidRPr="00515636">
        <w:rPr>
          <w:rFonts w:ascii="Times New Roman" w:hAnsi="Times New Roman" w:cs="Times New Roman"/>
          <w:sz w:val="24"/>
          <w:szCs w:val="24"/>
        </w:rPr>
        <w:t xml:space="preserve">(Kidder 63). </w:t>
      </w:r>
      <w:r w:rsidR="00F7555F" w:rsidRPr="00515636">
        <w:rPr>
          <w:rFonts w:ascii="Times New Roman" w:hAnsi="Times New Roman" w:cs="Times New Roman"/>
          <w:sz w:val="24"/>
          <w:szCs w:val="24"/>
        </w:rPr>
        <w:t xml:space="preserve">His word still reiterate in my mind because this was the first ever lesson that stimulated my cognition; I started thinking in a different way. </w:t>
      </w:r>
    </w:p>
    <w:p w:rsidR="00F7555F" w:rsidRPr="00515636" w:rsidRDefault="000E01B3" w:rsidP="00F7555F">
      <w:pPr>
        <w:spacing w:line="480" w:lineRule="auto"/>
        <w:ind w:firstLine="720"/>
        <w:rPr>
          <w:rFonts w:ascii="Times New Roman" w:hAnsi="Times New Roman" w:cs="Times New Roman"/>
          <w:sz w:val="24"/>
          <w:szCs w:val="24"/>
        </w:rPr>
      </w:pPr>
      <w:r w:rsidRPr="00515636">
        <w:rPr>
          <w:rFonts w:ascii="Times New Roman" w:hAnsi="Times New Roman" w:cs="Times New Roman"/>
          <w:sz w:val="24"/>
          <w:szCs w:val="24"/>
        </w:rPr>
        <w:t xml:space="preserve">Previously, </w:t>
      </w:r>
      <w:r w:rsidR="00F7555F" w:rsidRPr="00515636">
        <w:rPr>
          <w:rFonts w:ascii="Times New Roman" w:hAnsi="Times New Roman" w:cs="Times New Roman"/>
          <w:sz w:val="24"/>
          <w:szCs w:val="24"/>
        </w:rPr>
        <w:t xml:space="preserve">I was an introvert and shy person; I intended to utter two words where I was supposed to say four and preferred to remain silent when I had to speak two words. I usually neglected and disregarded the situation </w:t>
      </w:r>
      <w:r w:rsidRPr="00515636">
        <w:rPr>
          <w:rFonts w:ascii="Times New Roman" w:hAnsi="Times New Roman" w:cs="Times New Roman"/>
          <w:sz w:val="24"/>
          <w:szCs w:val="24"/>
        </w:rPr>
        <w:t>where</w:t>
      </w:r>
      <w:r w:rsidR="00F7555F" w:rsidRPr="00515636">
        <w:rPr>
          <w:rFonts w:ascii="Times New Roman" w:hAnsi="Times New Roman" w:cs="Times New Roman"/>
          <w:sz w:val="24"/>
          <w:szCs w:val="24"/>
        </w:rPr>
        <w:t xml:space="preserve"> anything wrong happened with someone. I feared that someone will put derogatory remarks over my gestures or I will have to encounter undesirable consequences </w:t>
      </w:r>
      <w:r w:rsidRPr="00515636">
        <w:rPr>
          <w:rFonts w:ascii="Times New Roman" w:hAnsi="Times New Roman" w:cs="Times New Roman"/>
          <w:sz w:val="24"/>
          <w:szCs w:val="24"/>
        </w:rPr>
        <w:t>when I spoke against authoritative figure.</w:t>
      </w:r>
      <w:r w:rsidR="00F7555F" w:rsidRPr="00515636">
        <w:rPr>
          <w:rFonts w:ascii="Times New Roman" w:hAnsi="Times New Roman" w:cs="Times New Roman"/>
          <w:sz w:val="24"/>
          <w:szCs w:val="24"/>
        </w:rPr>
        <w:t xml:space="preserve"> </w:t>
      </w:r>
      <w:r w:rsidRPr="00515636">
        <w:rPr>
          <w:rFonts w:ascii="Times New Roman" w:hAnsi="Times New Roman" w:cs="Times New Roman"/>
          <w:sz w:val="24"/>
          <w:szCs w:val="24"/>
        </w:rPr>
        <w:t xml:space="preserve">But Mr. Christopher </w:t>
      </w:r>
      <w:r w:rsidRPr="00515636">
        <w:rPr>
          <w:rFonts w:ascii="Times New Roman" w:hAnsi="Times New Roman" w:cs="Times New Roman"/>
          <w:sz w:val="24"/>
          <w:szCs w:val="24"/>
        </w:rPr>
        <w:lastRenderedPageBreak/>
        <w:t>changed my perspective; I learned that we should not stay silent over oppression because we developed laws and we are the ones who are responsible for their utmost implementation</w:t>
      </w:r>
      <w:r w:rsidR="00515636" w:rsidRPr="00515636">
        <w:rPr>
          <w:rFonts w:ascii="Times New Roman" w:hAnsi="Times New Roman" w:cs="Times New Roman"/>
          <w:sz w:val="24"/>
          <w:szCs w:val="24"/>
        </w:rPr>
        <w:t xml:space="preserve"> (Paul &amp; Elder n.p.; Berger n.p.)</w:t>
      </w:r>
      <w:r w:rsidRPr="00515636">
        <w:rPr>
          <w:rFonts w:ascii="Times New Roman" w:hAnsi="Times New Roman" w:cs="Times New Roman"/>
          <w:sz w:val="24"/>
          <w:szCs w:val="24"/>
        </w:rPr>
        <w:t xml:space="preserve">. Hence, Mr. Christopher imprinted my tabula rasa with the most culminating lesson of my life that helped me a lot making important decisions of my life. </w:t>
      </w:r>
    </w:p>
    <w:p w:rsidR="000E01B3" w:rsidRPr="00515636" w:rsidRDefault="000E01B3">
      <w:pPr>
        <w:rPr>
          <w:rFonts w:ascii="Times New Roman" w:hAnsi="Times New Roman" w:cs="Times New Roman"/>
          <w:sz w:val="24"/>
          <w:szCs w:val="24"/>
        </w:rPr>
      </w:pPr>
      <w:r w:rsidRPr="00515636">
        <w:rPr>
          <w:rFonts w:ascii="Times New Roman" w:hAnsi="Times New Roman" w:cs="Times New Roman"/>
          <w:sz w:val="24"/>
          <w:szCs w:val="24"/>
        </w:rPr>
        <w:br w:type="page"/>
      </w:r>
    </w:p>
    <w:p w:rsidR="000E01B3" w:rsidRPr="00515636" w:rsidRDefault="000E01B3" w:rsidP="004C47E4">
      <w:pPr>
        <w:spacing w:line="480" w:lineRule="auto"/>
        <w:jc w:val="center"/>
        <w:rPr>
          <w:rFonts w:ascii="Times New Roman" w:hAnsi="Times New Roman" w:cs="Times New Roman"/>
          <w:sz w:val="24"/>
          <w:szCs w:val="24"/>
        </w:rPr>
      </w:pPr>
      <w:r w:rsidRPr="00515636">
        <w:rPr>
          <w:rFonts w:ascii="Times New Roman" w:hAnsi="Times New Roman" w:cs="Times New Roman"/>
          <w:sz w:val="24"/>
          <w:szCs w:val="24"/>
        </w:rPr>
        <w:lastRenderedPageBreak/>
        <w:t>Words cited</w:t>
      </w:r>
    </w:p>
    <w:p w:rsidR="000E01B3" w:rsidRPr="00515636" w:rsidRDefault="000E01B3" w:rsidP="00555D23">
      <w:pPr>
        <w:spacing w:line="480" w:lineRule="auto"/>
        <w:ind w:left="720" w:hanging="720"/>
        <w:rPr>
          <w:rFonts w:ascii="Times New Roman" w:hAnsi="Times New Roman" w:cs="Times New Roman"/>
          <w:sz w:val="24"/>
          <w:szCs w:val="24"/>
        </w:rPr>
      </w:pPr>
      <w:r w:rsidRPr="00515636">
        <w:rPr>
          <w:rFonts w:ascii="Times New Roman" w:hAnsi="Times New Roman" w:cs="Times New Roman"/>
          <w:sz w:val="24"/>
          <w:szCs w:val="24"/>
        </w:rPr>
        <w:t xml:space="preserve">Nancy Hirschmann, J. </w:t>
      </w:r>
      <w:r w:rsidR="00555D23" w:rsidRPr="00515636">
        <w:rPr>
          <w:rFonts w:ascii="Times New Roman" w:hAnsi="Times New Roman" w:cs="Times New Roman"/>
          <w:sz w:val="24"/>
          <w:szCs w:val="24"/>
        </w:rPr>
        <w:t>“</w:t>
      </w:r>
      <w:r w:rsidRPr="00515636">
        <w:rPr>
          <w:rFonts w:ascii="Times New Roman" w:hAnsi="Times New Roman" w:cs="Times New Roman"/>
          <w:sz w:val="24"/>
          <w:szCs w:val="24"/>
        </w:rPr>
        <w:t>Gender, Class, and Fre</w:t>
      </w:r>
      <w:r w:rsidR="00555D23" w:rsidRPr="00515636">
        <w:rPr>
          <w:rFonts w:ascii="Times New Roman" w:hAnsi="Times New Roman" w:cs="Times New Roman"/>
          <w:sz w:val="24"/>
          <w:szCs w:val="24"/>
        </w:rPr>
        <w:t>edom in Modern Political Theory.”</w:t>
      </w:r>
      <w:r w:rsidRPr="00515636">
        <w:rPr>
          <w:rFonts w:ascii="Times New Roman" w:hAnsi="Times New Roman" w:cs="Times New Roman"/>
          <w:sz w:val="24"/>
          <w:szCs w:val="24"/>
        </w:rPr>
        <w:t xml:space="preserve"> Princeton University Press, Princeton, 2009, pp. 79</w:t>
      </w:r>
    </w:p>
    <w:p w:rsidR="000E01B3" w:rsidRPr="00515636" w:rsidRDefault="000E01B3" w:rsidP="00555D23">
      <w:pPr>
        <w:spacing w:line="480" w:lineRule="auto"/>
        <w:ind w:left="720" w:hanging="720"/>
        <w:rPr>
          <w:rFonts w:ascii="Times New Roman" w:hAnsi="Times New Roman" w:cs="Times New Roman"/>
          <w:sz w:val="24"/>
          <w:szCs w:val="24"/>
        </w:rPr>
      </w:pPr>
      <w:r w:rsidRPr="00515636">
        <w:rPr>
          <w:rFonts w:ascii="Times New Roman" w:hAnsi="Times New Roman" w:cs="Times New Roman"/>
          <w:sz w:val="24"/>
          <w:szCs w:val="24"/>
        </w:rPr>
        <w:t>Sharma, Urmila &amp; Sharma, Sahara. “Western Political Thought.” Atlantic Publishers, Washington, 2006, pp. 440.</w:t>
      </w:r>
    </w:p>
    <w:p w:rsidR="000E01B3" w:rsidRPr="00515636" w:rsidRDefault="004C47E4" w:rsidP="00555D23">
      <w:pPr>
        <w:spacing w:line="480" w:lineRule="auto"/>
        <w:ind w:left="720" w:hanging="720"/>
        <w:rPr>
          <w:rFonts w:ascii="Times New Roman" w:hAnsi="Times New Roman" w:cs="Times New Roman"/>
          <w:sz w:val="24"/>
          <w:szCs w:val="24"/>
        </w:rPr>
      </w:pPr>
      <w:r w:rsidRPr="00515636">
        <w:rPr>
          <w:rFonts w:ascii="Times New Roman" w:hAnsi="Times New Roman" w:cs="Times New Roman"/>
          <w:sz w:val="24"/>
          <w:szCs w:val="24"/>
        </w:rPr>
        <w:t xml:space="preserve">Julian </w:t>
      </w:r>
      <w:r w:rsidR="000E01B3" w:rsidRPr="00515636">
        <w:rPr>
          <w:rFonts w:ascii="Times New Roman" w:hAnsi="Times New Roman" w:cs="Times New Roman"/>
          <w:sz w:val="24"/>
          <w:szCs w:val="24"/>
        </w:rPr>
        <w:t xml:space="preserve">W. “A History of Political Philosophy: From Thucydides to Locke.” </w:t>
      </w:r>
      <w:r w:rsidR="000E01B3" w:rsidRPr="00515636">
        <w:rPr>
          <w:rFonts w:ascii="Times New Roman" w:hAnsi="Times New Roman" w:cs="Times New Roman"/>
          <w:i/>
          <w:sz w:val="24"/>
          <w:szCs w:val="24"/>
        </w:rPr>
        <w:t>Global Scholarly Publications</w:t>
      </w:r>
      <w:r w:rsidR="000E01B3" w:rsidRPr="00515636">
        <w:rPr>
          <w:rFonts w:ascii="Times New Roman" w:hAnsi="Times New Roman" w:cs="Times New Roman"/>
          <w:sz w:val="24"/>
          <w:szCs w:val="24"/>
        </w:rPr>
        <w:t>, New York, 2010, p</w:t>
      </w:r>
      <w:r w:rsidR="00555D23" w:rsidRPr="00515636">
        <w:rPr>
          <w:rFonts w:ascii="Times New Roman" w:hAnsi="Times New Roman" w:cs="Times New Roman"/>
          <w:sz w:val="24"/>
          <w:szCs w:val="24"/>
        </w:rPr>
        <w:t>p</w:t>
      </w:r>
      <w:r w:rsidR="000E01B3" w:rsidRPr="00515636">
        <w:rPr>
          <w:rFonts w:ascii="Times New Roman" w:hAnsi="Times New Roman" w:cs="Times New Roman"/>
          <w:sz w:val="24"/>
          <w:szCs w:val="24"/>
        </w:rPr>
        <w:t>. 291</w:t>
      </w:r>
    </w:p>
    <w:p w:rsidR="00555D23" w:rsidRPr="00515636" w:rsidRDefault="00555D23" w:rsidP="00555D23">
      <w:pPr>
        <w:spacing w:line="480" w:lineRule="auto"/>
        <w:ind w:left="720" w:hanging="720"/>
        <w:rPr>
          <w:rFonts w:ascii="Times New Roman" w:hAnsi="Times New Roman" w:cs="Times New Roman"/>
          <w:sz w:val="24"/>
          <w:szCs w:val="24"/>
        </w:rPr>
      </w:pPr>
      <w:r w:rsidRPr="00515636">
        <w:rPr>
          <w:rFonts w:ascii="Times New Roman" w:hAnsi="Times New Roman" w:cs="Times New Roman"/>
          <w:sz w:val="24"/>
          <w:szCs w:val="24"/>
        </w:rPr>
        <w:t xml:space="preserve">Becker, Carl Lotus. “The Declaration of Independence: A Study in the History of Political Ideas.” </w:t>
      </w:r>
      <w:r w:rsidRPr="00515636">
        <w:rPr>
          <w:rFonts w:ascii="Times New Roman" w:hAnsi="Times New Roman" w:cs="Times New Roman"/>
          <w:i/>
          <w:sz w:val="24"/>
          <w:szCs w:val="24"/>
        </w:rPr>
        <w:t>Harcourt</w:t>
      </w:r>
      <w:r w:rsidRPr="00515636">
        <w:rPr>
          <w:rFonts w:ascii="Times New Roman" w:hAnsi="Times New Roman" w:cs="Times New Roman"/>
          <w:sz w:val="24"/>
          <w:szCs w:val="24"/>
        </w:rPr>
        <w:t>, Brace, 1922, pp. 27</w:t>
      </w:r>
    </w:p>
    <w:p w:rsidR="000E01B3" w:rsidRPr="00515636" w:rsidRDefault="00555D23" w:rsidP="00555D23">
      <w:pPr>
        <w:spacing w:line="480" w:lineRule="auto"/>
        <w:ind w:left="720" w:hanging="720"/>
        <w:rPr>
          <w:rFonts w:ascii="Times New Roman" w:hAnsi="Times New Roman" w:cs="Times New Roman"/>
          <w:sz w:val="24"/>
          <w:szCs w:val="24"/>
        </w:rPr>
      </w:pPr>
      <w:r w:rsidRPr="00515636">
        <w:rPr>
          <w:rFonts w:ascii="Times New Roman" w:hAnsi="Times New Roman" w:cs="Times New Roman"/>
          <w:sz w:val="24"/>
          <w:szCs w:val="24"/>
        </w:rPr>
        <w:t xml:space="preserve">Baldwin, B.T. "John Locke's Contributions to Education". </w:t>
      </w:r>
      <w:r w:rsidRPr="00515636">
        <w:rPr>
          <w:rFonts w:ascii="Times New Roman" w:hAnsi="Times New Roman" w:cs="Times New Roman"/>
          <w:i/>
          <w:sz w:val="24"/>
          <w:szCs w:val="24"/>
        </w:rPr>
        <w:t>The Sewanee Review.</w:t>
      </w:r>
      <w:r w:rsidRPr="00515636">
        <w:rPr>
          <w:rFonts w:ascii="Times New Roman" w:hAnsi="Times New Roman" w:cs="Times New Roman"/>
          <w:sz w:val="24"/>
          <w:szCs w:val="24"/>
        </w:rPr>
        <w:t xml:space="preserve"> Vol.21, No.2, 1913, pp.177–87.</w:t>
      </w:r>
    </w:p>
    <w:p w:rsidR="00555D23" w:rsidRPr="00515636" w:rsidRDefault="00555D23" w:rsidP="00555D23">
      <w:pPr>
        <w:spacing w:line="480" w:lineRule="auto"/>
        <w:ind w:left="720" w:hanging="720"/>
        <w:rPr>
          <w:rFonts w:ascii="Times New Roman" w:hAnsi="Times New Roman" w:cs="Times New Roman"/>
          <w:sz w:val="24"/>
          <w:szCs w:val="24"/>
        </w:rPr>
      </w:pPr>
      <w:r w:rsidRPr="00515636">
        <w:rPr>
          <w:rFonts w:ascii="Times New Roman" w:hAnsi="Times New Roman" w:cs="Times New Roman"/>
          <w:sz w:val="24"/>
          <w:szCs w:val="24"/>
        </w:rPr>
        <w:t>Karl Russ. "Aristotle Discovers the Economy" in Primitive, Archaic and Modern Economies: Essays of Karl Polanyi ed. G. Dalton, Boston, 1971, pp.78–115</w:t>
      </w:r>
    </w:p>
    <w:p w:rsidR="00555D23" w:rsidRPr="00515636" w:rsidRDefault="00555D23" w:rsidP="00555D23">
      <w:pPr>
        <w:spacing w:line="480" w:lineRule="auto"/>
        <w:ind w:left="720" w:hanging="720"/>
        <w:rPr>
          <w:rFonts w:ascii="Times New Roman" w:hAnsi="Times New Roman" w:cs="Times New Roman"/>
          <w:sz w:val="24"/>
          <w:szCs w:val="24"/>
        </w:rPr>
      </w:pPr>
      <w:r w:rsidRPr="00515636">
        <w:rPr>
          <w:rFonts w:ascii="Times New Roman" w:hAnsi="Times New Roman" w:cs="Times New Roman"/>
          <w:sz w:val="24"/>
          <w:szCs w:val="24"/>
        </w:rPr>
        <w:t>Hazard, Geoffrey C. Angelo, Dondi. “Legal Ethics.” Stanford University Press, 2004.</w:t>
      </w:r>
    </w:p>
    <w:p w:rsidR="00555D23" w:rsidRPr="00515636" w:rsidRDefault="00555D23" w:rsidP="00555D23">
      <w:pPr>
        <w:spacing w:line="480" w:lineRule="auto"/>
        <w:ind w:left="720" w:hanging="720"/>
        <w:rPr>
          <w:rFonts w:ascii="Times New Roman" w:hAnsi="Times New Roman" w:cs="Times New Roman"/>
          <w:sz w:val="24"/>
          <w:szCs w:val="24"/>
        </w:rPr>
      </w:pPr>
      <w:r w:rsidRPr="00515636">
        <w:rPr>
          <w:rFonts w:ascii="Times New Roman" w:hAnsi="Times New Roman" w:cs="Times New Roman"/>
          <w:sz w:val="24"/>
          <w:szCs w:val="24"/>
        </w:rPr>
        <w:t>Kidder, Rushwort. “How Good People Make Tough Choices: Resolving the Dilemmas of Ethical Living.” New York: Harper Collins, 2003, pp. 63. ISBN 978-0-688-17590-0.</w:t>
      </w:r>
    </w:p>
    <w:p w:rsidR="00555D23" w:rsidRPr="00515636" w:rsidRDefault="004C47E4" w:rsidP="00555D23">
      <w:pPr>
        <w:spacing w:line="480" w:lineRule="auto"/>
        <w:ind w:left="720" w:hanging="720"/>
        <w:rPr>
          <w:rFonts w:ascii="Times New Roman" w:hAnsi="Times New Roman" w:cs="Times New Roman"/>
          <w:sz w:val="24"/>
          <w:szCs w:val="24"/>
        </w:rPr>
      </w:pPr>
      <w:r w:rsidRPr="00515636">
        <w:rPr>
          <w:rFonts w:ascii="Times New Roman" w:hAnsi="Times New Roman" w:cs="Times New Roman"/>
          <w:sz w:val="24"/>
          <w:szCs w:val="24"/>
        </w:rPr>
        <w:t>Paul, Richard; Elder, Linda. “The Miniature Guide to Understanding the Foundations of Ethical Reasoning.” United States: Foundation for Critical Thinking Free Press, 2006, pp. NP. ISBN 978-0-944583-17-3.</w:t>
      </w:r>
    </w:p>
    <w:p w:rsidR="006C4CFB" w:rsidRPr="00515636" w:rsidRDefault="004C47E4" w:rsidP="00E05DE8">
      <w:pPr>
        <w:spacing w:line="480" w:lineRule="auto"/>
        <w:ind w:left="720" w:hanging="720"/>
        <w:rPr>
          <w:rFonts w:ascii="Times New Roman" w:hAnsi="Times New Roman" w:cs="Times New Roman"/>
          <w:sz w:val="24"/>
          <w:szCs w:val="24"/>
        </w:rPr>
      </w:pPr>
      <w:r w:rsidRPr="00515636">
        <w:rPr>
          <w:rFonts w:ascii="Times New Roman" w:hAnsi="Times New Roman" w:cs="Times New Roman"/>
          <w:sz w:val="24"/>
          <w:szCs w:val="24"/>
        </w:rPr>
        <w:t>Berger, Adolf. “Encyclopedic Dictionary of Law.” 1953.</w:t>
      </w:r>
      <w:r w:rsidR="00E05DE8">
        <w:rPr>
          <w:rFonts w:ascii="Times New Roman" w:hAnsi="Times New Roman" w:cs="Times New Roman"/>
          <w:sz w:val="24"/>
          <w:szCs w:val="24"/>
        </w:rPr>
        <w:t xml:space="preserve"> ISBN 978-0-87169-432-4</w:t>
      </w:r>
    </w:p>
    <w:sectPr w:rsidR="006C4CFB" w:rsidRPr="00515636" w:rsidSect="00A8393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248D" w:rsidRDefault="00BC248D" w:rsidP="00A8393A">
      <w:pPr>
        <w:spacing w:after="0" w:line="240" w:lineRule="auto"/>
      </w:pPr>
      <w:r>
        <w:separator/>
      </w:r>
    </w:p>
  </w:endnote>
  <w:endnote w:type="continuationSeparator" w:id="1">
    <w:p w:rsidR="00BC248D" w:rsidRDefault="00BC248D" w:rsidP="00A839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CFB" w:rsidRDefault="006C4CFB">
    <w:pPr>
      <w:pStyle w:val="Footer"/>
    </w:pPr>
  </w:p>
  <w:p w:rsidR="006C4CFB" w:rsidRDefault="006C4C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248D" w:rsidRDefault="00BC248D" w:rsidP="00A8393A">
      <w:pPr>
        <w:spacing w:after="0" w:line="240" w:lineRule="auto"/>
      </w:pPr>
      <w:r>
        <w:separator/>
      </w:r>
    </w:p>
  </w:footnote>
  <w:footnote w:type="continuationSeparator" w:id="1">
    <w:p w:rsidR="00BC248D" w:rsidRDefault="00BC248D" w:rsidP="00A839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7E4" w:rsidRDefault="004C47E4">
    <w:pPr>
      <w:pStyle w:val="Header"/>
      <w:jc w:val="right"/>
    </w:pPr>
    <w:r>
      <w:t>Lastname</w:t>
    </w:r>
    <w:sdt>
      <w:sdtPr>
        <w:id w:val="955794158"/>
        <w:docPartObj>
          <w:docPartGallery w:val="Page Numbers (Top of Page)"/>
          <w:docPartUnique/>
        </w:docPartObj>
      </w:sdtPr>
      <w:sdtContent>
        <w:fldSimple w:instr=" PAGE   \* MERGEFORMAT ">
          <w:r w:rsidR="00E05DE8">
            <w:rPr>
              <w:noProof/>
            </w:rPr>
            <w:t>5</w:t>
          </w:r>
        </w:fldSimple>
      </w:sdtContent>
    </w:sdt>
  </w:p>
  <w:p w:rsidR="006C4CFB" w:rsidRPr="00A8393A" w:rsidRDefault="006C4CFB" w:rsidP="00A8393A">
    <w:pPr>
      <w:pStyle w:val="Header"/>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09B"/>
    <w:multiLevelType w:val="hybridMultilevel"/>
    <w:tmpl w:val="A0DEFC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75558C"/>
    <w:multiLevelType w:val="hybridMultilevel"/>
    <w:tmpl w:val="478880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86374"/>
    <w:multiLevelType w:val="hybridMultilevel"/>
    <w:tmpl w:val="565EE4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432647"/>
    <w:multiLevelType w:val="multilevel"/>
    <w:tmpl w:val="7CE61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8A7D15"/>
    <w:multiLevelType w:val="multilevel"/>
    <w:tmpl w:val="B2863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5D6941"/>
    <w:multiLevelType w:val="hybridMultilevel"/>
    <w:tmpl w:val="6200F74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7AE3E6E"/>
    <w:multiLevelType w:val="hybridMultilevel"/>
    <w:tmpl w:val="6542EB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D55C1"/>
    <w:multiLevelType w:val="hybridMultilevel"/>
    <w:tmpl w:val="04521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3733C1"/>
    <w:multiLevelType w:val="hybridMultilevel"/>
    <w:tmpl w:val="64EE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2"/>
  </w:num>
  <w:num w:numId="6">
    <w:abstractNumId w:val="7"/>
  </w:num>
  <w:num w:numId="7">
    <w:abstractNumId w:val="1"/>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A8393A"/>
    <w:rsid w:val="00004668"/>
    <w:rsid w:val="00007774"/>
    <w:rsid w:val="000218F1"/>
    <w:rsid w:val="00044F78"/>
    <w:rsid w:val="00047E31"/>
    <w:rsid w:val="000A2BE5"/>
    <w:rsid w:val="000B257F"/>
    <w:rsid w:val="000B7FB2"/>
    <w:rsid w:val="000E01B3"/>
    <w:rsid w:val="000E132D"/>
    <w:rsid w:val="00113AA6"/>
    <w:rsid w:val="00120DD3"/>
    <w:rsid w:val="001763C9"/>
    <w:rsid w:val="001A3700"/>
    <w:rsid w:val="002128DC"/>
    <w:rsid w:val="002324B1"/>
    <w:rsid w:val="002543B9"/>
    <w:rsid w:val="0025552A"/>
    <w:rsid w:val="0027162B"/>
    <w:rsid w:val="0028435D"/>
    <w:rsid w:val="00287C80"/>
    <w:rsid w:val="00292C5A"/>
    <w:rsid w:val="00297ABB"/>
    <w:rsid w:val="002A6446"/>
    <w:rsid w:val="002B4377"/>
    <w:rsid w:val="002D65CE"/>
    <w:rsid w:val="0037163F"/>
    <w:rsid w:val="00380A97"/>
    <w:rsid w:val="003A254E"/>
    <w:rsid w:val="003A32AF"/>
    <w:rsid w:val="003D406F"/>
    <w:rsid w:val="003E423A"/>
    <w:rsid w:val="003F411B"/>
    <w:rsid w:val="00427605"/>
    <w:rsid w:val="0043588B"/>
    <w:rsid w:val="004B59D5"/>
    <w:rsid w:val="004C47E4"/>
    <w:rsid w:val="004E189E"/>
    <w:rsid w:val="004F4772"/>
    <w:rsid w:val="00510CDD"/>
    <w:rsid w:val="0051542A"/>
    <w:rsid w:val="00515636"/>
    <w:rsid w:val="00555D23"/>
    <w:rsid w:val="00566747"/>
    <w:rsid w:val="00575AE9"/>
    <w:rsid w:val="00597568"/>
    <w:rsid w:val="005B3002"/>
    <w:rsid w:val="00601547"/>
    <w:rsid w:val="00624516"/>
    <w:rsid w:val="006C4CFB"/>
    <w:rsid w:val="006D3DF5"/>
    <w:rsid w:val="006D6792"/>
    <w:rsid w:val="00732584"/>
    <w:rsid w:val="00765F3E"/>
    <w:rsid w:val="00775832"/>
    <w:rsid w:val="007D50F9"/>
    <w:rsid w:val="00810272"/>
    <w:rsid w:val="00855069"/>
    <w:rsid w:val="00891F4A"/>
    <w:rsid w:val="00896EEF"/>
    <w:rsid w:val="008D57EA"/>
    <w:rsid w:val="008D7485"/>
    <w:rsid w:val="008E194C"/>
    <w:rsid w:val="009352FA"/>
    <w:rsid w:val="009A1AE9"/>
    <w:rsid w:val="009B1575"/>
    <w:rsid w:val="009B3F91"/>
    <w:rsid w:val="00A242E5"/>
    <w:rsid w:val="00A31342"/>
    <w:rsid w:val="00A36514"/>
    <w:rsid w:val="00A5191D"/>
    <w:rsid w:val="00A8393A"/>
    <w:rsid w:val="00A85396"/>
    <w:rsid w:val="00B3635D"/>
    <w:rsid w:val="00B37643"/>
    <w:rsid w:val="00BB167F"/>
    <w:rsid w:val="00BC248D"/>
    <w:rsid w:val="00BC655A"/>
    <w:rsid w:val="00BD2C2D"/>
    <w:rsid w:val="00BF0583"/>
    <w:rsid w:val="00C20F8F"/>
    <w:rsid w:val="00C2440B"/>
    <w:rsid w:val="00C33769"/>
    <w:rsid w:val="00C52389"/>
    <w:rsid w:val="00CB2F72"/>
    <w:rsid w:val="00CB72E6"/>
    <w:rsid w:val="00CD3396"/>
    <w:rsid w:val="00D16C54"/>
    <w:rsid w:val="00D30BAA"/>
    <w:rsid w:val="00D34E08"/>
    <w:rsid w:val="00D4304E"/>
    <w:rsid w:val="00D84B40"/>
    <w:rsid w:val="00DB6E19"/>
    <w:rsid w:val="00DD02AE"/>
    <w:rsid w:val="00E05DE8"/>
    <w:rsid w:val="00E2271E"/>
    <w:rsid w:val="00EB2204"/>
    <w:rsid w:val="00EB4165"/>
    <w:rsid w:val="00EB5397"/>
    <w:rsid w:val="00EC693C"/>
    <w:rsid w:val="00EF28C6"/>
    <w:rsid w:val="00F42DB3"/>
    <w:rsid w:val="00F7555F"/>
    <w:rsid w:val="00FD4D33"/>
    <w:rsid w:val="00FF5BED"/>
    <w:rsid w:val="00FF6E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7D50F9"/>
    <w:pPr>
      <w:ind w:left="720"/>
      <w:contextualSpacing/>
    </w:pPr>
  </w:style>
  <w:style w:type="paragraph" w:styleId="NormalWeb">
    <w:name w:val="Normal (Web)"/>
    <w:basedOn w:val="Normal"/>
    <w:uiPriority w:val="99"/>
    <w:semiHidden/>
    <w:unhideWhenUsed/>
    <w:rsid w:val="00D30B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4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3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493473">
      <w:bodyDiv w:val="1"/>
      <w:marLeft w:val="0"/>
      <w:marRight w:val="0"/>
      <w:marTop w:val="0"/>
      <w:marBottom w:val="0"/>
      <w:divBdr>
        <w:top w:val="none" w:sz="0" w:space="0" w:color="auto"/>
        <w:left w:val="none" w:sz="0" w:space="0" w:color="auto"/>
        <w:bottom w:val="none" w:sz="0" w:space="0" w:color="auto"/>
        <w:right w:val="none" w:sz="0" w:space="0" w:color="auto"/>
      </w:divBdr>
    </w:div>
    <w:div w:id="176877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B6F70"/>
    <w:rsid w:val="004B6F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BD9608FF484CA184525672E5688FB4">
    <w:name w:val="DCBD9608FF484CA184525672E5688FB4"/>
    <w:rsid w:val="004B6F70"/>
  </w:style>
  <w:style w:type="paragraph" w:customStyle="1" w:styleId="3111EC01D9984CC7BC8357C2A51A7C40">
    <w:name w:val="3111EC01D9984CC7BC8357C2A51A7C40"/>
    <w:rsid w:val="004B6F7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LBKH</cp:lastModifiedBy>
  <cp:revision>4</cp:revision>
  <dcterms:created xsi:type="dcterms:W3CDTF">2019-09-10T16:00:00Z</dcterms:created>
  <dcterms:modified xsi:type="dcterms:W3CDTF">2019-09-10T17:55:00Z</dcterms:modified>
</cp:coreProperties>
</file>