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0D" w:rsidRPr="00AE1085" w:rsidRDefault="0099050D" w:rsidP="003571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AE1085" w:rsidRDefault="00C37C3A" w:rsidP="003571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AE1085" w:rsidRDefault="00C37C3A" w:rsidP="003571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AE1085" w:rsidRDefault="00C37C3A" w:rsidP="003571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AE1085" w:rsidRDefault="00C37C3A" w:rsidP="003571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AE1085" w:rsidRDefault="00C37C3A" w:rsidP="003571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AE1085" w:rsidRDefault="00C37C3A" w:rsidP="003571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AE1085" w:rsidRDefault="00C37C3A" w:rsidP="003571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C3A" w:rsidRPr="00AE1085" w:rsidRDefault="00BD3EEF" w:rsidP="003571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Health Risk </w:t>
      </w:r>
    </w:p>
    <w:p w:rsidR="00C37C3A" w:rsidRDefault="00965882" w:rsidP="003571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965882" w:rsidRPr="00AE1085" w:rsidRDefault="00965882" w:rsidP="003571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D92D39" w:rsidRDefault="00D92D39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0332" w:rsidRDefault="009E0332" w:rsidP="009E0332">
      <w:pPr>
        <w:rPr>
          <w:rFonts w:ascii="Times New Roman" w:hAnsi="Times New Roman" w:cs="Times New Roman"/>
          <w:b/>
          <w:sz w:val="24"/>
          <w:szCs w:val="24"/>
        </w:rPr>
      </w:pPr>
    </w:p>
    <w:p w:rsidR="009E0332" w:rsidRDefault="00046C02" w:rsidP="009E0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9E0332" w:rsidRDefault="009E0332" w:rsidP="0092776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assignment is concerned with the explanation of the “family” as the potential carrier of certain disease </w:t>
      </w:r>
      <w:r w:rsidR="006763B5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individual through genetic expressions. Selected individual is C (female, 3 years) suffering from Cat’s eye reflex as her right eye has huge red spot in place of white pupil. Generation III will define her along with her siblings (</w:t>
      </w:r>
      <w:r w:rsidR="00927760">
        <w:rPr>
          <w:rFonts w:ascii="Times New Roman" w:hAnsi="Times New Roman" w:cs="Times New Roman"/>
          <w:sz w:val="24"/>
          <w:szCs w:val="24"/>
        </w:rPr>
        <w:t xml:space="preserve">2 brothers, </w:t>
      </w:r>
      <w:r>
        <w:rPr>
          <w:rFonts w:ascii="Times New Roman" w:hAnsi="Times New Roman" w:cs="Times New Roman"/>
          <w:sz w:val="24"/>
          <w:szCs w:val="24"/>
        </w:rPr>
        <w:t>5yr and 7 yrs old)</w:t>
      </w:r>
      <w:r w:rsidR="00927760">
        <w:rPr>
          <w:rFonts w:ascii="Times New Roman" w:hAnsi="Times New Roman" w:cs="Times New Roman"/>
          <w:sz w:val="24"/>
          <w:szCs w:val="24"/>
        </w:rPr>
        <w:t xml:space="preserve">, generation II will encapsulate her mother and father whereas generation I will encompass her maternal and paternal grandparents. In the end, some nursing interventions will be defined </w:t>
      </w:r>
      <w:r w:rsidR="006763B5">
        <w:rPr>
          <w:rFonts w:ascii="Times New Roman" w:hAnsi="Times New Roman" w:cs="Times New Roman"/>
          <w:sz w:val="24"/>
          <w:szCs w:val="24"/>
        </w:rPr>
        <w:t>in this regard</w:t>
      </w:r>
      <w:r w:rsidR="00927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760" w:rsidRPr="00927760" w:rsidRDefault="00927760" w:rsidP="0092776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7760" w:rsidRDefault="009277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75F2" w:rsidRDefault="00BD3EEF" w:rsidP="0040544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Generation </w:t>
      </w:r>
      <w:r w:rsidR="006D5266">
        <w:rPr>
          <w:rFonts w:ascii="Times New Roman" w:hAnsi="Times New Roman" w:cs="Times New Roman"/>
          <w:b/>
          <w:sz w:val="24"/>
          <w:szCs w:val="24"/>
        </w:rPr>
        <w:t>I</w:t>
      </w:r>
    </w:p>
    <w:p w:rsidR="001616C8" w:rsidRDefault="001616C8" w:rsidP="007375F2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</w:t>
      </w:r>
    </w:p>
    <w:p w:rsidR="001616C8" w:rsidRPr="001616C8" w:rsidRDefault="001616C8" w:rsidP="007375F2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Paternal Grand Parents Genetic History </w:t>
      </w:r>
    </w:p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"/>
        <w:gridCol w:w="1870"/>
        <w:gridCol w:w="3461"/>
        <w:gridCol w:w="3639"/>
      </w:tblGrid>
      <w:tr w:rsidR="00405442" w:rsidTr="00927760"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6D5266" w:rsidRDefault="006D5266" w:rsidP="00927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266" w:rsidRPr="006D5266" w:rsidRDefault="006D5266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6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D5266" w:rsidRDefault="006D5266" w:rsidP="00927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266" w:rsidRDefault="006D5266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5266" w:rsidRDefault="006D5266" w:rsidP="00927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442" w:rsidRDefault="001616C8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Paternal </w:t>
            </w:r>
            <w:r w:rsidR="006D5266">
              <w:rPr>
                <w:rFonts w:ascii="Times New Roman" w:hAnsi="Times New Roman" w:cs="Times New Roman"/>
                <w:b/>
                <w:sz w:val="24"/>
                <w:szCs w:val="24"/>
              </w:rPr>
              <w:t>Grand Father</w:t>
            </w:r>
            <w:r w:rsidR="003D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5266" w:rsidRDefault="006905BC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(60 years, alive) </w:t>
            </w:r>
          </w:p>
          <w:p w:rsidR="006D5266" w:rsidRDefault="006D5266" w:rsidP="00927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D5266" w:rsidRDefault="006D5266" w:rsidP="00927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266" w:rsidRDefault="001616C8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Paternal </w:t>
            </w:r>
            <w:r w:rsidR="006D5266">
              <w:rPr>
                <w:rFonts w:ascii="Times New Roman" w:hAnsi="Times New Roman" w:cs="Times New Roman"/>
                <w:b/>
                <w:sz w:val="24"/>
                <w:szCs w:val="24"/>
              </w:rPr>
              <w:t>Grand Mother</w:t>
            </w:r>
            <w:r w:rsidR="003D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(58 years</w:t>
            </w:r>
            <w:r w:rsidR="006905BC">
              <w:rPr>
                <w:rFonts w:ascii="Times New Roman" w:hAnsi="Times New Roman" w:cs="Times New Roman"/>
                <w:b/>
                <w:sz w:val="24"/>
                <w:szCs w:val="24"/>
              </w:rPr>
              <w:t>, alive</w:t>
            </w:r>
            <w:r w:rsidR="003D74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5442" w:rsidTr="00927760">
        <w:tc>
          <w:tcPr>
            <w:tcW w:w="300" w:type="dxa"/>
            <w:tcBorders>
              <w:top w:val="single" w:sz="4" w:space="0" w:color="auto"/>
            </w:tcBorders>
          </w:tcPr>
          <w:p w:rsidR="006905BC" w:rsidRDefault="006905BC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266" w:rsidRDefault="006D5266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905BC" w:rsidRDefault="006905BC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5BC" w:rsidRDefault="006905BC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5BC" w:rsidRDefault="006905BC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6905BC" w:rsidRDefault="006905BC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266" w:rsidRDefault="00FB76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Health History</w:t>
            </w:r>
          </w:p>
        </w:tc>
        <w:tc>
          <w:tcPr>
            <w:tcW w:w="3590" w:type="dxa"/>
            <w:tcBorders>
              <w:top w:val="single" w:sz="4" w:space="0" w:color="auto"/>
            </w:tcBorders>
          </w:tcPr>
          <w:p w:rsidR="006D5266" w:rsidRPr="006905BC" w:rsidRDefault="006D5266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A0" w:rsidRPr="006905BC" w:rsidRDefault="006905BC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BC">
              <w:rPr>
                <w:rFonts w:ascii="Times New Roman" w:hAnsi="Times New Roman" w:cs="Times New Roman"/>
                <w:sz w:val="24"/>
                <w:szCs w:val="24"/>
              </w:rPr>
              <w:t>Illness</w:t>
            </w:r>
            <w:r w:rsidR="003D74A0" w:rsidRPr="006905BC">
              <w:rPr>
                <w:rFonts w:ascii="Times New Roman" w:hAnsi="Times New Roman" w:cs="Times New Roman"/>
                <w:sz w:val="24"/>
                <w:szCs w:val="24"/>
              </w:rPr>
              <w:t>: Hypertension</w:t>
            </w:r>
          </w:p>
          <w:p w:rsidR="003D74A0" w:rsidRPr="006905BC" w:rsidRDefault="003D74A0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BC">
              <w:rPr>
                <w:rFonts w:ascii="Times New Roman" w:hAnsi="Times New Roman" w:cs="Times New Roman"/>
                <w:sz w:val="24"/>
                <w:szCs w:val="24"/>
              </w:rPr>
              <w:t xml:space="preserve">Gynecological History: </w:t>
            </w:r>
            <w:r w:rsidR="006905BC" w:rsidRPr="006905BC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  <w:p w:rsidR="003D74A0" w:rsidRPr="006905BC" w:rsidRDefault="003D74A0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BC">
              <w:rPr>
                <w:rFonts w:ascii="Times New Roman" w:hAnsi="Times New Roman" w:cs="Times New Roman"/>
                <w:sz w:val="24"/>
                <w:szCs w:val="24"/>
              </w:rPr>
              <w:t xml:space="preserve">Health maintenance: Active 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6905BC" w:rsidRDefault="006905BC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A0" w:rsidRPr="006905BC" w:rsidRDefault="006905BC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BC">
              <w:rPr>
                <w:rFonts w:ascii="Times New Roman" w:hAnsi="Times New Roman" w:cs="Times New Roman"/>
                <w:sz w:val="24"/>
                <w:szCs w:val="24"/>
              </w:rPr>
              <w:t>Illness:</w:t>
            </w:r>
            <w:r w:rsidR="003D74A0" w:rsidRPr="006905BC">
              <w:rPr>
                <w:rFonts w:ascii="Times New Roman" w:hAnsi="Times New Roman" w:cs="Times New Roman"/>
                <w:sz w:val="24"/>
                <w:szCs w:val="24"/>
              </w:rPr>
              <w:t xml:space="preserve"> Alzheimer’s Disease </w:t>
            </w:r>
          </w:p>
          <w:p w:rsidR="003D74A0" w:rsidRPr="006905BC" w:rsidRDefault="003D74A0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BC">
              <w:rPr>
                <w:rFonts w:ascii="Times New Roman" w:hAnsi="Times New Roman" w:cs="Times New Roman"/>
                <w:sz w:val="24"/>
                <w:szCs w:val="24"/>
              </w:rPr>
              <w:t>Gynecological History: Normal</w:t>
            </w:r>
            <w:r w:rsidR="006905BC">
              <w:rPr>
                <w:rFonts w:ascii="Times New Roman" w:hAnsi="Times New Roman" w:cs="Times New Roman"/>
                <w:sz w:val="24"/>
                <w:szCs w:val="24"/>
              </w:rPr>
              <w:t xml:space="preserve"> birth</w:t>
            </w:r>
          </w:p>
          <w:p w:rsidR="003D74A0" w:rsidRPr="006905BC" w:rsidRDefault="003D74A0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BC">
              <w:rPr>
                <w:rFonts w:ascii="Times New Roman" w:hAnsi="Times New Roman" w:cs="Times New Roman"/>
                <w:sz w:val="24"/>
                <w:szCs w:val="24"/>
              </w:rPr>
              <w:t xml:space="preserve">Health maintenance: Active </w:t>
            </w:r>
          </w:p>
        </w:tc>
      </w:tr>
      <w:tr w:rsidR="00405442" w:rsidTr="00927760">
        <w:tc>
          <w:tcPr>
            <w:tcW w:w="300" w:type="dxa"/>
          </w:tcPr>
          <w:p w:rsidR="006D5266" w:rsidRDefault="006D5266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6D5266" w:rsidRDefault="00FB76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Reproductive History</w:t>
            </w:r>
          </w:p>
        </w:tc>
        <w:tc>
          <w:tcPr>
            <w:tcW w:w="3590" w:type="dxa"/>
          </w:tcPr>
          <w:p w:rsidR="001616C8" w:rsidRPr="006905BC" w:rsidRDefault="006905BC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Sexual maturity</w:t>
            </w:r>
            <w:r w:rsidR="001616C8" w:rsidRPr="006905BC">
              <w:rPr>
                <w:rFonts w:ascii="Times New Roman" w:hAnsi="Times New Roman" w:cs="Times New Roman"/>
                <w:sz w:val="24"/>
                <w:szCs w:val="24"/>
              </w:rPr>
              <w:t xml:space="preserve">: 16 years </w:t>
            </w:r>
          </w:p>
          <w:p w:rsidR="001616C8" w:rsidRPr="006905BC" w:rsidRDefault="001616C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BC">
              <w:rPr>
                <w:rFonts w:ascii="Times New Roman" w:hAnsi="Times New Roman" w:cs="Times New Roman"/>
                <w:sz w:val="24"/>
                <w:szCs w:val="24"/>
              </w:rPr>
              <w:t xml:space="preserve">Sexual Status: Active </w:t>
            </w:r>
          </w:p>
          <w:p w:rsidR="00FB76B8" w:rsidRPr="006905BC" w:rsidRDefault="006905BC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616C8" w:rsidRPr="006905BC">
              <w:rPr>
                <w:rFonts w:ascii="Times New Roman" w:hAnsi="Times New Roman" w:cs="Times New Roman"/>
                <w:sz w:val="24"/>
                <w:szCs w:val="24"/>
              </w:rPr>
              <w:t>ff springs: 1</w:t>
            </w:r>
          </w:p>
        </w:tc>
        <w:tc>
          <w:tcPr>
            <w:tcW w:w="3780" w:type="dxa"/>
          </w:tcPr>
          <w:p w:rsidR="001616C8" w:rsidRPr="00952CB8" w:rsidRDefault="006905BC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Sexual maturity</w:t>
            </w:r>
            <w:r w:rsidR="001616C8"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: 14 years </w:t>
            </w:r>
          </w:p>
          <w:p w:rsidR="001616C8" w:rsidRPr="006905BC" w:rsidRDefault="001616C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BC">
              <w:rPr>
                <w:rFonts w:ascii="Times New Roman" w:hAnsi="Times New Roman" w:cs="Times New Roman"/>
                <w:sz w:val="24"/>
                <w:szCs w:val="24"/>
              </w:rPr>
              <w:t xml:space="preserve">Sexual Status: Active </w:t>
            </w:r>
          </w:p>
          <w:p w:rsidR="006D5266" w:rsidRDefault="001616C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Number of off springs: 1</w:t>
            </w:r>
          </w:p>
          <w:p w:rsidR="00952CB8" w:rsidRP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42" w:rsidTr="00927760">
        <w:tc>
          <w:tcPr>
            <w:tcW w:w="300" w:type="dxa"/>
          </w:tcPr>
          <w:p w:rsidR="006D5266" w:rsidRDefault="006D5266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6D5266" w:rsidRDefault="00FB76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Ethnicity </w:t>
            </w:r>
          </w:p>
        </w:tc>
        <w:tc>
          <w:tcPr>
            <w:tcW w:w="3590" w:type="dxa"/>
          </w:tcPr>
          <w:p w:rsidR="00FB76B8" w:rsidRPr="00952CB8" w:rsidRDefault="001616C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White American</w:t>
            </w:r>
          </w:p>
        </w:tc>
        <w:tc>
          <w:tcPr>
            <w:tcW w:w="3780" w:type="dxa"/>
          </w:tcPr>
          <w:p w:rsidR="006D5266" w:rsidRPr="00952CB8" w:rsidRDefault="001616C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White American </w:t>
            </w:r>
          </w:p>
        </w:tc>
      </w:tr>
      <w:tr w:rsidR="00405442" w:rsidTr="00927760">
        <w:tc>
          <w:tcPr>
            <w:tcW w:w="300" w:type="dxa"/>
          </w:tcPr>
          <w:p w:rsidR="006D5266" w:rsidRDefault="006D5266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6D5266" w:rsidRDefault="00FB76B8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Variation in Growth and development </w:t>
            </w:r>
          </w:p>
        </w:tc>
        <w:tc>
          <w:tcPr>
            <w:tcW w:w="3590" w:type="dxa"/>
          </w:tcPr>
          <w:p w:rsidR="001616C8" w:rsidRPr="00952CB8" w:rsidRDefault="001616C8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Achieved growth and developmental milestones at appropriate age</w:t>
            </w:r>
          </w:p>
        </w:tc>
        <w:tc>
          <w:tcPr>
            <w:tcW w:w="3780" w:type="dxa"/>
          </w:tcPr>
          <w:p w:rsidR="006D5266" w:rsidRPr="00952CB8" w:rsidRDefault="001616C8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Achieved growth and developmental milestones at appropriate ages </w:t>
            </w:r>
          </w:p>
        </w:tc>
      </w:tr>
      <w:tr w:rsidR="00405442" w:rsidTr="00927760">
        <w:tc>
          <w:tcPr>
            <w:tcW w:w="300" w:type="dxa"/>
          </w:tcPr>
          <w:p w:rsidR="006D5266" w:rsidRDefault="006D5266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6D5266" w:rsidRDefault="00FB76B8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Cause of disorder </w:t>
            </w:r>
          </w:p>
        </w:tc>
        <w:tc>
          <w:tcPr>
            <w:tcW w:w="3590" w:type="dxa"/>
          </w:tcPr>
          <w:p w:rsidR="006D5266" w:rsidRPr="00952CB8" w:rsidRDefault="001616C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Stress </w:t>
            </w:r>
          </w:p>
          <w:p w:rsidR="00FB76B8" w:rsidRDefault="00FB76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6D5266" w:rsidRPr="00952CB8" w:rsidRDefault="001616C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Genetic </w:t>
            </w:r>
          </w:p>
        </w:tc>
      </w:tr>
      <w:tr w:rsidR="00405442" w:rsidTr="00927760">
        <w:tc>
          <w:tcPr>
            <w:tcW w:w="300" w:type="dxa"/>
          </w:tcPr>
          <w:p w:rsidR="006D5266" w:rsidRDefault="006D5266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6D5266" w:rsidRDefault="00FB76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3590" w:type="dxa"/>
          </w:tcPr>
          <w:p w:rsidR="001616C8" w:rsidRPr="00952CB8" w:rsidRDefault="001616C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Not specified </w:t>
            </w:r>
          </w:p>
        </w:tc>
        <w:tc>
          <w:tcPr>
            <w:tcW w:w="3780" w:type="dxa"/>
          </w:tcPr>
          <w:p w:rsidR="001616C8" w:rsidRPr="00952CB8" w:rsidRDefault="001616C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How heredity expressions define our physical and mental health?</w:t>
            </w:r>
          </w:p>
          <w:p w:rsidR="006D5266" w:rsidRPr="00952CB8" w:rsidRDefault="001616C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How can we avoid this?</w:t>
            </w:r>
          </w:p>
        </w:tc>
      </w:tr>
      <w:tr w:rsidR="00405442" w:rsidTr="00927760">
        <w:tc>
          <w:tcPr>
            <w:tcW w:w="300" w:type="dxa"/>
            <w:tcBorders>
              <w:bottom w:val="single" w:sz="4" w:space="0" w:color="auto"/>
            </w:tcBorders>
          </w:tcPr>
          <w:p w:rsidR="006D5266" w:rsidRDefault="006D5266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6D5266" w:rsidRDefault="00FB76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D5266" w:rsidRPr="00952CB8" w:rsidRDefault="001616C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Not specified </w:t>
            </w:r>
          </w:p>
          <w:p w:rsidR="00FB76B8" w:rsidRDefault="00FB76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D5266" w:rsidRP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82CBA"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oncerned with the genetic facts and figures behind illness  </w:t>
            </w:r>
          </w:p>
        </w:tc>
      </w:tr>
    </w:tbl>
    <w:p w:rsidR="00927760" w:rsidRDefault="00405442" w:rsidP="00927760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5442" w:rsidRDefault="00405442" w:rsidP="00927760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2</w:t>
      </w:r>
    </w:p>
    <w:p w:rsidR="00405442" w:rsidRPr="00405442" w:rsidRDefault="00405442" w:rsidP="007375F2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Maternal Grandparent Genetic History </w:t>
      </w:r>
    </w:p>
    <w:tbl>
      <w:tblPr>
        <w:tblStyle w:val="TableGrid"/>
        <w:tblW w:w="9990" w:type="dxa"/>
        <w:tblInd w:w="1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"/>
        <w:gridCol w:w="1870"/>
        <w:gridCol w:w="3410"/>
        <w:gridCol w:w="4140"/>
      </w:tblGrid>
      <w:tr w:rsidR="00405442" w:rsidTr="006905BC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05442" w:rsidRDefault="00405442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442" w:rsidRPr="006D5266" w:rsidRDefault="00405442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6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405442" w:rsidRDefault="00405442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442" w:rsidRDefault="00405442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405442" w:rsidRDefault="00405442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442" w:rsidRPr="006905BC" w:rsidRDefault="00405442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Maternal Grand Father (59 years</w:t>
            </w:r>
            <w:r w:rsidR="00537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7418" w:rsidRPr="00537418">
              <w:rPr>
                <w:rFonts w:ascii="Times New Roman" w:hAnsi="Times New Roman" w:cs="Times New Roman"/>
                <w:sz w:val="24"/>
                <w:szCs w:val="24"/>
              </w:rPr>
              <w:t>Alive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05442" w:rsidRDefault="00405442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442" w:rsidRDefault="00405442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Maternal Grand Mother (54 years</w:t>
            </w:r>
            <w:r w:rsidR="00537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7418" w:rsidRPr="00537418">
              <w:rPr>
                <w:rFonts w:ascii="Times New Roman" w:hAnsi="Times New Roman" w:cs="Times New Roman"/>
                <w:sz w:val="24"/>
                <w:szCs w:val="24"/>
              </w:rPr>
              <w:t>Alive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52CB8" w:rsidRPr="00537418" w:rsidRDefault="00952CB8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42" w:rsidTr="006905BC">
        <w:tc>
          <w:tcPr>
            <w:tcW w:w="570" w:type="dxa"/>
            <w:tcBorders>
              <w:top w:val="single" w:sz="4" w:space="0" w:color="auto"/>
            </w:tcBorders>
          </w:tcPr>
          <w:p w:rsidR="00405442" w:rsidRDefault="00405442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405442" w:rsidRDefault="00405442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Health History</w:t>
            </w: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405442" w:rsidRPr="00952CB8" w:rsidRDefault="00537418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Illness</w:t>
            </w:r>
            <w:r w:rsidR="00405442"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52CB8">
              <w:rPr>
                <w:rFonts w:ascii="Times New Roman" w:hAnsi="Times New Roman" w:cs="Times New Roman"/>
                <w:sz w:val="24"/>
                <w:szCs w:val="24"/>
              </w:rPr>
              <w:t>Benign hypertensive arteriolar N</w:t>
            </w:r>
            <w:r w:rsidR="00405442" w:rsidRPr="00952CB8">
              <w:rPr>
                <w:rFonts w:ascii="Times New Roman" w:hAnsi="Times New Roman" w:cs="Times New Roman"/>
                <w:sz w:val="24"/>
                <w:szCs w:val="24"/>
              </w:rPr>
              <w:t>ephrosclerosis</w:t>
            </w:r>
          </w:p>
          <w:p w:rsidR="00405442" w:rsidRPr="00952CB8" w:rsidRDefault="00405442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Surgical History: Null </w:t>
            </w:r>
          </w:p>
          <w:p w:rsidR="00405442" w:rsidRPr="00952CB8" w:rsidRDefault="00405442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Childhood illness: Null</w:t>
            </w:r>
          </w:p>
          <w:p w:rsidR="00405442" w:rsidRPr="00952CB8" w:rsidRDefault="00405442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Gynecological History: </w:t>
            </w:r>
            <w:r w:rsidR="00537418" w:rsidRPr="00952CB8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  <w:p w:rsidR="00405442" w:rsidRPr="00952CB8" w:rsidRDefault="00405442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Health maintenance: Active </w:t>
            </w:r>
          </w:p>
          <w:p w:rsidR="00952CB8" w:rsidRPr="00952CB8" w:rsidRDefault="00952CB8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405442" w:rsidRPr="00952CB8" w:rsidRDefault="00537418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Illness:</w:t>
            </w:r>
            <w:r w:rsidR="00405442"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Breast Cancer (5 years ago)</w:t>
            </w:r>
            <w:r w:rsidR="00405442"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442" w:rsidRPr="00952CB8" w:rsidRDefault="00405442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Surgical History: </w:t>
            </w:r>
            <w:r w:rsidR="00537418" w:rsidRPr="00952CB8">
              <w:rPr>
                <w:rFonts w:ascii="Times New Roman" w:hAnsi="Times New Roman" w:cs="Times New Roman"/>
                <w:sz w:val="24"/>
                <w:szCs w:val="24"/>
              </w:rPr>
              <w:t>Breast Surgery</w:t>
            </w:r>
          </w:p>
          <w:p w:rsidR="00405442" w:rsidRPr="00952CB8" w:rsidRDefault="00405442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Childhood illness: Null</w:t>
            </w:r>
          </w:p>
          <w:p w:rsidR="00537418" w:rsidRPr="00952CB8" w:rsidRDefault="00405442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Gynecological History: Normal</w:t>
            </w:r>
          </w:p>
          <w:p w:rsidR="00405442" w:rsidRPr="00952CB8" w:rsidRDefault="00405442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Health maintenance: Active </w:t>
            </w:r>
          </w:p>
        </w:tc>
      </w:tr>
      <w:tr w:rsidR="00405442" w:rsidTr="006905BC">
        <w:tc>
          <w:tcPr>
            <w:tcW w:w="570" w:type="dxa"/>
          </w:tcPr>
          <w:p w:rsidR="00405442" w:rsidRDefault="00405442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70" w:type="dxa"/>
          </w:tcPr>
          <w:p w:rsidR="00405442" w:rsidRDefault="00405442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Reproductive History</w:t>
            </w:r>
          </w:p>
        </w:tc>
        <w:tc>
          <w:tcPr>
            <w:tcW w:w="3410" w:type="dxa"/>
          </w:tcPr>
          <w:p w:rsidR="00405442" w:rsidRPr="00952CB8" w:rsidRDefault="009E0332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Sexual maturity</w:t>
            </w:r>
            <w:r w:rsidR="00537418"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: 15 </w:t>
            </w:r>
            <w:r w:rsidR="00405442"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years </w:t>
            </w:r>
          </w:p>
          <w:p w:rsidR="00405442" w:rsidRPr="00952CB8" w:rsidRDefault="00405442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Disorder; Null</w:t>
            </w:r>
          </w:p>
          <w:p w:rsidR="00405442" w:rsidRPr="00952CB8" w:rsidRDefault="00537418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r w:rsidR="00405442"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 springs: </w:t>
            </w: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537418" w:rsidRPr="00952CB8" w:rsidRDefault="009E0332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Sexual maturity</w:t>
            </w:r>
            <w:r w:rsidR="00405442"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: 14 years </w:t>
            </w:r>
          </w:p>
          <w:p w:rsidR="006905BC" w:rsidRPr="00952CB8" w:rsidRDefault="00405442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Disorder; Null</w:t>
            </w:r>
          </w:p>
          <w:p w:rsidR="00405442" w:rsidRPr="00952CB8" w:rsidRDefault="00537418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05442"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ff springs: </w:t>
            </w: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2CB8" w:rsidRPr="00952CB8" w:rsidRDefault="00952CB8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42" w:rsidTr="006905BC">
        <w:tc>
          <w:tcPr>
            <w:tcW w:w="570" w:type="dxa"/>
          </w:tcPr>
          <w:p w:rsidR="00405442" w:rsidRDefault="00405442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05442" w:rsidRDefault="00405442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Ethnicity </w:t>
            </w:r>
          </w:p>
        </w:tc>
        <w:tc>
          <w:tcPr>
            <w:tcW w:w="3410" w:type="dxa"/>
          </w:tcPr>
          <w:p w:rsidR="00405442" w:rsidRDefault="00405442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18">
              <w:rPr>
                <w:rFonts w:ascii="Times New Roman" w:hAnsi="Times New Roman" w:cs="Times New Roman"/>
                <w:sz w:val="24"/>
                <w:szCs w:val="24"/>
              </w:rPr>
              <w:t>White American</w:t>
            </w:r>
          </w:p>
          <w:p w:rsidR="00952CB8" w:rsidRPr="00537418" w:rsidRDefault="00952CB8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05442" w:rsidRPr="00537418" w:rsidRDefault="00405442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18">
              <w:rPr>
                <w:rFonts w:ascii="Times New Roman" w:hAnsi="Times New Roman" w:cs="Times New Roman"/>
                <w:sz w:val="24"/>
                <w:szCs w:val="24"/>
              </w:rPr>
              <w:t xml:space="preserve">White American </w:t>
            </w:r>
          </w:p>
        </w:tc>
      </w:tr>
      <w:tr w:rsidR="00405442" w:rsidTr="006905BC">
        <w:tc>
          <w:tcPr>
            <w:tcW w:w="570" w:type="dxa"/>
          </w:tcPr>
          <w:p w:rsidR="00405442" w:rsidRDefault="00405442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405442" w:rsidRDefault="00405442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Variation in Growth and development </w:t>
            </w:r>
          </w:p>
        </w:tc>
        <w:tc>
          <w:tcPr>
            <w:tcW w:w="3410" w:type="dxa"/>
          </w:tcPr>
          <w:p w:rsidR="00405442" w:rsidRDefault="00405442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18">
              <w:rPr>
                <w:rFonts w:ascii="Times New Roman" w:hAnsi="Times New Roman" w:cs="Times New Roman"/>
                <w:sz w:val="24"/>
                <w:szCs w:val="24"/>
              </w:rPr>
              <w:t>Achieved growth and developmental milestones at appropriate age</w:t>
            </w:r>
          </w:p>
          <w:p w:rsidR="00952CB8" w:rsidRPr="00537418" w:rsidRDefault="00952CB8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05442" w:rsidRPr="00537418" w:rsidRDefault="00405442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18">
              <w:rPr>
                <w:rFonts w:ascii="Times New Roman" w:hAnsi="Times New Roman" w:cs="Times New Roman"/>
                <w:sz w:val="24"/>
                <w:szCs w:val="24"/>
              </w:rPr>
              <w:t xml:space="preserve">Achieved growth and developmental milestones at appropriate ages </w:t>
            </w:r>
          </w:p>
        </w:tc>
      </w:tr>
      <w:tr w:rsidR="00405442" w:rsidTr="006905BC">
        <w:tc>
          <w:tcPr>
            <w:tcW w:w="570" w:type="dxa"/>
          </w:tcPr>
          <w:p w:rsidR="00405442" w:rsidRDefault="00405442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405442" w:rsidRDefault="00405442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Cause of disorder </w:t>
            </w:r>
          </w:p>
        </w:tc>
        <w:tc>
          <w:tcPr>
            <w:tcW w:w="3410" w:type="dxa"/>
          </w:tcPr>
          <w:p w:rsidR="00405442" w:rsidRPr="00537418" w:rsidRDefault="00537418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Thyroid problem </w:t>
            </w:r>
          </w:p>
        </w:tc>
        <w:tc>
          <w:tcPr>
            <w:tcW w:w="4140" w:type="dxa"/>
          </w:tcPr>
          <w:p w:rsidR="00405442" w:rsidRPr="00537418" w:rsidRDefault="00537418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Genetic </w:t>
            </w:r>
          </w:p>
        </w:tc>
      </w:tr>
      <w:tr w:rsidR="00405442" w:rsidTr="006905BC">
        <w:tc>
          <w:tcPr>
            <w:tcW w:w="570" w:type="dxa"/>
          </w:tcPr>
          <w:p w:rsidR="00405442" w:rsidRDefault="00405442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405442" w:rsidRDefault="00405442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3410" w:type="dxa"/>
          </w:tcPr>
          <w:p w:rsidR="00405442" w:rsidRPr="00537418" w:rsidRDefault="00405442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18">
              <w:rPr>
                <w:rFonts w:ascii="Times New Roman" w:hAnsi="Times New Roman" w:cs="Times New Roman"/>
                <w:sz w:val="24"/>
                <w:szCs w:val="24"/>
              </w:rPr>
              <w:t xml:space="preserve">Not specified </w:t>
            </w:r>
          </w:p>
        </w:tc>
        <w:tc>
          <w:tcPr>
            <w:tcW w:w="4140" w:type="dxa"/>
          </w:tcPr>
          <w:p w:rsidR="00405442" w:rsidRDefault="00405442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1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37418">
              <w:rPr>
                <w:rFonts w:ascii="Times New Roman" w:hAnsi="Times New Roman" w:cs="Times New Roman"/>
                <w:sz w:val="24"/>
                <w:szCs w:val="24"/>
              </w:rPr>
              <w:t>ow can we minimize genetic risk</w:t>
            </w:r>
            <w:r w:rsidRPr="005374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2CB8" w:rsidRPr="00537418" w:rsidRDefault="00952CB8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42" w:rsidTr="006905BC">
        <w:tc>
          <w:tcPr>
            <w:tcW w:w="570" w:type="dxa"/>
          </w:tcPr>
          <w:p w:rsidR="00405442" w:rsidRDefault="00405442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405442" w:rsidRDefault="00405442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</w:p>
        </w:tc>
        <w:tc>
          <w:tcPr>
            <w:tcW w:w="3410" w:type="dxa"/>
          </w:tcPr>
          <w:p w:rsidR="00405442" w:rsidRPr="00537418" w:rsidRDefault="00405442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418">
              <w:rPr>
                <w:rFonts w:ascii="Times New Roman" w:hAnsi="Times New Roman" w:cs="Times New Roman"/>
                <w:sz w:val="24"/>
                <w:szCs w:val="24"/>
              </w:rPr>
              <w:t xml:space="preserve">Not specified </w:t>
            </w:r>
          </w:p>
          <w:p w:rsidR="00405442" w:rsidRDefault="00405442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405442" w:rsidRPr="00537418" w:rsidRDefault="00537418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05442" w:rsidRPr="00537418">
              <w:rPr>
                <w:rFonts w:ascii="Times New Roman" w:hAnsi="Times New Roman" w:cs="Times New Roman"/>
                <w:sz w:val="24"/>
                <w:szCs w:val="24"/>
              </w:rPr>
              <w:t xml:space="preserve">oncerned with the genetic facts and figures behind physical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illness</w:t>
            </w:r>
          </w:p>
        </w:tc>
      </w:tr>
    </w:tbl>
    <w:p w:rsidR="00927760" w:rsidRDefault="00927760" w:rsidP="0092776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D5266" w:rsidRDefault="006D5266" w:rsidP="0092776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Generation II</w:t>
      </w:r>
    </w:p>
    <w:p w:rsidR="006905BC" w:rsidRDefault="00952CB8" w:rsidP="006905B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3</w:t>
      </w:r>
    </w:p>
    <w:p w:rsidR="006905BC" w:rsidRPr="00405442" w:rsidRDefault="006905BC" w:rsidP="006905B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Parental Genetic History </w:t>
      </w:r>
    </w:p>
    <w:tbl>
      <w:tblPr>
        <w:tblStyle w:val="TableGrid"/>
        <w:tblW w:w="9476" w:type="dxa"/>
        <w:tblInd w:w="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"/>
        <w:gridCol w:w="1870"/>
        <w:gridCol w:w="3430"/>
        <w:gridCol w:w="3606"/>
      </w:tblGrid>
      <w:tr w:rsidR="00952CB8" w:rsidTr="00046C02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52CB8" w:rsidRDefault="00952CB8" w:rsidP="00927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CB8" w:rsidRPr="006D5266" w:rsidRDefault="00952CB8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6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52CB8" w:rsidRDefault="00952CB8" w:rsidP="00927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CB8" w:rsidRDefault="00952CB8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952CB8" w:rsidRDefault="00952CB8" w:rsidP="00927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CB8" w:rsidRDefault="00952CB8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Father (28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years, alive) </w:t>
            </w:r>
          </w:p>
          <w:p w:rsidR="00952CB8" w:rsidRDefault="00952CB8" w:rsidP="00927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952CB8" w:rsidRDefault="00952CB8" w:rsidP="00927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CB8" w:rsidRDefault="00952CB8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years, alive)</w:t>
            </w:r>
          </w:p>
        </w:tc>
      </w:tr>
      <w:tr w:rsidR="00952CB8" w:rsidTr="00046C02">
        <w:tc>
          <w:tcPr>
            <w:tcW w:w="236" w:type="dxa"/>
            <w:tcBorders>
              <w:top w:val="single" w:sz="4" w:space="0" w:color="auto"/>
            </w:tcBorders>
          </w:tcPr>
          <w:p w:rsid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Health History</w:t>
            </w:r>
          </w:p>
        </w:tc>
        <w:tc>
          <w:tcPr>
            <w:tcW w:w="3590" w:type="dxa"/>
            <w:tcBorders>
              <w:top w:val="single" w:sz="4" w:space="0" w:color="auto"/>
            </w:tcBorders>
          </w:tcPr>
          <w:p w:rsidR="00952CB8" w:rsidRPr="006905BC" w:rsidRDefault="00952CB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B8" w:rsidRPr="006905BC" w:rsidRDefault="00952CB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BC">
              <w:rPr>
                <w:rFonts w:ascii="Times New Roman" w:hAnsi="Times New Roman" w:cs="Times New Roman"/>
                <w:sz w:val="24"/>
                <w:szCs w:val="24"/>
              </w:rPr>
              <w:t xml:space="preserve">Illness: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null </w:t>
            </w:r>
          </w:p>
          <w:p w:rsidR="00952CB8" w:rsidRPr="006905BC" w:rsidRDefault="00952CB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BC">
              <w:rPr>
                <w:rFonts w:ascii="Times New Roman" w:hAnsi="Times New Roman" w:cs="Times New Roman"/>
                <w:sz w:val="24"/>
                <w:szCs w:val="24"/>
              </w:rPr>
              <w:t>Gynecological History: Normal</w:t>
            </w:r>
          </w:p>
          <w:p w:rsidR="00952CB8" w:rsidRPr="006905BC" w:rsidRDefault="00952CB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BC">
              <w:rPr>
                <w:rFonts w:ascii="Times New Roman" w:hAnsi="Times New Roman" w:cs="Times New Roman"/>
                <w:sz w:val="24"/>
                <w:szCs w:val="24"/>
              </w:rPr>
              <w:t xml:space="preserve">Health maintenance: Active 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952CB8" w:rsidRDefault="00952CB8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B8" w:rsidRDefault="00952CB8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BC">
              <w:rPr>
                <w:rFonts w:ascii="Times New Roman" w:hAnsi="Times New Roman" w:cs="Times New Roman"/>
                <w:sz w:val="24"/>
                <w:szCs w:val="24"/>
              </w:rPr>
              <w:t xml:space="preserve">Illness: </w:t>
            </w: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retinoblastoma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3 yrs</w:t>
            </w:r>
          </w:p>
          <w:p w:rsidR="00952CB8" w:rsidRPr="006905BC" w:rsidRDefault="00952CB8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Treatment: Chemotherapy</w:t>
            </w:r>
          </w:p>
          <w:p w:rsidR="00952CB8" w:rsidRPr="006905BC" w:rsidRDefault="00952CB8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BC">
              <w:rPr>
                <w:rFonts w:ascii="Times New Roman" w:hAnsi="Times New Roman" w:cs="Times New Roman"/>
                <w:sz w:val="24"/>
                <w:szCs w:val="24"/>
              </w:rPr>
              <w:t>Gynecological History: Normal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birth</w:t>
            </w:r>
          </w:p>
          <w:p w:rsidR="00952CB8" w:rsidRDefault="00952CB8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BC">
              <w:rPr>
                <w:rFonts w:ascii="Times New Roman" w:hAnsi="Times New Roman" w:cs="Times New Roman"/>
                <w:sz w:val="24"/>
                <w:szCs w:val="24"/>
              </w:rPr>
              <w:t xml:space="preserve">Health maintenance: Active </w:t>
            </w:r>
          </w:p>
          <w:p w:rsidR="00952CB8" w:rsidRPr="006905BC" w:rsidRDefault="00952CB8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B8" w:rsidTr="00046C02">
        <w:tc>
          <w:tcPr>
            <w:tcW w:w="236" w:type="dxa"/>
          </w:tcPr>
          <w:p w:rsid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Reproductive History</w:t>
            </w:r>
          </w:p>
        </w:tc>
        <w:tc>
          <w:tcPr>
            <w:tcW w:w="3590" w:type="dxa"/>
          </w:tcPr>
          <w:p w:rsidR="00952CB8" w:rsidRPr="006905BC" w:rsidRDefault="00952CB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Sexual maturity</w:t>
            </w:r>
            <w:r w:rsidRPr="006905BC">
              <w:rPr>
                <w:rFonts w:ascii="Times New Roman" w:hAnsi="Times New Roman" w:cs="Times New Roman"/>
                <w:sz w:val="24"/>
                <w:szCs w:val="24"/>
              </w:rPr>
              <w:t xml:space="preserve">: 16 years </w:t>
            </w:r>
          </w:p>
          <w:p w:rsidR="00952CB8" w:rsidRPr="006905BC" w:rsidRDefault="00952CB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BC">
              <w:rPr>
                <w:rFonts w:ascii="Times New Roman" w:hAnsi="Times New Roman" w:cs="Times New Roman"/>
                <w:sz w:val="24"/>
                <w:szCs w:val="24"/>
              </w:rPr>
              <w:t xml:space="preserve">Sexual Status: Active </w:t>
            </w:r>
          </w:p>
          <w:p w:rsidR="00952CB8" w:rsidRPr="006905BC" w:rsidRDefault="00952CB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 springs: 3</w:t>
            </w:r>
          </w:p>
        </w:tc>
        <w:tc>
          <w:tcPr>
            <w:tcW w:w="3780" w:type="dxa"/>
          </w:tcPr>
          <w:p w:rsidR="00952CB8" w:rsidRPr="00952CB8" w:rsidRDefault="00952CB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Sexual maturity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15</w:t>
            </w: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 years </w:t>
            </w:r>
          </w:p>
          <w:p w:rsidR="00952CB8" w:rsidRPr="006905BC" w:rsidRDefault="00952CB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BC">
              <w:rPr>
                <w:rFonts w:ascii="Times New Roman" w:hAnsi="Times New Roman" w:cs="Times New Roman"/>
                <w:sz w:val="24"/>
                <w:szCs w:val="24"/>
              </w:rPr>
              <w:t xml:space="preserve">Sexual Status: Active </w:t>
            </w:r>
          </w:p>
          <w:p w:rsidR="00952CB8" w:rsidRDefault="00952CB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Number of off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prings: 3</w:t>
            </w:r>
          </w:p>
          <w:p w:rsidR="00952CB8" w:rsidRP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CB8" w:rsidTr="00046C02">
        <w:tc>
          <w:tcPr>
            <w:tcW w:w="236" w:type="dxa"/>
          </w:tcPr>
          <w:p w:rsid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Ethnicity </w:t>
            </w:r>
          </w:p>
        </w:tc>
        <w:tc>
          <w:tcPr>
            <w:tcW w:w="3590" w:type="dxa"/>
          </w:tcPr>
          <w:p w:rsidR="00952CB8" w:rsidRPr="00952CB8" w:rsidRDefault="00952CB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White American</w:t>
            </w:r>
          </w:p>
        </w:tc>
        <w:tc>
          <w:tcPr>
            <w:tcW w:w="3780" w:type="dxa"/>
          </w:tcPr>
          <w:p w:rsidR="00952CB8" w:rsidRDefault="00952CB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White American </w:t>
            </w:r>
          </w:p>
          <w:p w:rsidR="00952CB8" w:rsidRPr="00952CB8" w:rsidRDefault="00952CB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B8" w:rsidTr="00046C02">
        <w:tc>
          <w:tcPr>
            <w:tcW w:w="236" w:type="dxa"/>
          </w:tcPr>
          <w:p w:rsid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952CB8" w:rsidRDefault="00952CB8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Variation in Growth and development </w:t>
            </w:r>
          </w:p>
        </w:tc>
        <w:tc>
          <w:tcPr>
            <w:tcW w:w="3590" w:type="dxa"/>
          </w:tcPr>
          <w:p w:rsidR="00952CB8" w:rsidRDefault="00952CB8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Achieved growth and developmental milestones at appropriate age</w:t>
            </w:r>
          </w:p>
          <w:p w:rsidR="00952CB8" w:rsidRPr="00952CB8" w:rsidRDefault="00952CB8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52CB8" w:rsidRPr="00952CB8" w:rsidRDefault="00952CB8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Achieved growth and developmental milestones at appropriate ages </w:t>
            </w:r>
          </w:p>
        </w:tc>
      </w:tr>
      <w:tr w:rsidR="00952CB8" w:rsidTr="00046C02">
        <w:tc>
          <w:tcPr>
            <w:tcW w:w="236" w:type="dxa"/>
          </w:tcPr>
          <w:p w:rsid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952CB8" w:rsidRDefault="00952CB8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Cause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disorder </w:t>
            </w:r>
          </w:p>
        </w:tc>
        <w:tc>
          <w:tcPr>
            <w:tcW w:w="3590" w:type="dxa"/>
          </w:tcPr>
          <w:p w:rsidR="00952CB8" w:rsidRPr="00952CB8" w:rsidRDefault="00952CB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None</w:t>
            </w:r>
          </w:p>
          <w:p w:rsid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52CB8" w:rsidRPr="00952CB8" w:rsidRDefault="00952CB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Physical</w:t>
            </w: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2CB8" w:rsidTr="00046C02">
        <w:tc>
          <w:tcPr>
            <w:tcW w:w="236" w:type="dxa"/>
          </w:tcPr>
          <w:p w:rsid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70" w:type="dxa"/>
          </w:tcPr>
          <w:p w:rsid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3590" w:type="dxa"/>
          </w:tcPr>
          <w:p w:rsidR="00952CB8" w:rsidRPr="00952CB8" w:rsidRDefault="00952CB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Not specified </w:t>
            </w:r>
          </w:p>
        </w:tc>
        <w:tc>
          <w:tcPr>
            <w:tcW w:w="3780" w:type="dxa"/>
          </w:tcPr>
          <w:p w:rsidR="00952CB8" w:rsidRDefault="00952CB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specified </w:t>
            </w:r>
          </w:p>
          <w:p w:rsidR="00952CB8" w:rsidRP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CB8" w:rsidTr="00046C02">
        <w:tc>
          <w:tcPr>
            <w:tcW w:w="236" w:type="dxa"/>
          </w:tcPr>
          <w:p w:rsid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952CB8" w:rsidRPr="00952CB8" w:rsidRDefault="00952CB8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Not specified </w:t>
            </w:r>
          </w:p>
          <w:p w:rsid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52CB8" w:rsidRPr="00952CB8" w:rsidRDefault="00952CB8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specified</w:t>
            </w:r>
          </w:p>
        </w:tc>
      </w:tr>
    </w:tbl>
    <w:p w:rsidR="00405442" w:rsidRPr="006D5266" w:rsidRDefault="00405442" w:rsidP="003B4F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266" w:rsidRDefault="006D5266" w:rsidP="00952CB8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266">
        <w:rPr>
          <w:rFonts w:ascii="Times New Roman" w:hAnsi="Times New Roman" w:cs="Times New Roman"/>
          <w:b/>
          <w:sz w:val="24"/>
          <w:szCs w:val="24"/>
        </w:rPr>
        <w:t>Generation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3B4FB4" w:rsidRDefault="00952CB8" w:rsidP="003B4FB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4</w:t>
      </w:r>
    </w:p>
    <w:p w:rsidR="006905BC" w:rsidRPr="003B4FB4" w:rsidRDefault="003B4FB4" w:rsidP="003B4FB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Patient and sibling history </w:t>
      </w:r>
    </w:p>
    <w:tbl>
      <w:tblPr>
        <w:tblStyle w:val="TableGrid"/>
        <w:tblW w:w="9746" w:type="dxa"/>
        <w:tblInd w:w="8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"/>
        <w:gridCol w:w="1870"/>
        <w:gridCol w:w="2403"/>
        <w:gridCol w:w="2491"/>
        <w:gridCol w:w="2412"/>
      </w:tblGrid>
      <w:tr w:rsidR="003B4FB4" w:rsidTr="00046C02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B4FB4" w:rsidRDefault="003B4FB4" w:rsidP="00927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FB4" w:rsidRPr="006D5266" w:rsidRDefault="003B4FB4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6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3B4FB4" w:rsidRDefault="003B4FB4" w:rsidP="00927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FB4" w:rsidRDefault="003B4FB4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3B4FB4" w:rsidRDefault="003B4FB4" w:rsidP="00927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FB4" w:rsidRDefault="003B4FB4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Sibling A (Male, 7 yr)</w:t>
            </w:r>
          </w:p>
          <w:p w:rsidR="003B4FB4" w:rsidRDefault="003B4FB4" w:rsidP="00927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3B4FB4" w:rsidRDefault="003B4FB4" w:rsidP="00927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FB4" w:rsidRDefault="003B4FB4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Sibling B (Male, 5 yr)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B4FB4" w:rsidRDefault="003B4FB4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FB4" w:rsidRDefault="003B4FB4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Sibling C (Female, 3yr)</w:t>
            </w:r>
          </w:p>
        </w:tc>
      </w:tr>
      <w:tr w:rsidR="003B4FB4" w:rsidTr="00046C02">
        <w:tc>
          <w:tcPr>
            <w:tcW w:w="236" w:type="dxa"/>
            <w:tcBorders>
              <w:top w:val="single" w:sz="4" w:space="0" w:color="auto"/>
            </w:tcBorders>
          </w:tcPr>
          <w:p w:rsidR="003B4FB4" w:rsidRDefault="003B4FB4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FB4" w:rsidRDefault="003B4FB4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B4FB4" w:rsidRDefault="003B4FB4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FB4" w:rsidRDefault="003B4FB4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FB4" w:rsidRDefault="003B4FB4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3B4FB4" w:rsidRDefault="003B4FB4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FB4" w:rsidRDefault="003B4FB4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Health History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3B4FB4" w:rsidRPr="006905BC" w:rsidRDefault="003B4FB4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B4" w:rsidRPr="006905BC" w:rsidRDefault="003B4FB4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BC">
              <w:rPr>
                <w:rFonts w:ascii="Times New Roman" w:hAnsi="Times New Roman" w:cs="Times New Roman"/>
                <w:sz w:val="24"/>
                <w:szCs w:val="24"/>
              </w:rPr>
              <w:t xml:space="preserve">Illness: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3B4FB4" w:rsidRPr="006905BC" w:rsidRDefault="003B4FB4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BC">
              <w:rPr>
                <w:rFonts w:ascii="Times New Roman" w:hAnsi="Times New Roman" w:cs="Times New Roman"/>
                <w:sz w:val="24"/>
                <w:szCs w:val="24"/>
              </w:rPr>
              <w:t>Gynecological History: Normal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3B4FB4" w:rsidRDefault="003B4FB4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B4" w:rsidRPr="006905BC" w:rsidRDefault="003B4FB4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BC">
              <w:rPr>
                <w:rFonts w:ascii="Times New Roman" w:hAnsi="Times New Roman" w:cs="Times New Roman"/>
                <w:sz w:val="24"/>
                <w:szCs w:val="24"/>
              </w:rPr>
              <w:t xml:space="preserve">Illness: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B4FB4">
              <w:rPr>
                <w:rFonts w:ascii="Times New Roman" w:hAnsi="Times New Roman" w:cs="Times New Roman"/>
                <w:sz w:val="24"/>
                <w:szCs w:val="24"/>
              </w:rPr>
              <w:t>ypospadias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(corrected at birth)</w:t>
            </w:r>
          </w:p>
          <w:p w:rsidR="003B4FB4" w:rsidRDefault="003B4FB4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BC">
              <w:rPr>
                <w:rFonts w:ascii="Times New Roman" w:hAnsi="Times New Roman" w:cs="Times New Roman"/>
                <w:sz w:val="24"/>
                <w:szCs w:val="24"/>
              </w:rPr>
              <w:t xml:space="preserve">Gynecological History: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complicated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birth</w:t>
            </w:r>
          </w:p>
          <w:p w:rsidR="003B4FB4" w:rsidRPr="006905BC" w:rsidRDefault="003B4FB4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B4FB4" w:rsidRDefault="003B4FB4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FB4" w:rsidRDefault="003B4FB4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BC">
              <w:rPr>
                <w:rFonts w:ascii="Times New Roman" w:hAnsi="Times New Roman" w:cs="Times New Roman"/>
                <w:sz w:val="24"/>
                <w:szCs w:val="24"/>
              </w:rPr>
              <w:t xml:space="preserve">Illness: </w:t>
            </w:r>
            <w:r w:rsidRPr="003B4FB4">
              <w:rPr>
                <w:rFonts w:ascii="Times New Roman" w:hAnsi="Times New Roman" w:cs="Times New Roman"/>
                <w:sz w:val="24"/>
                <w:szCs w:val="24"/>
              </w:rPr>
              <w:t>cat’s eye” reflex</w:t>
            </w:r>
          </w:p>
          <w:p w:rsidR="003B4FB4" w:rsidRDefault="003B4FB4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BC">
              <w:rPr>
                <w:rFonts w:ascii="Times New Roman" w:hAnsi="Times New Roman" w:cs="Times New Roman"/>
                <w:sz w:val="24"/>
                <w:szCs w:val="24"/>
              </w:rPr>
              <w:t xml:space="preserve">Gynecological History: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birth</w:t>
            </w:r>
          </w:p>
          <w:p w:rsidR="003B4FB4" w:rsidRPr="006905BC" w:rsidRDefault="003B4FB4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B4" w:rsidTr="00046C02">
        <w:tc>
          <w:tcPr>
            <w:tcW w:w="236" w:type="dxa"/>
          </w:tcPr>
          <w:p w:rsidR="003B4FB4" w:rsidRDefault="003B4FB4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3B4FB4" w:rsidRDefault="003B4FB4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Reproductive History</w:t>
            </w:r>
          </w:p>
        </w:tc>
        <w:tc>
          <w:tcPr>
            <w:tcW w:w="2510" w:type="dxa"/>
          </w:tcPr>
          <w:p w:rsidR="003B4FB4" w:rsidRPr="006905BC" w:rsidRDefault="003B4FB4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3B4FB4" w:rsidRPr="003B4FB4" w:rsidRDefault="003B4FB4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3B4FB4" w:rsidRPr="00952CB8" w:rsidRDefault="003B4FB4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FB4" w:rsidTr="00046C02">
        <w:tc>
          <w:tcPr>
            <w:tcW w:w="236" w:type="dxa"/>
          </w:tcPr>
          <w:p w:rsidR="003B4FB4" w:rsidRDefault="003B4FB4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3B4FB4" w:rsidRDefault="003B4FB4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Ethnicity </w:t>
            </w:r>
          </w:p>
        </w:tc>
        <w:tc>
          <w:tcPr>
            <w:tcW w:w="2510" w:type="dxa"/>
          </w:tcPr>
          <w:p w:rsidR="003B4FB4" w:rsidRPr="00952CB8" w:rsidRDefault="003B4FB4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White American</w:t>
            </w:r>
          </w:p>
        </w:tc>
        <w:tc>
          <w:tcPr>
            <w:tcW w:w="2610" w:type="dxa"/>
          </w:tcPr>
          <w:p w:rsidR="003B4FB4" w:rsidRDefault="003B4FB4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White American </w:t>
            </w:r>
          </w:p>
          <w:p w:rsidR="003B4FB4" w:rsidRPr="00952CB8" w:rsidRDefault="003B4FB4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4FB4" w:rsidRDefault="003B4FB4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White American </w:t>
            </w:r>
          </w:p>
          <w:p w:rsidR="003B4FB4" w:rsidRPr="00952CB8" w:rsidRDefault="003B4FB4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B4" w:rsidTr="00046C02">
        <w:tc>
          <w:tcPr>
            <w:tcW w:w="236" w:type="dxa"/>
          </w:tcPr>
          <w:p w:rsidR="003B4FB4" w:rsidRDefault="003B4FB4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3B4FB4" w:rsidRDefault="003B4FB4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Variation in Growth and development </w:t>
            </w:r>
          </w:p>
        </w:tc>
        <w:tc>
          <w:tcPr>
            <w:tcW w:w="2510" w:type="dxa"/>
          </w:tcPr>
          <w:p w:rsidR="003B4FB4" w:rsidRPr="00952CB8" w:rsidRDefault="003B4FB4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Achieved growth and developmental milestones at appropriate age</w:t>
            </w:r>
          </w:p>
        </w:tc>
        <w:tc>
          <w:tcPr>
            <w:tcW w:w="2610" w:type="dxa"/>
          </w:tcPr>
          <w:p w:rsidR="003B4FB4" w:rsidRDefault="003B4FB4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Achieved growth and developmental milestones at appropriate ages </w:t>
            </w:r>
          </w:p>
          <w:p w:rsidR="003B4FB4" w:rsidRPr="00952CB8" w:rsidRDefault="003B4FB4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4FB4" w:rsidRDefault="003B4FB4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Achieved growth and developmental milestones at appropriate ages </w:t>
            </w:r>
          </w:p>
          <w:p w:rsidR="003B4FB4" w:rsidRPr="00952CB8" w:rsidRDefault="003B4FB4" w:rsidP="0092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B4" w:rsidTr="00046C02">
        <w:tc>
          <w:tcPr>
            <w:tcW w:w="236" w:type="dxa"/>
          </w:tcPr>
          <w:p w:rsidR="003B4FB4" w:rsidRDefault="003B4FB4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3B4FB4" w:rsidRDefault="003B4FB4" w:rsidP="0092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Cause of disorder </w:t>
            </w:r>
          </w:p>
        </w:tc>
        <w:tc>
          <w:tcPr>
            <w:tcW w:w="2510" w:type="dxa"/>
          </w:tcPr>
          <w:p w:rsidR="003B4FB4" w:rsidRPr="00952CB8" w:rsidRDefault="003B4FB4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3B4FB4" w:rsidRDefault="003B4FB4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3B4FB4" w:rsidRPr="00952CB8" w:rsidRDefault="003B4FB4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Premature birth</w:t>
            </w: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3B4FB4" w:rsidRPr="00952CB8" w:rsidRDefault="009E0332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Genetic (mother)</w:t>
            </w:r>
          </w:p>
        </w:tc>
      </w:tr>
      <w:tr w:rsidR="003B4FB4" w:rsidTr="00046C02">
        <w:tc>
          <w:tcPr>
            <w:tcW w:w="236" w:type="dxa"/>
          </w:tcPr>
          <w:p w:rsidR="003B4FB4" w:rsidRDefault="003B4FB4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3B4FB4" w:rsidRDefault="003B4FB4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2510" w:type="dxa"/>
          </w:tcPr>
          <w:p w:rsidR="003B4FB4" w:rsidRPr="00952CB8" w:rsidRDefault="003B4FB4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Not specified </w:t>
            </w:r>
          </w:p>
        </w:tc>
        <w:tc>
          <w:tcPr>
            <w:tcW w:w="2610" w:type="dxa"/>
          </w:tcPr>
          <w:p w:rsidR="003B4FB4" w:rsidRDefault="009E0332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>Not specified</w:t>
            </w:r>
          </w:p>
          <w:p w:rsidR="003B4FB4" w:rsidRPr="00952CB8" w:rsidRDefault="003B4FB4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B4FB4" w:rsidRPr="00952CB8" w:rsidRDefault="009E0332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specified </w:t>
            </w:r>
          </w:p>
        </w:tc>
      </w:tr>
      <w:tr w:rsidR="003B4FB4" w:rsidTr="00046C02">
        <w:tc>
          <w:tcPr>
            <w:tcW w:w="236" w:type="dxa"/>
          </w:tcPr>
          <w:p w:rsidR="003B4FB4" w:rsidRDefault="003B4FB4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3B4FB4" w:rsidRDefault="003B4FB4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</w:p>
        </w:tc>
        <w:tc>
          <w:tcPr>
            <w:tcW w:w="2510" w:type="dxa"/>
          </w:tcPr>
          <w:p w:rsidR="003B4FB4" w:rsidRPr="00952CB8" w:rsidRDefault="003B4FB4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Not specified </w:t>
            </w:r>
          </w:p>
          <w:p w:rsidR="003B4FB4" w:rsidRDefault="003B4FB4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E0332" w:rsidRPr="00952CB8" w:rsidRDefault="009E0332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Not specified </w:t>
            </w:r>
          </w:p>
          <w:p w:rsidR="003B4FB4" w:rsidRPr="00952CB8" w:rsidRDefault="003B4FB4" w:rsidP="009277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E0332" w:rsidRPr="00952CB8" w:rsidRDefault="009E0332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B8">
              <w:rPr>
                <w:rFonts w:ascii="Times New Roman" w:hAnsi="Times New Roman" w:cs="Times New Roman"/>
                <w:sz w:val="24"/>
                <w:szCs w:val="24"/>
              </w:rPr>
              <w:t xml:space="preserve">Not specified </w:t>
            </w:r>
          </w:p>
          <w:p w:rsidR="003B4FB4" w:rsidRDefault="003B4FB4" w:rsidP="0092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442" w:rsidRDefault="00405442" w:rsidP="007375F2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266" w:rsidRDefault="00927760" w:rsidP="00046C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Nursing Interventions</w:t>
      </w:r>
    </w:p>
    <w:p w:rsidR="00927760" w:rsidRDefault="00927760" w:rsidP="00046C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intervention will include:</w:t>
      </w:r>
    </w:p>
    <w:p w:rsidR="00927760" w:rsidRDefault="00927760" w:rsidP="009F41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60">
        <w:rPr>
          <w:rFonts w:ascii="Times New Roman" w:hAnsi="Times New Roman" w:cs="Times New Roman"/>
          <w:sz w:val="24"/>
          <w:szCs w:val="24"/>
        </w:rPr>
        <w:t>Appropriate referral of the patient</w:t>
      </w:r>
    </w:p>
    <w:p w:rsidR="00927760" w:rsidRDefault="00927760" w:rsidP="009F41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Education and support of patient and her family </w:t>
      </w:r>
    </w:p>
    <w:p w:rsidR="00927760" w:rsidRDefault="00927760" w:rsidP="009F41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Interpretation and explanation of genetic factors before patient and her family </w:t>
      </w:r>
    </w:p>
    <w:p w:rsidR="00927760" w:rsidRDefault="00927760" w:rsidP="009F41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of potential impact of genetic information on patient and family</w:t>
      </w:r>
    </w:p>
    <w:p w:rsidR="00927760" w:rsidRDefault="00927760" w:rsidP="009F41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Explaining various treatment options for cat’s eye reflex including e</w:t>
      </w:r>
      <w:r w:rsidRPr="00927760">
        <w:rPr>
          <w:rFonts w:ascii="Times New Roman" w:hAnsi="Times New Roman" w:cs="Times New Roman"/>
          <w:sz w:val="24"/>
          <w:szCs w:val="24"/>
        </w:rPr>
        <w:t>nucleation of the eye</w:t>
      </w:r>
      <w:r>
        <w:rPr>
          <w:rFonts w:ascii="Times New Roman" w:hAnsi="Times New Roman" w:cs="Times New Roman"/>
          <w:sz w:val="24"/>
          <w:szCs w:val="24"/>
        </w:rPr>
        <w:t xml:space="preserve">, external beam radiography, branchytherapy, thermotherapy, laser photocoagulation, cryotherapy, systematic chemotherapy, intra-arterial chemotherapy, nano-particulate </w:t>
      </w:r>
      <w:r w:rsidR="006763B5">
        <w:rPr>
          <w:rFonts w:ascii="Times New Roman" w:hAnsi="Times New Roman" w:cs="Times New Roman"/>
          <w:sz w:val="24"/>
          <w:szCs w:val="24"/>
        </w:rPr>
        <w:t>chemotherapy and chemoreduction with their potential side effects (</w:t>
      </w:r>
      <w:r w:rsidR="00046C02" w:rsidRPr="006763B5">
        <w:rPr>
          <w:rFonts w:ascii="Times New Roman" w:hAnsi="Times New Roman" w:cs="Times New Roman"/>
          <w:sz w:val="24"/>
          <w:szCs w:val="24"/>
        </w:rPr>
        <w:t>Qaddoumi</w:t>
      </w:r>
      <w:r w:rsidR="00046C02">
        <w:rPr>
          <w:rFonts w:ascii="Times New Roman" w:hAnsi="Times New Roman" w:cs="Times New Roman"/>
          <w:sz w:val="24"/>
          <w:szCs w:val="24"/>
        </w:rPr>
        <w:t xml:space="preserve"> et. al., 2012; </w:t>
      </w:r>
      <w:r w:rsidR="006763B5" w:rsidRPr="006763B5">
        <w:rPr>
          <w:rFonts w:ascii="Times New Roman" w:hAnsi="Times New Roman" w:cs="Times New Roman"/>
          <w:sz w:val="24"/>
          <w:szCs w:val="24"/>
        </w:rPr>
        <w:t>McEvoy</w:t>
      </w:r>
      <w:r w:rsidR="006763B5">
        <w:rPr>
          <w:rFonts w:ascii="Times New Roman" w:hAnsi="Times New Roman" w:cs="Times New Roman"/>
          <w:sz w:val="24"/>
          <w:szCs w:val="24"/>
        </w:rPr>
        <w:t xml:space="preserve"> et. al., 2014;</w:t>
      </w:r>
      <w:r w:rsidR="00046C02">
        <w:rPr>
          <w:rFonts w:ascii="Times New Roman" w:hAnsi="Times New Roman" w:cs="Times New Roman"/>
          <w:sz w:val="24"/>
          <w:szCs w:val="24"/>
        </w:rPr>
        <w:t xml:space="preserve"> Tse et. al., 2014; </w:t>
      </w:r>
      <w:r w:rsidR="00046C02" w:rsidRPr="006763B5">
        <w:rPr>
          <w:rFonts w:ascii="Times New Roman" w:hAnsi="Times New Roman" w:cs="Times New Roman"/>
          <w:sz w:val="24"/>
          <w:szCs w:val="24"/>
        </w:rPr>
        <w:t>Langenau</w:t>
      </w:r>
      <w:r w:rsidR="00046C02">
        <w:rPr>
          <w:rFonts w:ascii="Times New Roman" w:hAnsi="Times New Roman" w:cs="Times New Roman"/>
          <w:sz w:val="24"/>
          <w:szCs w:val="24"/>
        </w:rPr>
        <w:t>, 2015).</w:t>
      </w:r>
    </w:p>
    <w:p w:rsidR="006763B5" w:rsidRDefault="006763B5" w:rsidP="006763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63B5" w:rsidRDefault="006763B5" w:rsidP="006763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63B5" w:rsidRDefault="006763B5" w:rsidP="006763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63B5" w:rsidRDefault="006763B5" w:rsidP="006763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63B5" w:rsidRDefault="006763B5" w:rsidP="006763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63B5" w:rsidRDefault="006763B5" w:rsidP="006763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63B5" w:rsidRDefault="006763B5" w:rsidP="006763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63B5" w:rsidRDefault="006763B5" w:rsidP="006763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63B5" w:rsidRDefault="006763B5" w:rsidP="006763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63B5" w:rsidRDefault="006763B5" w:rsidP="006763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63B5" w:rsidRDefault="006763B5" w:rsidP="006763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63B5" w:rsidRDefault="006763B5" w:rsidP="006763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63B5" w:rsidRDefault="006763B5" w:rsidP="006763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63B5" w:rsidRDefault="006763B5" w:rsidP="006763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63B5" w:rsidRDefault="006763B5" w:rsidP="006763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63B5" w:rsidRPr="006763B5" w:rsidRDefault="006763B5" w:rsidP="006763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3B5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046C02" w:rsidRDefault="00046C02" w:rsidP="00046C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B5">
        <w:rPr>
          <w:rFonts w:ascii="Times New Roman" w:hAnsi="Times New Roman" w:cs="Times New Roman"/>
          <w:sz w:val="24"/>
          <w:szCs w:val="24"/>
        </w:rPr>
        <w:t>Langenau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63B5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63B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63B5">
        <w:rPr>
          <w:rFonts w:ascii="Times New Roman" w:hAnsi="Times New Roman" w:cs="Times New Roman"/>
          <w:sz w:val="24"/>
          <w:szCs w:val="24"/>
        </w:rPr>
        <w:t xml:space="preserve">, et 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63B5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6763B5">
        <w:rPr>
          <w:rFonts w:ascii="Times New Roman" w:hAnsi="Times New Roman" w:cs="Times New Roman"/>
          <w:sz w:val="24"/>
          <w:szCs w:val="24"/>
        </w:rPr>
        <w:t xml:space="preserve">Preclinical Models Provide Scientific Justification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6763B5">
        <w:rPr>
          <w:rFonts w:ascii="Times New Roman" w:hAnsi="Times New Roman" w:cs="Times New Roman"/>
          <w:sz w:val="24"/>
          <w:szCs w:val="24"/>
        </w:rPr>
        <w:t xml:space="preserve">Translational Relevance for Moving Novel Therapeutics into Clinical Trials for Pediatric </w:t>
      </w:r>
      <w:r>
        <w:rPr>
          <w:rFonts w:ascii="Times New Roman" w:hAnsi="Times New Roman" w:cs="Times New Roman"/>
          <w:sz w:val="24"/>
          <w:szCs w:val="24"/>
        </w:rPr>
        <w:tab/>
      </w:r>
      <w:r w:rsidRPr="006763B5">
        <w:rPr>
          <w:rFonts w:ascii="Times New Roman" w:hAnsi="Times New Roman" w:cs="Times New Roman"/>
          <w:sz w:val="24"/>
          <w:szCs w:val="24"/>
        </w:rPr>
        <w:t>Cancer. </w:t>
      </w:r>
      <w:r w:rsidRPr="00046C02">
        <w:rPr>
          <w:rFonts w:ascii="Times New Roman" w:hAnsi="Times New Roman" w:cs="Times New Roman"/>
          <w:i/>
          <w:sz w:val="24"/>
          <w:szCs w:val="24"/>
        </w:rPr>
        <w:t>Cancer Res., 75, 5176–5186.</w:t>
      </w:r>
      <w:r w:rsidRPr="006763B5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Retrieved February 21, 2019 from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F14A4E">
          <w:rPr>
            <w:rStyle w:val="Hyperlink"/>
            <w:rFonts w:ascii="Times New Roman" w:hAnsi="Times New Roman" w:cs="Times New Roman"/>
            <w:sz w:val="24"/>
            <w:szCs w:val="24"/>
          </w:rPr>
          <w:t>https://www.ncbi.nlm.nih.gov/pubmed/26627009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02" w:rsidRDefault="00046C02" w:rsidP="00046C02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63B5">
        <w:rPr>
          <w:rFonts w:ascii="Times New Roman" w:hAnsi="Times New Roman" w:cs="Times New Roman"/>
          <w:sz w:val="24"/>
          <w:szCs w:val="24"/>
        </w:rPr>
        <w:t>McEvoy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63B5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63B5">
        <w:rPr>
          <w:rFonts w:ascii="Times New Roman" w:hAnsi="Times New Roman" w:cs="Times New Roman"/>
          <w:sz w:val="24"/>
          <w:szCs w:val="24"/>
        </w:rPr>
        <w:t xml:space="preserve">, et al. </w:t>
      </w:r>
      <w:r>
        <w:rPr>
          <w:rFonts w:ascii="Times New Roman" w:hAnsi="Times New Roman" w:cs="Times New Roman"/>
          <w:sz w:val="24"/>
          <w:szCs w:val="24"/>
        </w:rPr>
        <w:t xml:space="preserve">(2014). </w:t>
      </w:r>
      <w:r w:rsidRPr="006763B5">
        <w:rPr>
          <w:rFonts w:ascii="Times New Roman" w:hAnsi="Times New Roman" w:cs="Times New Roman"/>
          <w:sz w:val="24"/>
          <w:szCs w:val="24"/>
        </w:rPr>
        <w:t>RB1 gene inactivation by chromothripsis in human retinoblastoma. </w:t>
      </w:r>
      <w:r w:rsidRPr="00046C02">
        <w:rPr>
          <w:rFonts w:ascii="Times New Roman" w:hAnsi="Times New Roman" w:cs="Times New Roman"/>
          <w:i/>
          <w:sz w:val="24"/>
          <w:szCs w:val="24"/>
        </w:rPr>
        <w:t>Oncotarget.  5, 438–450</w:t>
      </w:r>
      <w:r w:rsidRPr="0067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Retrieved February 21, 2019 from </w:t>
      </w:r>
      <w:hyperlink r:id="rId8" w:history="1">
        <w:r w:rsidRPr="00F14A4E">
          <w:rPr>
            <w:rStyle w:val="Hyperlink"/>
            <w:rFonts w:ascii="Times New Roman" w:hAnsi="Times New Roman" w:cs="Times New Roman"/>
            <w:sz w:val="24"/>
            <w:szCs w:val="24"/>
          </w:rPr>
          <w:t>https://www.ncbi.nlm.nih.gov/pubmed/24509483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02" w:rsidRDefault="00046C02" w:rsidP="00046C02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763B5">
        <w:rPr>
          <w:rFonts w:ascii="Times New Roman" w:hAnsi="Times New Roman" w:cs="Times New Roman"/>
          <w:sz w:val="24"/>
          <w:szCs w:val="24"/>
        </w:rPr>
        <w:t>Qaddoumi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63B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63B5">
        <w:rPr>
          <w:rFonts w:ascii="Times New Roman" w:hAnsi="Times New Roman" w:cs="Times New Roman"/>
          <w:sz w:val="24"/>
          <w:szCs w:val="24"/>
        </w:rPr>
        <w:t xml:space="preserve">, et 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63B5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6763B5">
        <w:rPr>
          <w:rFonts w:ascii="Times New Roman" w:hAnsi="Times New Roman" w:cs="Times New Roman"/>
          <w:sz w:val="24"/>
          <w:szCs w:val="24"/>
        </w:rPr>
        <w:t>Topotecan and vincristine combination is effective against advanced bilateral intraocular retinoblastoma and has manageable toxicity. </w:t>
      </w:r>
      <w:r w:rsidRPr="00046C02">
        <w:rPr>
          <w:rFonts w:ascii="Times New Roman" w:hAnsi="Times New Roman" w:cs="Times New Roman"/>
          <w:i/>
          <w:sz w:val="24"/>
          <w:szCs w:val="24"/>
        </w:rPr>
        <w:t>Cancer, 118, 5663–5670</w:t>
      </w:r>
      <w:r w:rsidRPr="006763B5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Retrieved February 21, 2019 from </w:t>
      </w:r>
      <w:hyperlink r:id="rId9" w:history="1">
        <w:r w:rsidRPr="00F14A4E">
          <w:rPr>
            <w:rStyle w:val="Hyperlink"/>
            <w:rFonts w:ascii="Times New Roman" w:hAnsi="Times New Roman" w:cs="Times New Roman"/>
            <w:sz w:val="24"/>
            <w:szCs w:val="24"/>
          </w:rPr>
          <w:t>https://www.ncbi.nlm.nih.gov/pubmed/22516936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02" w:rsidRDefault="00046C02" w:rsidP="006763B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02">
        <w:rPr>
          <w:rFonts w:ascii="Times New Roman" w:hAnsi="Times New Roman" w:cs="Times New Roman"/>
          <w:sz w:val="24"/>
          <w:szCs w:val="24"/>
        </w:rPr>
        <w:t>Tse 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6C0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6C02">
        <w:rPr>
          <w:rFonts w:ascii="Times New Roman" w:hAnsi="Times New Roman" w:cs="Times New Roman"/>
          <w:sz w:val="24"/>
          <w:szCs w:val="24"/>
        </w:rPr>
        <w:t>, et al.</w:t>
      </w:r>
      <w:r>
        <w:rPr>
          <w:rFonts w:ascii="Times New Roman" w:hAnsi="Times New Roman" w:cs="Times New Roman"/>
          <w:sz w:val="24"/>
          <w:szCs w:val="24"/>
        </w:rPr>
        <w:t xml:space="preserve"> (2013).</w:t>
      </w:r>
      <w:r w:rsidRPr="00046C02">
        <w:rPr>
          <w:rFonts w:ascii="Times New Roman" w:hAnsi="Times New Roman" w:cs="Times New Roman"/>
          <w:sz w:val="24"/>
          <w:szCs w:val="24"/>
        </w:rPr>
        <w:t xml:space="preserve"> Superselective intraophthalmic artery chemotherapy in a nonhuman </w:t>
      </w:r>
      <w:r>
        <w:rPr>
          <w:rFonts w:ascii="Times New Roman" w:hAnsi="Times New Roman" w:cs="Times New Roman"/>
          <w:sz w:val="24"/>
          <w:szCs w:val="24"/>
        </w:rPr>
        <w:tab/>
      </w:r>
      <w:r w:rsidRPr="00046C02">
        <w:rPr>
          <w:rFonts w:ascii="Times New Roman" w:hAnsi="Times New Roman" w:cs="Times New Roman"/>
          <w:sz w:val="24"/>
          <w:szCs w:val="24"/>
        </w:rPr>
        <w:t>primate model: histopathologic findings. </w:t>
      </w:r>
      <w:r w:rsidRPr="00046C02">
        <w:rPr>
          <w:rFonts w:ascii="Times New Roman" w:hAnsi="Times New Roman" w:cs="Times New Roman"/>
          <w:i/>
          <w:sz w:val="24"/>
          <w:szCs w:val="24"/>
        </w:rPr>
        <w:t>JAMA Ophthalmol, 131, 903–911.</w:t>
      </w:r>
      <w:r w:rsidRPr="00046C0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Retrieved </w:t>
      </w:r>
      <w:r>
        <w:rPr>
          <w:rFonts w:ascii="Times New Roman" w:hAnsi="Times New Roman" w:cs="Times New Roman"/>
          <w:sz w:val="24"/>
          <w:szCs w:val="24"/>
        </w:rPr>
        <w:tab/>
        <w:t xml:space="preserve">February 21, 2019 from  </w:t>
      </w:r>
      <w:hyperlink r:id="rId10" w:history="1">
        <w:r w:rsidRPr="00F14A4E">
          <w:rPr>
            <w:rStyle w:val="Hyperlink"/>
            <w:rFonts w:ascii="Times New Roman" w:hAnsi="Times New Roman" w:cs="Times New Roman"/>
            <w:sz w:val="24"/>
            <w:szCs w:val="24"/>
          </w:rPr>
          <w:t>https://www.ncbi.nlm.nih.gov/pubmed/23619956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6C02" w:rsidSect="00C37C3A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1CE" w:rsidRDefault="009F41CE" w:rsidP="00C37C3A">
      <w:pPr>
        <w:spacing w:after="0" w:line="240" w:lineRule="auto"/>
      </w:pPr>
      <w:r>
        <w:separator/>
      </w:r>
    </w:p>
  </w:endnote>
  <w:endnote w:type="continuationSeparator" w:id="1">
    <w:p w:rsidR="009F41CE" w:rsidRDefault="009F41CE" w:rsidP="00C3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1CE" w:rsidRDefault="009F41CE" w:rsidP="00C37C3A">
      <w:pPr>
        <w:spacing w:after="0" w:line="240" w:lineRule="auto"/>
      </w:pPr>
      <w:r>
        <w:separator/>
      </w:r>
    </w:p>
  </w:footnote>
  <w:footnote w:type="continuationSeparator" w:id="1">
    <w:p w:rsidR="009F41CE" w:rsidRDefault="009F41CE" w:rsidP="00C3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42" w:rsidRDefault="00405442">
    <w:pPr>
      <w:pStyle w:val="Header"/>
    </w:pPr>
    <w:r>
      <w:rPr>
        <w:rFonts w:ascii="Times New Roman" w:hAnsi="Times New Roman" w:cs="Times New Roman"/>
        <w:sz w:val="24"/>
        <w:szCs w:val="24"/>
      </w:rPr>
      <w:t xml:space="preserve">FAMILY HEALTH RISK  </w:t>
    </w:r>
    <w:r>
      <w:tab/>
    </w:r>
    <w:r>
      <w:tab/>
    </w:r>
    <w:fldSimple w:instr=" PAGE   \* MERGEFORMAT ">
      <w:r w:rsidR="00046C02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42" w:rsidRPr="007375F2" w:rsidRDefault="00405442" w:rsidP="007375F2">
    <w:pPr>
      <w:spacing w:after="0" w:line="480" w:lineRule="auto"/>
      <w:rPr>
        <w:rFonts w:ascii="Times New Roman" w:hAnsi="Times New Roman" w:cs="Times New Roman"/>
        <w:sz w:val="24"/>
        <w:szCs w:val="24"/>
      </w:rPr>
    </w:pPr>
    <w:r w:rsidRPr="00E446AE">
      <w:rPr>
        <w:rFonts w:ascii="Times New Roman" w:hAnsi="Times New Roman" w:cs="Times New Roman"/>
      </w:rPr>
      <w:t>Running head:</w:t>
    </w:r>
    <w:r>
      <w:rPr>
        <w:rFonts w:ascii="Times New Roman" w:hAnsi="Times New Roman" w:cs="Times New Roman"/>
        <w:sz w:val="24"/>
        <w:szCs w:val="24"/>
      </w:rPr>
      <w:t xml:space="preserve"> FAMILY HEALTH RISK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</w:t>
    </w:r>
    <w:fldSimple w:instr=" PAGE   \* MERGEFORMAT ">
      <w:r w:rsidR="00046C02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006"/>
    <w:multiLevelType w:val="hybridMultilevel"/>
    <w:tmpl w:val="4CAE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877"/>
    <w:rsid w:val="00012AFB"/>
    <w:rsid w:val="00016A87"/>
    <w:rsid w:val="000352EF"/>
    <w:rsid w:val="00046C02"/>
    <w:rsid w:val="00055958"/>
    <w:rsid w:val="00082CBA"/>
    <w:rsid w:val="000844D4"/>
    <w:rsid w:val="000A7F7D"/>
    <w:rsid w:val="000B3D1F"/>
    <w:rsid w:val="000C7923"/>
    <w:rsid w:val="000D2339"/>
    <w:rsid w:val="000F41D2"/>
    <w:rsid w:val="0010585C"/>
    <w:rsid w:val="0011754F"/>
    <w:rsid w:val="0014340C"/>
    <w:rsid w:val="001616C8"/>
    <w:rsid w:val="001662B3"/>
    <w:rsid w:val="0017140E"/>
    <w:rsid w:val="00193C8C"/>
    <w:rsid w:val="001B1D19"/>
    <w:rsid w:val="001D3D36"/>
    <w:rsid w:val="001D4F6E"/>
    <w:rsid w:val="001E010C"/>
    <w:rsid w:val="001F6877"/>
    <w:rsid w:val="001F6CEF"/>
    <w:rsid w:val="00203F0F"/>
    <w:rsid w:val="00234BDB"/>
    <w:rsid w:val="00240674"/>
    <w:rsid w:val="00246BB2"/>
    <w:rsid w:val="00272CA5"/>
    <w:rsid w:val="002A2A52"/>
    <w:rsid w:val="002C0011"/>
    <w:rsid w:val="00305DDF"/>
    <w:rsid w:val="00315A00"/>
    <w:rsid w:val="00320644"/>
    <w:rsid w:val="003220F2"/>
    <w:rsid w:val="003360FF"/>
    <w:rsid w:val="00340ACB"/>
    <w:rsid w:val="003564FD"/>
    <w:rsid w:val="00357150"/>
    <w:rsid w:val="003900A3"/>
    <w:rsid w:val="003B046B"/>
    <w:rsid w:val="003B1531"/>
    <w:rsid w:val="003B4FB4"/>
    <w:rsid w:val="003B6A66"/>
    <w:rsid w:val="003B7373"/>
    <w:rsid w:val="003C008E"/>
    <w:rsid w:val="003D574D"/>
    <w:rsid w:val="003D74A0"/>
    <w:rsid w:val="00405442"/>
    <w:rsid w:val="00416862"/>
    <w:rsid w:val="00432685"/>
    <w:rsid w:val="00433430"/>
    <w:rsid w:val="00447185"/>
    <w:rsid w:val="004545F5"/>
    <w:rsid w:val="0045511A"/>
    <w:rsid w:val="004672CC"/>
    <w:rsid w:val="00471059"/>
    <w:rsid w:val="004B460A"/>
    <w:rsid w:val="004D300B"/>
    <w:rsid w:val="004D6531"/>
    <w:rsid w:val="004F4021"/>
    <w:rsid w:val="005044B4"/>
    <w:rsid w:val="005064CE"/>
    <w:rsid w:val="005151AC"/>
    <w:rsid w:val="0051737B"/>
    <w:rsid w:val="00520D67"/>
    <w:rsid w:val="00537418"/>
    <w:rsid w:val="005868DF"/>
    <w:rsid w:val="005B0C8D"/>
    <w:rsid w:val="005B3ECA"/>
    <w:rsid w:val="005F472B"/>
    <w:rsid w:val="00602D5A"/>
    <w:rsid w:val="0062352F"/>
    <w:rsid w:val="006309BE"/>
    <w:rsid w:val="00660AF9"/>
    <w:rsid w:val="00664CA2"/>
    <w:rsid w:val="006763B5"/>
    <w:rsid w:val="006905BC"/>
    <w:rsid w:val="0069135E"/>
    <w:rsid w:val="006A3BD4"/>
    <w:rsid w:val="006B0275"/>
    <w:rsid w:val="006C3053"/>
    <w:rsid w:val="006C353E"/>
    <w:rsid w:val="006C4B2C"/>
    <w:rsid w:val="006D5266"/>
    <w:rsid w:val="006D5C11"/>
    <w:rsid w:val="006D65E7"/>
    <w:rsid w:val="00715736"/>
    <w:rsid w:val="00722F33"/>
    <w:rsid w:val="00726AA1"/>
    <w:rsid w:val="007375F2"/>
    <w:rsid w:val="00762668"/>
    <w:rsid w:val="00762DD4"/>
    <w:rsid w:val="00777E4E"/>
    <w:rsid w:val="00781665"/>
    <w:rsid w:val="00781A54"/>
    <w:rsid w:val="007A595B"/>
    <w:rsid w:val="007D093C"/>
    <w:rsid w:val="007D41F1"/>
    <w:rsid w:val="007E562D"/>
    <w:rsid w:val="007F16A4"/>
    <w:rsid w:val="007F54BD"/>
    <w:rsid w:val="007F7290"/>
    <w:rsid w:val="007F778C"/>
    <w:rsid w:val="00832682"/>
    <w:rsid w:val="008338D2"/>
    <w:rsid w:val="0084452B"/>
    <w:rsid w:val="008554BE"/>
    <w:rsid w:val="00864E7E"/>
    <w:rsid w:val="00872305"/>
    <w:rsid w:val="008869E7"/>
    <w:rsid w:val="00890EC6"/>
    <w:rsid w:val="0089682A"/>
    <w:rsid w:val="008A2F74"/>
    <w:rsid w:val="008C1DF0"/>
    <w:rsid w:val="008D5A53"/>
    <w:rsid w:val="008E6D2E"/>
    <w:rsid w:val="008F5BA5"/>
    <w:rsid w:val="00907430"/>
    <w:rsid w:val="00907C73"/>
    <w:rsid w:val="009270F8"/>
    <w:rsid w:val="00927162"/>
    <w:rsid w:val="00927760"/>
    <w:rsid w:val="009351E7"/>
    <w:rsid w:val="00937811"/>
    <w:rsid w:val="00937C98"/>
    <w:rsid w:val="00940ECB"/>
    <w:rsid w:val="00952CB8"/>
    <w:rsid w:val="00965110"/>
    <w:rsid w:val="00965882"/>
    <w:rsid w:val="00983ED0"/>
    <w:rsid w:val="0099050D"/>
    <w:rsid w:val="009A69FB"/>
    <w:rsid w:val="009E0332"/>
    <w:rsid w:val="009E4EA7"/>
    <w:rsid w:val="009F41CE"/>
    <w:rsid w:val="00A27C9C"/>
    <w:rsid w:val="00A3453C"/>
    <w:rsid w:val="00A64EF1"/>
    <w:rsid w:val="00A7036E"/>
    <w:rsid w:val="00A82753"/>
    <w:rsid w:val="00A93015"/>
    <w:rsid w:val="00AA3714"/>
    <w:rsid w:val="00AB0AC9"/>
    <w:rsid w:val="00AB3014"/>
    <w:rsid w:val="00AD2728"/>
    <w:rsid w:val="00AE1085"/>
    <w:rsid w:val="00AE31A1"/>
    <w:rsid w:val="00AE45C0"/>
    <w:rsid w:val="00AE76EF"/>
    <w:rsid w:val="00AF4D0A"/>
    <w:rsid w:val="00B02EC1"/>
    <w:rsid w:val="00B24E3B"/>
    <w:rsid w:val="00B4060F"/>
    <w:rsid w:val="00B52F43"/>
    <w:rsid w:val="00B8573E"/>
    <w:rsid w:val="00B90FEA"/>
    <w:rsid w:val="00B918AA"/>
    <w:rsid w:val="00B96BE4"/>
    <w:rsid w:val="00BA0CD0"/>
    <w:rsid w:val="00BB0FF1"/>
    <w:rsid w:val="00BC2B29"/>
    <w:rsid w:val="00BC4F47"/>
    <w:rsid w:val="00BD214B"/>
    <w:rsid w:val="00BD3EEF"/>
    <w:rsid w:val="00BE0A8D"/>
    <w:rsid w:val="00BE27AB"/>
    <w:rsid w:val="00BF35BE"/>
    <w:rsid w:val="00C13378"/>
    <w:rsid w:val="00C246B9"/>
    <w:rsid w:val="00C3139A"/>
    <w:rsid w:val="00C37C3A"/>
    <w:rsid w:val="00C87F11"/>
    <w:rsid w:val="00C93089"/>
    <w:rsid w:val="00CB095D"/>
    <w:rsid w:val="00CB789D"/>
    <w:rsid w:val="00CC1B72"/>
    <w:rsid w:val="00CC2476"/>
    <w:rsid w:val="00CC764F"/>
    <w:rsid w:val="00CD668B"/>
    <w:rsid w:val="00CE009D"/>
    <w:rsid w:val="00D00316"/>
    <w:rsid w:val="00D0533E"/>
    <w:rsid w:val="00D157C2"/>
    <w:rsid w:val="00D2369F"/>
    <w:rsid w:val="00D4316C"/>
    <w:rsid w:val="00D620E6"/>
    <w:rsid w:val="00D66C89"/>
    <w:rsid w:val="00D76708"/>
    <w:rsid w:val="00D80D9D"/>
    <w:rsid w:val="00D83644"/>
    <w:rsid w:val="00D92D39"/>
    <w:rsid w:val="00DB2786"/>
    <w:rsid w:val="00DB294A"/>
    <w:rsid w:val="00E03AFF"/>
    <w:rsid w:val="00E07983"/>
    <w:rsid w:val="00E25C1D"/>
    <w:rsid w:val="00E30A4E"/>
    <w:rsid w:val="00E446AE"/>
    <w:rsid w:val="00E84226"/>
    <w:rsid w:val="00EA344C"/>
    <w:rsid w:val="00EB3EFE"/>
    <w:rsid w:val="00ED49FA"/>
    <w:rsid w:val="00F027D7"/>
    <w:rsid w:val="00F11C20"/>
    <w:rsid w:val="00F2014F"/>
    <w:rsid w:val="00F33BA4"/>
    <w:rsid w:val="00F427D0"/>
    <w:rsid w:val="00F5601C"/>
    <w:rsid w:val="00F6600E"/>
    <w:rsid w:val="00F9626E"/>
    <w:rsid w:val="00FB76B8"/>
    <w:rsid w:val="00FB7A91"/>
    <w:rsid w:val="00FE30E5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0D"/>
  </w:style>
  <w:style w:type="paragraph" w:styleId="Heading1">
    <w:name w:val="heading 1"/>
    <w:basedOn w:val="Normal"/>
    <w:next w:val="Normal"/>
    <w:link w:val="Heading1Char"/>
    <w:uiPriority w:val="9"/>
    <w:qFormat/>
    <w:rsid w:val="00D62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C3A"/>
  </w:style>
  <w:style w:type="paragraph" w:styleId="Footer">
    <w:name w:val="footer"/>
    <w:basedOn w:val="Normal"/>
    <w:link w:val="FooterChar"/>
    <w:uiPriority w:val="99"/>
    <w:semiHidden/>
    <w:unhideWhenUsed/>
    <w:rsid w:val="00C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C3A"/>
  </w:style>
  <w:style w:type="paragraph" w:styleId="ListParagraph">
    <w:name w:val="List Paragraph"/>
    <w:basedOn w:val="Normal"/>
    <w:uiPriority w:val="34"/>
    <w:qFormat/>
    <w:rsid w:val="00E84226"/>
    <w:pPr>
      <w:ind w:left="720"/>
      <w:contextualSpacing/>
    </w:pPr>
  </w:style>
  <w:style w:type="table" w:styleId="TableGrid">
    <w:name w:val="Table Grid"/>
    <w:basedOn w:val="TableNormal"/>
    <w:uiPriority w:val="59"/>
    <w:rsid w:val="00E8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29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2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64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E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F1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012A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9074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43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omtags--span373c01vgzf">
    <w:name w:val="domtags--span__373c0__1vgzf"/>
    <w:basedOn w:val="DefaultParagraphFont"/>
    <w:rsid w:val="00907430"/>
  </w:style>
  <w:style w:type="paragraph" w:styleId="Title">
    <w:name w:val="Title"/>
    <w:basedOn w:val="Normal"/>
    <w:next w:val="Normal"/>
    <w:link w:val="TitleChar"/>
    <w:uiPriority w:val="10"/>
    <w:qFormat/>
    <w:rsid w:val="00F201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4ozpc">
    <w:name w:val="m4ozpc"/>
    <w:basedOn w:val="DefaultParagraphFont"/>
    <w:rsid w:val="005B3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1277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700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04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2271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89687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46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3915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3091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2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45094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6627009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cbi.nlm.nih.gov/pubmed/236199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25169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 khalid</dc:creator>
  <cp:lastModifiedBy>LBKH</cp:lastModifiedBy>
  <cp:revision>5</cp:revision>
  <dcterms:created xsi:type="dcterms:W3CDTF">2019-02-21T13:12:00Z</dcterms:created>
  <dcterms:modified xsi:type="dcterms:W3CDTF">2019-02-21T15:28:00Z</dcterms:modified>
</cp:coreProperties>
</file>