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5D4E83" w:rsidRDefault="005D4E83"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Warm bodies</w:t>
      </w:r>
    </w:p>
    <w:p w:rsidR="009B1575" w:rsidRDefault="000F476C" w:rsidP="005548BE">
      <w:pPr>
        <w:spacing w:after="0" w:line="480" w:lineRule="auto"/>
        <w:ind w:firstLine="720"/>
        <w:rPr>
          <w:rFonts w:ascii="Bookman Old Style" w:hAnsi="Bookman Old Style" w:cs="Times New Roman"/>
          <w:sz w:val="24"/>
          <w:szCs w:val="24"/>
        </w:rPr>
      </w:pPr>
      <w:r w:rsidRPr="000F476C">
        <w:rPr>
          <w:rFonts w:ascii="Bookman Old Style" w:hAnsi="Bookman Old Style" w:cs="Times New Roman"/>
          <w:i/>
          <w:sz w:val="24"/>
          <w:szCs w:val="24"/>
        </w:rPr>
        <w:t>Warm bodies</w:t>
      </w:r>
      <w:r>
        <w:rPr>
          <w:rFonts w:ascii="Bookman Old Style" w:hAnsi="Bookman Old Style" w:cs="Times New Roman"/>
          <w:sz w:val="24"/>
          <w:szCs w:val="24"/>
        </w:rPr>
        <w:t xml:space="preserve"> is the ground- breaking fictional novel written by Isaac Marion who attempted to conjoin the scathing ironies associated with the past of human beings, their crumbling present and conjectural future through centralizing the story on a Zombie. The author was inspired by the physicist Henry Stapp, who propounded the most intriguing yet compelling notion about </w:t>
      </w:r>
      <w:r>
        <w:rPr>
          <w:rFonts w:ascii="Bookman Old Style" w:hAnsi="Bookman Old Style" w:cs="Times New Roman"/>
          <w:i/>
          <w:sz w:val="24"/>
          <w:szCs w:val="24"/>
        </w:rPr>
        <w:t xml:space="preserve">observer self. </w:t>
      </w:r>
      <w:r>
        <w:rPr>
          <w:rFonts w:ascii="Bookman Old Style" w:hAnsi="Bookman Old Style" w:cs="Times New Roman"/>
          <w:sz w:val="24"/>
          <w:szCs w:val="24"/>
        </w:rPr>
        <w:t>He was in view that human being is an excellent observer and creates his own set of beliefs and idea</w:t>
      </w:r>
      <w:r w:rsidR="005548BE">
        <w:rPr>
          <w:rFonts w:ascii="Bookman Old Style" w:hAnsi="Bookman Old Style" w:cs="Times New Roman"/>
          <w:sz w:val="24"/>
          <w:szCs w:val="24"/>
        </w:rPr>
        <w:t>s</w:t>
      </w:r>
      <w:r>
        <w:rPr>
          <w:rFonts w:ascii="Bookman Old Style" w:hAnsi="Bookman Old Style" w:cs="Times New Roman"/>
          <w:sz w:val="24"/>
          <w:szCs w:val="24"/>
        </w:rPr>
        <w:t xml:space="preserve"> based on the extractions of existing potentialities that are highly subject- specific in nature. </w:t>
      </w:r>
      <w:r w:rsidR="005548BE">
        <w:rPr>
          <w:rFonts w:ascii="Bookman Old Style" w:hAnsi="Bookman Old Style" w:cs="Times New Roman"/>
          <w:sz w:val="24"/>
          <w:szCs w:val="24"/>
        </w:rPr>
        <w:t>Each observer deduces his own meanings from identical experiences and happenings—based on his preferences and interests (</w:t>
      </w:r>
      <w:r w:rsidR="005548BE">
        <w:rPr>
          <w:rFonts w:ascii="Times New Roman" w:eastAsia="ヒラギノ角ゴ Pro W3" w:hAnsi="Times New Roman"/>
          <w:sz w:val="24"/>
        </w:rPr>
        <w:t>Stapp, 2007)</w:t>
      </w:r>
      <w:r w:rsidR="005548BE">
        <w:rPr>
          <w:rFonts w:ascii="Bookman Old Style" w:hAnsi="Bookman Old Style" w:cs="Times New Roman"/>
          <w:sz w:val="24"/>
          <w:szCs w:val="24"/>
        </w:rPr>
        <w:t xml:space="preserve">. </w:t>
      </w:r>
    </w:p>
    <w:p w:rsidR="009B1575" w:rsidRDefault="005548BE" w:rsidP="00367CF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Human beings are innately predisposed to fill their informational gaps through contemplating past happenings, analyzing and utilizing present resources and assuming the potential experiences or events in the future</w:t>
      </w:r>
      <w:r w:rsidR="00EF648F">
        <w:rPr>
          <w:rFonts w:ascii="Bookman Old Style" w:hAnsi="Bookman Old Style" w:cs="Times New Roman"/>
          <w:sz w:val="24"/>
          <w:szCs w:val="24"/>
        </w:rPr>
        <w:t xml:space="preserve"> (Bandura, 1977)</w:t>
      </w:r>
      <w:r>
        <w:rPr>
          <w:rFonts w:ascii="Bookman Old Style" w:hAnsi="Bookman Old Style" w:cs="Times New Roman"/>
          <w:sz w:val="24"/>
          <w:szCs w:val="24"/>
        </w:rPr>
        <w:t>. The underlying force behind such deliberate attempts is to create</w:t>
      </w:r>
      <w:r w:rsidR="00367CF2">
        <w:rPr>
          <w:rFonts w:ascii="Bookman Old Style" w:hAnsi="Bookman Old Style" w:cs="Times New Roman"/>
          <w:sz w:val="24"/>
          <w:szCs w:val="24"/>
        </w:rPr>
        <w:t xml:space="preserve"> appropriate</w:t>
      </w:r>
      <w:r>
        <w:rPr>
          <w:rFonts w:ascii="Bookman Old Style" w:hAnsi="Bookman Old Style" w:cs="Times New Roman"/>
          <w:sz w:val="24"/>
          <w:szCs w:val="24"/>
        </w:rPr>
        <w:t xml:space="preserve"> meaning of the world and its phenomen</w:t>
      </w:r>
      <w:r w:rsidR="00367CF2">
        <w:rPr>
          <w:rFonts w:ascii="Bookman Old Style" w:hAnsi="Bookman Old Style" w:cs="Times New Roman"/>
          <w:sz w:val="24"/>
          <w:szCs w:val="24"/>
        </w:rPr>
        <w:t>a—this is what defines life! As long as we live, we contemplate, conjoin, dissimilate, and replicate—this is the matter of life that we observe, pay attention, save memories, retrieve them when required—this is the process that we call life!</w:t>
      </w:r>
    </w:p>
    <w:p w:rsidR="00367CF2" w:rsidRDefault="00367CF2" w:rsidP="00367CF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Zombies live substantially lethargic life, but they live! They breathe, eat, struggle for their survival, compete and seek shelter to stay; apparently they live, but </w:t>
      </w:r>
      <w:r w:rsidR="00291864">
        <w:rPr>
          <w:rFonts w:ascii="Bookman Old Style" w:hAnsi="Bookman Old Style" w:cs="Times New Roman"/>
          <w:sz w:val="24"/>
          <w:szCs w:val="24"/>
        </w:rPr>
        <w:t>what is that curtails</w:t>
      </w:r>
      <w:r>
        <w:rPr>
          <w:rFonts w:ascii="Bookman Old Style" w:hAnsi="Bookman Old Style" w:cs="Times New Roman"/>
          <w:sz w:val="24"/>
          <w:szCs w:val="24"/>
        </w:rPr>
        <w:t xml:space="preserve">? What is that makes them distinctive from their fellow living beings? What is that makes them segregated from the charm of masses? </w:t>
      </w:r>
      <w:r w:rsidR="00291864">
        <w:rPr>
          <w:rFonts w:ascii="Bookman Old Style" w:hAnsi="Bookman Old Style" w:cs="Times New Roman"/>
          <w:sz w:val="24"/>
          <w:szCs w:val="24"/>
        </w:rPr>
        <w:t>Certainly their emotions! They are emotionless with the super- colossal flat effect on their faces</w:t>
      </w:r>
      <w:r w:rsidR="00EE0D7D">
        <w:rPr>
          <w:rFonts w:ascii="Bookman Old Style" w:hAnsi="Bookman Old Style" w:cs="Times New Roman"/>
          <w:sz w:val="24"/>
          <w:szCs w:val="24"/>
        </w:rPr>
        <w:t xml:space="preserve"> (</w:t>
      </w:r>
      <w:r w:rsidR="00EE0D7D" w:rsidRPr="00EE0D7D">
        <w:rPr>
          <w:rFonts w:ascii="Bookman Old Style" w:hAnsi="Bookman Old Style" w:cs="Times New Roman"/>
          <w:sz w:val="24"/>
          <w:szCs w:val="24"/>
        </w:rPr>
        <w:t>Marion</w:t>
      </w:r>
      <w:r w:rsidR="00EE0D7D">
        <w:rPr>
          <w:rFonts w:ascii="Bookman Old Style" w:hAnsi="Bookman Old Style" w:cs="Times New Roman"/>
          <w:sz w:val="24"/>
          <w:szCs w:val="24"/>
        </w:rPr>
        <w:t>, 2011)</w:t>
      </w:r>
      <w:r w:rsidR="00291864">
        <w:rPr>
          <w:rFonts w:ascii="Bookman Old Style" w:hAnsi="Bookman Old Style" w:cs="Times New Roman"/>
          <w:sz w:val="24"/>
          <w:szCs w:val="24"/>
        </w:rPr>
        <w:t xml:space="preserve">. They call themselves dead because their emotional life is dead; they </w:t>
      </w:r>
      <w:r w:rsidR="00EE0D7D">
        <w:rPr>
          <w:rFonts w:ascii="Bookman Old Style" w:hAnsi="Bookman Old Style" w:cs="Times New Roman"/>
          <w:sz w:val="24"/>
          <w:szCs w:val="24"/>
        </w:rPr>
        <w:t>do not</w:t>
      </w:r>
      <w:r w:rsidR="00291864">
        <w:rPr>
          <w:rFonts w:ascii="Bookman Old Style" w:hAnsi="Bookman Old Style" w:cs="Times New Roman"/>
          <w:sz w:val="24"/>
          <w:szCs w:val="24"/>
        </w:rPr>
        <w:t xml:space="preserve"> have memories that make them cheerful and jubilant. They do not contemplate their past happenings, analyze and utilize present resources and assume the potential experiences or events in the future.</w:t>
      </w:r>
    </w:p>
    <w:p w:rsidR="00291864" w:rsidRDefault="00291864" w:rsidP="00367CF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R—the main character of this novel is depicted with some </w:t>
      </w:r>
      <w:r>
        <w:rPr>
          <w:rFonts w:ascii="Bookman Old Style" w:hAnsi="Bookman Old Style" w:cs="Times New Roman"/>
          <w:i/>
          <w:sz w:val="24"/>
          <w:szCs w:val="24"/>
        </w:rPr>
        <w:t xml:space="preserve">unusual </w:t>
      </w:r>
      <w:r>
        <w:rPr>
          <w:rFonts w:ascii="Bookman Old Style" w:hAnsi="Bookman Old Style" w:cs="Times New Roman"/>
          <w:sz w:val="24"/>
          <w:szCs w:val="24"/>
        </w:rPr>
        <w:t xml:space="preserve">attributes. He is </w:t>
      </w:r>
      <w:r>
        <w:rPr>
          <w:rFonts w:ascii="Bookman Old Style" w:hAnsi="Bookman Old Style" w:cs="Times New Roman"/>
          <w:i/>
          <w:sz w:val="24"/>
          <w:szCs w:val="24"/>
        </w:rPr>
        <w:t xml:space="preserve">unusually </w:t>
      </w:r>
      <w:r>
        <w:rPr>
          <w:rFonts w:ascii="Bookman Old Style" w:hAnsi="Bookman Old Style" w:cs="Times New Roman"/>
          <w:sz w:val="24"/>
          <w:szCs w:val="24"/>
        </w:rPr>
        <w:t>empathic than his fellow dead beings; he is better able to express what he feels than that of his zombie community</w:t>
      </w:r>
      <w:r w:rsidR="00EE0D7D">
        <w:rPr>
          <w:rFonts w:ascii="Bookman Old Style" w:hAnsi="Bookman Old Style" w:cs="Times New Roman"/>
          <w:sz w:val="24"/>
          <w:szCs w:val="24"/>
        </w:rPr>
        <w:t xml:space="preserve"> (</w:t>
      </w:r>
      <w:r w:rsidR="00EE0D7D" w:rsidRPr="00EE0D7D">
        <w:rPr>
          <w:rFonts w:ascii="Bookman Old Style" w:hAnsi="Bookman Old Style" w:cs="Times New Roman"/>
          <w:sz w:val="24"/>
          <w:szCs w:val="24"/>
        </w:rPr>
        <w:t>Marion</w:t>
      </w:r>
      <w:r w:rsidR="00EE0D7D">
        <w:rPr>
          <w:rFonts w:ascii="Bookman Old Style" w:hAnsi="Bookman Old Style" w:cs="Times New Roman"/>
          <w:sz w:val="24"/>
          <w:szCs w:val="24"/>
        </w:rPr>
        <w:t>, 2011)</w:t>
      </w:r>
      <w:r>
        <w:rPr>
          <w:rFonts w:ascii="Bookman Old Style" w:hAnsi="Bookman Old Style" w:cs="Times New Roman"/>
          <w:sz w:val="24"/>
          <w:szCs w:val="24"/>
        </w:rPr>
        <w:t xml:space="preserve">. He is dead but less than his fellow dead beings! </w:t>
      </w:r>
      <w:r w:rsidR="00BA0AF2">
        <w:rPr>
          <w:rFonts w:ascii="Bookman Old Style" w:hAnsi="Bookman Old Style" w:cs="Times New Roman"/>
          <w:sz w:val="24"/>
          <w:szCs w:val="24"/>
        </w:rPr>
        <w:t xml:space="preserve">The moment of </w:t>
      </w:r>
      <w:r w:rsidR="00EE0D7D">
        <w:rPr>
          <w:rFonts w:ascii="Bookman Old Style" w:hAnsi="Bookman Old Style" w:cs="Times New Roman"/>
          <w:sz w:val="24"/>
          <w:szCs w:val="24"/>
        </w:rPr>
        <w:t>transition</w:t>
      </w:r>
      <w:r w:rsidR="00BA0AF2">
        <w:rPr>
          <w:rFonts w:ascii="Bookman Old Style" w:hAnsi="Bookman Old Style" w:cs="Times New Roman"/>
          <w:sz w:val="24"/>
          <w:szCs w:val="24"/>
        </w:rPr>
        <w:t xml:space="preserve"> arrives when he eats Perry’s brain. Apparently, brain is a piece of flesh not very different in taste than other body parts however it makes a big difference on the part of Zombies. Brain is the best part that they used to eat first, probably due to its better taste? Essentially no! They used to eat brain because it provided them with the interesting memories, thoughts, feelings, fears, and emotions of their prey; and somewhat they liked experiencing the most human thing</w:t>
      </w:r>
      <w:r w:rsidR="00112560">
        <w:rPr>
          <w:rFonts w:ascii="Bookman Old Style" w:hAnsi="Bookman Old Style" w:cs="Times New Roman"/>
          <w:sz w:val="24"/>
          <w:szCs w:val="24"/>
        </w:rPr>
        <w:t xml:space="preserve">s. </w:t>
      </w:r>
    </w:p>
    <w:p w:rsidR="00112560" w:rsidRDefault="00112560" w:rsidP="00367CF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Brain is the source of consciousness, past memories and future assumptions—the crux of being human and alive. They liked experiencing the </w:t>
      </w:r>
      <w:r>
        <w:rPr>
          <w:rFonts w:ascii="Bookman Old Style" w:hAnsi="Bookman Old Style" w:cs="Times New Roman"/>
          <w:sz w:val="24"/>
          <w:szCs w:val="24"/>
        </w:rPr>
        <w:lastRenderedPageBreak/>
        <w:t xml:space="preserve">fears, emotions, passion, pride, warmth, sorrow, grief, </w:t>
      </w:r>
      <w:r w:rsidR="003B041C">
        <w:rPr>
          <w:rFonts w:ascii="Bookman Old Style" w:hAnsi="Bookman Old Style" w:cs="Times New Roman"/>
          <w:sz w:val="24"/>
          <w:szCs w:val="24"/>
        </w:rPr>
        <w:t xml:space="preserve">vehemence, melancholy, sensitiveness, zeal, satisfaction, ecstasy, love, affection, despair, rage, empathy,  fervor, despondency, ardor and gut reactions associated with the life experiences and events of </w:t>
      </w:r>
      <w:r w:rsidR="00EE0D7D">
        <w:rPr>
          <w:rFonts w:ascii="Bookman Old Style" w:hAnsi="Bookman Old Style" w:cs="Times New Roman"/>
          <w:sz w:val="24"/>
          <w:szCs w:val="24"/>
        </w:rPr>
        <w:t xml:space="preserve">their </w:t>
      </w:r>
      <w:r w:rsidR="003B041C">
        <w:rPr>
          <w:rFonts w:ascii="Bookman Old Style" w:hAnsi="Bookman Old Style" w:cs="Times New Roman"/>
          <w:sz w:val="24"/>
          <w:szCs w:val="24"/>
        </w:rPr>
        <w:t>prey. They took great delight in experiencing the most human things as the source of neoteric switching and transmutations for some time</w:t>
      </w:r>
      <w:r w:rsidR="00EF648F">
        <w:rPr>
          <w:rFonts w:ascii="Bookman Old Style" w:hAnsi="Bookman Old Style" w:cs="Times New Roman"/>
          <w:sz w:val="24"/>
          <w:szCs w:val="24"/>
        </w:rPr>
        <w:t xml:space="preserve"> (Marion, 2011)</w:t>
      </w:r>
      <w:r w:rsidR="003B041C">
        <w:rPr>
          <w:rFonts w:ascii="Bookman Old Style" w:hAnsi="Bookman Old Style" w:cs="Times New Roman"/>
          <w:sz w:val="24"/>
          <w:szCs w:val="24"/>
        </w:rPr>
        <w:t xml:space="preserve">. It depicted the significance of emotions in human life. Emotions make humans the true humans and lacking emotions end us up making </w:t>
      </w:r>
      <w:r w:rsidR="003B041C">
        <w:rPr>
          <w:rFonts w:ascii="Bookman Old Style" w:hAnsi="Bookman Old Style" w:cs="Times New Roman"/>
          <w:i/>
          <w:sz w:val="24"/>
          <w:szCs w:val="24"/>
        </w:rPr>
        <w:t>Z</w:t>
      </w:r>
      <w:r w:rsidR="003B041C" w:rsidRPr="003B041C">
        <w:rPr>
          <w:rFonts w:ascii="Bookman Old Style" w:hAnsi="Bookman Old Style" w:cs="Times New Roman"/>
          <w:i/>
          <w:sz w:val="24"/>
          <w:szCs w:val="24"/>
        </w:rPr>
        <w:t>ombie</w:t>
      </w:r>
      <w:r w:rsidR="003B041C">
        <w:rPr>
          <w:rFonts w:ascii="Bookman Old Style" w:hAnsi="Bookman Old Style" w:cs="Times New Roman"/>
          <w:i/>
          <w:sz w:val="24"/>
          <w:szCs w:val="24"/>
        </w:rPr>
        <w:t>s</w:t>
      </w:r>
      <w:r w:rsidR="003B041C">
        <w:rPr>
          <w:rFonts w:ascii="Bookman Old Style" w:hAnsi="Bookman Old Style" w:cs="Times New Roman"/>
          <w:sz w:val="24"/>
          <w:szCs w:val="24"/>
        </w:rPr>
        <w:t>.</w:t>
      </w:r>
    </w:p>
    <w:p w:rsidR="00F97E37" w:rsidRDefault="00FE1BB7" w:rsidP="00F97E3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In the end, the strength of emotions was revealed that hit a massive stroke on the identity of zombies. They attack R and his girlfriend Julie </w:t>
      </w:r>
      <w:r w:rsidR="00F97E37">
        <w:rPr>
          <w:rFonts w:ascii="Bookman Old Style" w:hAnsi="Bookman Old Style" w:cs="Times New Roman"/>
          <w:sz w:val="24"/>
          <w:szCs w:val="24"/>
        </w:rPr>
        <w:t>considering them as a substantial threat to their identity. Since, transitions in R’s behaviors affect</w:t>
      </w:r>
      <w:r w:rsidR="00EE0D7D">
        <w:rPr>
          <w:rFonts w:ascii="Bookman Old Style" w:hAnsi="Bookman Old Style" w:cs="Times New Roman"/>
          <w:sz w:val="24"/>
          <w:szCs w:val="24"/>
        </w:rPr>
        <w:t>ed the whole community of Z</w:t>
      </w:r>
      <w:r w:rsidR="00F97E37">
        <w:rPr>
          <w:rFonts w:ascii="Bookman Old Style" w:hAnsi="Bookman Old Style" w:cs="Times New Roman"/>
          <w:sz w:val="24"/>
          <w:szCs w:val="24"/>
        </w:rPr>
        <w:t xml:space="preserve">ombies who start developing emotions and losing their </w:t>
      </w:r>
      <w:r w:rsidR="00F97E37">
        <w:rPr>
          <w:rFonts w:ascii="Bookman Old Style" w:hAnsi="Bookman Old Style" w:cs="Times New Roman"/>
          <w:i/>
          <w:sz w:val="24"/>
          <w:szCs w:val="24"/>
        </w:rPr>
        <w:t xml:space="preserve">deadness </w:t>
      </w:r>
      <w:r w:rsidR="00F97E37">
        <w:rPr>
          <w:rFonts w:ascii="Bookman Old Style" w:hAnsi="Bookman Old Style" w:cs="Times New Roman"/>
          <w:sz w:val="24"/>
          <w:szCs w:val="24"/>
        </w:rPr>
        <w:t>under the spell of love</w:t>
      </w:r>
      <w:r w:rsidR="00EF648F">
        <w:rPr>
          <w:rFonts w:ascii="Bookman Old Style" w:hAnsi="Bookman Old Style" w:cs="Times New Roman"/>
          <w:sz w:val="24"/>
          <w:szCs w:val="24"/>
        </w:rPr>
        <w:t xml:space="preserve"> (Marion, 2011)</w:t>
      </w:r>
      <w:r w:rsidR="00F97E37">
        <w:rPr>
          <w:rFonts w:ascii="Bookman Old Style" w:hAnsi="Bookman Old Style" w:cs="Times New Roman"/>
          <w:sz w:val="24"/>
          <w:szCs w:val="24"/>
        </w:rPr>
        <w:t xml:space="preserve">. </w:t>
      </w:r>
      <w:r>
        <w:rPr>
          <w:rFonts w:ascii="Bookman Old Style" w:hAnsi="Bookman Old Style" w:cs="Times New Roman"/>
          <w:sz w:val="24"/>
          <w:szCs w:val="24"/>
        </w:rPr>
        <w:t>R and his girlfriend Julie</w:t>
      </w:r>
      <w:r w:rsidR="00F97E37">
        <w:rPr>
          <w:rFonts w:ascii="Bookman Old Style" w:hAnsi="Bookman Old Style" w:cs="Times New Roman"/>
          <w:sz w:val="24"/>
          <w:szCs w:val="24"/>
        </w:rPr>
        <w:t>—</w:t>
      </w:r>
      <w:r>
        <w:rPr>
          <w:rFonts w:ascii="Bookman Old Style" w:hAnsi="Bookman Old Style" w:cs="Times New Roman"/>
          <w:sz w:val="24"/>
          <w:szCs w:val="24"/>
        </w:rPr>
        <w:t>when attacked by both the Boneys (zombie) and army personnel</w:t>
      </w:r>
      <w:r w:rsidR="00F97E37">
        <w:rPr>
          <w:rFonts w:ascii="Bookman Old Style" w:hAnsi="Bookman Old Style" w:cs="Times New Roman"/>
          <w:sz w:val="24"/>
          <w:szCs w:val="24"/>
        </w:rPr>
        <w:t>— do nothing but a passionate kiss. They knew that they are having a battle not against the savage and brutal ones but against the grotesquely accommodate</w:t>
      </w:r>
      <w:r w:rsidR="00EE0D7D">
        <w:rPr>
          <w:rFonts w:ascii="Bookman Old Style" w:hAnsi="Bookman Old Style" w:cs="Times New Roman"/>
          <w:sz w:val="24"/>
          <w:szCs w:val="24"/>
        </w:rPr>
        <w:t>d</w:t>
      </w:r>
      <w:r w:rsidR="00F97E37">
        <w:rPr>
          <w:rFonts w:ascii="Bookman Old Style" w:hAnsi="Bookman Old Style" w:cs="Times New Roman"/>
          <w:sz w:val="24"/>
          <w:szCs w:val="24"/>
        </w:rPr>
        <w:t xml:space="preserve"> emotionless creatures and only love has the power to neutralize their state of apathy. As a result, their eyes turn</w:t>
      </w:r>
      <w:r w:rsidR="00EE0D7D">
        <w:rPr>
          <w:rFonts w:ascii="Bookman Old Style" w:hAnsi="Bookman Old Style" w:cs="Times New Roman"/>
          <w:sz w:val="24"/>
          <w:szCs w:val="24"/>
        </w:rPr>
        <w:t>ed</w:t>
      </w:r>
      <w:r w:rsidR="00F97E37">
        <w:rPr>
          <w:rFonts w:ascii="Bookman Old Style" w:hAnsi="Bookman Old Style" w:cs="Times New Roman"/>
          <w:sz w:val="24"/>
          <w:szCs w:val="24"/>
        </w:rPr>
        <w:t xml:space="preserve"> golden and they become alive! </w:t>
      </w:r>
    </w:p>
    <w:p w:rsidR="00022F40" w:rsidRDefault="00F97E37" w:rsidP="00F97E3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golden color of their eyes is the color of ultimate brightness of </w:t>
      </w:r>
      <w:r w:rsidR="00744A54">
        <w:rPr>
          <w:rFonts w:ascii="Bookman Old Style" w:hAnsi="Bookman Old Style" w:cs="Times New Roman"/>
          <w:sz w:val="24"/>
          <w:szCs w:val="24"/>
        </w:rPr>
        <w:t xml:space="preserve">the </w:t>
      </w:r>
      <w:r>
        <w:rPr>
          <w:rFonts w:ascii="Bookman Old Style" w:hAnsi="Bookman Old Style" w:cs="Times New Roman"/>
          <w:sz w:val="24"/>
          <w:szCs w:val="24"/>
        </w:rPr>
        <w:t>sunrise and sparkle of the glitters—</w:t>
      </w:r>
      <w:r w:rsidR="00022F40">
        <w:rPr>
          <w:rFonts w:ascii="Bookman Old Style" w:hAnsi="Bookman Old Style" w:cs="Times New Roman"/>
          <w:sz w:val="24"/>
          <w:szCs w:val="24"/>
        </w:rPr>
        <w:t>emergence</w:t>
      </w:r>
      <w:r>
        <w:rPr>
          <w:rFonts w:ascii="Bookman Old Style" w:hAnsi="Bookman Old Style" w:cs="Times New Roman"/>
          <w:sz w:val="24"/>
          <w:szCs w:val="24"/>
        </w:rPr>
        <w:t xml:space="preserve"> of a new life, unfamiliar views, newfangled beliefs</w:t>
      </w:r>
      <w:r w:rsidR="00744A54">
        <w:rPr>
          <w:rFonts w:ascii="Bookman Old Style" w:hAnsi="Bookman Old Style" w:cs="Times New Roman"/>
          <w:sz w:val="24"/>
          <w:szCs w:val="24"/>
        </w:rPr>
        <w:t xml:space="preserve">, unaccustomed emotions and a living to its fullest. </w:t>
      </w:r>
      <w:r w:rsidR="00022F40">
        <w:rPr>
          <w:rFonts w:ascii="Bookman Old Style" w:hAnsi="Bookman Old Style" w:cs="Times New Roman"/>
          <w:sz w:val="24"/>
          <w:szCs w:val="24"/>
        </w:rPr>
        <w:t xml:space="preserve">This is what makes a difference between being apparently and naturally dead. </w:t>
      </w:r>
      <w:r w:rsidR="00022F40">
        <w:rPr>
          <w:rFonts w:ascii="Bookman Old Style" w:hAnsi="Bookman Old Style" w:cs="Times New Roman"/>
          <w:sz w:val="24"/>
          <w:szCs w:val="24"/>
        </w:rPr>
        <w:lastRenderedPageBreak/>
        <w:t xml:space="preserve">Zombies were apparently dead because they had no emotions and feelings to rejoice and rejuvenate their memories. A strong spell of love reinvigorated their lives from the scratch. </w:t>
      </w:r>
    </w:p>
    <w:p w:rsidR="009B1575" w:rsidRPr="00BC655A" w:rsidRDefault="00022F40" w:rsidP="00F51A9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In my view, this novel provided the readers with the realization of the significance of emotion as an element</w:t>
      </w:r>
      <w:r w:rsidR="00F51A97">
        <w:rPr>
          <w:rFonts w:ascii="Bookman Old Style" w:hAnsi="Bookman Old Style" w:cs="Times New Roman"/>
          <w:sz w:val="24"/>
          <w:szCs w:val="24"/>
        </w:rPr>
        <w:t xml:space="preserve"> or more appropriately as a benchmark</w:t>
      </w:r>
      <w:r>
        <w:rPr>
          <w:rFonts w:ascii="Bookman Old Style" w:hAnsi="Bookman Old Style" w:cs="Times New Roman"/>
          <w:sz w:val="24"/>
          <w:szCs w:val="24"/>
        </w:rPr>
        <w:t xml:space="preserve"> of liveliness.  </w:t>
      </w:r>
      <w:r w:rsidR="00F51A97">
        <w:rPr>
          <w:rFonts w:ascii="Bookman Old Style" w:hAnsi="Bookman Old Style" w:cs="Times New Roman"/>
          <w:sz w:val="24"/>
          <w:szCs w:val="24"/>
        </w:rPr>
        <w:t>Zombies became humans when they experienced the stalwart spell of love and passion to which they were unaware before</w:t>
      </w:r>
      <w:r w:rsidR="00EE0D7D">
        <w:rPr>
          <w:rFonts w:ascii="Bookman Old Style" w:hAnsi="Bookman Old Style" w:cs="Times New Roman"/>
          <w:sz w:val="24"/>
          <w:szCs w:val="24"/>
        </w:rPr>
        <w:t xml:space="preserve"> (</w:t>
      </w:r>
      <w:r w:rsidR="00EE0D7D" w:rsidRPr="00EE0D7D">
        <w:rPr>
          <w:rFonts w:ascii="Bookman Old Style" w:hAnsi="Bookman Old Style" w:cs="Times New Roman"/>
          <w:sz w:val="24"/>
          <w:szCs w:val="24"/>
        </w:rPr>
        <w:t>Marion</w:t>
      </w:r>
      <w:r w:rsidR="00EE0D7D">
        <w:rPr>
          <w:rFonts w:ascii="Bookman Old Style" w:hAnsi="Bookman Old Style" w:cs="Times New Roman"/>
          <w:sz w:val="24"/>
          <w:szCs w:val="24"/>
        </w:rPr>
        <w:t>, 2011)</w:t>
      </w:r>
      <w:r w:rsidR="00F51A97">
        <w:rPr>
          <w:rFonts w:ascii="Bookman Old Style" w:hAnsi="Bookman Old Style" w:cs="Times New Roman"/>
          <w:sz w:val="24"/>
          <w:szCs w:val="24"/>
        </w:rPr>
        <w:t>. In my view, the plague of decay started when human race abandoned the realization of humanness and became over- burdened by the weight of its sins, resulting in the transmission of destructive force</w:t>
      </w:r>
      <w:r w:rsidR="00F26BE4">
        <w:rPr>
          <w:rFonts w:ascii="Bookman Old Style" w:hAnsi="Bookman Old Style" w:cs="Times New Roman"/>
          <w:sz w:val="24"/>
          <w:szCs w:val="24"/>
        </w:rPr>
        <w:t>s</w:t>
      </w:r>
      <w:r w:rsidR="00F51A97">
        <w:rPr>
          <w:rFonts w:ascii="Bookman Old Style" w:hAnsi="Bookman Old Style" w:cs="Times New Roman"/>
          <w:sz w:val="24"/>
          <w:szCs w:val="24"/>
        </w:rPr>
        <w:t xml:space="preserve"> that altered the appearance of humans so that their evil- driven ugliness could be visible to all.</w:t>
      </w:r>
      <w:r w:rsidR="00F26BE4">
        <w:rPr>
          <w:rFonts w:ascii="Bookman Old Style" w:hAnsi="Bookman Old Style" w:cs="Times New Roman"/>
          <w:sz w:val="24"/>
          <w:szCs w:val="24"/>
        </w:rPr>
        <w:t xml:space="preserve"> They wandered here and there aimlessly, only striving for food to nurture their survival as living dead</w:t>
      </w:r>
      <w:r w:rsidR="00EE0D7D">
        <w:rPr>
          <w:rFonts w:ascii="Bookman Old Style" w:hAnsi="Bookman Old Style" w:cs="Times New Roman"/>
          <w:sz w:val="24"/>
          <w:szCs w:val="24"/>
        </w:rPr>
        <w:t>-</w:t>
      </w:r>
      <w:r w:rsidR="00F26BE4">
        <w:rPr>
          <w:rFonts w:ascii="Bookman Old Style" w:hAnsi="Bookman Old Style" w:cs="Times New Roman"/>
          <w:sz w:val="24"/>
          <w:szCs w:val="24"/>
        </w:rPr>
        <w:t xml:space="preserve">beings. </w:t>
      </w:r>
      <w:r w:rsidR="00F51A97">
        <w:rPr>
          <w:rFonts w:ascii="Bookman Old Style" w:hAnsi="Bookman Old Style" w:cs="Times New Roman"/>
          <w:sz w:val="24"/>
          <w:szCs w:val="24"/>
        </w:rPr>
        <w:t>They lacked positive energy that had the potential to convert them into humans again. In a nutshell, darkness can never be eliminated through darkness; only a trivial spar</w:t>
      </w:r>
      <w:r w:rsidR="00F26BE4">
        <w:rPr>
          <w:rFonts w:ascii="Bookman Old Style" w:hAnsi="Bookman Old Style" w:cs="Times New Roman"/>
          <w:sz w:val="24"/>
          <w:szCs w:val="24"/>
        </w:rPr>
        <w:t xml:space="preserve">k of brightness is enough to do so.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F26BE4" w:rsidRDefault="00F26BE4" w:rsidP="00D30BAA">
      <w:pPr>
        <w:spacing w:line="480" w:lineRule="auto"/>
        <w:rPr>
          <w:rFonts w:ascii="Bookman Old Style" w:hAnsi="Bookman Old Style" w:cs="Times New Roman"/>
          <w:b/>
          <w:sz w:val="24"/>
          <w:szCs w:val="24"/>
        </w:rPr>
      </w:pPr>
    </w:p>
    <w:p w:rsidR="00F26BE4" w:rsidRDefault="00F26BE4" w:rsidP="00EF648F">
      <w:pPr>
        <w:spacing w:line="48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Works cited</w:t>
      </w:r>
    </w:p>
    <w:p w:rsidR="00F26BE4" w:rsidRPr="00EE0D7D" w:rsidRDefault="00F26BE4" w:rsidP="00EE0D7D">
      <w:pPr>
        <w:spacing w:after="0" w:line="480" w:lineRule="auto"/>
        <w:ind w:left="720" w:hanging="720"/>
        <w:rPr>
          <w:rFonts w:ascii="Bookman Old Style" w:hAnsi="Bookman Old Style" w:cs="Times New Roman"/>
          <w:sz w:val="24"/>
          <w:szCs w:val="24"/>
        </w:rPr>
      </w:pPr>
      <w:r w:rsidRPr="00EE0D7D">
        <w:rPr>
          <w:rFonts w:ascii="Bookman Old Style" w:hAnsi="Bookman Old Style" w:cs="Times New Roman"/>
          <w:sz w:val="24"/>
          <w:szCs w:val="24"/>
        </w:rPr>
        <w:t>Stapp, Henry. The Mindful Universe: Quantum Mechanics and the Participating Observer. Heidelberg: Springer. 2007. Print.</w:t>
      </w:r>
    </w:p>
    <w:p w:rsidR="00EE0D7D" w:rsidRPr="00EE0D7D" w:rsidRDefault="00EE0D7D" w:rsidP="00EE0D7D">
      <w:pPr>
        <w:pStyle w:val="FreeFormAA"/>
        <w:spacing w:line="480" w:lineRule="auto"/>
        <w:ind w:left="720" w:hanging="720"/>
        <w:rPr>
          <w:rFonts w:ascii="Bookman Old Style" w:hAnsi="Bookman Old Style"/>
          <w:color w:val="0A0A0A"/>
        </w:rPr>
      </w:pPr>
      <w:r w:rsidRPr="00EE0D7D">
        <w:rPr>
          <w:rFonts w:ascii="Bookman Old Style" w:hAnsi="Bookman Old Style"/>
          <w:color w:val="0A0A0A"/>
        </w:rPr>
        <w:t xml:space="preserve">Marion, Isaac. Warm Bodies. New York: Emily Bestler Books, 2011. Print. </w:t>
      </w:r>
    </w:p>
    <w:p w:rsidR="00F26BE4" w:rsidRPr="00EE0D7D" w:rsidRDefault="00EF648F" w:rsidP="00EE0D7D">
      <w:pPr>
        <w:spacing w:line="480" w:lineRule="auto"/>
        <w:ind w:left="720" w:hanging="720"/>
        <w:rPr>
          <w:rFonts w:ascii="Bookman Old Style" w:hAnsi="Bookman Old Style" w:cs="Times New Roman"/>
          <w:sz w:val="24"/>
          <w:szCs w:val="24"/>
        </w:rPr>
      </w:pPr>
      <w:r>
        <w:rPr>
          <w:rFonts w:ascii="Bookman Old Style" w:hAnsi="Bookman Old Style" w:cs="Times New Roman"/>
          <w:sz w:val="24"/>
          <w:szCs w:val="24"/>
        </w:rPr>
        <w:t>Bandura, A.</w:t>
      </w:r>
      <w:r w:rsidR="00EE0D7D" w:rsidRPr="00EE0D7D">
        <w:rPr>
          <w:rFonts w:ascii="Bookman Old Style" w:hAnsi="Bookman Old Style" w:cs="Times New Roman"/>
          <w:sz w:val="24"/>
          <w:szCs w:val="24"/>
        </w:rPr>
        <w:t xml:space="preserve"> </w:t>
      </w:r>
      <w:r>
        <w:rPr>
          <w:rFonts w:ascii="Bookman Old Style" w:hAnsi="Bookman Old Style" w:cs="Times New Roman"/>
          <w:sz w:val="24"/>
          <w:szCs w:val="24"/>
        </w:rPr>
        <w:t>“</w:t>
      </w:r>
      <w:r w:rsidR="00EE0D7D" w:rsidRPr="00EE0D7D">
        <w:rPr>
          <w:rFonts w:ascii="Bookman Old Style" w:hAnsi="Bookman Old Style" w:cs="Times New Roman"/>
          <w:sz w:val="24"/>
          <w:szCs w:val="24"/>
        </w:rPr>
        <w:t>Social learning theory.</w:t>
      </w:r>
      <w:r>
        <w:rPr>
          <w:rFonts w:ascii="Bookman Old Style" w:hAnsi="Bookman Old Style" w:cs="Times New Roman"/>
          <w:sz w:val="24"/>
          <w:szCs w:val="24"/>
        </w:rPr>
        <w:t>”</w:t>
      </w:r>
      <w:r w:rsidR="00EE0D7D" w:rsidRPr="00EE0D7D">
        <w:rPr>
          <w:rFonts w:ascii="Bookman Old Style" w:hAnsi="Bookman Old Style" w:cs="Times New Roman"/>
          <w:sz w:val="24"/>
          <w:szCs w:val="24"/>
        </w:rPr>
        <w:t xml:space="preserve"> Englewood Cliffs, NJ: Prentice Hall.</w:t>
      </w:r>
      <w:r w:rsidRPr="00EF648F">
        <w:rPr>
          <w:rFonts w:ascii="Bookman Old Style" w:hAnsi="Bookman Old Style" w:cs="Times New Roman"/>
          <w:sz w:val="24"/>
          <w:szCs w:val="24"/>
        </w:rPr>
        <w:t xml:space="preserve"> </w:t>
      </w:r>
      <w:r w:rsidRPr="00EE0D7D">
        <w:rPr>
          <w:rFonts w:ascii="Bookman Old Style" w:hAnsi="Bookman Old Style" w:cs="Times New Roman"/>
          <w:sz w:val="24"/>
          <w:szCs w:val="24"/>
        </w:rPr>
        <w:t>1977</w:t>
      </w:r>
      <w:r>
        <w:rPr>
          <w:rFonts w:ascii="Bookman Old Style" w:hAnsi="Bookman Old Style" w:cs="Times New Roman"/>
          <w:sz w:val="24"/>
          <w:szCs w:val="24"/>
        </w:rPr>
        <w:t xml:space="preserve">. Print </w:t>
      </w:r>
    </w:p>
    <w:sectPr w:rsidR="00F26BE4" w:rsidRPr="00EE0D7D"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89" w:rsidRDefault="00237389" w:rsidP="00A8393A">
      <w:pPr>
        <w:spacing w:after="0" w:line="240" w:lineRule="auto"/>
      </w:pPr>
      <w:r>
        <w:separator/>
      </w:r>
    </w:p>
  </w:endnote>
  <w:endnote w:type="continuationSeparator" w:id="1">
    <w:p w:rsidR="00237389" w:rsidRDefault="00237389"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89" w:rsidRDefault="00237389" w:rsidP="00A8393A">
      <w:pPr>
        <w:spacing w:after="0" w:line="240" w:lineRule="auto"/>
      </w:pPr>
      <w:r>
        <w:separator/>
      </w:r>
    </w:p>
  </w:footnote>
  <w:footnote w:type="continuationSeparator" w:id="1">
    <w:p w:rsidR="00237389" w:rsidRDefault="00237389"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F51A97" w:rsidRPr="00A8393A" w:rsidRDefault="00F51A9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EF648F">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22F40"/>
    <w:rsid w:val="00044F78"/>
    <w:rsid w:val="00047E31"/>
    <w:rsid w:val="000A2BE5"/>
    <w:rsid w:val="000B257F"/>
    <w:rsid w:val="000B7FB2"/>
    <w:rsid w:val="000E132D"/>
    <w:rsid w:val="000F476C"/>
    <w:rsid w:val="00112560"/>
    <w:rsid w:val="00120DD3"/>
    <w:rsid w:val="00135E57"/>
    <w:rsid w:val="001763C9"/>
    <w:rsid w:val="001A3700"/>
    <w:rsid w:val="002128DC"/>
    <w:rsid w:val="002324B1"/>
    <w:rsid w:val="00237389"/>
    <w:rsid w:val="0025552A"/>
    <w:rsid w:val="0027162B"/>
    <w:rsid w:val="00287C80"/>
    <w:rsid w:val="00291864"/>
    <w:rsid w:val="00292C5A"/>
    <w:rsid w:val="002A6446"/>
    <w:rsid w:val="002B4377"/>
    <w:rsid w:val="002D65CE"/>
    <w:rsid w:val="00367CF2"/>
    <w:rsid w:val="0037163F"/>
    <w:rsid w:val="00380A97"/>
    <w:rsid w:val="003A254E"/>
    <w:rsid w:val="003A32AF"/>
    <w:rsid w:val="003B041C"/>
    <w:rsid w:val="003D406F"/>
    <w:rsid w:val="00427605"/>
    <w:rsid w:val="004B59D5"/>
    <w:rsid w:val="004E189E"/>
    <w:rsid w:val="004F4772"/>
    <w:rsid w:val="00510CDD"/>
    <w:rsid w:val="0051542A"/>
    <w:rsid w:val="005548BE"/>
    <w:rsid w:val="00566747"/>
    <w:rsid w:val="00597568"/>
    <w:rsid w:val="005B3002"/>
    <w:rsid w:val="005D4E83"/>
    <w:rsid w:val="00624516"/>
    <w:rsid w:val="006D3DF5"/>
    <w:rsid w:val="006D6792"/>
    <w:rsid w:val="00744A54"/>
    <w:rsid w:val="00775832"/>
    <w:rsid w:val="007D50F9"/>
    <w:rsid w:val="00810272"/>
    <w:rsid w:val="00891F4A"/>
    <w:rsid w:val="00896EEF"/>
    <w:rsid w:val="008D57EA"/>
    <w:rsid w:val="008D7485"/>
    <w:rsid w:val="008E194C"/>
    <w:rsid w:val="009352FA"/>
    <w:rsid w:val="009A1AE9"/>
    <w:rsid w:val="009B1575"/>
    <w:rsid w:val="009B3F91"/>
    <w:rsid w:val="00A242E5"/>
    <w:rsid w:val="00A31342"/>
    <w:rsid w:val="00A36514"/>
    <w:rsid w:val="00A5191D"/>
    <w:rsid w:val="00A8393A"/>
    <w:rsid w:val="00A85396"/>
    <w:rsid w:val="00B3635D"/>
    <w:rsid w:val="00B37643"/>
    <w:rsid w:val="00BA0AF2"/>
    <w:rsid w:val="00BB167F"/>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E0D7D"/>
    <w:rsid w:val="00EF28C6"/>
    <w:rsid w:val="00EF648F"/>
    <w:rsid w:val="00F26BE4"/>
    <w:rsid w:val="00F42DB3"/>
    <w:rsid w:val="00F51A97"/>
    <w:rsid w:val="00F97E37"/>
    <w:rsid w:val="00FD4D33"/>
    <w:rsid w:val="00FE1BB7"/>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AA">
    <w:name w:val="Free Form A A"/>
    <w:rsid w:val="005D4E83"/>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5D4E8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2019-05-01T12:04:00Z</dcterms:created>
  <dcterms:modified xsi:type="dcterms:W3CDTF">2019-05-01T12:42:00Z</dcterms:modified>
</cp:coreProperties>
</file>