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36A8E" w14:textId="77777777" w:rsidR="004D6A5D" w:rsidRDefault="004D6A5D" w:rsidP="002A5042">
      <w:pPr>
        <w:spacing w:after="0" w:line="480" w:lineRule="auto"/>
      </w:pPr>
      <w:bookmarkStart w:id="0" w:name="_GoBack"/>
      <w:bookmarkEnd w:id="0"/>
    </w:p>
    <w:p w14:paraId="5E6B7EDC" w14:textId="77777777" w:rsidR="006A3710" w:rsidRDefault="006A3710" w:rsidP="002A5042">
      <w:pPr>
        <w:spacing w:after="0" w:line="480" w:lineRule="auto"/>
      </w:pPr>
    </w:p>
    <w:p w14:paraId="5CEE9D61" w14:textId="77777777" w:rsidR="006A3710" w:rsidRDefault="006A3710" w:rsidP="002A5042">
      <w:pPr>
        <w:spacing w:after="0" w:line="480" w:lineRule="auto"/>
      </w:pPr>
    </w:p>
    <w:p w14:paraId="49187BD0" w14:textId="4F7BCB51" w:rsidR="00BC2055" w:rsidRPr="00BC2055" w:rsidRDefault="00B5623B" w:rsidP="002A5042">
      <w:pPr>
        <w:spacing w:after="0" w:line="480" w:lineRule="auto"/>
        <w:jc w:val="center"/>
      </w:pPr>
      <w:r>
        <w:t>Book Review</w:t>
      </w:r>
    </w:p>
    <w:p w14:paraId="4B52B1C7" w14:textId="77777777" w:rsidR="00B24C30" w:rsidRDefault="00B24C30" w:rsidP="002A5042">
      <w:pPr>
        <w:spacing w:after="0" w:line="480" w:lineRule="auto"/>
        <w:jc w:val="center"/>
      </w:pPr>
    </w:p>
    <w:p w14:paraId="3E7B099E" w14:textId="77777777" w:rsidR="00B24C30" w:rsidRDefault="00B24C30" w:rsidP="002A5042">
      <w:pPr>
        <w:spacing w:after="0" w:line="480" w:lineRule="auto"/>
        <w:jc w:val="center"/>
      </w:pPr>
    </w:p>
    <w:p w14:paraId="112CC293" w14:textId="598A5452" w:rsidR="00B24C30" w:rsidRDefault="00B5623B" w:rsidP="002A5042">
      <w:pPr>
        <w:spacing w:after="0" w:line="480" w:lineRule="auto"/>
        <w:jc w:val="center"/>
      </w:pPr>
      <w:r>
        <w:t>Subversive Sabbath by A.J Swoboda</w:t>
      </w:r>
    </w:p>
    <w:p w14:paraId="7D314283" w14:textId="77777777" w:rsidR="00B24C30" w:rsidRDefault="00B24C30" w:rsidP="002A5042">
      <w:pPr>
        <w:spacing w:after="0" w:line="480" w:lineRule="auto"/>
        <w:jc w:val="center"/>
      </w:pPr>
    </w:p>
    <w:p w14:paraId="332710E6" w14:textId="77777777" w:rsidR="00B24C30" w:rsidRDefault="00B24C30" w:rsidP="002A5042">
      <w:pPr>
        <w:spacing w:after="0" w:line="480" w:lineRule="auto"/>
        <w:jc w:val="center"/>
      </w:pPr>
    </w:p>
    <w:p w14:paraId="7CC01E8B" w14:textId="77777777" w:rsidR="00B24C30" w:rsidRDefault="00B5623B" w:rsidP="002A5042">
      <w:pPr>
        <w:spacing w:after="0" w:line="240" w:lineRule="auto"/>
        <w:jc w:val="center"/>
      </w:pPr>
      <w:r>
        <w:t>By</w:t>
      </w:r>
    </w:p>
    <w:p w14:paraId="7160B646" w14:textId="470A6951" w:rsidR="006A3710" w:rsidRDefault="00B5623B" w:rsidP="002A5042">
      <w:pPr>
        <w:spacing w:after="0" w:line="480" w:lineRule="auto"/>
        <w:jc w:val="center"/>
      </w:pPr>
      <w:r>
        <w:t>Gitonyi</w:t>
      </w:r>
    </w:p>
    <w:p w14:paraId="263D9E55" w14:textId="77777777" w:rsidR="006A3710" w:rsidRDefault="006A3710" w:rsidP="002A5042">
      <w:pPr>
        <w:spacing w:after="0" w:line="480" w:lineRule="auto"/>
        <w:jc w:val="center"/>
      </w:pPr>
    </w:p>
    <w:p w14:paraId="24EFE2F2" w14:textId="77777777" w:rsidR="006A3710" w:rsidRDefault="006A3710" w:rsidP="002A5042">
      <w:pPr>
        <w:spacing w:after="0" w:line="480" w:lineRule="auto"/>
        <w:jc w:val="center"/>
      </w:pPr>
    </w:p>
    <w:p w14:paraId="21E21D01" w14:textId="77777777" w:rsidR="00B24C30" w:rsidRDefault="00B24C30" w:rsidP="002A5042">
      <w:pPr>
        <w:spacing w:after="0" w:line="480" w:lineRule="auto"/>
        <w:jc w:val="center"/>
      </w:pPr>
    </w:p>
    <w:p w14:paraId="00C62389" w14:textId="77777777" w:rsidR="00B24C30" w:rsidRDefault="00B24C30" w:rsidP="002A5042">
      <w:pPr>
        <w:spacing w:after="0" w:line="480" w:lineRule="auto"/>
      </w:pPr>
    </w:p>
    <w:p w14:paraId="4C4E0115" w14:textId="77777777" w:rsidR="00B24C30" w:rsidRDefault="00B24C30" w:rsidP="002A5042">
      <w:pPr>
        <w:spacing w:after="0" w:line="480" w:lineRule="auto"/>
      </w:pPr>
    </w:p>
    <w:p w14:paraId="678C52F3" w14:textId="77777777" w:rsidR="00B24C30" w:rsidRDefault="00B24C30" w:rsidP="002A5042">
      <w:pPr>
        <w:spacing w:after="0" w:line="480" w:lineRule="auto"/>
      </w:pPr>
    </w:p>
    <w:p w14:paraId="0D573528" w14:textId="77777777" w:rsidR="00B67078" w:rsidRPr="00B67078" w:rsidRDefault="00B5623B" w:rsidP="002A5042">
      <w:pPr>
        <w:spacing w:after="0" w:line="480" w:lineRule="auto"/>
      </w:pPr>
      <w:r>
        <w:br w:type="page"/>
      </w:r>
    </w:p>
    <w:p w14:paraId="50F6E937" w14:textId="77777777" w:rsidR="00314BE5" w:rsidRPr="00D82B46" w:rsidRDefault="00B5623B" w:rsidP="00650F9B">
      <w:pPr>
        <w:pStyle w:val="Heading1"/>
        <w:spacing w:before="120" w:line="480" w:lineRule="auto"/>
        <w:rPr>
          <w:rFonts w:eastAsiaTheme="minorHAnsi"/>
          <w:color w:val="auto"/>
        </w:rPr>
      </w:pPr>
      <w:r w:rsidRPr="00D82B46">
        <w:rPr>
          <w:rFonts w:eastAsiaTheme="minorHAnsi"/>
          <w:color w:val="auto"/>
        </w:rPr>
        <w:lastRenderedPageBreak/>
        <w:t>Subversive Sabbath by A.J Swoboda</w:t>
      </w:r>
    </w:p>
    <w:p w14:paraId="7178ABE9" w14:textId="4EE8BB9A" w:rsidR="00314BE5" w:rsidRPr="00314BE5" w:rsidRDefault="00B5623B" w:rsidP="00314BE5">
      <w:pPr>
        <w:spacing w:line="480" w:lineRule="auto"/>
        <w:ind w:firstLine="720"/>
      </w:pPr>
      <w:r w:rsidRPr="00314BE5">
        <w:t>Subversive Sabbath is a book written by A.J. Swobooda. It has four chapters</w:t>
      </w:r>
      <w:r>
        <w:t xml:space="preserve"> each have three subcategories.</w:t>
      </w:r>
    </w:p>
    <w:p w14:paraId="204A4977" w14:textId="340F8787" w:rsidR="00B67078" w:rsidRDefault="00B5623B" w:rsidP="00650F9B">
      <w:pPr>
        <w:pStyle w:val="Heading1"/>
        <w:spacing w:before="120" w:line="480" w:lineRule="auto"/>
      </w:pPr>
      <w:r>
        <w:t>Chapter 1</w:t>
      </w:r>
    </w:p>
    <w:p w14:paraId="58CB6D5E" w14:textId="7CB06B48" w:rsidR="00314BE5" w:rsidRPr="00314BE5" w:rsidRDefault="00B5623B" w:rsidP="00314BE5">
      <w:pPr>
        <w:spacing w:after="0" w:line="480" w:lineRule="auto"/>
        <w:ind w:firstLine="720"/>
        <w:rPr>
          <w:color w:val="000000" w:themeColor="text1"/>
        </w:rPr>
      </w:pPr>
      <w:r w:rsidRPr="00314BE5">
        <w:rPr>
          <w:color w:val="000000" w:themeColor="text1"/>
        </w:rPr>
        <w:t xml:space="preserve">In the first </w:t>
      </w:r>
      <w:r>
        <w:rPr>
          <w:color w:val="000000" w:themeColor="text1"/>
        </w:rPr>
        <w:t xml:space="preserve">chapter of Subversive Sabbath, </w:t>
      </w:r>
      <w:r w:rsidRPr="00314BE5">
        <w:rPr>
          <w:color w:val="000000" w:themeColor="text1"/>
        </w:rPr>
        <w:t>author discussed the significance of time, rest, and health in humans. According to the author, Many Christians have forgotten the importance of Sabbath, and therefore, they are dissatisfied with lives. Although humans have every information available on their fingertips, yet they are busy working for God rather than understanding him due to which western churches have experienced marginalization and displacement. Furthermore, the author also explained the importance of rest for humans as, according to him, after the creation of humans on the sixth day, God rested from his work on the seventh day</w:t>
      </w:r>
      <w:r>
        <w:rPr>
          <w:rStyle w:val="FootnoteReference"/>
          <w:color w:val="000000" w:themeColor="text1"/>
        </w:rPr>
        <w:footnoteReference w:id="1"/>
      </w:r>
      <w:r w:rsidRPr="00314BE5">
        <w:rPr>
          <w:color w:val="000000" w:themeColor="text1"/>
        </w:rPr>
        <w:t>. Thus, humans are not robots, and to attain a healthy and balanced life; they require rest as well.</w:t>
      </w:r>
    </w:p>
    <w:p w14:paraId="0F2FA59D" w14:textId="0D9C985C" w:rsidR="00314BE5" w:rsidRPr="00314BE5" w:rsidRDefault="00B5623B" w:rsidP="00314BE5">
      <w:pPr>
        <w:spacing w:after="0" w:line="480" w:lineRule="auto"/>
        <w:jc w:val="center"/>
        <w:rPr>
          <w:b/>
          <w:color w:val="000000" w:themeColor="text1"/>
        </w:rPr>
      </w:pPr>
      <w:r w:rsidRPr="00314BE5">
        <w:rPr>
          <w:b/>
          <w:color w:val="000000" w:themeColor="text1"/>
        </w:rPr>
        <w:t>Chapter 2</w:t>
      </w:r>
    </w:p>
    <w:p w14:paraId="31F1322E" w14:textId="580DBB68" w:rsidR="00314BE5" w:rsidRPr="00314BE5" w:rsidRDefault="00B5623B" w:rsidP="00314BE5">
      <w:pPr>
        <w:spacing w:after="0" w:line="480" w:lineRule="auto"/>
        <w:ind w:firstLine="720"/>
        <w:rPr>
          <w:color w:val="000000" w:themeColor="text1"/>
        </w:rPr>
      </w:pPr>
      <w:r w:rsidRPr="00314BE5">
        <w:rPr>
          <w:color w:val="000000" w:themeColor="text1"/>
        </w:rPr>
        <w:t xml:space="preserve">In the second chapter of Subversive Sabbath, author discussed the significance of a relationship with God. In our daily life, we are so stressed about our work responsibilities that even on our rest day, we are still connected to our work. According to the author, if a person has no time for his or her family and God, then he or she must have taken more than what God had asked them to do. Thus, humans must re-organize themselves by understanding the importance </w:t>
      </w:r>
      <w:r w:rsidRPr="00314BE5">
        <w:rPr>
          <w:color w:val="000000" w:themeColor="text1"/>
        </w:rPr>
        <w:lastRenderedPageBreak/>
        <w:t>of Sabbath</w:t>
      </w:r>
      <w:r>
        <w:rPr>
          <w:rStyle w:val="FootnoteReference"/>
          <w:color w:val="000000" w:themeColor="text1"/>
        </w:rPr>
        <w:footnoteReference w:id="2"/>
      </w:r>
      <w:r w:rsidRPr="00314BE5">
        <w:rPr>
          <w:color w:val="000000" w:themeColor="text1"/>
        </w:rPr>
        <w:t xml:space="preserve">. The author also focused on practicing Sabbath so that the poor and marginalized also find rest. </w:t>
      </w:r>
    </w:p>
    <w:p w14:paraId="76B4CD32" w14:textId="77777777" w:rsidR="00314BE5" w:rsidRDefault="00B5623B" w:rsidP="00314BE5">
      <w:pPr>
        <w:spacing w:after="0" w:line="480" w:lineRule="auto"/>
        <w:jc w:val="center"/>
        <w:rPr>
          <w:b/>
          <w:color w:val="000000" w:themeColor="text1"/>
        </w:rPr>
      </w:pPr>
      <w:r w:rsidRPr="00314BE5">
        <w:rPr>
          <w:b/>
          <w:color w:val="000000" w:themeColor="text1"/>
        </w:rPr>
        <w:t>Chapter 3</w:t>
      </w:r>
    </w:p>
    <w:p w14:paraId="75873DFF" w14:textId="1130EDEE" w:rsidR="00314BE5" w:rsidRPr="00314BE5" w:rsidRDefault="00B5623B" w:rsidP="00314BE5">
      <w:pPr>
        <w:spacing w:after="0" w:line="480" w:lineRule="auto"/>
        <w:ind w:firstLine="720"/>
        <w:rPr>
          <w:b/>
          <w:color w:val="000000" w:themeColor="text1"/>
        </w:rPr>
      </w:pPr>
      <w:r w:rsidRPr="00314BE5">
        <w:rPr>
          <w:color w:val="000000" w:themeColor="text1"/>
        </w:rPr>
        <w:t>In the third chapter of the Subversive Sabbath, author focused on the importance of the Sabbath and its role in keeping everything together. Specifically, discussing the Sabbath and land, the author discussed the correlation between land and Sabbath. According to the author, to restore land Sabbath is significant. Additionally, the author also explained that Sabbath is important for animals as well. In short, not only humans but everything that God created to need rest to function properly.</w:t>
      </w:r>
    </w:p>
    <w:p w14:paraId="60624F34" w14:textId="1A63ED54" w:rsidR="00314BE5" w:rsidRPr="00314BE5" w:rsidRDefault="00B5623B" w:rsidP="00314BE5">
      <w:pPr>
        <w:spacing w:after="0" w:line="480" w:lineRule="auto"/>
        <w:jc w:val="center"/>
        <w:rPr>
          <w:b/>
          <w:color w:val="000000" w:themeColor="text1"/>
        </w:rPr>
      </w:pPr>
      <w:r w:rsidRPr="00314BE5">
        <w:rPr>
          <w:b/>
          <w:color w:val="000000" w:themeColor="text1"/>
        </w:rPr>
        <w:t>Chapter 4</w:t>
      </w:r>
    </w:p>
    <w:p w14:paraId="36856990" w14:textId="77777777" w:rsidR="00314BE5" w:rsidRDefault="00B5623B" w:rsidP="00314BE5">
      <w:pPr>
        <w:spacing w:after="0" w:line="480" w:lineRule="auto"/>
        <w:ind w:firstLine="720"/>
        <w:rPr>
          <w:color w:val="000000" w:themeColor="text1"/>
        </w:rPr>
      </w:pPr>
      <w:r w:rsidRPr="00314BE5">
        <w:rPr>
          <w:color w:val="000000" w:themeColor="text1"/>
        </w:rPr>
        <w:t>In the fourth chapter of the Subversive Sabbath, author discussed the glorification of God in the community as well as the world. Many Christians worship on the seventh-day, yet due to the stress of work, many are unable to take rest completely. The author further highlighted the importance of Sabbath by explaining that humans tend to sacrifice rest to perform their tasks when, in reality, taking rest, an individual will experience God's care. Additionally, humans must be disciplined as this will help them in living a healthy, stress-free life.</w:t>
      </w:r>
    </w:p>
    <w:p w14:paraId="2189E830" w14:textId="429D3FDF" w:rsidR="00314BE5" w:rsidRPr="00314BE5" w:rsidRDefault="00B5623B" w:rsidP="00314BE5">
      <w:pPr>
        <w:spacing w:after="0" w:line="480" w:lineRule="auto"/>
        <w:jc w:val="center"/>
        <w:rPr>
          <w:b/>
          <w:color w:val="000000" w:themeColor="text1"/>
        </w:rPr>
      </w:pPr>
      <w:r w:rsidRPr="00314BE5">
        <w:rPr>
          <w:b/>
          <w:color w:val="000000" w:themeColor="text1"/>
        </w:rPr>
        <w:t>Reflection</w:t>
      </w:r>
    </w:p>
    <w:p w14:paraId="48CACBE3" w14:textId="06B76508" w:rsidR="00314BE5" w:rsidRPr="005710E4" w:rsidRDefault="00B5623B" w:rsidP="00314BE5">
      <w:pPr>
        <w:spacing w:after="0" w:line="480" w:lineRule="auto"/>
        <w:ind w:firstLine="720"/>
      </w:pPr>
      <w:r w:rsidRPr="00314BE5">
        <w:rPr>
          <w:color w:val="000000" w:themeColor="text1"/>
        </w:rPr>
        <w:t xml:space="preserve">Living in an era where there is a tremendous increase in the use of technology, competition in every field of life is elevated. Due to this competition, humans are constantly </w:t>
      </w:r>
      <w:r w:rsidRPr="005710E4">
        <w:lastRenderedPageBreak/>
        <w:t xml:space="preserve">working to attain success. However, during this process of constant struggle, humans have lost peace </w:t>
      </w:r>
      <w:r w:rsidR="004A4620" w:rsidRPr="005710E4">
        <w:t>of</w:t>
      </w:r>
      <w:r w:rsidRPr="005710E4">
        <w:t xml:space="preserve"> their mind. The reason for this stressful life is a lack of familiarity with the Sabbath.</w:t>
      </w:r>
    </w:p>
    <w:p w14:paraId="26FCA8D9" w14:textId="77777777" w:rsidR="00314BE5" w:rsidRPr="005710E4" w:rsidRDefault="00B5623B" w:rsidP="00314BE5">
      <w:pPr>
        <w:spacing w:after="0" w:line="480" w:lineRule="auto"/>
        <w:ind w:firstLine="720"/>
      </w:pPr>
      <w:r w:rsidRPr="005710E4">
        <w:t>Being a student, I am always busy completing assignments and preparing for the quizzes. To attain high grades, I was constantly struggling and working without raking rest. However, when I read the book Subversive Sabbat I understood the concept of Sabbat and how important it is in our daily life. The concept of Sabbat changed the way I perceive the rest day. In the book, it was mentioned that after creating the universe, God rested from his work to set an example for humans that how important it is to take rest. The book facilitates a lot in learning the importance of Sabbat in every field of life.</w:t>
      </w:r>
    </w:p>
    <w:p w14:paraId="45E6428E" w14:textId="77777777" w:rsidR="00314BE5" w:rsidRPr="005710E4" w:rsidRDefault="00B5623B" w:rsidP="00314BE5">
      <w:pPr>
        <w:spacing w:after="0" w:line="480" w:lineRule="auto"/>
        <w:ind w:firstLine="720"/>
      </w:pPr>
      <w:r w:rsidRPr="005710E4">
        <w:t>The stress due to work not only destroys our peace of mind but our souls and our relationships with God and family. Although, due to God's merciful nature, humans are required to take a workload that they can bear rather than taking too much pressure. However, we humans put a lot of pressure on yourself that affects all our relationships. I also never used to focus on myself, my family, and my relationship with God. After gaining knowledge about Sabbat, I have decided to re-organize my life and pre-plan for Sabbat.</w:t>
      </w:r>
    </w:p>
    <w:p w14:paraId="44799D84" w14:textId="2D94247E" w:rsidR="003B6724" w:rsidRPr="005710E4" w:rsidRDefault="00B5623B" w:rsidP="00314BE5">
      <w:pPr>
        <w:spacing w:after="0" w:line="480" w:lineRule="auto"/>
        <w:ind w:firstLine="720"/>
      </w:pPr>
      <w:r w:rsidRPr="005710E4">
        <w:t>I have decided that I will also take rest and disconnect myself from all the work-related issues and spend my time on the things that will make God happy. This will help in strengthening my relationship with God. Additionally, I have decided to take complete rest so that I can also maintain a healthy, stress-free life.</w:t>
      </w:r>
    </w:p>
    <w:p w14:paraId="41824528" w14:textId="77777777" w:rsidR="004C77CD" w:rsidRPr="005710E4" w:rsidRDefault="004C77CD" w:rsidP="00314BE5">
      <w:pPr>
        <w:spacing w:after="0" w:line="480" w:lineRule="auto"/>
        <w:ind w:firstLine="720"/>
      </w:pPr>
    </w:p>
    <w:p w14:paraId="3DA3F4C3" w14:textId="77777777" w:rsidR="004C77CD" w:rsidRPr="005710E4" w:rsidRDefault="004C77CD" w:rsidP="00314BE5">
      <w:pPr>
        <w:spacing w:after="0" w:line="480" w:lineRule="auto"/>
        <w:ind w:firstLine="720"/>
      </w:pPr>
    </w:p>
    <w:p w14:paraId="55F19F86" w14:textId="77777777" w:rsidR="004C77CD" w:rsidRPr="005710E4" w:rsidRDefault="004C77CD" w:rsidP="00314BE5">
      <w:pPr>
        <w:spacing w:after="0" w:line="480" w:lineRule="auto"/>
        <w:ind w:firstLine="720"/>
      </w:pPr>
    </w:p>
    <w:p w14:paraId="03CA5D33" w14:textId="77777777" w:rsidR="004C77CD" w:rsidRPr="005710E4" w:rsidRDefault="004C77CD" w:rsidP="006223F2">
      <w:pPr>
        <w:spacing w:after="0" w:line="480" w:lineRule="auto"/>
      </w:pPr>
    </w:p>
    <w:sdt>
      <w:sdtPr>
        <w:id w:val="357395917"/>
        <w:docPartObj>
          <w:docPartGallery w:val="Bibliographies"/>
          <w:docPartUnique/>
        </w:docPartObj>
      </w:sdtPr>
      <w:sdtEndPr/>
      <w:sdtContent>
        <w:sdt>
          <w:sdtPr>
            <w:rPr>
              <w:b/>
            </w:rPr>
            <w:id w:val="-97870196"/>
            <w:docPartObj>
              <w:docPartGallery w:val="Bibliographies"/>
              <w:docPartUnique/>
            </w:docPartObj>
          </w:sdtPr>
          <w:sdtEndPr>
            <w:rPr>
              <w:b w:val="0"/>
            </w:rPr>
          </w:sdtEndPr>
          <w:sdtContent>
            <w:p w14:paraId="086E8C0B" w14:textId="77777777" w:rsidR="0033245D" w:rsidRPr="005710E4" w:rsidRDefault="00B5623B" w:rsidP="0033245D">
              <w:pPr>
                <w:jc w:val="center"/>
                <w:rPr>
                  <w:b/>
                </w:rPr>
              </w:pPr>
              <w:r w:rsidRPr="005710E4">
                <w:rPr>
                  <w:b/>
                </w:rPr>
                <w:t>Bibliography</w:t>
              </w:r>
            </w:p>
            <w:sdt>
              <w:sdtPr>
                <w:id w:val="111145805"/>
                <w:bibliography/>
              </w:sdtPr>
              <w:sdtEndPr/>
              <w:sdtContent>
                <w:p w14:paraId="13FF2943" w14:textId="144D289F" w:rsidR="0033245D" w:rsidRPr="005710E4" w:rsidRDefault="00B5623B" w:rsidP="0033245D">
                  <w:r w:rsidRPr="005710E4">
                    <w:fldChar w:fldCharType="begin"/>
                  </w:r>
                  <w:r w:rsidRPr="005710E4">
                    <w:instrText xml:space="preserve"> BIBLIOGRAPHY </w:instrText>
                  </w:r>
                  <w:r w:rsidRPr="005710E4">
                    <w:fldChar w:fldCharType="separate"/>
                  </w:r>
                </w:p>
                <w:p w14:paraId="3EDEA9B6" w14:textId="77777777" w:rsidR="0033245D" w:rsidRPr="005710E4" w:rsidRDefault="00B5623B" w:rsidP="0033245D">
                  <w:pPr>
                    <w:ind w:left="720" w:hanging="720"/>
                  </w:pPr>
                  <w:r w:rsidRPr="005710E4">
                    <w:t xml:space="preserve">Swoboda, A.J. </w:t>
                  </w:r>
                  <w:r w:rsidRPr="005710E4">
                    <w:rPr>
                      <w:i/>
                      <w:iCs/>
                    </w:rPr>
                    <w:t>Subversive Sabbath: The Surprising Power of Rest in a Nonstop World</w:t>
                  </w:r>
                  <w:r w:rsidRPr="005710E4">
                    <w:t>. Brazos Press, 2018.</w:t>
                  </w:r>
                </w:p>
                <w:p w14:paraId="7F2171B2" w14:textId="77777777" w:rsidR="0033245D" w:rsidRPr="005710E4" w:rsidRDefault="00B5623B" w:rsidP="0033245D">
                  <w:r w:rsidRPr="005710E4">
                    <w:fldChar w:fldCharType="end"/>
                  </w:r>
                </w:p>
              </w:sdtContent>
            </w:sdt>
          </w:sdtContent>
        </w:sdt>
        <w:p w14:paraId="6EAA073C" w14:textId="77777777" w:rsidR="0033245D" w:rsidRPr="005710E4" w:rsidRDefault="0033245D" w:rsidP="00666B03"/>
        <w:p w14:paraId="556944C9" w14:textId="424FBF66" w:rsidR="0033245D" w:rsidRPr="005710E4" w:rsidRDefault="0033245D" w:rsidP="0033245D"/>
        <w:p w14:paraId="2D28216F" w14:textId="40CC0A0A" w:rsidR="00666B03" w:rsidRPr="005710E4" w:rsidRDefault="006576D4" w:rsidP="00666B03"/>
      </w:sdtContent>
    </w:sdt>
    <w:p w14:paraId="58E38512" w14:textId="77777777" w:rsidR="004C77CD" w:rsidRPr="005710E4" w:rsidRDefault="004C77CD" w:rsidP="004C77CD">
      <w:pPr>
        <w:spacing w:after="0" w:line="480" w:lineRule="auto"/>
        <w:ind w:firstLine="720"/>
      </w:pPr>
    </w:p>
    <w:sectPr w:rsidR="004C77CD" w:rsidRPr="005710E4"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CDA3" w14:textId="77777777" w:rsidR="006576D4" w:rsidRDefault="006576D4">
      <w:pPr>
        <w:spacing w:after="0" w:line="240" w:lineRule="auto"/>
      </w:pPr>
      <w:r>
        <w:separator/>
      </w:r>
    </w:p>
  </w:endnote>
  <w:endnote w:type="continuationSeparator" w:id="0">
    <w:p w14:paraId="52D557B5" w14:textId="77777777" w:rsidR="006576D4" w:rsidRDefault="0065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274A2" w14:textId="77777777" w:rsidR="006576D4" w:rsidRDefault="006576D4" w:rsidP="004D6A5D">
      <w:pPr>
        <w:spacing w:after="0" w:line="240" w:lineRule="auto"/>
      </w:pPr>
      <w:r>
        <w:separator/>
      </w:r>
    </w:p>
    <w:p w14:paraId="65B16535" w14:textId="77777777" w:rsidR="006576D4" w:rsidRDefault="006576D4"/>
  </w:footnote>
  <w:footnote w:type="continuationSeparator" w:id="0">
    <w:p w14:paraId="362B8D44" w14:textId="77777777" w:rsidR="006576D4" w:rsidRDefault="006576D4" w:rsidP="004D6A5D">
      <w:pPr>
        <w:spacing w:after="0" w:line="240" w:lineRule="auto"/>
      </w:pPr>
      <w:r>
        <w:continuationSeparator/>
      </w:r>
    </w:p>
    <w:p w14:paraId="3FD73CF3" w14:textId="77777777" w:rsidR="006576D4" w:rsidRDefault="006576D4"/>
  </w:footnote>
  <w:footnote w:id="1">
    <w:p w14:paraId="549E05B8" w14:textId="77777777" w:rsidR="0020779D" w:rsidRPr="0020779D" w:rsidRDefault="00B5623B" w:rsidP="0020779D">
      <w:pPr>
        <w:pStyle w:val="FootnoteText"/>
      </w:pPr>
      <w:r>
        <w:rPr>
          <w:rStyle w:val="FootnoteReference"/>
        </w:rPr>
        <w:footnoteRef/>
      </w:r>
      <w:r>
        <w:t xml:space="preserve"> </w:t>
      </w:r>
      <w:r w:rsidRPr="0020779D">
        <w:t xml:space="preserve">Swoboda, A.J. </w:t>
      </w:r>
      <w:r w:rsidRPr="0020779D">
        <w:rPr>
          <w:i/>
          <w:iCs/>
        </w:rPr>
        <w:t>Subversive Sabbath: The Surprising Power of Rest in a Nonstop World</w:t>
      </w:r>
      <w:r w:rsidRPr="0020779D">
        <w:t>. Brazos Press, 2018.</w:t>
      </w:r>
    </w:p>
    <w:p w14:paraId="1710B041" w14:textId="07E75FEC" w:rsidR="0020779D" w:rsidRDefault="0020779D">
      <w:pPr>
        <w:pStyle w:val="FootnoteText"/>
      </w:pPr>
    </w:p>
  </w:footnote>
  <w:footnote w:id="2">
    <w:p w14:paraId="3C110AD9" w14:textId="77777777" w:rsidR="0020779D" w:rsidRPr="0020779D" w:rsidRDefault="00B5623B" w:rsidP="0020779D">
      <w:pPr>
        <w:pStyle w:val="FootnoteText"/>
      </w:pPr>
      <w:r>
        <w:rPr>
          <w:rStyle w:val="FootnoteReference"/>
        </w:rPr>
        <w:footnoteRef/>
      </w:r>
      <w:r>
        <w:t xml:space="preserve"> </w:t>
      </w:r>
      <w:r w:rsidRPr="0020779D">
        <w:t xml:space="preserve">Swoboda, A.J. </w:t>
      </w:r>
      <w:r w:rsidRPr="0020779D">
        <w:rPr>
          <w:i/>
          <w:iCs/>
        </w:rPr>
        <w:t>Subversive Sabbath: The Surprising Power of Rest in a Nonstop World</w:t>
      </w:r>
      <w:r w:rsidRPr="0020779D">
        <w:t>. Brazos Press, 2018.</w:t>
      </w:r>
    </w:p>
    <w:p w14:paraId="0F478872" w14:textId="2864BF71" w:rsidR="0020779D" w:rsidRDefault="002077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14:paraId="5B16AB70" w14:textId="77777777" w:rsidR="00CB5B41" w:rsidRDefault="00B5623B" w:rsidP="00CB5B41">
        <w:pPr>
          <w:pStyle w:val="Header"/>
        </w:pPr>
        <w:r>
          <w:tab/>
        </w:r>
        <w:r>
          <w:tab/>
        </w:r>
        <w:r>
          <w:fldChar w:fldCharType="begin"/>
        </w:r>
        <w:r>
          <w:instrText xml:space="preserve"> PAGE   \* MERGEFORMAT </w:instrText>
        </w:r>
        <w:r>
          <w:fldChar w:fldCharType="separate"/>
        </w:r>
        <w:r w:rsidR="00B93D76">
          <w:rPr>
            <w:noProof/>
          </w:rPr>
          <w:t>5</w:t>
        </w:r>
        <w:r>
          <w:rPr>
            <w:noProof/>
          </w:rPr>
          <w:fldChar w:fldCharType="end"/>
        </w:r>
      </w:p>
    </w:sdtContent>
  </w:sdt>
  <w:p w14:paraId="0FBBCAF9" w14:textId="77777777" w:rsidR="004D6A5D" w:rsidRDefault="004D6A5D">
    <w:pPr>
      <w:pStyle w:val="Header"/>
    </w:pPr>
  </w:p>
  <w:p w14:paraId="3266596C" w14:textId="77777777" w:rsidR="00A17DA5" w:rsidRDefault="00A17D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F4C9" w14:textId="77777777" w:rsidR="00CB5B41" w:rsidRDefault="00CB5B41" w:rsidP="00CB5B41">
    <w:pPr>
      <w:pStyle w:val="Header"/>
    </w:pPr>
  </w:p>
  <w:p w14:paraId="63049F68" w14:textId="77777777" w:rsidR="00CB5B41" w:rsidRDefault="00CB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735D"/>
    <w:multiLevelType w:val="hybridMultilevel"/>
    <w:tmpl w:val="08F28D4A"/>
    <w:lvl w:ilvl="0" w:tplc="3580BEA8">
      <w:start w:val="1"/>
      <w:numFmt w:val="bullet"/>
      <w:lvlText w:val=" "/>
      <w:lvlJc w:val="left"/>
      <w:pPr>
        <w:tabs>
          <w:tab w:val="num" w:pos="720"/>
        </w:tabs>
        <w:ind w:left="720" w:hanging="360"/>
      </w:pPr>
      <w:rPr>
        <w:rFonts w:ascii="Calibri" w:hAnsi="Calibri" w:hint="default"/>
      </w:rPr>
    </w:lvl>
    <w:lvl w:ilvl="1" w:tplc="DFD0E53C" w:tentative="1">
      <w:start w:val="1"/>
      <w:numFmt w:val="bullet"/>
      <w:lvlText w:val=" "/>
      <w:lvlJc w:val="left"/>
      <w:pPr>
        <w:tabs>
          <w:tab w:val="num" w:pos="1440"/>
        </w:tabs>
        <w:ind w:left="1440" w:hanging="360"/>
      </w:pPr>
      <w:rPr>
        <w:rFonts w:ascii="Calibri" w:hAnsi="Calibri" w:hint="default"/>
      </w:rPr>
    </w:lvl>
    <w:lvl w:ilvl="2" w:tplc="EB3290DA" w:tentative="1">
      <w:start w:val="1"/>
      <w:numFmt w:val="bullet"/>
      <w:lvlText w:val=" "/>
      <w:lvlJc w:val="left"/>
      <w:pPr>
        <w:tabs>
          <w:tab w:val="num" w:pos="2160"/>
        </w:tabs>
        <w:ind w:left="2160" w:hanging="360"/>
      </w:pPr>
      <w:rPr>
        <w:rFonts w:ascii="Calibri" w:hAnsi="Calibri" w:hint="default"/>
      </w:rPr>
    </w:lvl>
    <w:lvl w:ilvl="3" w:tplc="8BB4F7BA" w:tentative="1">
      <w:start w:val="1"/>
      <w:numFmt w:val="bullet"/>
      <w:lvlText w:val=" "/>
      <w:lvlJc w:val="left"/>
      <w:pPr>
        <w:tabs>
          <w:tab w:val="num" w:pos="2880"/>
        </w:tabs>
        <w:ind w:left="2880" w:hanging="360"/>
      </w:pPr>
      <w:rPr>
        <w:rFonts w:ascii="Calibri" w:hAnsi="Calibri" w:hint="default"/>
      </w:rPr>
    </w:lvl>
    <w:lvl w:ilvl="4" w:tplc="1D349FF0" w:tentative="1">
      <w:start w:val="1"/>
      <w:numFmt w:val="bullet"/>
      <w:lvlText w:val=" "/>
      <w:lvlJc w:val="left"/>
      <w:pPr>
        <w:tabs>
          <w:tab w:val="num" w:pos="3600"/>
        </w:tabs>
        <w:ind w:left="3600" w:hanging="360"/>
      </w:pPr>
      <w:rPr>
        <w:rFonts w:ascii="Calibri" w:hAnsi="Calibri" w:hint="default"/>
      </w:rPr>
    </w:lvl>
    <w:lvl w:ilvl="5" w:tplc="51AA4B00" w:tentative="1">
      <w:start w:val="1"/>
      <w:numFmt w:val="bullet"/>
      <w:lvlText w:val=" "/>
      <w:lvlJc w:val="left"/>
      <w:pPr>
        <w:tabs>
          <w:tab w:val="num" w:pos="4320"/>
        </w:tabs>
        <w:ind w:left="4320" w:hanging="360"/>
      </w:pPr>
      <w:rPr>
        <w:rFonts w:ascii="Calibri" w:hAnsi="Calibri" w:hint="default"/>
      </w:rPr>
    </w:lvl>
    <w:lvl w:ilvl="6" w:tplc="B9B291D8" w:tentative="1">
      <w:start w:val="1"/>
      <w:numFmt w:val="bullet"/>
      <w:lvlText w:val=" "/>
      <w:lvlJc w:val="left"/>
      <w:pPr>
        <w:tabs>
          <w:tab w:val="num" w:pos="5040"/>
        </w:tabs>
        <w:ind w:left="5040" w:hanging="360"/>
      </w:pPr>
      <w:rPr>
        <w:rFonts w:ascii="Calibri" w:hAnsi="Calibri" w:hint="default"/>
      </w:rPr>
    </w:lvl>
    <w:lvl w:ilvl="7" w:tplc="B4D8749A" w:tentative="1">
      <w:start w:val="1"/>
      <w:numFmt w:val="bullet"/>
      <w:lvlText w:val=" "/>
      <w:lvlJc w:val="left"/>
      <w:pPr>
        <w:tabs>
          <w:tab w:val="num" w:pos="5760"/>
        </w:tabs>
        <w:ind w:left="5760" w:hanging="360"/>
      </w:pPr>
      <w:rPr>
        <w:rFonts w:ascii="Calibri" w:hAnsi="Calibri" w:hint="default"/>
      </w:rPr>
    </w:lvl>
    <w:lvl w:ilvl="8" w:tplc="D86E7BF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714701E6"/>
    <w:multiLevelType w:val="hybridMultilevel"/>
    <w:tmpl w:val="FF68CA3E"/>
    <w:lvl w:ilvl="0" w:tplc="983A7E46">
      <w:start w:val="1"/>
      <w:numFmt w:val="bullet"/>
      <w:lvlText w:val=" "/>
      <w:lvlJc w:val="left"/>
      <w:pPr>
        <w:tabs>
          <w:tab w:val="num" w:pos="1080"/>
        </w:tabs>
        <w:ind w:left="1080" w:hanging="360"/>
      </w:pPr>
      <w:rPr>
        <w:rFonts w:ascii="Calibri" w:hAnsi="Calibri" w:hint="default"/>
      </w:rPr>
    </w:lvl>
    <w:lvl w:ilvl="1" w:tplc="B28E80FC" w:tentative="1">
      <w:start w:val="1"/>
      <w:numFmt w:val="bullet"/>
      <w:lvlText w:val=" "/>
      <w:lvlJc w:val="left"/>
      <w:pPr>
        <w:tabs>
          <w:tab w:val="num" w:pos="1800"/>
        </w:tabs>
        <w:ind w:left="1800" w:hanging="360"/>
      </w:pPr>
      <w:rPr>
        <w:rFonts w:ascii="Calibri" w:hAnsi="Calibri" w:hint="default"/>
      </w:rPr>
    </w:lvl>
    <w:lvl w:ilvl="2" w:tplc="CB48476C" w:tentative="1">
      <w:start w:val="1"/>
      <w:numFmt w:val="bullet"/>
      <w:lvlText w:val=" "/>
      <w:lvlJc w:val="left"/>
      <w:pPr>
        <w:tabs>
          <w:tab w:val="num" w:pos="2520"/>
        </w:tabs>
        <w:ind w:left="2520" w:hanging="360"/>
      </w:pPr>
      <w:rPr>
        <w:rFonts w:ascii="Calibri" w:hAnsi="Calibri" w:hint="default"/>
      </w:rPr>
    </w:lvl>
    <w:lvl w:ilvl="3" w:tplc="7370F446" w:tentative="1">
      <w:start w:val="1"/>
      <w:numFmt w:val="bullet"/>
      <w:lvlText w:val=" "/>
      <w:lvlJc w:val="left"/>
      <w:pPr>
        <w:tabs>
          <w:tab w:val="num" w:pos="3240"/>
        </w:tabs>
        <w:ind w:left="3240" w:hanging="360"/>
      </w:pPr>
      <w:rPr>
        <w:rFonts w:ascii="Calibri" w:hAnsi="Calibri" w:hint="default"/>
      </w:rPr>
    </w:lvl>
    <w:lvl w:ilvl="4" w:tplc="A3BCDAB6" w:tentative="1">
      <w:start w:val="1"/>
      <w:numFmt w:val="bullet"/>
      <w:lvlText w:val=" "/>
      <w:lvlJc w:val="left"/>
      <w:pPr>
        <w:tabs>
          <w:tab w:val="num" w:pos="3960"/>
        </w:tabs>
        <w:ind w:left="3960" w:hanging="360"/>
      </w:pPr>
      <w:rPr>
        <w:rFonts w:ascii="Calibri" w:hAnsi="Calibri" w:hint="default"/>
      </w:rPr>
    </w:lvl>
    <w:lvl w:ilvl="5" w:tplc="240427FE" w:tentative="1">
      <w:start w:val="1"/>
      <w:numFmt w:val="bullet"/>
      <w:lvlText w:val=" "/>
      <w:lvlJc w:val="left"/>
      <w:pPr>
        <w:tabs>
          <w:tab w:val="num" w:pos="4680"/>
        </w:tabs>
        <w:ind w:left="4680" w:hanging="360"/>
      </w:pPr>
      <w:rPr>
        <w:rFonts w:ascii="Calibri" w:hAnsi="Calibri" w:hint="default"/>
      </w:rPr>
    </w:lvl>
    <w:lvl w:ilvl="6" w:tplc="8F5C5010" w:tentative="1">
      <w:start w:val="1"/>
      <w:numFmt w:val="bullet"/>
      <w:lvlText w:val=" "/>
      <w:lvlJc w:val="left"/>
      <w:pPr>
        <w:tabs>
          <w:tab w:val="num" w:pos="5400"/>
        </w:tabs>
        <w:ind w:left="5400" w:hanging="360"/>
      </w:pPr>
      <w:rPr>
        <w:rFonts w:ascii="Calibri" w:hAnsi="Calibri" w:hint="default"/>
      </w:rPr>
    </w:lvl>
    <w:lvl w:ilvl="7" w:tplc="E67CDBD0" w:tentative="1">
      <w:start w:val="1"/>
      <w:numFmt w:val="bullet"/>
      <w:lvlText w:val=" "/>
      <w:lvlJc w:val="left"/>
      <w:pPr>
        <w:tabs>
          <w:tab w:val="num" w:pos="6120"/>
        </w:tabs>
        <w:ind w:left="6120" w:hanging="360"/>
      </w:pPr>
      <w:rPr>
        <w:rFonts w:ascii="Calibri" w:hAnsi="Calibri" w:hint="default"/>
      </w:rPr>
    </w:lvl>
    <w:lvl w:ilvl="8" w:tplc="5172EB78" w:tentative="1">
      <w:start w:val="1"/>
      <w:numFmt w:val="bullet"/>
      <w:lvlText w:val=" "/>
      <w:lvlJc w:val="left"/>
      <w:pPr>
        <w:tabs>
          <w:tab w:val="num" w:pos="6840"/>
        </w:tabs>
        <w:ind w:left="684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0137D"/>
    <w:rsid w:val="0001105B"/>
    <w:rsid w:val="00020D5F"/>
    <w:rsid w:val="00030487"/>
    <w:rsid w:val="00060B7D"/>
    <w:rsid w:val="00061352"/>
    <w:rsid w:val="00072F28"/>
    <w:rsid w:val="00087067"/>
    <w:rsid w:val="000B438B"/>
    <w:rsid w:val="000B456C"/>
    <w:rsid w:val="000D6BC6"/>
    <w:rsid w:val="000F4109"/>
    <w:rsid w:val="001031E6"/>
    <w:rsid w:val="00103E7E"/>
    <w:rsid w:val="00105DE1"/>
    <w:rsid w:val="001074E9"/>
    <w:rsid w:val="001158D2"/>
    <w:rsid w:val="001245AD"/>
    <w:rsid w:val="00137AB8"/>
    <w:rsid w:val="00144CB3"/>
    <w:rsid w:val="00147F2D"/>
    <w:rsid w:val="001544D6"/>
    <w:rsid w:val="0015664C"/>
    <w:rsid w:val="001772B1"/>
    <w:rsid w:val="00182F4C"/>
    <w:rsid w:val="00190130"/>
    <w:rsid w:val="001A0ED9"/>
    <w:rsid w:val="001A3593"/>
    <w:rsid w:val="001A4B1C"/>
    <w:rsid w:val="001B010B"/>
    <w:rsid w:val="001B284D"/>
    <w:rsid w:val="001C1049"/>
    <w:rsid w:val="001D29FD"/>
    <w:rsid w:val="001D4302"/>
    <w:rsid w:val="001D4942"/>
    <w:rsid w:val="001E55E8"/>
    <w:rsid w:val="001E5913"/>
    <w:rsid w:val="0020075F"/>
    <w:rsid w:val="00201FA3"/>
    <w:rsid w:val="0020779D"/>
    <w:rsid w:val="00210642"/>
    <w:rsid w:val="00213789"/>
    <w:rsid w:val="00225A66"/>
    <w:rsid w:val="002320D9"/>
    <w:rsid w:val="00241872"/>
    <w:rsid w:val="00256793"/>
    <w:rsid w:val="00271298"/>
    <w:rsid w:val="00285225"/>
    <w:rsid w:val="00293205"/>
    <w:rsid w:val="002A29BC"/>
    <w:rsid w:val="002A3CED"/>
    <w:rsid w:val="002A5042"/>
    <w:rsid w:val="002B6BCF"/>
    <w:rsid w:val="002B6BFB"/>
    <w:rsid w:val="002C7FE5"/>
    <w:rsid w:val="002E39FE"/>
    <w:rsid w:val="002F28C8"/>
    <w:rsid w:val="00314BE5"/>
    <w:rsid w:val="00330230"/>
    <w:rsid w:val="0033245D"/>
    <w:rsid w:val="00335E05"/>
    <w:rsid w:val="00340562"/>
    <w:rsid w:val="00354624"/>
    <w:rsid w:val="0036019D"/>
    <w:rsid w:val="00366905"/>
    <w:rsid w:val="00393243"/>
    <w:rsid w:val="003936B6"/>
    <w:rsid w:val="0039386F"/>
    <w:rsid w:val="00395D99"/>
    <w:rsid w:val="003A3B0F"/>
    <w:rsid w:val="003B6724"/>
    <w:rsid w:val="003C21A6"/>
    <w:rsid w:val="003C3A7E"/>
    <w:rsid w:val="003E1852"/>
    <w:rsid w:val="003E40C3"/>
    <w:rsid w:val="003E530E"/>
    <w:rsid w:val="003F608F"/>
    <w:rsid w:val="00410B5E"/>
    <w:rsid w:val="00446462"/>
    <w:rsid w:val="004536B4"/>
    <w:rsid w:val="004659A1"/>
    <w:rsid w:val="00471FCB"/>
    <w:rsid w:val="0048249D"/>
    <w:rsid w:val="004960DD"/>
    <w:rsid w:val="00496D00"/>
    <w:rsid w:val="0049713E"/>
    <w:rsid w:val="004A4620"/>
    <w:rsid w:val="004A6FD7"/>
    <w:rsid w:val="004C0ED4"/>
    <w:rsid w:val="004C1D97"/>
    <w:rsid w:val="004C3E07"/>
    <w:rsid w:val="004C77CD"/>
    <w:rsid w:val="004D508F"/>
    <w:rsid w:val="004D6A5D"/>
    <w:rsid w:val="004F1804"/>
    <w:rsid w:val="00507C9F"/>
    <w:rsid w:val="00520EC9"/>
    <w:rsid w:val="00522147"/>
    <w:rsid w:val="00525D97"/>
    <w:rsid w:val="005409E7"/>
    <w:rsid w:val="00556BC9"/>
    <w:rsid w:val="00560C9B"/>
    <w:rsid w:val="005639BB"/>
    <w:rsid w:val="00563E8B"/>
    <w:rsid w:val="00565E82"/>
    <w:rsid w:val="005710E4"/>
    <w:rsid w:val="005729C9"/>
    <w:rsid w:val="00574FB6"/>
    <w:rsid w:val="005829B8"/>
    <w:rsid w:val="005857E8"/>
    <w:rsid w:val="005A5111"/>
    <w:rsid w:val="005D4EC1"/>
    <w:rsid w:val="005E0B03"/>
    <w:rsid w:val="005E1221"/>
    <w:rsid w:val="005F6545"/>
    <w:rsid w:val="00605520"/>
    <w:rsid w:val="00607E26"/>
    <w:rsid w:val="00611B4A"/>
    <w:rsid w:val="00617A4A"/>
    <w:rsid w:val="006223F2"/>
    <w:rsid w:val="0062334E"/>
    <w:rsid w:val="00623AC7"/>
    <w:rsid w:val="00642362"/>
    <w:rsid w:val="00650F9B"/>
    <w:rsid w:val="006576D4"/>
    <w:rsid w:val="006621DA"/>
    <w:rsid w:val="00664C99"/>
    <w:rsid w:val="00666B03"/>
    <w:rsid w:val="00666F51"/>
    <w:rsid w:val="00674B10"/>
    <w:rsid w:val="00682BE0"/>
    <w:rsid w:val="00683A75"/>
    <w:rsid w:val="0068440D"/>
    <w:rsid w:val="006917CB"/>
    <w:rsid w:val="00696EF9"/>
    <w:rsid w:val="006A3710"/>
    <w:rsid w:val="006A63B7"/>
    <w:rsid w:val="006A7D99"/>
    <w:rsid w:val="006B063F"/>
    <w:rsid w:val="006B4898"/>
    <w:rsid w:val="006C2F35"/>
    <w:rsid w:val="006C70F3"/>
    <w:rsid w:val="006F5936"/>
    <w:rsid w:val="006F78AC"/>
    <w:rsid w:val="00703A15"/>
    <w:rsid w:val="00715416"/>
    <w:rsid w:val="007215A1"/>
    <w:rsid w:val="00722E1E"/>
    <w:rsid w:val="007324E1"/>
    <w:rsid w:val="00737FF2"/>
    <w:rsid w:val="00740CB3"/>
    <w:rsid w:val="007624E9"/>
    <w:rsid w:val="0077256A"/>
    <w:rsid w:val="007953DF"/>
    <w:rsid w:val="007A2B01"/>
    <w:rsid w:val="007B2E1D"/>
    <w:rsid w:val="007C5EE1"/>
    <w:rsid w:val="007D01D2"/>
    <w:rsid w:val="007D1B5A"/>
    <w:rsid w:val="007E26B5"/>
    <w:rsid w:val="007F4974"/>
    <w:rsid w:val="00823A20"/>
    <w:rsid w:val="00840216"/>
    <w:rsid w:val="008626E0"/>
    <w:rsid w:val="00864FEB"/>
    <w:rsid w:val="0088086C"/>
    <w:rsid w:val="00896139"/>
    <w:rsid w:val="008A2310"/>
    <w:rsid w:val="008A3BB0"/>
    <w:rsid w:val="008A66F8"/>
    <w:rsid w:val="008A743F"/>
    <w:rsid w:val="008C0652"/>
    <w:rsid w:val="008C46A2"/>
    <w:rsid w:val="008D0743"/>
    <w:rsid w:val="008D0E00"/>
    <w:rsid w:val="008E6FD6"/>
    <w:rsid w:val="0090316E"/>
    <w:rsid w:val="00916915"/>
    <w:rsid w:val="00926FDA"/>
    <w:rsid w:val="00935F63"/>
    <w:rsid w:val="00937797"/>
    <w:rsid w:val="00964BA9"/>
    <w:rsid w:val="00967163"/>
    <w:rsid w:val="00981A4C"/>
    <w:rsid w:val="00981E71"/>
    <w:rsid w:val="009862F4"/>
    <w:rsid w:val="00990FC2"/>
    <w:rsid w:val="009D1B96"/>
    <w:rsid w:val="009D6FFF"/>
    <w:rsid w:val="009F0ED3"/>
    <w:rsid w:val="009F2428"/>
    <w:rsid w:val="009F4AD8"/>
    <w:rsid w:val="009F4C6A"/>
    <w:rsid w:val="00A02AF1"/>
    <w:rsid w:val="00A04767"/>
    <w:rsid w:val="00A109CB"/>
    <w:rsid w:val="00A17DA5"/>
    <w:rsid w:val="00A2141B"/>
    <w:rsid w:val="00A45EFB"/>
    <w:rsid w:val="00A73FB5"/>
    <w:rsid w:val="00A81824"/>
    <w:rsid w:val="00A94D4B"/>
    <w:rsid w:val="00A96EE4"/>
    <w:rsid w:val="00A97377"/>
    <w:rsid w:val="00A9774D"/>
    <w:rsid w:val="00AB49A0"/>
    <w:rsid w:val="00AB5118"/>
    <w:rsid w:val="00AE08FE"/>
    <w:rsid w:val="00AE0BA3"/>
    <w:rsid w:val="00AF2941"/>
    <w:rsid w:val="00AF39F2"/>
    <w:rsid w:val="00AF57B3"/>
    <w:rsid w:val="00AF5B72"/>
    <w:rsid w:val="00B169F6"/>
    <w:rsid w:val="00B2006D"/>
    <w:rsid w:val="00B240CD"/>
    <w:rsid w:val="00B24C30"/>
    <w:rsid w:val="00B254EE"/>
    <w:rsid w:val="00B261B7"/>
    <w:rsid w:val="00B27D9F"/>
    <w:rsid w:val="00B5623B"/>
    <w:rsid w:val="00B618CE"/>
    <w:rsid w:val="00B67078"/>
    <w:rsid w:val="00B8398A"/>
    <w:rsid w:val="00B85194"/>
    <w:rsid w:val="00B93D76"/>
    <w:rsid w:val="00BA3085"/>
    <w:rsid w:val="00BC2055"/>
    <w:rsid w:val="00BD5A0A"/>
    <w:rsid w:val="00BE3D18"/>
    <w:rsid w:val="00BE5FC0"/>
    <w:rsid w:val="00C01085"/>
    <w:rsid w:val="00C0647D"/>
    <w:rsid w:val="00C0673A"/>
    <w:rsid w:val="00C1510B"/>
    <w:rsid w:val="00C26D5A"/>
    <w:rsid w:val="00C43C41"/>
    <w:rsid w:val="00C62B9F"/>
    <w:rsid w:val="00C86F45"/>
    <w:rsid w:val="00C95B14"/>
    <w:rsid w:val="00CB5B41"/>
    <w:rsid w:val="00CB7413"/>
    <w:rsid w:val="00CB7994"/>
    <w:rsid w:val="00CC4A8B"/>
    <w:rsid w:val="00CC7E89"/>
    <w:rsid w:val="00CD56B1"/>
    <w:rsid w:val="00CE3528"/>
    <w:rsid w:val="00CE7C26"/>
    <w:rsid w:val="00CF14A8"/>
    <w:rsid w:val="00CF1DCE"/>
    <w:rsid w:val="00CF76A2"/>
    <w:rsid w:val="00D05E39"/>
    <w:rsid w:val="00D071C7"/>
    <w:rsid w:val="00D163C0"/>
    <w:rsid w:val="00D2379A"/>
    <w:rsid w:val="00D24835"/>
    <w:rsid w:val="00D43EDD"/>
    <w:rsid w:val="00D50F33"/>
    <w:rsid w:val="00D5175E"/>
    <w:rsid w:val="00D576BA"/>
    <w:rsid w:val="00D578EB"/>
    <w:rsid w:val="00D82B46"/>
    <w:rsid w:val="00D93D35"/>
    <w:rsid w:val="00DA7972"/>
    <w:rsid w:val="00DB0AD4"/>
    <w:rsid w:val="00DB2A11"/>
    <w:rsid w:val="00DC1995"/>
    <w:rsid w:val="00DE03A8"/>
    <w:rsid w:val="00DE1442"/>
    <w:rsid w:val="00DE2127"/>
    <w:rsid w:val="00DE6A77"/>
    <w:rsid w:val="00DF006D"/>
    <w:rsid w:val="00DF23F6"/>
    <w:rsid w:val="00E024B8"/>
    <w:rsid w:val="00E03FC1"/>
    <w:rsid w:val="00E1322C"/>
    <w:rsid w:val="00E141BD"/>
    <w:rsid w:val="00E26CE3"/>
    <w:rsid w:val="00E43910"/>
    <w:rsid w:val="00E44311"/>
    <w:rsid w:val="00E45063"/>
    <w:rsid w:val="00E4602F"/>
    <w:rsid w:val="00E674AB"/>
    <w:rsid w:val="00E871BA"/>
    <w:rsid w:val="00E87991"/>
    <w:rsid w:val="00EA3766"/>
    <w:rsid w:val="00EB3091"/>
    <w:rsid w:val="00EB50B3"/>
    <w:rsid w:val="00EC0D58"/>
    <w:rsid w:val="00EC1377"/>
    <w:rsid w:val="00EC7CFC"/>
    <w:rsid w:val="00EC7F46"/>
    <w:rsid w:val="00ED7293"/>
    <w:rsid w:val="00EE7B14"/>
    <w:rsid w:val="00EE7B66"/>
    <w:rsid w:val="00EF27FA"/>
    <w:rsid w:val="00EF2FCA"/>
    <w:rsid w:val="00F01DC5"/>
    <w:rsid w:val="00F136A6"/>
    <w:rsid w:val="00F168C9"/>
    <w:rsid w:val="00F209D4"/>
    <w:rsid w:val="00F27D9C"/>
    <w:rsid w:val="00F3708D"/>
    <w:rsid w:val="00F44A2D"/>
    <w:rsid w:val="00F455AB"/>
    <w:rsid w:val="00F45644"/>
    <w:rsid w:val="00F72D86"/>
    <w:rsid w:val="00F74BAF"/>
    <w:rsid w:val="00F8223E"/>
    <w:rsid w:val="00F934FC"/>
    <w:rsid w:val="00F97A3B"/>
    <w:rsid w:val="00FA0533"/>
    <w:rsid w:val="00FA39D3"/>
    <w:rsid w:val="00FD771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5754"/>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MLA" Version="6">
  <b:Source>
    <b:Tag>BBC11</b:Tag>
    <b:SourceType>InternetSite</b:SourceType>
    <b:Guid>{D9CDFC50-5FE6-438C-88F8-52CF1D8CD63C}</b:Guid>
    <b:Title>Mary</b:Title>
    <b:Year>2011</b:Year>
    <b:Author>
      <b:Author>
        <b:Corporate>BBC Religions</b:Corporate>
      </b:Author>
    </b:Author>
    <b:Month>August</b:Month>
    <b:Day>2</b:Day>
    <b:YearAccessed>2018</b:YearAccessed>
    <b:MonthAccessed>September</b:MonthAccessed>
    <b:DayAccessed>2</b:DayAccessed>
    <b:URL>http://www.bbc.co.uk/religion/religions/christianity/history/virginmary_1.shtml#h9</b:URL>
    <b:RefOrder>1</b:RefOrder>
  </b:Source>
  <b:Source>
    <b:Tag>Bro75</b:Tag>
    <b:SourceType>JournalArticle</b:SourceType>
    <b:Guid>{F2C83215-7DA8-4F9D-AABE-6A03ED49ED23}</b:Guid>
    <b:Title>Roles of Women in the Fourth Gospel</b:Title>
    <b:Year>1975</b:Year>
    <b:Author>
      <b:Author>
        <b:NameList>
          <b:Person>
            <b:Last>Brown</b:Last>
            <b:First>Raymond</b:First>
            <b:Middle>E.</b:Middle>
          </b:Person>
        </b:NameList>
      </b:Author>
    </b:Author>
    <b:JournalName>Union Theological Seminary</b:JournalName>
    <b:Pages>688-699</b:Pages>
    <b:Volume>36</b:Volume>
    <b:Issue>4</b:Issue>
    <b:DOI>10.1177%2F004056397503600406</b:DOI>
    <b:RefOrder>2</b:RefOrder>
  </b:Source>
  <b:Source>
    <b:Tag>Fos05</b:Tag>
    <b:SourceType>BookSection</b:SourceType>
    <b:Guid>{74C516F6-2D8C-4C5E-9D3C-5E039F696910}</b:Guid>
    <b:Title>Miriam/Mariam/Maria: Literary Genealogy and the Gensis of Mary in the Protevangelium of James</b:Title>
    <b:Year>2005</b:Year>
    <b:City>Bloomington</b:City>
    <b:Publisher>Indiana University Press</b:Publisher>
    <b:Author>
      <b:Author>
        <b:NameList>
          <b:Person>
            <b:Last>Foskett</b:Last>
            <b:First>Mary</b:First>
            <b:Middle>F.</b:Middle>
          </b:Person>
        </b:NameList>
      </b:Author>
      <b:BookAuthor>
        <b:NameList>
          <b:Person>
            <b:Last>Good</b:Last>
            <b:First>Deirdre</b:First>
            <b:Middle>Joy</b:Middle>
          </b:Person>
        </b:NameList>
      </b:BookAuthor>
    </b:Author>
    <b:BookTitle>Mariam, the Magdalen, and the Mother</b:BookTitle>
    <b:Pages>63-75</b:Pages>
    <b:StandardNumber>9780253345332</b:StandardNumber>
    <b:RefOrder>3</b:RefOrder>
  </b:Source>
  <b:Source>
    <b:Tag>Gav95</b:Tag>
    <b:SourceType>Book</b:SourceType>
    <b:Guid>{B55172D2-B812-4225-AF87-81D4DC21C647}</b:Guid>
    <b:Author>
      <b:Author>
        <b:NameList>
          <b:Person>
            <b:Last>Gaventa</b:Last>
            <b:First>Beverly</b:First>
            <b:Middle>Roberts</b:Middle>
          </b:Person>
        </b:NameList>
      </b:Author>
    </b:Author>
    <b:Title>Mary: Glimpses of the Mother of Jesus</b:Title>
    <b:Year>1995</b:Year>
    <b:City>Columbia, S.C</b:City>
    <b:Publisher>University of South Carolina Press</b:Publisher>
    <b:StandardNumber>9781570030727</b:StandardNumber>
    <b:RefOrder>4</b:RefOrder>
  </b:Source>
  <b:Source>
    <b:Tag>Ste12</b:Tag>
    <b:SourceType>BookSection</b:SourceType>
    <b:Guid>{C9F2C872-B4F3-4530-B3F7-48B7255510CA}</b:Guid>
    <b:Title>The Annunciation</b:Title>
    <b:Year>2012</b:Year>
    <b:City>Bodmin, Cornwall</b:City>
    <b:Publisher>Yale University Press</b:Publisher>
    <b:BookTitle>The Life of the Virgin: Maximus the Confessor</b:BookTitle>
    <b:Pages>50-61</b:Pages>
    <b:Author>
      <b:Author>
        <b:NameList>
          <b:Person>
            <b:Last>Shoemaker</b:Last>
            <b:First>Stephen</b:First>
            <b:Middle>J.</b:Middle>
          </b:Person>
        </b:NameList>
      </b:Author>
    </b:Author>
    <b:ChapterNumber>2</b:ChapterNumber>
    <b:DOI>10.2307/j.ctt1nq01n.6</b:DOI>
    <b:RefOrder>5</b:RefOrder>
  </b:Source>
  <b:Source>
    <b:Tag>Tho87</b:Tag>
    <b:SourceType>Book</b:SourceType>
    <b:Guid>{E915F3DA-CC50-419C-BFF3-434558E96600}</b:Guid>
    <b:Title>Handbook of Life in Bible Times</b:Title>
    <b:Year>1987</b:Year>
    <b:Author>
      <b:Author>
        <b:NameList>
          <b:Person>
            <b:Last>Thompson</b:Last>
            <b:First>J.</b:First>
            <b:Middle>A.</b:Middle>
          </b:Person>
        </b:NameList>
      </b:Author>
    </b:Author>
    <b:City>Leicester, England</b:City>
    <b:Publisher>Intervarsity Press</b:Publisher>
    <b:StandardNumber>978-0830817559</b:StandardNumber>
    <b:RefOrder>6</b:RefOrder>
  </b:Source>
  <b:Source>
    <b:Tag>Bev02</b:Tag>
    <b:SourceType>Book</b:SourceType>
    <b:Guid>{D554983A-E07A-134B-91D8-1E0A4E7B14BA}</b:Guid>
    <b:Title>Blessed one : Protestant perspectives on Mary</b:Title>
    <b:Publisher>Westminster John Knox Press</b:Publisher>
    <b:City>Louisville, KY</b:City>
    <b:Year>2002</b:Year>
    <b:Comments>9780664224387</b:Comments>
    <b:Author>
      <b:Author>
        <b:NameList>
          <b:Person>
            <b:Last>Gaventa</b:Last>
            <b:First>Beverly</b:First>
            <b:Middle>Roberts</b:Middle>
          </b:Person>
          <b:Person>
            <b:Last>Rigby</b:Last>
            <b:First>Cynthia</b:First>
            <b:Middle>L</b:Middle>
          </b:Person>
        </b:NameList>
      </b:Author>
    </b:Author>
    <b:Edition>1st</b:Edition>
    <b:RefOrder>7</b:RefOrder>
  </b:Source>
  <b:Source>
    <b:Tag>Ann14</b:Tag>
    <b:SourceType>Book</b:SourceType>
    <b:Guid>{23DE48E9-2B19-47F2-83A0-2E9E65145C35}</b:Guid>
    <b:Title>The Life of Mary As Seen by the Mystics</b:Title>
    <b:Year>2014</b:Year>
    <b:Author>
      <b:Author>
        <b:NameList>
          <b:Person>
            <b:Last>Emmerich</b:Last>
            <b:First>Anne</b:First>
            <b:Middle>Catherine</b:Middle>
          </b:Person>
          <b:Person>
            <b:Last>Brown</b:Last>
            <b:First>Raphael</b:First>
          </b:Person>
          <b:Person>
            <b:Last>Agreda</b:Last>
            <b:First>Mary</b:First>
            <b:Middle>of</b:Middle>
          </b:Person>
        </b:NameList>
      </b:Author>
    </b:Author>
    <b:City>San Francisco</b:City>
    <b:Publisher>Angelico Press</b:Publisher>
    <b:Edition>Reprint</b:Edition>
    <b:RefOrder>8</b:RefOrder>
  </b:Source>
  <b:Source>
    <b:Tag>Hen18</b:Tag>
    <b:SourceType>InternetSite</b:SourceType>
    <b:Guid>{4E436911-122A-435F-AF8C-84A50624C62A}</b:Guid>
    <b:Title>The First Gospel Of The Infancy Of Jesus Christ 1697</b:Title>
    <b:Year>2018</b:Year>
    <b:YearAccessed>2018</b:YearAccessed>
    <b:MonthAccessed>October</b:MonthAccessed>
    <b:DayAccessed>9</b:DayAccessed>
    <b:URL>http://www.orthodox.cn/patristics/apostolicfathers/infancy1.htm</b:URL>
    <b:Author>
      <b:Author>
        <b:NameList>
          <b:Person>
            <b:Last>Sike</b:Last>
            <b:First>Henry</b:First>
          </b:Person>
        </b:NameList>
      </b:Author>
    </b:Author>
    <b:InternetSiteTitle>Orthodox</b:InternetSiteTitle>
    <b:RefOrder>9</b:RefOrder>
  </b:Source>
  <b:Source>
    <b:Tag>Swo18</b:Tag>
    <b:SourceType>Book</b:SourceType>
    <b:Guid>{314872C2-3C33-4CE2-87D8-5F34883649E8}</b:Guid>
    <b:Title>Subversive Sabbath: The Surprising Power of Rest in a Nonstop World</b:Title>
    <b:Year>2018</b:Year>
    <b:Author>
      <b:Author>
        <b:NameList>
          <b:Person>
            <b:Last>Swoboda</b:Last>
            <b:First>A.J</b:First>
          </b:Person>
        </b:NameList>
      </b:Author>
    </b:Author>
    <b:Publisher>Brazos Press</b:Publisher>
    <b:RefOrder>10</b:RefOrder>
  </b:Source>
</b:Sources>
</file>

<file path=customXml/itemProps1.xml><?xml version="1.0" encoding="utf-8"?>
<ds:datastoreItem xmlns:ds="http://schemas.openxmlformats.org/officeDocument/2006/customXml" ds:itemID="{71C5FAC9-874F-41DA-9A57-3F50310D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0</TotalTime>
  <Pages>5</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Morning</cp:lastModifiedBy>
  <cp:revision>2</cp:revision>
  <dcterms:created xsi:type="dcterms:W3CDTF">2019-10-15T10:00:00Z</dcterms:created>
  <dcterms:modified xsi:type="dcterms:W3CDTF">2019-10-15T10:00:00Z</dcterms:modified>
</cp:coreProperties>
</file>