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579EC" w14:textId="77777777" w:rsidR="002A2A03" w:rsidRDefault="002A2A03" w:rsidP="00CB3921">
      <w:pPr>
        <w:jc w:val="both"/>
      </w:pPr>
    </w:p>
    <w:p w14:paraId="71431AAA" w14:textId="77777777" w:rsidR="002A2A03" w:rsidRDefault="002A2A03" w:rsidP="00CB3921">
      <w:pPr>
        <w:ind w:firstLine="0"/>
        <w:jc w:val="both"/>
      </w:pPr>
    </w:p>
    <w:p w14:paraId="3662D3FC" w14:textId="77777777" w:rsidR="002A2A03" w:rsidRDefault="002A2A03" w:rsidP="00CB3921">
      <w:pPr>
        <w:jc w:val="both"/>
      </w:pPr>
    </w:p>
    <w:p w14:paraId="086B3780" w14:textId="77777777" w:rsidR="00A43BF3" w:rsidRDefault="00A43BF3" w:rsidP="00CB3921">
      <w:pPr>
        <w:jc w:val="both"/>
      </w:pPr>
    </w:p>
    <w:p w14:paraId="143CF1E2" w14:textId="77777777" w:rsidR="00A43BF3" w:rsidRDefault="00A43BF3" w:rsidP="00CB3921">
      <w:pPr>
        <w:jc w:val="both"/>
      </w:pPr>
    </w:p>
    <w:p w14:paraId="0118306A" w14:textId="77777777" w:rsidR="002A2A03" w:rsidRDefault="002A2A03" w:rsidP="00CB3921">
      <w:pPr>
        <w:jc w:val="both"/>
      </w:pPr>
    </w:p>
    <w:p w14:paraId="180606A9" w14:textId="77777777" w:rsidR="00A43BF3" w:rsidRDefault="00B5703A" w:rsidP="007B2E30">
      <w:pPr>
        <w:ind w:firstLine="0"/>
        <w:jc w:val="center"/>
      </w:pPr>
      <w:r>
        <w:t xml:space="preserve">Empirical Journal Article Summary </w:t>
      </w:r>
    </w:p>
    <w:p w14:paraId="3A3A450E" w14:textId="77777777" w:rsidR="002A2A03" w:rsidRDefault="00A43BF3" w:rsidP="007B2E30">
      <w:pPr>
        <w:ind w:firstLine="0"/>
        <w:jc w:val="center"/>
      </w:pPr>
      <w:r>
        <w:t xml:space="preserve">Your </w:t>
      </w:r>
      <w:r w:rsidR="00E9403F">
        <w:t>Name (</w:t>
      </w:r>
      <w:r w:rsidR="002A2A03">
        <w:t>First M. Last)</w:t>
      </w:r>
    </w:p>
    <w:p w14:paraId="68781040" w14:textId="77777777" w:rsidR="002A2A03" w:rsidRDefault="002A2A03" w:rsidP="007B2E30">
      <w:pPr>
        <w:jc w:val="center"/>
      </w:pPr>
      <w:r>
        <w:t>School or Institution Name (University at Place or Town, State)</w:t>
      </w:r>
    </w:p>
    <w:p w14:paraId="61144775" w14:textId="77777777" w:rsidR="00E9403F" w:rsidRDefault="00E9403F" w:rsidP="00CB3921">
      <w:pPr>
        <w:jc w:val="both"/>
      </w:pPr>
    </w:p>
    <w:p w14:paraId="62063608" w14:textId="77777777" w:rsidR="00E9403F" w:rsidRDefault="00E9403F" w:rsidP="00CB3921">
      <w:pPr>
        <w:jc w:val="both"/>
      </w:pPr>
    </w:p>
    <w:p w14:paraId="2353CBA4" w14:textId="77777777" w:rsidR="00E9403F" w:rsidRDefault="00E9403F" w:rsidP="00CB3921">
      <w:pPr>
        <w:jc w:val="both"/>
      </w:pPr>
    </w:p>
    <w:p w14:paraId="60B81A48" w14:textId="77777777" w:rsidR="00E9403F" w:rsidRDefault="00E9403F" w:rsidP="00CB3921">
      <w:pPr>
        <w:jc w:val="both"/>
      </w:pPr>
    </w:p>
    <w:p w14:paraId="11D535D8" w14:textId="77777777" w:rsidR="00E9403F" w:rsidRDefault="00E9403F" w:rsidP="00CB3921">
      <w:pPr>
        <w:jc w:val="both"/>
      </w:pPr>
    </w:p>
    <w:p w14:paraId="3B7F5258" w14:textId="77777777" w:rsidR="00E9403F" w:rsidRDefault="00E9403F" w:rsidP="00CB3921">
      <w:pPr>
        <w:jc w:val="both"/>
      </w:pPr>
    </w:p>
    <w:p w14:paraId="1E86E09F" w14:textId="77777777" w:rsidR="00E9403F" w:rsidRDefault="00E9403F" w:rsidP="00CB3921">
      <w:pPr>
        <w:jc w:val="both"/>
      </w:pPr>
    </w:p>
    <w:p w14:paraId="376407C2" w14:textId="77777777" w:rsidR="00E9403F" w:rsidRDefault="00E9403F" w:rsidP="00CB3921">
      <w:pPr>
        <w:jc w:val="both"/>
      </w:pPr>
    </w:p>
    <w:p w14:paraId="138A68B5" w14:textId="77777777" w:rsidR="00E9403F" w:rsidRDefault="00E9403F" w:rsidP="00CB3921">
      <w:pPr>
        <w:jc w:val="both"/>
      </w:pPr>
    </w:p>
    <w:p w14:paraId="3FDFA951" w14:textId="77777777" w:rsidR="00E9403F" w:rsidRDefault="00E9403F" w:rsidP="00CB3921">
      <w:pPr>
        <w:jc w:val="both"/>
      </w:pPr>
    </w:p>
    <w:p w14:paraId="026F5FCC" w14:textId="77777777" w:rsidR="00E9403F" w:rsidRDefault="00E9403F" w:rsidP="00CB3921">
      <w:pPr>
        <w:jc w:val="both"/>
      </w:pPr>
    </w:p>
    <w:p w14:paraId="05BAC0A6" w14:textId="77777777" w:rsidR="00E9403F" w:rsidRDefault="00E9403F" w:rsidP="00CB3921">
      <w:pPr>
        <w:jc w:val="both"/>
      </w:pPr>
    </w:p>
    <w:p w14:paraId="687D41DF" w14:textId="77777777" w:rsidR="00E9403F" w:rsidRDefault="00E9403F" w:rsidP="00CB3921">
      <w:pPr>
        <w:jc w:val="both"/>
      </w:pPr>
    </w:p>
    <w:p w14:paraId="2855073B" w14:textId="77777777" w:rsidR="00E9403F" w:rsidRDefault="00E9403F" w:rsidP="00CB3921">
      <w:pPr>
        <w:jc w:val="both"/>
      </w:pPr>
    </w:p>
    <w:p w14:paraId="61033D52" w14:textId="1649EE8E" w:rsidR="00B5703A" w:rsidRPr="00DE6951" w:rsidRDefault="00B5703A" w:rsidP="00B5703A">
      <w:pPr>
        <w:jc w:val="both"/>
      </w:pPr>
      <w:bookmarkStart w:id="0" w:name="_GoBack"/>
      <w:r w:rsidRPr="00DE6951">
        <w:lastRenderedPageBreak/>
        <w:t>Taking a look at the introduction of article</w:t>
      </w:r>
      <w:r w:rsidR="007626F6">
        <w:t xml:space="preserve"> that is based</w:t>
      </w:r>
      <w:r w:rsidR="00CB59AF">
        <w:t xml:space="preserve"> on</w:t>
      </w:r>
      <w:r w:rsidRPr="00DE6951">
        <w:t xml:space="preserve"> consumers who are living with mental health issues, I came to know that people suffering from mental health issues have more chances of physical illnes</w:t>
      </w:r>
      <w:r w:rsidR="007626F6">
        <w:t>s</w:t>
      </w:r>
      <w:r w:rsidRPr="00DE6951">
        <w:t xml:space="preserve"> Physical illness also affects the life expectancy of an individual</w:t>
      </w:r>
      <w:r w:rsidR="00CB59AF">
        <w:t xml:space="preserve">, so it </w:t>
      </w:r>
      <w:r w:rsidR="007626F6">
        <w:t xml:space="preserve">could be said </w:t>
      </w:r>
      <w:r w:rsidRPr="00DE6951">
        <w:t>that people with mental health issues need to be more careful as their life would in danger if they would not show seriousness for addressing their mental health issue</w:t>
      </w:r>
      <w:r w:rsidR="007626F6">
        <w:t>. T</w:t>
      </w:r>
      <w:r w:rsidRPr="00DE6951">
        <w:t>h</w:t>
      </w:r>
      <w:r w:rsidR="007626F6">
        <w:t xml:space="preserve">ere has been witnessed a gap, </w:t>
      </w:r>
      <w:r w:rsidRPr="00DE6951">
        <w:t>in community not much attention is paid towards this harsh reality that mental health directly influences the physical health of those who suffer mental health disorders</w:t>
      </w:r>
      <w:r w:rsidR="007626F6">
        <w:t xml:space="preserve">. </w:t>
      </w:r>
      <w:r w:rsidR="00CB59AF">
        <w:t xml:space="preserve"> </w:t>
      </w:r>
      <w:r w:rsidR="007626F6">
        <w:t>I learned</w:t>
      </w:r>
      <w:r w:rsidR="00CB59AF">
        <w:t>,</w:t>
      </w:r>
      <w:r w:rsidRPr="00DE6951">
        <w:t xml:space="preserve"> it is necessary to treat mental health issues as they directly influence our life expectancy. An in-depth analysis of this article shows that time when mental health was considered irrelevant than physical health, patients with mental health issues used to live </w:t>
      </w:r>
      <w:r w:rsidR="00CB59AF">
        <w:t>for shorter period</w:t>
      </w:r>
      <w:r w:rsidRPr="00DE6951">
        <w:t>.</w:t>
      </w:r>
      <w:r w:rsidR="00CB59AF">
        <w:t xml:space="preserve"> In this section, </w:t>
      </w:r>
      <w:r w:rsidRPr="00DE6951">
        <w:t xml:space="preserve">theoretical explanation on which stress has been given is, considering mental health a determining factor of life expectancy. </w:t>
      </w:r>
      <w:r w:rsidR="00CB59AF">
        <w:t xml:space="preserve">Hypothesis of this study is, is </w:t>
      </w:r>
      <w:r w:rsidR="00CB59AF" w:rsidRPr="00DE6951">
        <w:t>there</w:t>
      </w:r>
      <w:r w:rsidRPr="00DE6951">
        <w:t xml:space="preserve"> a close link bet</w:t>
      </w:r>
      <w:r w:rsidR="00CB59AF">
        <w:t>ween physical and mental health?</w:t>
      </w:r>
    </w:p>
    <w:p w14:paraId="5454594A" w14:textId="3FEBD665" w:rsidR="00B5703A" w:rsidRPr="00DE6951" w:rsidRDefault="00B5703A" w:rsidP="00B5703A">
      <w:pPr>
        <w:ind w:firstLine="0"/>
        <w:jc w:val="both"/>
      </w:pPr>
      <w:r w:rsidRPr="00DE6951">
        <w:tab/>
        <w:t>From the method section, I learned, keeping the importance of treating mental health issues</w:t>
      </w:r>
      <w:r w:rsidR="00CB59AF">
        <w:t xml:space="preserve"> in eye</w:t>
      </w:r>
      <w:r w:rsidRPr="00DE6951">
        <w:t xml:space="preserve">, both government and </w:t>
      </w:r>
      <w:r w:rsidR="00CB59AF">
        <w:t xml:space="preserve">semi-government </w:t>
      </w:r>
      <w:r w:rsidRPr="00DE6951">
        <w:t>networks</w:t>
      </w:r>
      <w:r w:rsidR="00CB59AF">
        <w:t xml:space="preserve"> are</w:t>
      </w:r>
      <w:r w:rsidRPr="00DE6951">
        <w:t xml:space="preserve"> working for the betterment of </w:t>
      </w:r>
      <w:r w:rsidR="00CB59AF">
        <w:t>the mental health consumers. B</w:t>
      </w:r>
      <w:r w:rsidR="007626F6">
        <w:t>oth government and non-government organizations</w:t>
      </w:r>
      <w:r w:rsidR="00CB59AF">
        <w:t xml:space="preserve"> are </w:t>
      </w:r>
      <w:r w:rsidRPr="00DE6951">
        <w:t>putting untiring and unfailing efforts.</w:t>
      </w:r>
      <w:r w:rsidR="007626F6" w:rsidRPr="00DE6951">
        <w:t xml:space="preserve"> </w:t>
      </w:r>
      <w:r w:rsidR="007626F6">
        <w:t xml:space="preserve">It </w:t>
      </w:r>
      <w:r w:rsidRPr="00DE6951">
        <w:t xml:space="preserve">was decided that in the weekly bulletin, </w:t>
      </w:r>
      <w:r w:rsidR="00CB59AF">
        <w:t>an advertisement would be on-air</w:t>
      </w:r>
      <w:r w:rsidRPr="00DE6951">
        <w:t xml:space="preserve"> regardi</w:t>
      </w:r>
      <w:r w:rsidR="00CB59AF">
        <w:t>ng this</w:t>
      </w:r>
      <w:r w:rsidRPr="00DE6951">
        <w:t xml:space="preserve"> </w:t>
      </w:r>
      <w:r w:rsidR="00CB59AF">
        <w:t>re</w:t>
      </w:r>
      <w:r w:rsidRPr="00DE6951">
        <w:t xml:space="preserve">search. At the same time, group sessions would be offered at a suitable location where people could reach easily. </w:t>
      </w:r>
      <w:r w:rsidR="00CB59AF">
        <w:t>People, who wanted to participate in this research,</w:t>
      </w:r>
      <w:r w:rsidRPr="00DE6951">
        <w:t xml:space="preserve"> were sent </w:t>
      </w:r>
      <w:r w:rsidRPr="007626F6">
        <w:t>Participant Information Form</w:t>
      </w:r>
      <w:r w:rsidRPr="00DE6951">
        <w:t>.</w:t>
      </w:r>
      <w:r w:rsidR="007626F6" w:rsidRPr="00DE6951">
        <w:t xml:space="preserve"> </w:t>
      </w:r>
      <w:r w:rsidR="007626F6">
        <w:t>Pa</w:t>
      </w:r>
      <w:r w:rsidRPr="00DE6951">
        <w:t>rticipants in the research were group</w:t>
      </w:r>
      <w:r w:rsidR="00CB59AF">
        <w:t>ed</w:t>
      </w:r>
      <w:r w:rsidRPr="00DE6951">
        <w:t xml:space="preserve"> in seven to nine g</w:t>
      </w:r>
      <w:r w:rsidR="00CE5851">
        <w:t xml:space="preserve">roups and </w:t>
      </w:r>
      <w:r w:rsidRPr="00DE6951">
        <w:t xml:space="preserve">they were </w:t>
      </w:r>
      <w:r w:rsidR="00CE5851">
        <w:t xml:space="preserve">total </w:t>
      </w:r>
      <w:r w:rsidRPr="00DE6951">
        <w:t>31</w:t>
      </w:r>
      <w:r w:rsidR="00CE5851">
        <w:t xml:space="preserve"> participants</w:t>
      </w:r>
      <w:r w:rsidRPr="00DE6951">
        <w:t xml:space="preserve">. It was </w:t>
      </w:r>
      <w:r w:rsidR="00CE5851">
        <w:t xml:space="preserve">an </w:t>
      </w:r>
      <w:r w:rsidRPr="00DE6951">
        <w:t>explanatory qualitative research, so</w:t>
      </w:r>
      <w:r w:rsidR="00CE5851">
        <w:t xml:space="preserve"> interview was used</w:t>
      </w:r>
      <w:r w:rsidRPr="00DE6951">
        <w:t xml:space="preserve"> </w:t>
      </w:r>
      <w:r w:rsidR="00CE5851">
        <w:t>as procedure.</w:t>
      </w:r>
    </w:p>
    <w:p w14:paraId="42F2584E" w14:textId="5F9AEB04" w:rsidR="00B5703A" w:rsidRDefault="00B5703A" w:rsidP="00B5703A">
      <w:pPr>
        <w:tabs>
          <w:tab w:val="left" w:pos="8550"/>
        </w:tabs>
        <w:jc w:val="both"/>
      </w:pPr>
      <w:r>
        <w:lastRenderedPageBreak/>
        <w:t xml:space="preserve">    </w:t>
      </w:r>
      <w:r w:rsidRPr="00DE6951">
        <w:t xml:space="preserve"> </w:t>
      </w:r>
      <w:r w:rsidR="00CE5851">
        <w:t xml:space="preserve">Result section describes views of mental health consumers </w:t>
      </w:r>
      <w:r w:rsidRPr="00DE6951">
        <w:t>about the</w:t>
      </w:r>
      <w:r w:rsidR="00CE5851">
        <w:t>ir</w:t>
      </w:r>
      <w:r w:rsidRPr="00DE6951">
        <w:t xml:space="preserve"> interaction with physical health care providers. Consumer-provider relationship has been highlighted</w:t>
      </w:r>
      <w:r w:rsidR="00CE5851">
        <w:t xml:space="preserve"> in this study</w:t>
      </w:r>
      <w:r w:rsidRPr="00DE6951">
        <w:t>. Lack of bonding between mental health consumers and physical health care provider</w:t>
      </w:r>
      <w:r w:rsidR="00CE5851">
        <w:t>s causes disempowerment</w:t>
      </w:r>
      <w:r w:rsidR="00CE5851" w:rsidRPr="00DE6951">
        <w:t xml:space="preserve"> which worsens</w:t>
      </w:r>
      <w:r w:rsidRPr="00DE6951">
        <w:t xml:space="preserve"> mental health </w:t>
      </w:r>
      <w:r w:rsidR="00CE5851">
        <w:t>condit</w:t>
      </w:r>
      <w:r w:rsidR="007626F6">
        <w:t xml:space="preserve">ion of patients. </w:t>
      </w:r>
      <w:r w:rsidRPr="00DE6951">
        <w:t>Results show that participants hope to get better quality of healthcare facilities i.e. respectful environment and trust-building partnerships with health care providers. No statistical data has been used in this section (</w:t>
      </w:r>
      <w:r w:rsidRPr="00DE6951">
        <w:rPr>
          <w:color w:val="303030"/>
          <w:shd w:val="clear" w:color="auto" w:fill="FFFFFF"/>
        </w:rPr>
        <w:t>Ewart,et,al,2016</w:t>
      </w:r>
      <w:r w:rsidRPr="00DE6951">
        <w:t>). A grap</w:t>
      </w:r>
      <w:r w:rsidR="007626F6">
        <w:t>h has been used in this section which shows that there is a link between mental and physical crisis. A</w:t>
      </w:r>
      <w:r w:rsidRPr="00DE6951">
        <w:t>ccording to this graph scarcity of physical health care gives rise to physical health problems as provider became non-</w:t>
      </w:r>
      <w:r w:rsidR="00CE5851">
        <w:t>responsive most of the time. M</w:t>
      </w:r>
      <w:r w:rsidRPr="00DE6951">
        <w:t xml:space="preserve">ental health consumers went through a destructive phase where they undermine self-determination. They found nowhere, </w:t>
      </w:r>
      <w:r w:rsidR="00CE5851">
        <w:t>to turn around which causes severe</w:t>
      </w:r>
      <w:r w:rsidRPr="00DE6951">
        <w:t xml:space="preserve"> crises regarding physical illness. Physical illness crisis gives rise to tenuous empowerment (survival resistance strategies) and many questionable hopes. </w:t>
      </w:r>
      <w:r w:rsidR="00CE5851">
        <w:t>N</w:t>
      </w:r>
      <w:r w:rsidRPr="00DE6951">
        <w:t>o proper statist</w:t>
      </w:r>
      <w:r w:rsidR="00CE5851">
        <w:t xml:space="preserve">ical results </w:t>
      </w:r>
      <w:r w:rsidR="007626F6">
        <w:t>have been mentioned in this study</w:t>
      </w:r>
      <w:r w:rsidR="00CE5851">
        <w:t>.</w:t>
      </w:r>
      <w:r w:rsidR="007626F6">
        <w:t xml:space="preserve"> </w:t>
      </w:r>
      <w:r w:rsidR="00A12999">
        <w:t>Res</w:t>
      </w:r>
      <w:r w:rsidR="00CE5851">
        <w:t xml:space="preserve">ults obtained from the participants after </w:t>
      </w:r>
      <w:r w:rsidRPr="00DE6951">
        <w:t>interview</w:t>
      </w:r>
      <w:r w:rsidR="00CE5851">
        <w:t>,</w:t>
      </w:r>
      <w:r w:rsidRPr="00DE6951">
        <w:t xml:space="preserve"> were of great significance. </w:t>
      </w:r>
    </w:p>
    <w:p w14:paraId="66327BCE" w14:textId="56FBC21F" w:rsidR="00B5703A" w:rsidRDefault="00B5703A" w:rsidP="00B5703A">
      <w:pPr>
        <w:tabs>
          <w:tab w:val="left" w:pos="8550"/>
        </w:tabs>
        <w:jc w:val="both"/>
      </w:pPr>
      <w:r w:rsidRPr="00DE6951">
        <w:t xml:space="preserve">   From the discussion section, I learned, physical health of the mental health consumers should be the primary concern, but unfortunately, it is not the case. The gap that mental health consumers feel</w:t>
      </w:r>
      <w:r w:rsidR="009C2D03">
        <w:t xml:space="preserve"> dragged</w:t>
      </w:r>
      <w:r w:rsidRPr="00DE6951">
        <w:t xml:space="preserve"> </w:t>
      </w:r>
      <w:r w:rsidR="009C2D03">
        <w:t xml:space="preserve">them </w:t>
      </w:r>
      <w:r w:rsidRPr="00DE6951">
        <w:t>towards disempowerment and isolation. Both these factors contribute a lot in worsening mental health of patients (mental health consumers). One interesting fact that has been revealed in the discussion section is, no such question was asked during the interview, but answers of participants repeatedly focus on this area</w:t>
      </w:r>
      <w:r w:rsidR="009C2D03">
        <w:t xml:space="preserve"> of relation between consumer and provider</w:t>
      </w:r>
      <w:r w:rsidRPr="00DE6951">
        <w:t xml:space="preserve">. Negative feelings that arose in mental health </w:t>
      </w:r>
      <w:r w:rsidR="009C2D03">
        <w:t>consumers’</w:t>
      </w:r>
      <w:r w:rsidRPr="00DE6951">
        <w:t xml:space="preserve"> effect empowerment </w:t>
      </w:r>
      <w:r w:rsidR="009C2D03">
        <w:t>that helps</w:t>
      </w:r>
      <w:r w:rsidRPr="00DE6951">
        <w:t xml:space="preserve"> in survival and fighting </w:t>
      </w:r>
      <w:r w:rsidR="009C2D03">
        <w:t xml:space="preserve">against </w:t>
      </w:r>
      <w:r w:rsidRPr="00DE6951">
        <w:t>challenges. Authors interpreted results by evaluating interviews and analyzing in-depth perspe</w:t>
      </w:r>
      <w:r w:rsidR="00A12999">
        <w:t>ctives of participants. No, authors</w:t>
      </w:r>
      <w:r w:rsidRPr="00DE6951">
        <w:t xml:space="preserve"> did not </w:t>
      </w:r>
      <w:r w:rsidRPr="00DE6951">
        <w:lastRenderedPageBreak/>
        <w:t xml:space="preserve">provide an alternative explanation as it was </w:t>
      </w:r>
      <w:r w:rsidR="009C2D03">
        <w:t xml:space="preserve">a </w:t>
      </w:r>
      <w:r w:rsidRPr="00DE6951">
        <w:t>research</w:t>
      </w:r>
      <w:r w:rsidR="009C2D03">
        <w:t xml:space="preserve"> study,</w:t>
      </w:r>
      <w:r w:rsidRPr="00DE6951">
        <w:t xml:space="preserve"> so they have to record information as it is</w:t>
      </w:r>
      <w:r w:rsidR="009C2D03">
        <w:t>,</w:t>
      </w:r>
      <w:r w:rsidRPr="00DE6951">
        <w:t xml:space="preserve"> for interpreting result</w:t>
      </w:r>
      <w:r w:rsidR="00A12999">
        <w:t>s. Li</w:t>
      </w:r>
      <w:r w:rsidRPr="00DE6951">
        <w:t>mitations are being mentioned by authors in this research</w:t>
      </w:r>
      <w:r>
        <w:t>.</w:t>
      </w:r>
      <w:r w:rsidR="00A12999">
        <w:t xml:space="preserve"> S</w:t>
      </w:r>
      <w:r>
        <w:t xml:space="preserve">mall </w:t>
      </w:r>
      <w:r w:rsidR="00A12999">
        <w:t xml:space="preserve">sized sample and </w:t>
      </w:r>
      <w:r w:rsidR="00A12999" w:rsidRPr="00DE6951">
        <w:t>belonging</w:t>
      </w:r>
      <w:r w:rsidRPr="00DE6951">
        <w:t xml:space="preserve"> of participants from the same jurisdiction limits this study from making it general. A</w:t>
      </w:r>
      <w:r w:rsidR="00A12999">
        <w:t>nother limitation mentioned in this study, is</w:t>
      </w:r>
      <w:r w:rsidRPr="00DE6951">
        <w:t xml:space="preserve"> there is a need to see whether same experiences</w:t>
      </w:r>
      <w:r w:rsidR="00A12999">
        <w:rPr>
          <w:rStyle w:val="CommentReference"/>
        </w:rPr>
        <w:t xml:space="preserve"> </w:t>
      </w:r>
      <w:r w:rsidRPr="00DE6951">
        <w:t>hat participants shared could be found in other settings or not. A</w:t>
      </w:r>
      <w:r w:rsidR="009C2D03">
        <w:t xml:space="preserve">uthors suggested that in future, </w:t>
      </w:r>
      <w:r w:rsidRPr="00DE6951">
        <w:t>research</w:t>
      </w:r>
      <w:r w:rsidR="009C2D03">
        <w:t xml:space="preserve"> studies could be made upon, topic of</w:t>
      </w:r>
      <w:r w:rsidRPr="00DE6951">
        <w:t xml:space="preserve"> important role physical care provider could play for bringing back mental health consumers on the right track. </w:t>
      </w:r>
    </w:p>
    <w:p w14:paraId="39C47503" w14:textId="77777777" w:rsidR="00B5703A" w:rsidRPr="00DE6951" w:rsidRDefault="00B5703A" w:rsidP="00B5703A">
      <w:pPr>
        <w:tabs>
          <w:tab w:val="left" w:pos="8550"/>
        </w:tabs>
        <w:jc w:val="both"/>
      </w:pPr>
      <w:r w:rsidRPr="00DE6951">
        <w:t xml:space="preserve">    After analyzing the research findings in</w:t>
      </w:r>
      <w:r w:rsidR="009C2D03">
        <w:t xml:space="preserve"> detail, I could say that</w:t>
      </w:r>
      <w:r w:rsidRPr="00DE6951">
        <w:t xml:space="preserve"> the link of the relation between mental health consumers and physical health care provider was not raised in the interview. Experiences an</w:t>
      </w:r>
      <w:r w:rsidR="009C2D03">
        <w:t>d interview outcomes showed,</w:t>
      </w:r>
      <w:r w:rsidRPr="00DE6951">
        <w:t xml:space="preserve"> importance of the relation between these two groups must be highlighted (consumers and providers). I</w:t>
      </w:r>
      <w:r w:rsidR="009C2D03">
        <w:t>t</w:t>
      </w:r>
      <w:r w:rsidRPr="00DE6951">
        <w:t xml:space="preserve"> won't be wrong to say that mental health directly affects physical he</w:t>
      </w:r>
      <w:r w:rsidR="009C2D03">
        <w:t>alth and nurses</w:t>
      </w:r>
      <w:r w:rsidRPr="00DE6951">
        <w:t xml:space="preserve"> could play a constructive role for making living conditions better for the patients</w:t>
      </w:r>
      <w:r w:rsidR="009C2D03">
        <w:t xml:space="preserve"> who are</w:t>
      </w:r>
      <w:r w:rsidRPr="00DE6951">
        <w:t xml:space="preserve"> dealing with mental health problems. According to me, there is a strong need to let the physical healthcare provider</w:t>
      </w:r>
      <w:r w:rsidR="009C2D03">
        <w:t>s</w:t>
      </w:r>
      <w:r w:rsidRPr="00DE6951">
        <w:t xml:space="preserve"> know that they should develop a healthy bonding so t</w:t>
      </w:r>
      <w:r w:rsidR="009C2D03">
        <w:t>hat physical health could be improved</w:t>
      </w:r>
      <w:r w:rsidRPr="00DE6951">
        <w:t>. Better physical health and self-determination prov</w:t>
      </w:r>
      <w:r w:rsidR="009C2D03">
        <w:t xml:space="preserve">ided by providers would help </w:t>
      </w:r>
      <w:r w:rsidRPr="00DE6951">
        <w:t>reducing the mental health issues (</w:t>
      </w:r>
      <w:r w:rsidRPr="00DE6951">
        <w:rPr>
          <w:color w:val="222222"/>
          <w:shd w:val="clear" w:color="auto" w:fill="FFFFFF"/>
        </w:rPr>
        <w:t>Happell,et,al,2012, 202-210</w:t>
      </w:r>
      <w:r w:rsidRPr="00DE6951">
        <w:t xml:space="preserve">). With time, if a </w:t>
      </w:r>
      <w:r w:rsidR="009C2D03" w:rsidRPr="00DE6951">
        <w:t>health</w:t>
      </w:r>
      <w:r w:rsidR="009C2D03">
        <w:t>y bond</w:t>
      </w:r>
      <w:r w:rsidRPr="00DE6951">
        <w:t xml:space="preserve"> is created between consumers and providers only then it could be assumed that </w:t>
      </w:r>
      <w:r w:rsidR="009C2D03">
        <w:t xml:space="preserve">mental conditions </w:t>
      </w:r>
      <w:r w:rsidRPr="00DE6951">
        <w:t>of patients c</w:t>
      </w:r>
      <w:r w:rsidR="009C2D03">
        <w:t xml:space="preserve">ould become better. If </w:t>
      </w:r>
      <w:r w:rsidRPr="00DE6951">
        <w:t>physical health care providers leave mental health consumers in isolation, mental as well as physical health crisis would drastically increase. Mental health care consumers need the support of physical health care provider</w:t>
      </w:r>
      <w:r w:rsidR="009C2D03">
        <w:t>s</w:t>
      </w:r>
      <w:r w:rsidRPr="00DE6951">
        <w:t xml:space="preserve"> so that they could compete with challenges and make living conditions better for them. </w:t>
      </w:r>
    </w:p>
    <w:p w14:paraId="42A92E12" w14:textId="77777777" w:rsidR="00B5703A" w:rsidRDefault="00B5703A" w:rsidP="00A12999">
      <w:pPr>
        <w:tabs>
          <w:tab w:val="left" w:pos="8550"/>
        </w:tabs>
        <w:ind w:firstLine="0"/>
        <w:jc w:val="both"/>
      </w:pPr>
    </w:p>
    <w:bookmarkEnd w:id="0"/>
    <w:p w14:paraId="6F594D9D" w14:textId="77777777" w:rsidR="00B5703A" w:rsidRPr="00DE6951" w:rsidRDefault="009C2D03" w:rsidP="009C2D03">
      <w:pPr>
        <w:tabs>
          <w:tab w:val="left" w:pos="8550"/>
        </w:tabs>
        <w:ind w:firstLine="0"/>
        <w:jc w:val="center"/>
      </w:pPr>
      <w:r>
        <w:lastRenderedPageBreak/>
        <w:t>Re</w:t>
      </w:r>
      <w:r w:rsidR="00B5703A" w:rsidRPr="00DE6951">
        <w:t>ferences</w:t>
      </w:r>
    </w:p>
    <w:p w14:paraId="50038183" w14:textId="77777777" w:rsidR="00B5703A" w:rsidRPr="00DE6951" w:rsidRDefault="00B5703A" w:rsidP="00B5703A">
      <w:pPr>
        <w:ind w:left="720" w:hanging="720"/>
      </w:pPr>
      <w:r w:rsidRPr="00DE6951">
        <w:t>Ewart, S. B., Bocking, J., Happell, B., Platania-Phung, C., &amp; Stanton, R. (2016). Mental Health Consumer Experiences and Strategies When Seeking Physical Health Care: A Focus Group Study. Global qualitative nursing research, 3, 2333393616631679. doi:10.1177/2333393616631679</w:t>
      </w:r>
    </w:p>
    <w:p w14:paraId="318C53A2" w14:textId="77777777" w:rsidR="00B5703A" w:rsidRPr="00DE6951" w:rsidRDefault="00B5703A" w:rsidP="00B5703A">
      <w:pPr>
        <w:ind w:left="720" w:hanging="720"/>
      </w:pPr>
      <w:r w:rsidRPr="00DE6951">
        <w:t>Happell, B., Scott, D., Platania</w:t>
      </w:r>
      <w:r w:rsidRPr="00DE6951">
        <w:rPr>
          <w:rFonts w:ascii="Cambria Math" w:hAnsi="Cambria Math" w:cs="Cambria Math"/>
        </w:rPr>
        <w:t>‐</w:t>
      </w:r>
      <w:r w:rsidRPr="00DE6951">
        <w:t>Phung, C., &amp; Nankivell, J. (2012). Should we or shouldn't we? Mental health nurses' views on physical health care of mental health consumers. International Journal of Mental Health Nursing, 21(3), 202-210.</w:t>
      </w:r>
    </w:p>
    <w:p w14:paraId="6F714DE8" w14:textId="77777777" w:rsidR="002A2A03" w:rsidRDefault="002A2A03" w:rsidP="00CB3921">
      <w:pPr>
        <w:spacing w:after="240"/>
        <w:ind w:firstLine="0"/>
        <w:jc w:val="both"/>
      </w:pP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70FBDA" w15:done="0"/>
  <w15:commentEx w15:paraId="3B2B1315" w15:done="0"/>
  <w15:commentEx w15:paraId="06334C15" w15:done="0"/>
  <w15:commentEx w15:paraId="11DF0172" w15:done="0"/>
  <w15:commentEx w15:paraId="32508DD0" w15:done="0"/>
  <w15:commentEx w15:paraId="18481C50" w15:done="0"/>
  <w15:commentEx w15:paraId="3DEA7F68" w15:done="0"/>
  <w15:commentEx w15:paraId="39825DB6" w15:done="0"/>
  <w15:commentEx w15:paraId="70297578" w15:done="0"/>
  <w15:commentEx w15:paraId="17B18D4F" w15:done="0"/>
  <w15:commentEx w15:paraId="75B5F28D" w15:done="0"/>
  <w15:commentEx w15:paraId="14AA9D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70FBDA" w16cid:durableId="2102794F"/>
  <w16cid:commentId w16cid:paraId="3B2B1315" w16cid:durableId="21027971"/>
  <w16cid:commentId w16cid:paraId="06334C15" w16cid:durableId="21027987"/>
  <w16cid:commentId w16cid:paraId="11DF0172" w16cid:durableId="210279AE"/>
  <w16cid:commentId w16cid:paraId="32508DD0" w16cid:durableId="210279C6"/>
  <w16cid:commentId w16cid:paraId="18481C50" w16cid:durableId="21027A25"/>
  <w16cid:commentId w16cid:paraId="3DEA7F68" w16cid:durableId="21027A47"/>
  <w16cid:commentId w16cid:paraId="39825DB6" w16cid:durableId="21027A5B"/>
  <w16cid:commentId w16cid:paraId="70297578" w16cid:durableId="21027A64"/>
  <w16cid:commentId w16cid:paraId="17B18D4F" w16cid:durableId="21027A6A"/>
  <w16cid:commentId w16cid:paraId="75B5F28D" w16cid:durableId="21027A76"/>
  <w16cid:commentId w16cid:paraId="14AA9DFC" w16cid:durableId="21027A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09D36" w14:textId="77777777" w:rsidR="00FE35A5" w:rsidRDefault="00FE35A5">
      <w:pPr>
        <w:spacing w:line="240" w:lineRule="auto"/>
      </w:pPr>
      <w:r>
        <w:separator/>
      </w:r>
    </w:p>
  </w:endnote>
  <w:endnote w:type="continuationSeparator" w:id="0">
    <w:p w14:paraId="44C84532" w14:textId="77777777" w:rsidR="00FE35A5" w:rsidRDefault="00FE3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221CD" w14:textId="77777777" w:rsidR="00FE35A5" w:rsidRDefault="00FE35A5">
      <w:pPr>
        <w:spacing w:line="240" w:lineRule="auto"/>
      </w:pPr>
      <w:r>
        <w:separator/>
      </w:r>
    </w:p>
  </w:footnote>
  <w:footnote w:type="continuationSeparator" w:id="0">
    <w:p w14:paraId="0ED688B9" w14:textId="77777777" w:rsidR="00FE35A5" w:rsidRDefault="00FE35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E3DDB"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A7B9A6" w14:textId="77777777"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1F3FF"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999">
      <w:rPr>
        <w:rStyle w:val="PageNumber"/>
        <w:noProof/>
      </w:rPr>
      <w:t>5</w:t>
    </w:r>
    <w:r>
      <w:rPr>
        <w:rStyle w:val="PageNumber"/>
      </w:rPr>
      <w:fldChar w:fldCharType="end"/>
    </w:r>
  </w:p>
  <w:p w14:paraId="190A3935" w14:textId="77777777" w:rsidR="002A2A03" w:rsidRDefault="00B5703A">
    <w:pPr>
      <w:pStyle w:val="Header"/>
      <w:ind w:right="360" w:firstLine="0"/>
    </w:pPr>
    <w:r>
      <w:t xml:space="preserve">CONSUMER BEHAVIOR AND CULTURE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F31D6"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999">
      <w:rPr>
        <w:rStyle w:val="PageNumber"/>
        <w:noProof/>
      </w:rPr>
      <w:t>1</w:t>
    </w:r>
    <w:r>
      <w:rPr>
        <w:rStyle w:val="PageNumber"/>
      </w:rPr>
      <w:fldChar w:fldCharType="end"/>
    </w:r>
  </w:p>
  <w:p w14:paraId="04D7AF12" w14:textId="77777777" w:rsidR="002A2A03" w:rsidRDefault="002A2A03">
    <w:pPr>
      <w:ind w:right="360" w:firstLine="0"/>
    </w:pPr>
    <w:r>
      <w:t xml:space="preserve">Running </w:t>
    </w:r>
    <w:r w:rsidR="000515F4">
      <w:t>head:</w:t>
    </w:r>
    <w:r w:rsidR="00B5703A">
      <w:t xml:space="preserve"> CONSUMER BEHAVIOR AND CULTURE</w:t>
    </w:r>
    <w:r w:rsidR="00B56E68">
      <w:t xml:space="preserve"> </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F63"/>
    <w:multiLevelType w:val="hybridMultilevel"/>
    <w:tmpl w:val="803A9294"/>
    <w:lvl w:ilvl="0" w:tplc="7D6E82A6">
      <w:start w:val="1"/>
      <w:numFmt w:val="bullet"/>
      <w:lvlText w:val=""/>
      <w:lvlJc w:val="left"/>
      <w:pPr>
        <w:ind w:left="1080" w:hanging="360"/>
      </w:pPr>
      <w:rPr>
        <w:rFonts w:ascii="Symbol" w:hAnsi="Symbol" w:hint="default"/>
      </w:rPr>
    </w:lvl>
    <w:lvl w:ilvl="1" w:tplc="B978A256" w:tentative="1">
      <w:start w:val="1"/>
      <w:numFmt w:val="bullet"/>
      <w:lvlText w:val="o"/>
      <w:lvlJc w:val="left"/>
      <w:pPr>
        <w:ind w:left="1800" w:hanging="360"/>
      </w:pPr>
      <w:rPr>
        <w:rFonts w:ascii="Courier New" w:hAnsi="Courier New" w:cs="Courier New" w:hint="default"/>
      </w:rPr>
    </w:lvl>
    <w:lvl w:ilvl="2" w:tplc="5042524E" w:tentative="1">
      <w:start w:val="1"/>
      <w:numFmt w:val="bullet"/>
      <w:lvlText w:val=""/>
      <w:lvlJc w:val="left"/>
      <w:pPr>
        <w:ind w:left="2520" w:hanging="360"/>
      </w:pPr>
      <w:rPr>
        <w:rFonts w:ascii="Wingdings" w:hAnsi="Wingdings" w:hint="default"/>
      </w:rPr>
    </w:lvl>
    <w:lvl w:ilvl="3" w:tplc="15C0AAF4" w:tentative="1">
      <w:start w:val="1"/>
      <w:numFmt w:val="bullet"/>
      <w:lvlText w:val=""/>
      <w:lvlJc w:val="left"/>
      <w:pPr>
        <w:ind w:left="3240" w:hanging="360"/>
      </w:pPr>
      <w:rPr>
        <w:rFonts w:ascii="Symbol" w:hAnsi="Symbol" w:hint="default"/>
      </w:rPr>
    </w:lvl>
    <w:lvl w:ilvl="4" w:tplc="E5D02066" w:tentative="1">
      <w:start w:val="1"/>
      <w:numFmt w:val="bullet"/>
      <w:lvlText w:val="o"/>
      <w:lvlJc w:val="left"/>
      <w:pPr>
        <w:ind w:left="3960" w:hanging="360"/>
      </w:pPr>
      <w:rPr>
        <w:rFonts w:ascii="Courier New" w:hAnsi="Courier New" w:cs="Courier New" w:hint="default"/>
      </w:rPr>
    </w:lvl>
    <w:lvl w:ilvl="5" w:tplc="6D306828" w:tentative="1">
      <w:start w:val="1"/>
      <w:numFmt w:val="bullet"/>
      <w:lvlText w:val=""/>
      <w:lvlJc w:val="left"/>
      <w:pPr>
        <w:ind w:left="4680" w:hanging="360"/>
      </w:pPr>
      <w:rPr>
        <w:rFonts w:ascii="Wingdings" w:hAnsi="Wingdings" w:hint="default"/>
      </w:rPr>
    </w:lvl>
    <w:lvl w:ilvl="6" w:tplc="4C78F91C" w:tentative="1">
      <w:start w:val="1"/>
      <w:numFmt w:val="bullet"/>
      <w:lvlText w:val=""/>
      <w:lvlJc w:val="left"/>
      <w:pPr>
        <w:ind w:left="5400" w:hanging="360"/>
      </w:pPr>
      <w:rPr>
        <w:rFonts w:ascii="Symbol" w:hAnsi="Symbol" w:hint="default"/>
      </w:rPr>
    </w:lvl>
    <w:lvl w:ilvl="7" w:tplc="4BBE461A" w:tentative="1">
      <w:start w:val="1"/>
      <w:numFmt w:val="bullet"/>
      <w:lvlText w:val="o"/>
      <w:lvlJc w:val="left"/>
      <w:pPr>
        <w:ind w:left="6120" w:hanging="360"/>
      </w:pPr>
      <w:rPr>
        <w:rFonts w:ascii="Courier New" w:hAnsi="Courier New" w:cs="Courier New" w:hint="default"/>
      </w:rPr>
    </w:lvl>
    <w:lvl w:ilvl="8" w:tplc="B4860BD2" w:tentative="1">
      <w:start w:val="1"/>
      <w:numFmt w:val="bullet"/>
      <w:lvlText w:val=""/>
      <w:lvlJc w:val="left"/>
      <w:pPr>
        <w:ind w:left="6840" w:hanging="360"/>
      </w:pPr>
      <w:rPr>
        <w:rFonts w:ascii="Wingdings" w:hAnsi="Wingdings" w:hint="default"/>
      </w:rPr>
    </w:lvl>
  </w:abstractNum>
  <w:abstractNum w:abstractNumId="1">
    <w:nsid w:val="010B26BC"/>
    <w:multiLevelType w:val="hybridMultilevel"/>
    <w:tmpl w:val="687A9B88"/>
    <w:lvl w:ilvl="0" w:tplc="89B6746A">
      <w:start w:val="1"/>
      <w:numFmt w:val="bullet"/>
      <w:lvlText w:val=""/>
      <w:lvlJc w:val="left"/>
      <w:pPr>
        <w:ind w:left="720" w:hanging="360"/>
      </w:pPr>
      <w:rPr>
        <w:rFonts w:ascii="Symbol" w:hAnsi="Symbol" w:hint="default"/>
      </w:rPr>
    </w:lvl>
    <w:lvl w:ilvl="1" w:tplc="8B9200B8" w:tentative="1">
      <w:start w:val="1"/>
      <w:numFmt w:val="bullet"/>
      <w:lvlText w:val="o"/>
      <w:lvlJc w:val="left"/>
      <w:pPr>
        <w:ind w:left="1440" w:hanging="360"/>
      </w:pPr>
      <w:rPr>
        <w:rFonts w:ascii="Courier New" w:hAnsi="Courier New" w:cs="Courier New" w:hint="default"/>
      </w:rPr>
    </w:lvl>
    <w:lvl w:ilvl="2" w:tplc="D8B88C1C" w:tentative="1">
      <w:start w:val="1"/>
      <w:numFmt w:val="bullet"/>
      <w:lvlText w:val=""/>
      <w:lvlJc w:val="left"/>
      <w:pPr>
        <w:ind w:left="2160" w:hanging="360"/>
      </w:pPr>
      <w:rPr>
        <w:rFonts w:ascii="Wingdings" w:hAnsi="Wingdings" w:hint="default"/>
      </w:rPr>
    </w:lvl>
    <w:lvl w:ilvl="3" w:tplc="B84CABE2" w:tentative="1">
      <w:start w:val="1"/>
      <w:numFmt w:val="bullet"/>
      <w:lvlText w:val=""/>
      <w:lvlJc w:val="left"/>
      <w:pPr>
        <w:ind w:left="2880" w:hanging="360"/>
      </w:pPr>
      <w:rPr>
        <w:rFonts w:ascii="Symbol" w:hAnsi="Symbol" w:hint="default"/>
      </w:rPr>
    </w:lvl>
    <w:lvl w:ilvl="4" w:tplc="A9F0D018" w:tentative="1">
      <w:start w:val="1"/>
      <w:numFmt w:val="bullet"/>
      <w:lvlText w:val="o"/>
      <w:lvlJc w:val="left"/>
      <w:pPr>
        <w:ind w:left="3600" w:hanging="360"/>
      </w:pPr>
      <w:rPr>
        <w:rFonts w:ascii="Courier New" w:hAnsi="Courier New" w:cs="Courier New" w:hint="default"/>
      </w:rPr>
    </w:lvl>
    <w:lvl w:ilvl="5" w:tplc="C236335A" w:tentative="1">
      <w:start w:val="1"/>
      <w:numFmt w:val="bullet"/>
      <w:lvlText w:val=""/>
      <w:lvlJc w:val="left"/>
      <w:pPr>
        <w:ind w:left="4320" w:hanging="360"/>
      </w:pPr>
      <w:rPr>
        <w:rFonts w:ascii="Wingdings" w:hAnsi="Wingdings" w:hint="default"/>
      </w:rPr>
    </w:lvl>
    <w:lvl w:ilvl="6" w:tplc="663A2AF0" w:tentative="1">
      <w:start w:val="1"/>
      <w:numFmt w:val="bullet"/>
      <w:lvlText w:val=""/>
      <w:lvlJc w:val="left"/>
      <w:pPr>
        <w:ind w:left="5040" w:hanging="360"/>
      </w:pPr>
      <w:rPr>
        <w:rFonts w:ascii="Symbol" w:hAnsi="Symbol" w:hint="default"/>
      </w:rPr>
    </w:lvl>
    <w:lvl w:ilvl="7" w:tplc="B5B46B8C" w:tentative="1">
      <w:start w:val="1"/>
      <w:numFmt w:val="bullet"/>
      <w:lvlText w:val="o"/>
      <w:lvlJc w:val="left"/>
      <w:pPr>
        <w:ind w:left="5760" w:hanging="360"/>
      </w:pPr>
      <w:rPr>
        <w:rFonts w:ascii="Courier New" w:hAnsi="Courier New" w:cs="Courier New" w:hint="default"/>
      </w:rPr>
    </w:lvl>
    <w:lvl w:ilvl="8" w:tplc="3266C100" w:tentative="1">
      <w:start w:val="1"/>
      <w:numFmt w:val="bullet"/>
      <w:lvlText w:val=""/>
      <w:lvlJc w:val="left"/>
      <w:pPr>
        <w:ind w:left="6480" w:hanging="360"/>
      </w:pPr>
      <w:rPr>
        <w:rFonts w:ascii="Wingdings" w:hAnsi="Wingdings" w:hint="default"/>
      </w:rPr>
    </w:lvl>
  </w:abstractNum>
  <w:abstractNum w:abstractNumId="2">
    <w:nsid w:val="03A7526C"/>
    <w:multiLevelType w:val="hybridMultilevel"/>
    <w:tmpl w:val="62DE74D0"/>
    <w:lvl w:ilvl="0" w:tplc="0AFA88FC">
      <w:start w:val="1"/>
      <w:numFmt w:val="bullet"/>
      <w:lvlText w:val=""/>
      <w:lvlJc w:val="left"/>
      <w:pPr>
        <w:ind w:left="1080" w:hanging="360"/>
      </w:pPr>
      <w:rPr>
        <w:rFonts w:ascii="Symbol" w:hAnsi="Symbol" w:hint="default"/>
      </w:rPr>
    </w:lvl>
    <w:lvl w:ilvl="1" w:tplc="D4AECE08" w:tentative="1">
      <w:start w:val="1"/>
      <w:numFmt w:val="bullet"/>
      <w:lvlText w:val="o"/>
      <w:lvlJc w:val="left"/>
      <w:pPr>
        <w:ind w:left="1800" w:hanging="360"/>
      </w:pPr>
      <w:rPr>
        <w:rFonts w:ascii="Courier New" w:hAnsi="Courier New" w:cs="Courier New" w:hint="default"/>
      </w:rPr>
    </w:lvl>
    <w:lvl w:ilvl="2" w:tplc="8E9212BA" w:tentative="1">
      <w:start w:val="1"/>
      <w:numFmt w:val="bullet"/>
      <w:lvlText w:val=""/>
      <w:lvlJc w:val="left"/>
      <w:pPr>
        <w:ind w:left="2520" w:hanging="360"/>
      </w:pPr>
      <w:rPr>
        <w:rFonts w:ascii="Wingdings" w:hAnsi="Wingdings" w:hint="default"/>
      </w:rPr>
    </w:lvl>
    <w:lvl w:ilvl="3" w:tplc="BF9A223A" w:tentative="1">
      <w:start w:val="1"/>
      <w:numFmt w:val="bullet"/>
      <w:lvlText w:val=""/>
      <w:lvlJc w:val="left"/>
      <w:pPr>
        <w:ind w:left="3240" w:hanging="360"/>
      </w:pPr>
      <w:rPr>
        <w:rFonts w:ascii="Symbol" w:hAnsi="Symbol" w:hint="default"/>
      </w:rPr>
    </w:lvl>
    <w:lvl w:ilvl="4" w:tplc="51349810" w:tentative="1">
      <w:start w:val="1"/>
      <w:numFmt w:val="bullet"/>
      <w:lvlText w:val="o"/>
      <w:lvlJc w:val="left"/>
      <w:pPr>
        <w:ind w:left="3960" w:hanging="360"/>
      </w:pPr>
      <w:rPr>
        <w:rFonts w:ascii="Courier New" w:hAnsi="Courier New" w:cs="Courier New" w:hint="default"/>
      </w:rPr>
    </w:lvl>
    <w:lvl w:ilvl="5" w:tplc="246471FA" w:tentative="1">
      <w:start w:val="1"/>
      <w:numFmt w:val="bullet"/>
      <w:lvlText w:val=""/>
      <w:lvlJc w:val="left"/>
      <w:pPr>
        <w:ind w:left="4680" w:hanging="360"/>
      </w:pPr>
      <w:rPr>
        <w:rFonts w:ascii="Wingdings" w:hAnsi="Wingdings" w:hint="default"/>
      </w:rPr>
    </w:lvl>
    <w:lvl w:ilvl="6" w:tplc="08FA9F66" w:tentative="1">
      <w:start w:val="1"/>
      <w:numFmt w:val="bullet"/>
      <w:lvlText w:val=""/>
      <w:lvlJc w:val="left"/>
      <w:pPr>
        <w:ind w:left="5400" w:hanging="360"/>
      </w:pPr>
      <w:rPr>
        <w:rFonts w:ascii="Symbol" w:hAnsi="Symbol" w:hint="default"/>
      </w:rPr>
    </w:lvl>
    <w:lvl w:ilvl="7" w:tplc="7472A30C" w:tentative="1">
      <w:start w:val="1"/>
      <w:numFmt w:val="bullet"/>
      <w:lvlText w:val="o"/>
      <w:lvlJc w:val="left"/>
      <w:pPr>
        <w:ind w:left="6120" w:hanging="360"/>
      </w:pPr>
      <w:rPr>
        <w:rFonts w:ascii="Courier New" w:hAnsi="Courier New" w:cs="Courier New" w:hint="default"/>
      </w:rPr>
    </w:lvl>
    <w:lvl w:ilvl="8" w:tplc="B3F202D8" w:tentative="1">
      <w:start w:val="1"/>
      <w:numFmt w:val="bullet"/>
      <w:lvlText w:val=""/>
      <w:lvlJc w:val="left"/>
      <w:pPr>
        <w:ind w:left="6840" w:hanging="360"/>
      </w:pPr>
      <w:rPr>
        <w:rFonts w:ascii="Wingdings" w:hAnsi="Wingdings" w:hint="default"/>
      </w:rPr>
    </w:lvl>
  </w:abstractNum>
  <w:abstractNum w:abstractNumId="3">
    <w:nsid w:val="07B84B42"/>
    <w:multiLevelType w:val="hybridMultilevel"/>
    <w:tmpl w:val="DF8A44E4"/>
    <w:lvl w:ilvl="0" w:tplc="2D06AB6A">
      <w:start w:val="1"/>
      <w:numFmt w:val="bullet"/>
      <w:lvlText w:val=""/>
      <w:lvlJc w:val="left"/>
      <w:pPr>
        <w:ind w:left="1080" w:hanging="360"/>
      </w:pPr>
      <w:rPr>
        <w:rFonts w:ascii="Symbol" w:hAnsi="Symbol" w:hint="default"/>
      </w:rPr>
    </w:lvl>
    <w:lvl w:ilvl="1" w:tplc="A14EA1DA" w:tentative="1">
      <w:start w:val="1"/>
      <w:numFmt w:val="bullet"/>
      <w:lvlText w:val="o"/>
      <w:lvlJc w:val="left"/>
      <w:pPr>
        <w:ind w:left="1800" w:hanging="360"/>
      </w:pPr>
      <w:rPr>
        <w:rFonts w:ascii="Courier New" w:hAnsi="Courier New" w:cs="Courier New" w:hint="default"/>
      </w:rPr>
    </w:lvl>
    <w:lvl w:ilvl="2" w:tplc="9EFA5A5C" w:tentative="1">
      <w:start w:val="1"/>
      <w:numFmt w:val="bullet"/>
      <w:lvlText w:val=""/>
      <w:lvlJc w:val="left"/>
      <w:pPr>
        <w:ind w:left="2520" w:hanging="360"/>
      </w:pPr>
      <w:rPr>
        <w:rFonts w:ascii="Wingdings" w:hAnsi="Wingdings" w:hint="default"/>
      </w:rPr>
    </w:lvl>
    <w:lvl w:ilvl="3" w:tplc="F3EC309A" w:tentative="1">
      <w:start w:val="1"/>
      <w:numFmt w:val="bullet"/>
      <w:lvlText w:val=""/>
      <w:lvlJc w:val="left"/>
      <w:pPr>
        <w:ind w:left="3240" w:hanging="360"/>
      </w:pPr>
      <w:rPr>
        <w:rFonts w:ascii="Symbol" w:hAnsi="Symbol" w:hint="default"/>
      </w:rPr>
    </w:lvl>
    <w:lvl w:ilvl="4" w:tplc="E618EE3C" w:tentative="1">
      <w:start w:val="1"/>
      <w:numFmt w:val="bullet"/>
      <w:lvlText w:val="o"/>
      <w:lvlJc w:val="left"/>
      <w:pPr>
        <w:ind w:left="3960" w:hanging="360"/>
      </w:pPr>
      <w:rPr>
        <w:rFonts w:ascii="Courier New" w:hAnsi="Courier New" w:cs="Courier New" w:hint="default"/>
      </w:rPr>
    </w:lvl>
    <w:lvl w:ilvl="5" w:tplc="3DF672A6" w:tentative="1">
      <w:start w:val="1"/>
      <w:numFmt w:val="bullet"/>
      <w:lvlText w:val=""/>
      <w:lvlJc w:val="left"/>
      <w:pPr>
        <w:ind w:left="4680" w:hanging="360"/>
      </w:pPr>
      <w:rPr>
        <w:rFonts w:ascii="Wingdings" w:hAnsi="Wingdings" w:hint="default"/>
      </w:rPr>
    </w:lvl>
    <w:lvl w:ilvl="6" w:tplc="C0286020" w:tentative="1">
      <w:start w:val="1"/>
      <w:numFmt w:val="bullet"/>
      <w:lvlText w:val=""/>
      <w:lvlJc w:val="left"/>
      <w:pPr>
        <w:ind w:left="5400" w:hanging="360"/>
      </w:pPr>
      <w:rPr>
        <w:rFonts w:ascii="Symbol" w:hAnsi="Symbol" w:hint="default"/>
      </w:rPr>
    </w:lvl>
    <w:lvl w:ilvl="7" w:tplc="17461D02" w:tentative="1">
      <w:start w:val="1"/>
      <w:numFmt w:val="bullet"/>
      <w:lvlText w:val="o"/>
      <w:lvlJc w:val="left"/>
      <w:pPr>
        <w:ind w:left="6120" w:hanging="360"/>
      </w:pPr>
      <w:rPr>
        <w:rFonts w:ascii="Courier New" w:hAnsi="Courier New" w:cs="Courier New" w:hint="default"/>
      </w:rPr>
    </w:lvl>
    <w:lvl w:ilvl="8" w:tplc="40C8A0CC" w:tentative="1">
      <w:start w:val="1"/>
      <w:numFmt w:val="bullet"/>
      <w:lvlText w:val=""/>
      <w:lvlJc w:val="left"/>
      <w:pPr>
        <w:ind w:left="6840" w:hanging="360"/>
      </w:pPr>
      <w:rPr>
        <w:rFonts w:ascii="Wingdings" w:hAnsi="Wingdings" w:hint="default"/>
      </w:rPr>
    </w:lvl>
  </w:abstractNum>
  <w:abstractNum w:abstractNumId="4">
    <w:nsid w:val="09EA192E"/>
    <w:multiLevelType w:val="hybridMultilevel"/>
    <w:tmpl w:val="5BB24828"/>
    <w:lvl w:ilvl="0" w:tplc="52EE04B4">
      <w:start w:val="1"/>
      <w:numFmt w:val="bullet"/>
      <w:lvlText w:val=""/>
      <w:lvlJc w:val="left"/>
      <w:pPr>
        <w:ind w:left="720" w:hanging="360"/>
      </w:pPr>
      <w:rPr>
        <w:rFonts w:ascii="Symbol" w:hAnsi="Symbol" w:hint="default"/>
      </w:rPr>
    </w:lvl>
    <w:lvl w:ilvl="1" w:tplc="D5943DDC" w:tentative="1">
      <w:start w:val="1"/>
      <w:numFmt w:val="bullet"/>
      <w:lvlText w:val="o"/>
      <w:lvlJc w:val="left"/>
      <w:pPr>
        <w:ind w:left="1440" w:hanging="360"/>
      </w:pPr>
      <w:rPr>
        <w:rFonts w:ascii="Courier New" w:hAnsi="Courier New" w:cs="Courier New" w:hint="default"/>
      </w:rPr>
    </w:lvl>
    <w:lvl w:ilvl="2" w:tplc="6CE4F10C" w:tentative="1">
      <w:start w:val="1"/>
      <w:numFmt w:val="bullet"/>
      <w:lvlText w:val=""/>
      <w:lvlJc w:val="left"/>
      <w:pPr>
        <w:ind w:left="2160" w:hanging="360"/>
      </w:pPr>
      <w:rPr>
        <w:rFonts w:ascii="Wingdings" w:hAnsi="Wingdings" w:hint="default"/>
      </w:rPr>
    </w:lvl>
    <w:lvl w:ilvl="3" w:tplc="0EC8716A" w:tentative="1">
      <w:start w:val="1"/>
      <w:numFmt w:val="bullet"/>
      <w:lvlText w:val=""/>
      <w:lvlJc w:val="left"/>
      <w:pPr>
        <w:ind w:left="2880" w:hanging="360"/>
      </w:pPr>
      <w:rPr>
        <w:rFonts w:ascii="Symbol" w:hAnsi="Symbol" w:hint="default"/>
      </w:rPr>
    </w:lvl>
    <w:lvl w:ilvl="4" w:tplc="63F88AA6" w:tentative="1">
      <w:start w:val="1"/>
      <w:numFmt w:val="bullet"/>
      <w:lvlText w:val="o"/>
      <w:lvlJc w:val="left"/>
      <w:pPr>
        <w:ind w:left="3600" w:hanging="360"/>
      </w:pPr>
      <w:rPr>
        <w:rFonts w:ascii="Courier New" w:hAnsi="Courier New" w:cs="Courier New" w:hint="default"/>
      </w:rPr>
    </w:lvl>
    <w:lvl w:ilvl="5" w:tplc="A68CB6F6" w:tentative="1">
      <w:start w:val="1"/>
      <w:numFmt w:val="bullet"/>
      <w:lvlText w:val=""/>
      <w:lvlJc w:val="left"/>
      <w:pPr>
        <w:ind w:left="4320" w:hanging="360"/>
      </w:pPr>
      <w:rPr>
        <w:rFonts w:ascii="Wingdings" w:hAnsi="Wingdings" w:hint="default"/>
      </w:rPr>
    </w:lvl>
    <w:lvl w:ilvl="6" w:tplc="76366F60" w:tentative="1">
      <w:start w:val="1"/>
      <w:numFmt w:val="bullet"/>
      <w:lvlText w:val=""/>
      <w:lvlJc w:val="left"/>
      <w:pPr>
        <w:ind w:left="5040" w:hanging="360"/>
      </w:pPr>
      <w:rPr>
        <w:rFonts w:ascii="Symbol" w:hAnsi="Symbol" w:hint="default"/>
      </w:rPr>
    </w:lvl>
    <w:lvl w:ilvl="7" w:tplc="59EAC404" w:tentative="1">
      <w:start w:val="1"/>
      <w:numFmt w:val="bullet"/>
      <w:lvlText w:val="o"/>
      <w:lvlJc w:val="left"/>
      <w:pPr>
        <w:ind w:left="5760" w:hanging="360"/>
      </w:pPr>
      <w:rPr>
        <w:rFonts w:ascii="Courier New" w:hAnsi="Courier New" w:cs="Courier New" w:hint="default"/>
      </w:rPr>
    </w:lvl>
    <w:lvl w:ilvl="8" w:tplc="80E8ACEE" w:tentative="1">
      <w:start w:val="1"/>
      <w:numFmt w:val="bullet"/>
      <w:lvlText w:val=""/>
      <w:lvlJc w:val="left"/>
      <w:pPr>
        <w:ind w:left="6480" w:hanging="360"/>
      </w:pPr>
      <w:rPr>
        <w:rFonts w:ascii="Wingdings" w:hAnsi="Wingdings" w:hint="default"/>
      </w:rPr>
    </w:lvl>
  </w:abstractNum>
  <w:abstractNum w:abstractNumId="5">
    <w:nsid w:val="0B253DED"/>
    <w:multiLevelType w:val="hybridMultilevel"/>
    <w:tmpl w:val="EE7C8F44"/>
    <w:lvl w:ilvl="0" w:tplc="CE4CD108">
      <w:start w:val="1"/>
      <w:numFmt w:val="bullet"/>
      <w:lvlText w:val=""/>
      <w:lvlJc w:val="left"/>
      <w:pPr>
        <w:ind w:left="1080" w:hanging="360"/>
      </w:pPr>
      <w:rPr>
        <w:rFonts w:ascii="Symbol" w:hAnsi="Symbol" w:hint="default"/>
      </w:rPr>
    </w:lvl>
    <w:lvl w:ilvl="1" w:tplc="C8C2489E" w:tentative="1">
      <w:start w:val="1"/>
      <w:numFmt w:val="bullet"/>
      <w:lvlText w:val="o"/>
      <w:lvlJc w:val="left"/>
      <w:pPr>
        <w:ind w:left="1800" w:hanging="360"/>
      </w:pPr>
      <w:rPr>
        <w:rFonts w:ascii="Courier New" w:hAnsi="Courier New" w:cs="Courier New" w:hint="default"/>
      </w:rPr>
    </w:lvl>
    <w:lvl w:ilvl="2" w:tplc="6890D7B0" w:tentative="1">
      <w:start w:val="1"/>
      <w:numFmt w:val="bullet"/>
      <w:lvlText w:val=""/>
      <w:lvlJc w:val="left"/>
      <w:pPr>
        <w:ind w:left="2520" w:hanging="360"/>
      </w:pPr>
      <w:rPr>
        <w:rFonts w:ascii="Wingdings" w:hAnsi="Wingdings" w:hint="default"/>
      </w:rPr>
    </w:lvl>
    <w:lvl w:ilvl="3" w:tplc="37285B62" w:tentative="1">
      <w:start w:val="1"/>
      <w:numFmt w:val="bullet"/>
      <w:lvlText w:val=""/>
      <w:lvlJc w:val="left"/>
      <w:pPr>
        <w:ind w:left="3240" w:hanging="360"/>
      </w:pPr>
      <w:rPr>
        <w:rFonts w:ascii="Symbol" w:hAnsi="Symbol" w:hint="default"/>
      </w:rPr>
    </w:lvl>
    <w:lvl w:ilvl="4" w:tplc="3EEAE976" w:tentative="1">
      <w:start w:val="1"/>
      <w:numFmt w:val="bullet"/>
      <w:lvlText w:val="o"/>
      <w:lvlJc w:val="left"/>
      <w:pPr>
        <w:ind w:left="3960" w:hanging="360"/>
      </w:pPr>
      <w:rPr>
        <w:rFonts w:ascii="Courier New" w:hAnsi="Courier New" w:cs="Courier New" w:hint="default"/>
      </w:rPr>
    </w:lvl>
    <w:lvl w:ilvl="5" w:tplc="F31ACAF0" w:tentative="1">
      <w:start w:val="1"/>
      <w:numFmt w:val="bullet"/>
      <w:lvlText w:val=""/>
      <w:lvlJc w:val="left"/>
      <w:pPr>
        <w:ind w:left="4680" w:hanging="360"/>
      </w:pPr>
      <w:rPr>
        <w:rFonts w:ascii="Wingdings" w:hAnsi="Wingdings" w:hint="default"/>
      </w:rPr>
    </w:lvl>
    <w:lvl w:ilvl="6" w:tplc="D5E696D8" w:tentative="1">
      <w:start w:val="1"/>
      <w:numFmt w:val="bullet"/>
      <w:lvlText w:val=""/>
      <w:lvlJc w:val="left"/>
      <w:pPr>
        <w:ind w:left="5400" w:hanging="360"/>
      </w:pPr>
      <w:rPr>
        <w:rFonts w:ascii="Symbol" w:hAnsi="Symbol" w:hint="default"/>
      </w:rPr>
    </w:lvl>
    <w:lvl w:ilvl="7" w:tplc="5F8E4A0C" w:tentative="1">
      <w:start w:val="1"/>
      <w:numFmt w:val="bullet"/>
      <w:lvlText w:val="o"/>
      <w:lvlJc w:val="left"/>
      <w:pPr>
        <w:ind w:left="6120" w:hanging="360"/>
      </w:pPr>
      <w:rPr>
        <w:rFonts w:ascii="Courier New" w:hAnsi="Courier New" w:cs="Courier New" w:hint="default"/>
      </w:rPr>
    </w:lvl>
    <w:lvl w:ilvl="8" w:tplc="0B2E54F2" w:tentative="1">
      <w:start w:val="1"/>
      <w:numFmt w:val="bullet"/>
      <w:lvlText w:val=""/>
      <w:lvlJc w:val="left"/>
      <w:pPr>
        <w:ind w:left="6840" w:hanging="360"/>
      </w:pPr>
      <w:rPr>
        <w:rFonts w:ascii="Wingdings" w:hAnsi="Wingdings" w:hint="default"/>
      </w:rPr>
    </w:lvl>
  </w:abstractNum>
  <w:abstractNum w:abstractNumId="6">
    <w:nsid w:val="0B5E33E8"/>
    <w:multiLevelType w:val="hybridMultilevel"/>
    <w:tmpl w:val="FAFA0CF4"/>
    <w:lvl w:ilvl="0" w:tplc="214E28CC">
      <w:start w:val="1"/>
      <w:numFmt w:val="bullet"/>
      <w:lvlText w:val=""/>
      <w:lvlJc w:val="left"/>
      <w:pPr>
        <w:ind w:left="720" w:hanging="360"/>
      </w:pPr>
      <w:rPr>
        <w:rFonts w:ascii="Symbol" w:hAnsi="Symbol" w:hint="default"/>
      </w:rPr>
    </w:lvl>
    <w:lvl w:ilvl="1" w:tplc="85826DEA" w:tentative="1">
      <w:start w:val="1"/>
      <w:numFmt w:val="bullet"/>
      <w:lvlText w:val="o"/>
      <w:lvlJc w:val="left"/>
      <w:pPr>
        <w:ind w:left="1440" w:hanging="360"/>
      </w:pPr>
      <w:rPr>
        <w:rFonts w:ascii="Courier New" w:hAnsi="Courier New" w:cs="Courier New" w:hint="default"/>
      </w:rPr>
    </w:lvl>
    <w:lvl w:ilvl="2" w:tplc="29306C2C" w:tentative="1">
      <w:start w:val="1"/>
      <w:numFmt w:val="bullet"/>
      <w:lvlText w:val=""/>
      <w:lvlJc w:val="left"/>
      <w:pPr>
        <w:ind w:left="2160" w:hanging="360"/>
      </w:pPr>
      <w:rPr>
        <w:rFonts w:ascii="Wingdings" w:hAnsi="Wingdings" w:hint="default"/>
      </w:rPr>
    </w:lvl>
    <w:lvl w:ilvl="3" w:tplc="65748C8E" w:tentative="1">
      <w:start w:val="1"/>
      <w:numFmt w:val="bullet"/>
      <w:lvlText w:val=""/>
      <w:lvlJc w:val="left"/>
      <w:pPr>
        <w:ind w:left="2880" w:hanging="360"/>
      </w:pPr>
      <w:rPr>
        <w:rFonts w:ascii="Symbol" w:hAnsi="Symbol" w:hint="default"/>
      </w:rPr>
    </w:lvl>
    <w:lvl w:ilvl="4" w:tplc="8670FDC2" w:tentative="1">
      <w:start w:val="1"/>
      <w:numFmt w:val="bullet"/>
      <w:lvlText w:val="o"/>
      <w:lvlJc w:val="left"/>
      <w:pPr>
        <w:ind w:left="3600" w:hanging="360"/>
      </w:pPr>
      <w:rPr>
        <w:rFonts w:ascii="Courier New" w:hAnsi="Courier New" w:cs="Courier New" w:hint="default"/>
      </w:rPr>
    </w:lvl>
    <w:lvl w:ilvl="5" w:tplc="8160C0F2" w:tentative="1">
      <w:start w:val="1"/>
      <w:numFmt w:val="bullet"/>
      <w:lvlText w:val=""/>
      <w:lvlJc w:val="left"/>
      <w:pPr>
        <w:ind w:left="4320" w:hanging="360"/>
      </w:pPr>
      <w:rPr>
        <w:rFonts w:ascii="Wingdings" w:hAnsi="Wingdings" w:hint="default"/>
      </w:rPr>
    </w:lvl>
    <w:lvl w:ilvl="6" w:tplc="8F344430" w:tentative="1">
      <w:start w:val="1"/>
      <w:numFmt w:val="bullet"/>
      <w:lvlText w:val=""/>
      <w:lvlJc w:val="left"/>
      <w:pPr>
        <w:ind w:left="5040" w:hanging="360"/>
      </w:pPr>
      <w:rPr>
        <w:rFonts w:ascii="Symbol" w:hAnsi="Symbol" w:hint="default"/>
      </w:rPr>
    </w:lvl>
    <w:lvl w:ilvl="7" w:tplc="76202B26" w:tentative="1">
      <w:start w:val="1"/>
      <w:numFmt w:val="bullet"/>
      <w:lvlText w:val="o"/>
      <w:lvlJc w:val="left"/>
      <w:pPr>
        <w:ind w:left="5760" w:hanging="360"/>
      </w:pPr>
      <w:rPr>
        <w:rFonts w:ascii="Courier New" w:hAnsi="Courier New" w:cs="Courier New" w:hint="default"/>
      </w:rPr>
    </w:lvl>
    <w:lvl w:ilvl="8" w:tplc="A3B6E960" w:tentative="1">
      <w:start w:val="1"/>
      <w:numFmt w:val="bullet"/>
      <w:lvlText w:val=""/>
      <w:lvlJc w:val="left"/>
      <w:pPr>
        <w:ind w:left="6480" w:hanging="360"/>
      </w:pPr>
      <w:rPr>
        <w:rFonts w:ascii="Wingdings" w:hAnsi="Wingdings" w:hint="default"/>
      </w:rPr>
    </w:lvl>
  </w:abstractNum>
  <w:abstractNum w:abstractNumId="7">
    <w:nsid w:val="1D365D86"/>
    <w:multiLevelType w:val="hybridMultilevel"/>
    <w:tmpl w:val="5150D3F4"/>
    <w:lvl w:ilvl="0" w:tplc="571EA502">
      <w:start w:val="1"/>
      <w:numFmt w:val="bullet"/>
      <w:lvlText w:val=""/>
      <w:lvlJc w:val="left"/>
      <w:pPr>
        <w:ind w:left="720" w:hanging="360"/>
      </w:pPr>
      <w:rPr>
        <w:rFonts w:ascii="Symbol" w:hAnsi="Symbol" w:hint="default"/>
      </w:rPr>
    </w:lvl>
    <w:lvl w:ilvl="1" w:tplc="B6927300" w:tentative="1">
      <w:start w:val="1"/>
      <w:numFmt w:val="bullet"/>
      <w:lvlText w:val="o"/>
      <w:lvlJc w:val="left"/>
      <w:pPr>
        <w:ind w:left="1440" w:hanging="360"/>
      </w:pPr>
      <w:rPr>
        <w:rFonts w:ascii="Courier New" w:hAnsi="Courier New" w:cs="Courier New" w:hint="default"/>
      </w:rPr>
    </w:lvl>
    <w:lvl w:ilvl="2" w:tplc="438CB5C6" w:tentative="1">
      <w:start w:val="1"/>
      <w:numFmt w:val="bullet"/>
      <w:lvlText w:val=""/>
      <w:lvlJc w:val="left"/>
      <w:pPr>
        <w:ind w:left="2160" w:hanging="360"/>
      </w:pPr>
      <w:rPr>
        <w:rFonts w:ascii="Wingdings" w:hAnsi="Wingdings" w:hint="default"/>
      </w:rPr>
    </w:lvl>
    <w:lvl w:ilvl="3" w:tplc="E8A48962" w:tentative="1">
      <w:start w:val="1"/>
      <w:numFmt w:val="bullet"/>
      <w:lvlText w:val=""/>
      <w:lvlJc w:val="left"/>
      <w:pPr>
        <w:ind w:left="2880" w:hanging="360"/>
      </w:pPr>
      <w:rPr>
        <w:rFonts w:ascii="Symbol" w:hAnsi="Symbol" w:hint="default"/>
      </w:rPr>
    </w:lvl>
    <w:lvl w:ilvl="4" w:tplc="DE9EE902" w:tentative="1">
      <w:start w:val="1"/>
      <w:numFmt w:val="bullet"/>
      <w:lvlText w:val="o"/>
      <w:lvlJc w:val="left"/>
      <w:pPr>
        <w:ind w:left="3600" w:hanging="360"/>
      </w:pPr>
      <w:rPr>
        <w:rFonts w:ascii="Courier New" w:hAnsi="Courier New" w:cs="Courier New" w:hint="default"/>
      </w:rPr>
    </w:lvl>
    <w:lvl w:ilvl="5" w:tplc="85D6D894" w:tentative="1">
      <w:start w:val="1"/>
      <w:numFmt w:val="bullet"/>
      <w:lvlText w:val=""/>
      <w:lvlJc w:val="left"/>
      <w:pPr>
        <w:ind w:left="4320" w:hanging="360"/>
      </w:pPr>
      <w:rPr>
        <w:rFonts w:ascii="Wingdings" w:hAnsi="Wingdings" w:hint="default"/>
      </w:rPr>
    </w:lvl>
    <w:lvl w:ilvl="6" w:tplc="643E17C4" w:tentative="1">
      <w:start w:val="1"/>
      <w:numFmt w:val="bullet"/>
      <w:lvlText w:val=""/>
      <w:lvlJc w:val="left"/>
      <w:pPr>
        <w:ind w:left="5040" w:hanging="360"/>
      </w:pPr>
      <w:rPr>
        <w:rFonts w:ascii="Symbol" w:hAnsi="Symbol" w:hint="default"/>
      </w:rPr>
    </w:lvl>
    <w:lvl w:ilvl="7" w:tplc="2A22BF1C" w:tentative="1">
      <w:start w:val="1"/>
      <w:numFmt w:val="bullet"/>
      <w:lvlText w:val="o"/>
      <w:lvlJc w:val="left"/>
      <w:pPr>
        <w:ind w:left="5760" w:hanging="360"/>
      </w:pPr>
      <w:rPr>
        <w:rFonts w:ascii="Courier New" w:hAnsi="Courier New" w:cs="Courier New" w:hint="default"/>
      </w:rPr>
    </w:lvl>
    <w:lvl w:ilvl="8" w:tplc="0E16CF00" w:tentative="1">
      <w:start w:val="1"/>
      <w:numFmt w:val="bullet"/>
      <w:lvlText w:val=""/>
      <w:lvlJc w:val="left"/>
      <w:pPr>
        <w:ind w:left="6480" w:hanging="360"/>
      </w:pPr>
      <w:rPr>
        <w:rFonts w:ascii="Wingdings" w:hAnsi="Wingdings" w:hint="default"/>
      </w:rPr>
    </w:lvl>
  </w:abstractNum>
  <w:abstractNum w:abstractNumId="8">
    <w:nsid w:val="24760C43"/>
    <w:multiLevelType w:val="hybridMultilevel"/>
    <w:tmpl w:val="325E9974"/>
    <w:lvl w:ilvl="0" w:tplc="3B9C1C9C">
      <w:start w:val="1"/>
      <w:numFmt w:val="bullet"/>
      <w:lvlText w:val=""/>
      <w:lvlJc w:val="left"/>
      <w:pPr>
        <w:ind w:left="720" w:hanging="360"/>
      </w:pPr>
      <w:rPr>
        <w:rFonts w:ascii="Symbol" w:hAnsi="Symbol" w:hint="default"/>
      </w:rPr>
    </w:lvl>
    <w:lvl w:ilvl="1" w:tplc="CC92B442" w:tentative="1">
      <w:start w:val="1"/>
      <w:numFmt w:val="bullet"/>
      <w:lvlText w:val="o"/>
      <w:lvlJc w:val="left"/>
      <w:pPr>
        <w:ind w:left="1440" w:hanging="360"/>
      </w:pPr>
      <w:rPr>
        <w:rFonts w:ascii="Courier New" w:hAnsi="Courier New" w:cs="Courier New" w:hint="default"/>
      </w:rPr>
    </w:lvl>
    <w:lvl w:ilvl="2" w:tplc="BC3A71B4" w:tentative="1">
      <w:start w:val="1"/>
      <w:numFmt w:val="bullet"/>
      <w:lvlText w:val=""/>
      <w:lvlJc w:val="left"/>
      <w:pPr>
        <w:ind w:left="2160" w:hanging="360"/>
      </w:pPr>
      <w:rPr>
        <w:rFonts w:ascii="Wingdings" w:hAnsi="Wingdings" w:hint="default"/>
      </w:rPr>
    </w:lvl>
    <w:lvl w:ilvl="3" w:tplc="95BEFF30" w:tentative="1">
      <w:start w:val="1"/>
      <w:numFmt w:val="bullet"/>
      <w:lvlText w:val=""/>
      <w:lvlJc w:val="left"/>
      <w:pPr>
        <w:ind w:left="2880" w:hanging="360"/>
      </w:pPr>
      <w:rPr>
        <w:rFonts w:ascii="Symbol" w:hAnsi="Symbol" w:hint="default"/>
      </w:rPr>
    </w:lvl>
    <w:lvl w:ilvl="4" w:tplc="935EEDDC" w:tentative="1">
      <w:start w:val="1"/>
      <w:numFmt w:val="bullet"/>
      <w:lvlText w:val="o"/>
      <w:lvlJc w:val="left"/>
      <w:pPr>
        <w:ind w:left="3600" w:hanging="360"/>
      </w:pPr>
      <w:rPr>
        <w:rFonts w:ascii="Courier New" w:hAnsi="Courier New" w:cs="Courier New" w:hint="default"/>
      </w:rPr>
    </w:lvl>
    <w:lvl w:ilvl="5" w:tplc="90E053AA" w:tentative="1">
      <w:start w:val="1"/>
      <w:numFmt w:val="bullet"/>
      <w:lvlText w:val=""/>
      <w:lvlJc w:val="left"/>
      <w:pPr>
        <w:ind w:left="4320" w:hanging="360"/>
      </w:pPr>
      <w:rPr>
        <w:rFonts w:ascii="Wingdings" w:hAnsi="Wingdings" w:hint="default"/>
      </w:rPr>
    </w:lvl>
    <w:lvl w:ilvl="6" w:tplc="3A9A7326" w:tentative="1">
      <w:start w:val="1"/>
      <w:numFmt w:val="bullet"/>
      <w:lvlText w:val=""/>
      <w:lvlJc w:val="left"/>
      <w:pPr>
        <w:ind w:left="5040" w:hanging="360"/>
      </w:pPr>
      <w:rPr>
        <w:rFonts w:ascii="Symbol" w:hAnsi="Symbol" w:hint="default"/>
      </w:rPr>
    </w:lvl>
    <w:lvl w:ilvl="7" w:tplc="F6B4D8A2" w:tentative="1">
      <w:start w:val="1"/>
      <w:numFmt w:val="bullet"/>
      <w:lvlText w:val="o"/>
      <w:lvlJc w:val="left"/>
      <w:pPr>
        <w:ind w:left="5760" w:hanging="360"/>
      </w:pPr>
      <w:rPr>
        <w:rFonts w:ascii="Courier New" w:hAnsi="Courier New" w:cs="Courier New" w:hint="default"/>
      </w:rPr>
    </w:lvl>
    <w:lvl w:ilvl="8" w:tplc="606464C4" w:tentative="1">
      <w:start w:val="1"/>
      <w:numFmt w:val="bullet"/>
      <w:lvlText w:val=""/>
      <w:lvlJc w:val="left"/>
      <w:pPr>
        <w:ind w:left="6480" w:hanging="360"/>
      </w:pPr>
      <w:rPr>
        <w:rFonts w:ascii="Wingdings" w:hAnsi="Wingdings" w:hint="default"/>
      </w:rPr>
    </w:lvl>
  </w:abstractNum>
  <w:abstractNum w:abstractNumId="9">
    <w:nsid w:val="26D746A9"/>
    <w:multiLevelType w:val="hybridMultilevel"/>
    <w:tmpl w:val="FDA2F880"/>
    <w:lvl w:ilvl="0" w:tplc="D712754A">
      <w:start w:val="1"/>
      <w:numFmt w:val="bullet"/>
      <w:lvlText w:val=""/>
      <w:lvlJc w:val="left"/>
      <w:pPr>
        <w:ind w:left="1080" w:hanging="360"/>
      </w:pPr>
      <w:rPr>
        <w:rFonts w:ascii="Symbol" w:hAnsi="Symbol" w:hint="default"/>
      </w:rPr>
    </w:lvl>
    <w:lvl w:ilvl="1" w:tplc="0D582958" w:tentative="1">
      <w:start w:val="1"/>
      <w:numFmt w:val="bullet"/>
      <w:lvlText w:val="o"/>
      <w:lvlJc w:val="left"/>
      <w:pPr>
        <w:ind w:left="1800" w:hanging="360"/>
      </w:pPr>
      <w:rPr>
        <w:rFonts w:ascii="Courier New" w:hAnsi="Courier New" w:cs="Courier New" w:hint="default"/>
      </w:rPr>
    </w:lvl>
    <w:lvl w:ilvl="2" w:tplc="9C5C0986" w:tentative="1">
      <w:start w:val="1"/>
      <w:numFmt w:val="bullet"/>
      <w:lvlText w:val=""/>
      <w:lvlJc w:val="left"/>
      <w:pPr>
        <w:ind w:left="2520" w:hanging="360"/>
      </w:pPr>
      <w:rPr>
        <w:rFonts w:ascii="Wingdings" w:hAnsi="Wingdings" w:hint="default"/>
      </w:rPr>
    </w:lvl>
    <w:lvl w:ilvl="3" w:tplc="CA9E9156" w:tentative="1">
      <w:start w:val="1"/>
      <w:numFmt w:val="bullet"/>
      <w:lvlText w:val=""/>
      <w:lvlJc w:val="left"/>
      <w:pPr>
        <w:ind w:left="3240" w:hanging="360"/>
      </w:pPr>
      <w:rPr>
        <w:rFonts w:ascii="Symbol" w:hAnsi="Symbol" w:hint="default"/>
      </w:rPr>
    </w:lvl>
    <w:lvl w:ilvl="4" w:tplc="34840A2C" w:tentative="1">
      <w:start w:val="1"/>
      <w:numFmt w:val="bullet"/>
      <w:lvlText w:val="o"/>
      <w:lvlJc w:val="left"/>
      <w:pPr>
        <w:ind w:left="3960" w:hanging="360"/>
      </w:pPr>
      <w:rPr>
        <w:rFonts w:ascii="Courier New" w:hAnsi="Courier New" w:cs="Courier New" w:hint="default"/>
      </w:rPr>
    </w:lvl>
    <w:lvl w:ilvl="5" w:tplc="947A9D30" w:tentative="1">
      <w:start w:val="1"/>
      <w:numFmt w:val="bullet"/>
      <w:lvlText w:val=""/>
      <w:lvlJc w:val="left"/>
      <w:pPr>
        <w:ind w:left="4680" w:hanging="360"/>
      </w:pPr>
      <w:rPr>
        <w:rFonts w:ascii="Wingdings" w:hAnsi="Wingdings" w:hint="default"/>
      </w:rPr>
    </w:lvl>
    <w:lvl w:ilvl="6" w:tplc="DAC44C60" w:tentative="1">
      <w:start w:val="1"/>
      <w:numFmt w:val="bullet"/>
      <w:lvlText w:val=""/>
      <w:lvlJc w:val="left"/>
      <w:pPr>
        <w:ind w:left="5400" w:hanging="360"/>
      </w:pPr>
      <w:rPr>
        <w:rFonts w:ascii="Symbol" w:hAnsi="Symbol" w:hint="default"/>
      </w:rPr>
    </w:lvl>
    <w:lvl w:ilvl="7" w:tplc="5C2EBEA2" w:tentative="1">
      <w:start w:val="1"/>
      <w:numFmt w:val="bullet"/>
      <w:lvlText w:val="o"/>
      <w:lvlJc w:val="left"/>
      <w:pPr>
        <w:ind w:left="6120" w:hanging="360"/>
      </w:pPr>
      <w:rPr>
        <w:rFonts w:ascii="Courier New" w:hAnsi="Courier New" w:cs="Courier New" w:hint="default"/>
      </w:rPr>
    </w:lvl>
    <w:lvl w:ilvl="8" w:tplc="E7A439E0" w:tentative="1">
      <w:start w:val="1"/>
      <w:numFmt w:val="bullet"/>
      <w:lvlText w:val=""/>
      <w:lvlJc w:val="left"/>
      <w:pPr>
        <w:ind w:left="6840" w:hanging="360"/>
      </w:pPr>
      <w:rPr>
        <w:rFonts w:ascii="Wingdings" w:hAnsi="Wingdings" w:hint="default"/>
      </w:rPr>
    </w:lvl>
  </w:abstractNum>
  <w:abstractNum w:abstractNumId="10">
    <w:nsid w:val="33260327"/>
    <w:multiLevelType w:val="hybridMultilevel"/>
    <w:tmpl w:val="46D23966"/>
    <w:lvl w:ilvl="0" w:tplc="74C8B4F8">
      <w:start w:val="1"/>
      <w:numFmt w:val="bullet"/>
      <w:lvlText w:val=""/>
      <w:lvlJc w:val="left"/>
      <w:pPr>
        <w:ind w:left="720" w:hanging="360"/>
      </w:pPr>
      <w:rPr>
        <w:rFonts w:ascii="Symbol" w:hAnsi="Symbol" w:hint="default"/>
      </w:rPr>
    </w:lvl>
    <w:lvl w:ilvl="1" w:tplc="1C0EC9C2" w:tentative="1">
      <w:start w:val="1"/>
      <w:numFmt w:val="bullet"/>
      <w:lvlText w:val="o"/>
      <w:lvlJc w:val="left"/>
      <w:pPr>
        <w:ind w:left="1440" w:hanging="360"/>
      </w:pPr>
      <w:rPr>
        <w:rFonts w:ascii="Courier New" w:hAnsi="Courier New" w:cs="Courier New" w:hint="default"/>
      </w:rPr>
    </w:lvl>
    <w:lvl w:ilvl="2" w:tplc="B174644A" w:tentative="1">
      <w:start w:val="1"/>
      <w:numFmt w:val="bullet"/>
      <w:lvlText w:val=""/>
      <w:lvlJc w:val="left"/>
      <w:pPr>
        <w:ind w:left="2160" w:hanging="360"/>
      </w:pPr>
      <w:rPr>
        <w:rFonts w:ascii="Wingdings" w:hAnsi="Wingdings" w:hint="default"/>
      </w:rPr>
    </w:lvl>
    <w:lvl w:ilvl="3" w:tplc="0AE8C060" w:tentative="1">
      <w:start w:val="1"/>
      <w:numFmt w:val="bullet"/>
      <w:lvlText w:val=""/>
      <w:lvlJc w:val="left"/>
      <w:pPr>
        <w:ind w:left="2880" w:hanging="360"/>
      </w:pPr>
      <w:rPr>
        <w:rFonts w:ascii="Symbol" w:hAnsi="Symbol" w:hint="default"/>
      </w:rPr>
    </w:lvl>
    <w:lvl w:ilvl="4" w:tplc="B98811F6" w:tentative="1">
      <w:start w:val="1"/>
      <w:numFmt w:val="bullet"/>
      <w:lvlText w:val="o"/>
      <w:lvlJc w:val="left"/>
      <w:pPr>
        <w:ind w:left="3600" w:hanging="360"/>
      </w:pPr>
      <w:rPr>
        <w:rFonts w:ascii="Courier New" w:hAnsi="Courier New" w:cs="Courier New" w:hint="default"/>
      </w:rPr>
    </w:lvl>
    <w:lvl w:ilvl="5" w:tplc="7808586E" w:tentative="1">
      <w:start w:val="1"/>
      <w:numFmt w:val="bullet"/>
      <w:lvlText w:val=""/>
      <w:lvlJc w:val="left"/>
      <w:pPr>
        <w:ind w:left="4320" w:hanging="360"/>
      </w:pPr>
      <w:rPr>
        <w:rFonts w:ascii="Wingdings" w:hAnsi="Wingdings" w:hint="default"/>
      </w:rPr>
    </w:lvl>
    <w:lvl w:ilvl="6" w:tplc="C6403F00" w:tentative="1">
      <w:start w:val="1"/>
      <w:numFmt w:val="bullet"/>
      <w:lvlText w:val=""/>
      <w:lvlJc w:val="left"/>
      <w:pPr>
        <w:ind w:left="5040" w:hanging="360"/>
      </w:pPr>
      <w:rPr>
        <w:rFonts w:ascii="Symbol" w:hAnsi="Symbol" w:hint="default"/>
      </w:rPr>
    </w:lvl>
    <w:lvl w:ilvl="7" w:tplc="669A7E32" w:tentative="1">
      <w:start w:val="1"/>
      <w:numFmt w:val="bullet"/>
      <w:lvlText w:val="o"/>
      <w:lvlJc w:val="left"/>
      <w:pPr>
        <w:ind w:left="5760" w:hanging="360"/>
      </w:pPr>
      <w:rPr>
        <w:rFonts w:ascii="Courier New" w:hAnsi="Courier New" w:cs="Courier New" w:hint="default"/>
      </w:rPr>
    </w:lvl>
    <w:lvl w:ilvl="8" w:tplc="E43686EE" w:tentative="1">
      <w:start w:val="1"/>
      <w:numFmt w:val="bullet"/>
      <w:lvlText w:val=""/>
      <w:lvlJc w:val="left"/>
      <w:pPr>
        <w:ind w:left="6480" w:hanging="360"/>
      </w:pPr>
      <w:rPr>
        <w:rFonts w:ascii="Wingdings" w:hAnsi="Wingdings" w:hint="default"/>
      </w:rPr>
    </w:lvl>
  </w:abstractNum>
  <w:abstractNum w:abstractNumId="11">
    <w:nsid w:val="34F3076C"/>
    <w:multiLevelType w:val="hybridMultilevel"/>
    <w:tmpl w:val="C7688B94"/>
    <w:lvl w:ilvl="0" w:tplc="D408B96E">
      <w:start w:val="1"/>
      <w:numFmt w:val="bullet"/>
      <w:lvlText w:val=""/>
      <w:lvlJc w:val="left"/>
      <w:pPr>
        <w:ind w:left="720" w:hanging="360"/>
      </w:pPr>
      <w:rPr>
        <w:rFonts w:ascii="Symbol" w:hAnsi="Symbol" w:hint="default"/>
      </w:rPr>
    </w:lvl>
    <w:lvl w:ilvl="1" w:tplc="5FACD314" w:tentative="1">
      <w:start w:val="1"/>
      <w:numFmt w:val="bullet"/>
      <w:lvlText w:val="o"/>
      <w:lvlJc w:val="left"/>
      <w:pPr>
        <w:ind w:left="1440" w:hanging="360"/>
      </w:pPr>
      <w:rPr>
        <w:rFonts w:ascii="Courier New" w:hAnsi="Courier New" w:cs="Courier New" w:hint="default"/>
      </w:rPr>
    </w:lvl>
    <w:lvl w:ilvl="2" w:tplc="67E68310" w:tentative="1">
      <w:start w:val="1"/>
      <w:numFmt w:val="bullet"/>
      <w:lvlText w:val=""/>
      <w:lvlJc w:val="left"/>
      <w:pPr>
        <w:ind w:left="2160" w:hanging="360"/>
      </w:pPr>
      <w:rPr>
        <w:rFonts w:ascii="Wingdings" w:hAnsi="Wingdings" w:hint="default"/>
      </w:rPr>
    </w:lvl>
    <w:lvl w:ilvl="3" w:tplc="68109C60" w:tentative="1">
      <w:start w:val="1"/>
      <w:numFmt w:val="bullet"/>
      <w:lvlText w:val=""/>
      <w:lvlJc w:val="left"/>
      <w:pPr>
        <w:ind w:left="2880" w:hanging="360"/>
      </w:pPr>
      <w:rPr>
        <w:rFonts w:ascii="Symbol" w:hAnsi="Symbol" w:hint="default"/>
      </w:rPr>
    </w:lvl>
    <w:lvl w:ilvl="4" w:tplc="89C02DFC" w:tentative="1">
      <w:start w:val="1"/>
      <w:numFmt w:val="bullet"/>
      <w:lvlText w:val="o"/>
      <w:lvlJc w:val="left"/>
      <w:pPr>
        <w:ind w:left="3600" w:hanging="360"/>
      </w:pPr>
      <w:rPr>
        <w:rFonts w:ascii="Courier New" w:hAnsi="Courier New" w:cs="Courier New" w:hint="default"/>
      </w:rPr>
    </w:lvl>
    <w:lvl w:ilvl="5" w:tplc="76C86C60" w:tentative="1">
      <w:start w:val="1"/>
      <w:numFmt w:val="bullet"/>
      <w:lvlText w:val=""/>
      <w:lvlJc w:val="left"/>
      <w:pPr>
        <w:ind w:left="4320" w:hanging="360"/>
      </w:pPr>
      <w:rPr>
        <w:rFonts w:ascii="Wingdings" w:hAnsi="Wingdings" w:hint="default"/>
      </w:rPr>
    </w:lvl>
    <w:lvl w:ilvl="6" w:tplc="0D40ADE0" w:tentative="1">
      <w:start w:val="1"/>
      <w:numFmt w:val="bullet"/>
      <w:lvlText w:val=""/>
      <w:lvlJc w:val="left"/>
      <w:pPr>
        <w:ind w:left="5040" w:hanging="360"/>
      </w:pPr>
      <w:rPr>
        <w:rFonts w:ascii="Symbol" w:hAnsi="Symbol" w:hint="default"/>
      </w:rPr>
    </w:lvl>
    <w:lvl w:ilvl="7" w:tplc="F71ECE3C" w:tentative="1">
      <w:start w:val="1"/>
      <w:numFmt w:val="bullet"/>
      <w:lvlText w:val="o"/>
      <w:lvlJc w:val="left"/>
      <w:pPr>
        <w:ind w:left="5760" w:hanging="360"/>
      </w:pPr>
      <w:rPr>
        <w:rFonts w:ascii="Courier New" w:hAnsi="Courier New" w:cs="Courier New" w:hint="default"/>
      </w:rPr>
    </w:lvl>
    <w:lvl w:ilvl="8" w:tplc="8CB0B288" w:tentative="1">
      <w:start w:val="1"/>
      <w:numFmt w:val="bullet"/>
      <w:lvlText w:val=""/>
      <w:lvlJc w:val="left"/>
      <w:pPr>
        <w:ind w:left="6480" w:hanging="360"/>
      </w:pPr>
      <w:rPr>
        <w:rFonts w:ascii="Wingdings" w:hAnsi="Wingdings" w:hint="default"/>
      </w:rPr>
    </w:lvl>
  </w:abstractNum>
  <w:abstractNum w:abstractNumId="12">
    <w:nsid w:val="35217EE6"/>
    <w:multiLevelType w:val="hybridMultilevel"/>
    <w:tmpl w:val="369C80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8217E"/>
    <w:multiLevelType w:val="hybridMultilevel"/>
    <w:tmpl w:val="34FAADCE"/>
    <w:lvl w:ilvl="0" w:tplc="221ABAA8">
      <w:start w:val="1"/>
      <w:numFmt w:val="bullet"/>
      <w:lvlText w:val=""/>
      <w:lvlJc w:val="left"/>
      <w:pPr>
        <w:ind w:left="720" w:hanging="360"/>
      </w:pPr>
      <w:rPr>
        <w:rFonts w:ascii="Symbol" w:hAnsi="Symbol" w:hint="default"/>
      </w:rPr>
    </w:lvl>
    <w:lvl w:ilvl="1" w:tplc="3E2ED5BE" w:tentative="1">
      <w:start w:val="1"/>
      <w:numFmt w:val="bullet"/>
      <w:lvlText w:val="o"/>
      <w:lvlJc w:val="left"/>
      <w:pPr>
        <w:ind w:left="1440" w:hanging="360"/>
      </w:pPr>
      <w:rPr>
        <w:rFonts w:ascii="Courier New" w:hAnsi="Courier New" w:cs="Courier New" w:hint="default"/>
      </w:rPr>
    </w:lvl>
    <w:lvl w:ilvl="2" w:tplc="78E8F33A" w:tentative="1">
      <w:start w:val="1"/>
      <w:numFmt w:val="bullet"/>
      <w:lvlText w:val=""/>
      <w:lvlJc w:val="left"/>
      <w:pPr>
        <w:ind w:left="2160" w:hanging="360"/>
      </w:pPr>
      <w:rPr>
        <w:rFonts w:ascii="Wingdings" w:hAnsi="Wingdings" w:hint="default"/>
      </w:rPr>
    </w:lvl>
    <w:lvl w:ilvl="3" w:tplc="8544283E" w:tentative="1">
      <w:start w:val="1"/>
      <w:numFmt w:val="bullet"/>
      <w:lvlText w:val=""/>
      <w:lvlJc w:val="left"/>
      <w:pPr>
        <w:ind w:left="2880" w:hanging="360"/>
      </w:pPr>
      <w:rPr>
        <w:rFonts w:ascii="Symbol" w:hAnsi="Symbol" w:hint="default"/>
      </w:rPr>
    </w:lvl>
    <w:lvl w:ilvl="4" w:tplc="33CA5830" w:tentative="1">
      <w:start w:val="1"/>
      <w:numFmt w:val="bullet"/>
      <w:lvlText w:val="o"/>
      <w:lvlJc w:val="left"/>
      <w:pPr>
        <w:ind w:left="3600" w:hanging="360"/>
      </w:pPr>
      <w:rPr>
        <w:rFonts w:ascii="Courier New" w:hAnsi="Courier New" w:cs="Courier New" w:hint="default"/>
      </w:rPr>
    </w:lvl>
    <w:lvl w:ilvl="5" w:tplc="BA804EAA" w:tentative="1">
      <w:start w:val="1"/>
      <w:numFmt w:val="bullet"/>
      <w:lvlText w:val=""/>
      <w:lvlJc w:val="left"/>
      <w:pPr>
        <w:ind w:left="4320" w:hanging="360"/>
      </w:pPr>
      <w:rPr>
        <w:rFonts w:ascii="Wingdings" w:hAnsi="Wingdings" w:hint="default"/>
      </w:rPr>
    </w:lvl>
    <w:lvl w:ilvl="6" w:tplc="653E5BA8" w:tentative="1">
      <w:start w:val="1"/>
      <w:numFmt w:val="bullet"/>
      <w:lvlText w:val=""/>
      <w:lvlJc w:val="left"/>
      <w:pPr>
        <w:ind w:left="5040" w:hanging="360"/>
      </w:pPr>
      <w:rPr>
        <w:rFonts w:ascii="Symbol" w:hAnsi="Symbol" w:hint="default"/>
      </w:rPr>
    </w:lvl>
    <w:lvl w:ilvl="7" w:tplc="C7B4CD92" w:tentative="1">
      <w:start w:val="1"/>
      <w:numFmt w:val="bullet"/>
      <w:lvlText w:val="o"/>
      <w:lvlJc w:val="left"/>
      <w:pPr>
        <w:ind w:left="5760" w:hanging="360"/>
      </w:pPr>
      <w:rPr>
        <w:rFonts w:ascii="Courier New" w:hAnsi="Courier New" w:cs="Courier New" w:hint="default"/>
      </w:rPr>
    </w:lvl>
    <w:lvl w:ilvl="8" w:tplc="19A2A7DE" w:tentative="1">
      <w:start w:val="1"/>
      <w:numFmt w:val="bullet"/>
      <w:lvlText w:val=""/>
      <w:lvlJc w:val="left"/>
      <w:pPr>
        <w:ind w:left="6480" w:hanging="360"/>
      </w:pPr>
      <w:rPr>
        <w:rFonts w:ascii="Wingdings" w:hAnsi="Wingdings" w:hint="default"/>
      </w:rPr>
    </w:lvl>
  </w:abstractNum>
  <w:abstractNum w:abstractNumId="14">
    <w:nsid w:val="3AFA430D"/>
    <w:multiLevelType w:val="hybridMultilevel"/>
    <w:tmpl w:val="FD40074C"/>
    <w:lvl w:ilvl="0" w:tplc="1DFA7244">
      <w:start w:val="1"/>
      <w:numFmt w:val="bullet"/>
      <w:lvlText w:val=""/>
      <w:lvlJc w:val="left"/>
      <w:pPr>
        <w:ind w:left="720" w:hanging="360"/>
      </w:pPr>
      <w:rPr>
        <w:rFonts w:ascii="Symbol" w:hAnsi="Symbol" w:hint="default"/>
      </w:rPr>
    </w:lvl>
    <w:lvl w:ilvl="1" w:tplc="16C4C918" w:tentative="1">
      <w:start w:val="1"/>
      <w:numFmt w:val="bullet"/>
      <w:lvlText w:val="o"/>
      <w:lvlJc w:val="left"/>
      <w:pPr>
        <w:ind w:left="1440" w:hanging="360"/>
      </w:pPr>
      <w:rPr>
        <w:rFonts w:ascii="Courier New" w:hAnsi="Courier New" w:cs="Courier New" w:hint="default"/>
      </w:rPr>
    </w:lvl>
    <w:lvl w:ilvl="2" w:tplc="1FC05F9C" w:tentative="1">
      <w:start w:val="1"/>
      <w:numFmt w:val="bullet"/>
      <w:lvlText w:val=""/>
      <w:lvlJc w:val="left"/>
      <w:pPr>
        <w:ind w:left="2160" w:hanging="360"/>
      </w:pPr>
      <w:rPr>
        <w:rFonts w:ascii="Wingdings" w:hAnsi="Wingdings" w:hint="default"/>
      </w:rPr>
    </w:lvl>
    <w:lvl w:ilvl="3" w:tplc="4428007E" w:tentative="1">
      <w:start w:val="1"/>
      <w:numFmt w:val="bullet"/>
      <w:lvlText w:val=""/>
      <w:lvlJc w:val="left"/>
      <w:pPr>
        <w:ind w:left="2880" w:hanging="360"/>
      </w:pPr>
      <w:rPr>
        <w:rFonts w:ascii="Symbol" w:hAnsi="Symbol" w:hint="default"/>
      </w:rPr>
    </w:lvl>
    <w:lvl w:ilvl="4" w:tplc="5EF2059E" w:tentative="1">
      <w:start w:val="1"/>
      <w:numFmt w:val="bullet"/>
      <w:lvlText w:val="o"/>
      <w:lvlJc w:val="left"/>
      <w:pPr>
        <w:ind w:left="3600" w:hanging="360"/>
      </w:pPr>
      <w:rPr>
        <w:rFonts w:ascii="Courier New" w:hAnsi="Courier New" w:cs="Courier New" w:hint="default"/>
      </w:rPr>
    </w:lvl>
    <w:lvl w:ilvl="5" w:tplc="BA167202" w:tentative="1">
      <w:start w:val="1"/>
      <w:numFmt w:val="bullet"/>
      <w:lvlText w:val=""/>
      <w:lvlJc w:val="left"/>
      <w:pPr>
        <w:ind w:left="4320" w:hanging="360"/>
      </w:pPr>
      <w:rPr>
        <w:rFonts w:ascii="Wingdings" w:hAnsi="Wingdings" w:hint="default"/>
      </w:rPr>
    </w:lvl>
    <w:lvl w:ilvl="6" w:tplc="4FAC1282" w:tentative="1">
      <w:start w:val="1"/>
      <w:numFmt w:val="bullet"/>
      <w:lvlText w:val=""/>
      <w:lvlJc w:val="left"/>
      <w:pPr>
        <w:ind w:left="5040" w:hanging="360"/>
      </w:pPr>
      <w:rPr>
        <w:rFonts w:ascii="Symbol" w:hAnsi="Symbol" w:hint="default"/>
      </w:rPr>
    </w:lvl>
    <w:lvl w:ilvl="7" w:tplc="55C829D8" w:tentative="1">
      <w:start w:val="1"/>
      <w:numFmt w:val="bullet"/>
      <w:lvlText w:val="o"/>
      <w:lvlJc w:val="left"/>
      <w:pPr>
        <w:ind w:left="5760" w:hanging="360"/>
      </w:pPr>
      <w:rPr>
        <w:rFonts w:ascii="Courier New" w:hAnsi="Courier New" w:cs="Courier New" w:hint="default"/>
      </w:rPr>
    </w:lvl>
    <w:lvl w:ilvl="8" w:tplc="B764E6DE" w:tentative="1">
      <w:start w:val="1"/>
      <w:numFmt w:val="bullet"/>
      <w:lvlText w:val=""/>
      <w:lvlJc w:val="left"/>
      <w:pPr>
        <w:ind w:left="6480" w:hanging="360"/>
      </w:pPr>
      <w:rPr>
        <w:rFonts w:ascii="Wingdings" w:hAnsi="Wingdings" w:hint="default"/>
      </w:rPr>
    </w:lvl>
  </w:abstractNum>
  <w:abstractNum w:abstractNumId="15">
    <w:nsid w:val="478A2C69"/>
    <w:multiLevelType w:val="hybridMultilevel"/>
    <w:tmpl w:val="D8329EE8"/>
    <w:lvl w:ilvl="0" w:tplc="6B0C027E">
      <w:start w:val="1"/>
      <w:numFmt w:val="bullet"/>
      <w:lvlText w:val=""/>
      <w:lvlJc w:val="left"/>
      <w:pPr>
        <w:ind w:left="720" w:hanging="360"/>
      </w:pPr>
      <w:rPr>
        <w:rFonts w:ascii="Symbol" w:hAnsi="Symbol" w:hint="default"/>
      </w:rPr>
    </w:lvl>
    <w:lvl w:ilvl="1" w:tplc="DFDEC3EE" w:tentative="1">
      <w:start w:val="1"/>
      <w:numFmt w:val="bullet"/>
      <w:lvlText w:val="o"/>
      <w:lvlJc w:val="left"/>
      <w:pPr>
        <w:ind w:left="1440" w:hanging="360"/>
      </w:pPr>
      <w:rPr>
        <w:rFonts w:ascii="Courier New" w:hAnsi="Courier New" w:cs="Courier New" w:hint="default"/>
      </w:rPr>
    </w:lvl>
    <w:lvl w:ilvl="2" w:tplc="06506C52" w:tentative="1">
      <w:start w:val="1"/>
      <w:numFmt w:val="bullet"/>
      <w:lvlText w:val=""/>
      <w:lvlJc w:val="left"/>
      <w:pPr>
        <w:ind w:left="2160" w:hanging="360"/>
      </w:pPr>
      <w:rPr>
        <w:rFonts w:ascii="Wingdings" w:hAnsi="Wingdings" w:hint="default"/>
      </w:rPr>
    </w:lvl>
    <w:lvl w:ilvl="3" w:tplc="0EAC319A" w:tentative="1">
      <w:start w:val="1"/>
      <w:numFmt w:val="bullet"/>
      <w:lvlText w:val=""/>
      <w:lvlJc w:val="left"/>
      <w:pPr>
        <w:ind w:left="2880" w:hanging="360"/>
      </w:pPr>
      <w:rPr>
        <w:rFonts w:ascii="Symbol" w:hAnsi="Symbol" w:hint="default"/>
      </w:rPr>
    </w:lvl>
    <w:lvl w:ilvl="4" w:tplc="58EA7340" w:tentative="1">
      <w:start w:val="1"/>
      <w:numFmt w:val="bullet"/>
      <w:lvlText w:val="o"/>
      <w:lvlJc w:val="left"/>
      <w:pPr>
        <w:ind w:left="3600" w:hanging="360"/>
      </w:pPr>
      <w:rPr>
        <w:rFonts w:ascii="Courier New" w:hAnsi="Courier New" w:cs="Courier New" w:hint="default"/>
      </w:rPr>
    </w:lvl>
    <w:lvl w:ilvl="5" w:tplc="DD1ABF56" w:tentative="1">
      <w:start w:val="1"/>
      <w:numFmt w:val="bullet"/>
      <w:lvlText w:val=""/>
      <w:lvlJc w:val="left"/>
      <w:pPr>
        <w:ind w:left="4320" w:hanging="360"/>
      </w:pPr>
      <w:rPr>
        <w:rFonts w:ascii="Wingdings" w:hAnsi="Wingdings" w:hint="default"/>
      </w:rPr>
    </w:lvl>
    <w:lvl w:ilvl="6" w:tplc="DA7AF99A" w:tentative="1">
      <w:start w:val="1"/>
      <w:numFmt w:val="bullet"/>
      <w:lvlText w:val=""/>
      <w:lvlJc w:val="left"/>
      <w:pPr>
        <w:ind w:left="5040" w:hanging="360"/>
      </w:pPr>
      <w:rPr>
        <w:rFonts w:ascii="Symbol" w:hAnsi="Symbol" w:hint="default"/>
      </w:rPr>
    </w:lvl>
    <w:lvl w:ilvl="7" w:tplc="1B085FEE" w:tentative="1">
      <w:start w:val="1"/>
      <w:numFmt w:val="bullet"/>
      <w:lvlText w:val="o"/>
      <w:lvlJc w:val="left"/>
      <w:pPr>
        <w:ind w:left="5760" w:hanging="360"/>
      </w:pPr>
      <w:rPr>
        <w:rFonts w:ascii="Courier New" w:hAnsi="Courier New" w:cs="Courier New" w:hint="default"/>
      </w:rPr>
    </w:lvl>
    <w:lvl w:ilvl="8" w:tplc="CAD4CCA2" w:tentative="1">
      <w:start w:val="1"/>
      <w:numFmt w:val="bullet"/>
      <w:lvlText w:val=""/>
      <w:lvlJc w:val="left"/>
      <w:pPr>
        <w:ind w:left="6480" w:hanging="360"/>
      </w:pPr>
      <w:rPr>
        <w:rFonts w:ascii="Wingdings" w:hAnsi="Wingdings" w:hint="default"/>
      </w:rPr>
    </w:lvl>
  </w:abstractNum>
  <w:abstractNum w:abstractNumId="16">
    <w:nsid w:val="488F5E89"/>
    <w:multiLevelType w:val="hybridMultilevel"/>
    <w:tmpl w:val="D4161162"/>
    <w:lvl w:ilvl="0" w:tplc="60227B14">
      <w:start w:val="1"/>
      <w:numFmt w:val="bullet"/>
      <w:lvlText w:val=""/>
      <w:lvlJc w:val="left"/>
      <w:pPr>
        <w:ind w:left="720" w:hanging="360"/>
      </w:pPr>
      <w:rPr>
        <w:rFonts w:ascii="Symbol" w:hAnsi="Symbol" w:hint="default"/>
      </w:rPr>
    </w:lvl>
    <w:lvl w:ilvl="1" w:tplc="23583A88" w:tentative="1">
      <w:start w:val="1"/>
      <w:numFmt w:val="bullet"/>
      <w:lvlText w:val="o"/>
      <w:lvlJc w:val="left"/>
      <w:pPr>
        <w:ind w:left="1440" w:hanging="360"/>
      </w:pPr>
      <w:rPr>
        <w:rFonts w:ascii="Courier New" w:hAnsi="Courier New" w:cs="Courier New" w:hint="default"/>
      </w:rPr>
    </w:lvl>
    <w:lvl w:ilvl="2" w:tplc="FC1C695C" w:tentative="1">
      <w:start w:val="1"/>
      <w:numFmt w:val="bullet"/>
      <w:lvlText w:val=""/>
      <w:lvlJc w:val="left"/>
      <w:pPr>
        <w:ind w:left="2160" w:hanging="360"/>
      </w:pPr>
      <w:rPr>
        <w:rFonts w:ascii="Wingdings" w:hAnsi="Wingdings" w:hint="default"/>
      </w:rPr>
    </w:lvl>
    <w:lvl w:ilvl="3" w:tplc="7D28074E" w:tentative="1">
      <w:start w:val="1"/>
      <w:numFmt w:val="bullet"/>
      <w:lvlText w:val=""/>
      <w:lvlJc w:val="left"/>
      <w:pPr>
        <w:ind w:left="2880" w:hanging="360"/>
      </w:pPr>
      <w:rPr>
        <w:rFonts w:ascii="Symbol" w:hAnsi="Symbol" w:hint="default"/>
      </w:rPr>
    </w:lvl>
    <w:lvl w:ilvl="4" w:tplc="9D124D36" w:tentative="1">
      <w:start w:val="1"/>
      <w:numFmt w:val="bullet"/>
      <w:lvlText w:val="o"/>
      <w:lvlJc w:val="left"/>
      <w:pPr>
        <w:ind w:left="3600" w:hanging="360"/>
      </w:pPr>
      <w:rPr>
        <w:rFonts w:ascii="Courier New" w:hAnsi="Courier New" w:cs="Courier New" w:hint="default"/>
      </w:rPr>
    </w:lvl>
    <w:lvl w:ilvl="5" w:tplc="63089676" w:tentative="1">
      <w:start w:val="1"/>
      <w:numFmt w:val="bullet"/>
      <w:lvlText w:val=""/>
      <w:lvlJc w:val="left"/>
      <w:pPr>
        <w:ind w:left="4320" w:hanging="360"/>
      </w:pPr>
      <w:rPr>
        <w:rFonts w:ascii="Wingdings" w:hAnsi="Wingdings" w:hint="default"/>
      </w:rPr>
    </w:lvl>
    <w:lvl w:ilvl="6" w:tplc="935CC37C" w:tentative="1">
      <w:start w:val="1"/>
      <w:numFmt w:val="bullet"/>
      <w:lvlText w:val=""/>
      <w:lvlJc w:val="left"/>
      <w:pPr>
        <w:ind w:left="5040" w:hanging="360"/>
      </w:pPr>
      <w:rPr>
        <w:rFonts w:ascii="Symbol" w:hAnsi="Symbol" w:hint="default"/>
      </w:rPr>
    </w:lvl>
    <w:lvl w:ilvl="7" w:tplc="25128D60" w:tentative="1">
      <w:start w:val="1"/>
      <w:numFmt w:val="bullet"/>
      <w:lvlText w:val="o"/>
      <w:lvlJc w:val="left"/>
      <w:pPr>
        <w:ind w:left="5760" w:hanging="360"/>
      </w:pPr>
      <w:rPr>
        <w:rFonts w:ascii="Courier New" w:hAnsi="Courier New" w:cs="Courier New" w:hint="default"/>
      </w:rPr>
    </w:lvl>
    <w:lvl w:ilvl="8" w:tplc="1C5A1A28" w:tentative="1">
      <w:start w:val="1"/>
      <w:numFmt w:val="bullet"/>
      <w:lvlText w:val=""/>
      <w:lvlJc w:val="left"/>
      <w:pPr>
        <w:ind w:left="6480" w:hanging="360"/>
      </w:pPr>
      <w:rPr>
        <w:rFonts w:ascii="Wingdings" w:hAnsi="Wingdings" w:hint="default"/>
      </w:rPr>
    </w:lvl>
  </w:abstractNum>
  <w:abstractNum w:abstractNumId="17">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2C5BC1"/>
    <w:multiLevelType w:val="hybridMultilevel"/>
    <w:tmpl w:val="8410C580"/>
    <w:lvl w:ilvl="0" w:tplc="0FA0DE88">
      <w:start w:val="1"/>
      <w:numFmt w:val="bullet"/>
      <w:lvlText w:val=""/>
      <w:lvlJc w:val="left"/>
      <w:pPr>
        <w:ind w:left="720" w:hanging="360"/>
      </w:pPr>
      <w:rPr>
        <w:rFonts w:ascii="Symbol" w:hAnsi="Symbol" w:hint="default"/>
      </w:rPr>
    </w:lvl>
    <w:lvl w:ilvl="1" w:tplc="BB10FE96" w:tentative="1">
      <w:start w:val="1"/>
      <w:numFmt w:val="bullet"/>
      <w:lvlText w:val="o"/>
      <w:lvlJc w:val="left"/>
      <w:pPr>
        <w:ind w:left="1440" w:hanging="360"/>
      </w:pPr>
      <w:rPr>
        <w:rFonts w:ascii="Courier New" w:hAnsi="Courier New" w:cs="Courier New" w:hint="default"/>
      </w:rPr>
    </w:lvl>
    <w:lvl w:ilvl="2" w:tplc="898060F2" w:tentative="1">
      <w:start w:val="1"/>
      <w:numFmt w:val="bullet"/>
      <w:lvlText w:val=""/>
      <w:lvlJc w:val="left"/>
      <w:pPr>
        <w:ind w:left="2160" w:hanging="360"/>
      </w:pPr>
      <w:rPr>
        <w:rFonts w:ascii="Wingdings" w:hAnsi="Wingdings" w:hint="default"/>
      </w:rPr>
    </w:lvl>
    <w:lvl w:ilvl="3" w:tplc="9D542DAA" w:tentative="1">
      <w:start w:val="1"/>
      <w:numFmt w:val="bullet"/>
      <w:lvlText w:val=""/>
      <w:lvlJc w:val="left"/>
      <w:pPr>
        <w:ind w:left="2880" w:hanging="360"/>
      </w:pPr>
      <w:rPr>
        <w:rFonts w:ascii="Symbol" w:hAnsi="Symbol" w:hint="default"/>
      </w:rPr>
    </w:lvl>
    <w:lvl w:ilvl="4" w:tplc="5BD432B6" w:tentative="1">
      <w:start w:val="1"/>
      <w:numFmt w:val="bullet"/>
      <w:lvlText w:val="o"/>
      <w:lvlJc w:val="left"/>
      <w:pPr>
        <w:ind w:left="3600" w:hanging="360"/>
      </w:pPr>
      <w:rPr>
        <w:rFonts w:ascii="Courier New" w:hAnsi="Courier New" w:cs="Courier New" w:hint="default"/>
      </w:rPr>
    </w:lvl>
    <w:lvl w:ilvl="5" w:tplc="F34402CE" w:tentative="1">
      <w:start w:val="1"/>
      <w:numFmt w:val="bullet"/>
      <w:lvlText w:val=""/>
      <w:lvlJc w:val="left"/>
      <w:pPr>
        <w:ind w:left="4320" w:hanging="360"/>
      </w:pPr>
      <w:rPr>
        <w:rFonts w:ascii="Wingdings" w:hAnsi="Wingdings" w:hint="default"/>
      </w:rPr>
    </w:lvl>
    <w:lvl w:ilvl="6" w:tplc="D38885E8" w:tentative="1">
      <w:start w:val="1"/>
      <w:numFmt w:val="bullet"/>
      <w:lvlText w:val=""/>
      <w:lvlJc w:val="left"/>
      <w:pPr>
        <w:ind w:left="5040" w:hanging="360"/>
      </w:pPr>
      <w:rPr>
        <w:rFonts w:ascii="Symbol" w:hAnsi="Symbol" w:hint="default"/>
      </w:rPr>
    </w:lvl>
    <w:lvl w:ilvl="7" w:tplc="8E3CFC56" w:tentative="1">
      <w:start w:val="1"/>
      <w:numFmt w:val="bullet"/>
      <w:lvlText w:val="o"/>
      <w:lvlJc w:val="left"/>
      <w:pPr>
        <w:ind w:left="5760" w:hanging="360"/>
      </w:pPr>
      <w:rPr>
        <w:rFonts w:ascii="Courier New" w:hAnsi="Courier New" w:cs="Courier New" w:hint="default"/>
      </w:rPr>
    </w:lvl>
    <w:lvl w:ilvl="8" w:tplc="19483A00" w:tentative="1">
      <w:start w:val="1"/>
      <w:numFmt w:val="bullet"/>
      <w:lvlText w:val=""/>
      <w:lvlJc w:val="left"/>
      <w:pPr>
        <w:ind w:left="6480" w:hanging="360"/>
      </w:pPr>
      <w:rPr>
        <w:rFonts w:ascii="Wingdings" w:hAnsi="Wingdings" w:hint="default"/>
      </w:rPr>
    </w:lvl>
  </w:abstractNum>
  <w:abstractNum w:abstractNumId="19">
    <w:nsid w:val="78E40D03"/>
    <w:multiLevelType w:val="hybridMultilevel"/>
    <w:tmpl w:val="9A2C155A"/>
    <w:lvl w:ilvl="0" w:tplc="FCC48D14">
      <w:start w:val="1"/>
      <w:numFmt w:val="bullet"/>
      <w:lvlText w:val=""/>
      <w:lvlJc w:val="left"/>
      <w:pPr>
        <w:ind w:left="720" w:hanging="360"/>
      </w:pPr>
      <w:rPr>
        <w:rFonts w:ascii="Symbol" w:hAnsi="Symbol" w:hint="default"/>
      </w:rPr>
    </w:lvl>
    <w:lvl w:ilvl="1" w:tplc="B7D60E0C" w:tentative="1">
      <w:start w:val="1"/>
      <w:numFmt w:val="bullet"/>
      <w:lvlText w:val="o"/>
      <w:lvlJc w:val="left"/>
      <w:pPr>
        <w:ind w:left="1440" w:hanging="360"/>
      </w:pPr>
      <w:rPr>
        <w:rFonts w:ascii="Courier New" w:hAnsi="Courier New" w:cs="Courier New" w:hint="default"/>
      </w:rPr>
    </w:lvl>
    <w:lvl w:ilvl="2" w:tplc="4B2E8CE6" w:tentative="1">
      <w:start w:val="1"/>
      <w:numFmt w:val="bullet"/>
      <w:lvlText w:val=""/>
      <w:lvlJc w:val="left"/>
      <w:pPr>
        <w:ind w:left="2160" w:hanging="360"/>
      </w:pPr>
      <w:rPr>
        <w:rFonts w:ascii="Wingdings" w:hAnsi="Wingdings" w:hint="default"/>
      </w:rPr>
    </w:lvl>
    <w:lvl w:ilvl="3" w:tplc="DA5C75B8" w:tentative="1">
      <w:start w:val="1"/>
      <w:numFmt w:val="bullet"/>
      <w:lvlText w:val=""/>
      <w:lvlJc w:val="left"/>
      <w:pPr>
        <w:ind w:left="2880" w:hanging="360"/>
      </w:pPr>
      <w:rPr>
        <w:rFonts w:ascii="Symbol" w:hAnsi="Symbol" w:hint="default"/>
      </w:rPr>
    </w:lvl>
    <w:lvl w:ilvl="4" w:tplc="9A46DCA0" w:tentative="1">
      <w:start w:val="1"/>
      <w:numFmt w:val="bullet"/>
      <w:lvlText w:val="o"/>
      <w:lvlJc w:val="left"/>
      <w:pPr>
        <w:ind w:left="3600" w:hanging="360"/>
      </w:pPr>
      <w:rPr>
        <w:rFonts w:ascii="Courier New" w:hAnsi="Courier New" w:cs="Courier New" w:hint="default"/>
      </w:rPr>
    </w:lvl>
    <w:lvl w:ilvl="5" w:tplc="9DD6CBD4" w:tentative="1">
      <w:start w:val="1"/>
      <w:numFmt w:val="bullet"/>
      <w:lvlText w:val=""/>
      <w:lvlJc w:val="left"/>
      <w:pPr>
        <w:ind w:left="4320" w:hanging="360"/>
      </w:pPr>
      <w:rPr>
        <w:rFonts w:ascii="Wingdings" w:hAnsi="Wingdings" w:hint="default"/>
      </w:rPr>
    </w:lvl>
    <w:lvl w:ilvl="6" w:tplc="207819F8" w:tentative="1">
      <w:start w:val="1"/>
      <w:numFmt w:val="bullet"/>
      <w:lvlText w:val=""/>
      <w:lvlJc w:val="left"/>
      <w:pPr>
        <w:ind w:left="5040" w:hanging="360"/>
      </w:pPr>
      <w:rPr>
        <w:rFonts w:ascii="Symbol" w:hAnsi="Symbol" w:hint="default"/>
      </w:rPr>
    </w:lvl>
    <w:lvl w:ilvl="7" w:tplc="A30471E8" w:tentative="1">
      <w:start w:val="1"/>
      <w:numFmt w:val="bullet"/>
      <w:lvlText w:val="o"/>
      <w:lvlJc w:val="left"/>
      <w:pPr>
        <w:ind w:left="5760" w:hanging="360"/>
      </w:pPr>
      <w:rPr>
        <w:rFonts w:ascii="Courier New" w:hAnsi="Courier New" w:cs="Courier New" w:hint="default"/>
      </w:rPr>
    </w:lvl>
    <w:lvl w:ilvl="8" w:tplc="4962B59C" w:tentative="1">
      <w:start w:val="1"/>
      <w:numFmt w:val="bullet"/>
      <w:lvlText w:val=""/>
      <w:lvlJc w:val="left"/>
      <w:pPr>
        <w:ind w:left="6480" w:hanging="360"/>
      </w:pPr>
      <w:rPr>
        <w:rFonts w:ascii="Wingdings" w:hAnsi="Wingdings" w:hint="default"/>
      </w:rPr>
    </w:lvl>
  </w:abstractNum>
  <w:abstractNum w:abstractNumId="20">
    <w:nsid w:val="78FA70B9"/>
    <w:multiLevelType w:val="hybridMultilevel"/>
    <w:tmpl w:val="59244258"/>
    <w:lvl w:ilvl="0" w:tplc="DD188DFC">
      <w:start w:val="1"/>
      <w:numFmt w:val="bullet"/>
      <w:lvlText w:val=""/>
      <w:lvlJc w:val="left"/>
      <w:pPr>
        <w:ind w:left="720" w:hanging="360"/>
      </w:pPr>
      <w:rPr>
        <w:rFonts w:ascii="Symbol" w:hAnsi="Symbol" w:hint="default"/>
      </w:rPr>
    </w:lvl>
    <w:lvl w:ilvl="1" w:tplc="932C6F96" w:tentative="1">
      <w:start w:val="1"/>
      <w:numFmt w:val="bullet"/>
      <w:lvlText w:val="o"/>
      <w:lvlJc w:val="left"/>
      <w:pPr>
        <w:ind w:left="1440" w:hanging="360"/>
      </w:pPr>
      <w:rPr>
        <w:rFonts w:ascii="Courier New" w:hAnsi="Courier New" w:cs="Courier New" w:hint="default"/>
      </w:rPr>
    </w:lvl>
    <w:lvl w:ilvl="2" w:tplc="59E04634" w:tentative="1">
      <w:start w:val="1"/>
      <w:numFmt w:val="bullet"/>
      <w:lvlText w:val=""/>
      <w:lvlJc w:val="left"/>
      <w:pPr>
        <w:ind w:left="2160" w:hanging="360"/>
      </w:pPr>
      <w:rPr>
        <w:rFonts w:ascii="Wingdings" w:hAnsi="Wingdings" w:hint="default"/>
      </w:rPr>
    </w:lvl>
    <w:lvl w:ilvl="3" w:tplc="BE26475E" w:tentative="1">
      <w:start w:val="1"/>
      <w:numFmt w:val="bullet"/>
      <w:lvlText w:val=""/>
      <w:lvlJc w:val="left"/>
      <w:pPr>
        <w:ind w:left="2880" w:hanging="360"/>
      </w:pPr>
      <w:rPr>
        <w:rFonts w:ascii="Symbol" w:hAnsi="Symbol" w:hint="default"/>
      </w:rPr>
    </w:lvl>
    <w:lvl w:ilvl="4" w:tplc="55D64BF2" w:tentative="1">
      <w:start w:val="1"/>
      <w:numFmt w:val="bullet"/>
      <w:lvlText w:val="o"/>
      <w:lvlJc w:val="left"/>
      <w:pPr>
        <w:ind w:left="3600" w:hanging="360"/>
      </w:pPr>
      <w:rPr>
        <w:rFonts w:ascii="Courier New" w:hAnsi="Courier New" w:cs="Courier New" w:hint="default"/>
      </w:rPr>
    </w:lvl>
    <w:lvl w:ilvl="5" w:tplc="E8F0C2FC" w:tentative="1">
      <w:start w:val="1"/>
      <w:numFmt w:val="bullet"/>
      <w:lvlText w:val=""/>
      <w:lvlJc w:val="left"/>
      <w:pPr>
        <w:ind w:left="4320" w:hanging="360"/>
      </w:pPr>
      <w:rPr>
        <w:rFonts w:ascii="Wingdings" w:hAnsi="Wingdings" w:hint="default"/>
      </w:rPr>
    </w:lvl>
    <w:lvl w:ilvl="6" w:tplc="C8C8141E" w:tentative="1">
      <w:start w:val="1"/>
      <w:numFmt w:val="bullet"/>
      <w:lvlText w:val=""/>
      <w:lvlJc w:val="left"/>
      <w:pPr>
        <w:ind w:left="5040" w:hanging="360"/>
      </w:pPr>
      <w:rPr>
        <w:rFonts w:ascii="Symbol" w:hAnsi="Symbol" w:hint="default"/>
      </w:rPr>
    </w:lvl>
    <w:lvl w:ilvl="7" w:tplc="4A700270" w:tentative="1">
      <w:start w:val="1"/>
      <w:numFmt w:val="bullet"/>
      <w:lvlText w:val="o"/>
      <w:lvlJc w:val="left"/>
      <w:pPr>
        <w:ind w:left="5760" w:hanging="360"/>
      </w:pPr>
      <w:rPr>
        <w:rFonts w:ascii="Courier New" w:hAnsi="Courier New" w:cs="Courier New" w:hint="default"/>
      </w:rPr>
    </w:lvl>
    <w:lvl w:ilvl="8" w:tplc="F8824B2C" w:tentative="1">
      <w:start w:val="1"/>
      <w:numFmt w:val="bullet"/>
      <w:lvlText w:val=""/>
      <w:lvlJc w:val="left"/>
      <w:pPr>
        <w:ind w:left="6480" w:hanging="360"/>
      </w:pPr>
      <w:rPr>
        <w:rFonts w:ascii="Wingdings" w:hAnsi="Wingdings" w:hint="default"/>
      </w:rPr>
    </w:lvl>
  </w:abstractNum>
  <w:abstractNum w:abstractNumId="21">
    <w:nsid w:val="7F220196"/>
    <w:multiLevelType w:val="hybridMultilevel"/>
    <w:tmpl w:val="EDCEAD96"/>
    <w:lvl w:ilvl="0" w:tplc="3D7AC842">
      <w:start w:val="1"/>
      <w:numFmt w:val="bullet"/>
      <w:lvlText w:val=""/>
      <w:lvlJc w:val="left"/>
      <w:pPr>
        <w:ind w:left="720" w:hanging="360"/>
      </w:pPr>
      <w:rPr>
        <w:rFonts w:ascii="Symbol" w:hAnsi="Symbol" w:hint="default"/>
      </w:rPr>
    </w:lvl>
    <w:lvl w:ilvl="1" w:tplc="31BC8524" w:tentative="1">
      <w:start w:val="1"/>
      <w:numFmt w:val="bullet"/>
      <w:lvlText w:val="o"/>
      <w:lvlJc w:val="left"/>
      <w:pPr>
        <w:ind w:left="1440" w:hanging="360"/>
      </w:pPr>
      <w:rPr>
        <w:rFonts w:ascii="Courier New" w:hAnsi="Courier New" w:cs="Courier New" w:hint="default"/>
      </w:rPr>
    </w:lvl>
    <w:lvl w:ilvl="2" w:tplc="4CC21F64" w:tentative="1">
      <w:start w:val="1"/>
      <w:numFmt w:val="bullet"/>
      <w:lvlText w:val=""/>
      <w:lvlJc w:val="left"/>
      <w:pPr>
        <w:ind w:left="2160" w:hanging="360"/>
      </w:pPr>
      <w:rPr>
        <w:rFonts w:ascii="Wingdings" w:hAnsi="Wingdings" w:hint="default"/>
      </w:rPr>
    </w:lvl>
    <w:lvl w:ilvl="3" w:tplc="B1B4BCDE" w:tentative="1">
      <w:start w:val="1"/>
      <w:numFmt w:val="bullet"/>
      <w:lvlText w:val=""/>
      <w:lvlJc w:val="left"/>
      <w:pPr>
        <w:ind w:left="2880" w:hanging="360"/>
      </w:pPr>
      <w:rPr>
        <w:rFonts w:ascii="Symbol" w:hAnsi="Symbol" w:hint="default"/>
      </w:rPr>
    </w:lvl>
    <w:lvl w:ilvl="4" w:tplc="1BF8385A" w:tentative="1">
      <w:start w:val="1"/>
      <w:numFmt w:val="bullet"/>
      <w:lvlText w:val="o"/>
      <w:lvlJc w:val="left"/>
      <w:pPr>
        <w:ind w:left="3600" w:hanging="360"/>
      </w:pPr>
      <w:rPr>
        <w:rFonts w:ascii="Courier New" w:hAnsi="Courier New" w:cs="Courier New" w:hint="default"/>
      </w:rPr>
    </w:lvl>
    <w:lvl w:ilvl="5" w:tplc="57826AAE" w:tentative="1">
      <w:start w:val="1"/>
      <w:numFmt w:val="bullet"/>
      <w:lvlText w:val=""/>
      <w:lvlJc w:val="left"/>
      <w:pPr>
        <w:ind w:left="4320" w:hanging="360"/>
      </w:pPr>
      <w:rPr>
        <w:rFonts w:ascii="Wingdings" w:hAnsi="Wingdings" w:hint="default"/>
      </w:rPr>
    </w:lvl>
    <w:lvl w:ilvl="6" w:tplc="0EFAFA72" w:tentative="1">
      <w:start w:val="1"/>
      <w:numFmt w:val="bullet"/>
      <w:lvlText w:val=""/>
      <w:lvlJc w:val="left"/>
      <w:pPr>
        <w:ind w:left="5040" w:hanging="360"/>
      </w:pPr>
      <w:rPr>
        <w:rFonts w:ascii="Symbol" w:hAnsi="Symbol" w:hint="default"/>
      </w:rPr>
    </w:lvl>
    <w:lvl w:ilvl="7" w:tplc="A52CFB7E" w:tentative="1">
      <w:start w:val="1"/>
      <w:numFmt w:val="bullet"/>
      <w:lvlText w:val="o"/>
      <w:lvlJc w:val="left"/>
      <w:pPr>
        <w:ind w:left="5760" w:hanging="360"/>
      </w:pPr>
      <w:rPr>
        <w:rFonts w:ascii="Courier New" w:hAnsi="Courier New" w:cs="Courier New" w:hint="default"/>
      </w:rPr>
    </w:lvl>
    <w:lvl w:ilvl="8" w:tplc="99140CF2"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0"/>
  </w:num>
  <w:num w:numId="4">
    <w:abstractNumId w:val="7"/>
  </w:num>
  <w:num w:numId="5">
    <w:abstractNumId w:val="21"/>
  </w:num>
  <w:num w:numId="6">
    <w:abstractNumId w:val="20"/>
  </w:num>
  <w:num w:numId="7">
    <w:abstractNumId w:val="19"/>
  </w:num>
  <w:num w:numId="8">
    <w:abstractNumId w:val="0"/>
  </w:num>
  <w:num w:numId="9">
    <w:abstractNumId w:val="14"/>
  </w:num>
  <w:num w:numId="10">
    <w:abstractNumId w:val="8"/>
  </w:num>
  <w:num w:numId="11">
    <w:abstractNumId w:val="18"/>
  </w:num>
  <w:num w:numId="12">
    <w:abstractNumId w:val="13"/>
  </w:num>
  <w:num w:numId="13">
    <w:abstractNumId w:val="5"/>
  </w:num>
  <w:num w:numId="14">
    <w:abstractNumId w:val="2"/>
  </w:num>
  <w:num w:numId="15">
    <w:abstractNumId w:val="3"/>
  </w:num>
  <w:num w:numId="16">
    <w:abstractNumId w:val="9"/>
  </w:num>
  <w:num w:numId="17">
    <w:abstractNumId w:val="4"/>
  </w:num>
  <w:num w:numId="18">
    <w:abstractNumId w:val="11"/>
  </w:num>
  <w:num w:numId="19">
    <w:abstractNumId w:val="15"/>
  </w:num>
  <w:num w:numId="20">
    <w:abstractNumId w:val="1"/>
  </w:num>
  <w:num w:numId="21">
    <w:abstractNumId w:val="17"/>
  </w:num>
  <w:num w:numId="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49EF"/>
    <w:rsid w:val="0000793A"/>
    <w:rsid w:val="0001785B"/>
    <w:rsid w:val="000515F4"/>
    <w:rsid w:val="000B0A32"/>
    <w:rsid w:val="001854C5"/>
    <w:rsid w:val="001A0A79"/>
    <w:rsid w:val="001C6C7E"/>
    <w:rsid w:val="001C7CFE"/>
    <w:rsid w:val="002A2A03"/>
    <w:rsid w:val="003C2806"/>
    <w:rsid w:val="00401D13"/>
    <w:rsid w:val="004820EC"/>
    <w:rsid w:val="00516543"/>
    <w:rsid w:val="00634635"/>
    <w:rsid w:val="00636748"/>
    <w:rsid w:val="006503D9"/>
    <w:rsid w:val="006A76B5"/>
    <w:rsid w:val="006C344D"/>
    <w:rsid w:val="007626F6"/>
    <w:rsid w:val="007B2E30"/>
    <w:rsid w:val="007C03AD"/>
    <w:rsid w:val="007C0E2E"/>
    <w:rsid w:val="008D1119"/>
    <w:rsid w:val="008E1775"/>
    <w:rsid w:val="009052B0"/>
    <w:rsid w:val="00923FC2"/>
    <w:rsid w:val="009618BE"/>
    <w:rsid w:val="009A453B"/>
    <w:rsid w:val="009A5E12"/>
    <w:rsid w:val="009C2D03"/>
    <w:rsid w:val="00A03F63"/>
    <w:rsid w:val="00A0717D"/>
    <w:rsid w:val="00A12999"/>
    <w:rsid w:val="00A276B2"/>
    <w:rsid w:val="00A43BF3"/>
    <w:rsid w:val="00A6506E"/>
    <w:rsid w:val="00A754C9"/>
    <w:rsid w:val="00B01C35"/>
    <w:rsid w:val="00B270F8"/>
    <w:rsid w:val="00B33B38"/>
    <w:rsid w:val="00B51EC0"/>
    <w:rsid w:val="00B56E68"/>
    <w:rsid w:val="00B5703A"/>
    <w:rsid w:val="00B63EA3"/>
    <w:rsid w:val="00B82CC0"/>
    <w:rsid w:val="00B83528"/>
    <w:rsid w:val="00B84BC6"/>
    <w:rsid w:val="00BC1E63"/>
    <w:rsid w:val="00C67138"/>
    <w:rsid w:val="00CB3921"/>
    <w:rsid w:val="00CB59AF"/>
    <w:rsid w:val="00CE5851"/>
    <w:rsid w:val="00CF29F0"/>
    <w:rsid w:val="00D45D6B"/>
    <w:rsid w:val="00D74341"/>
    <w:rsid w:val="00D9590F"/>
    <w:rsid w:val="00DE4667"/>
    <w:rsid w:val="00E2005A"/>
    <w:rsid w:val="00E37861"/>
    <w:rsid w:val="00E9403F"/>
    <w:rsid w:val="00E9432C"/>
    <w:rsid w:val="00E950E4"/>
    <w:rsid w:val="00EC4156"/>
    <w:rsid w:val="00FE2DBB"/>
    <w:rsid w:val="00FE35A5"/>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B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D45D6B"/>
    <w:rPr>
      <w:sz w:val="16"/>
      <w:szCs w:val="16"/>
    </w:rPr>
  </w:style>
  <w:style w:type="paragraph" w:styleId="CommentText">
    <w:name w:val="annotation text"/>
    <w:basedOn w:val="Normal"/>
    <w:link w:val="CommentTextChar"/>
    <w:uiPriority w:val="99"/>
    <w:semiHidden/>
    <w:unhideWhenUsed/>
    <w:rsid w:val="00D45D6B"/>
    <w:pPr>
      <w:spacing w:line="240" w:lineRule="auto"/>
    </w:pPr>
    <w:rPr>
      <w:sz w:val="20"/>
      <w:szCs w:val="20"/>
    </w:rPr>
  </w:style>
  <w:style w:type="character" w:customStyle="1" w:styleId="CommentTextChar">
    <w:name w:val="Comment Text Char"/>
    <w:basedOn w:val="DefaultParagraphFont"/>
    <w:link w:val="CommentText"/>
    <w:uiPriority w:val="99"/>
    <w:semiHidden/>
    <w:rsid w:val="00D45D6B"/>
  </w:style>
  <w:style w:type="paragraph" w:styleId="CommentSubject">
    <w:name w:val="annotation subject"/>
    <w:basedOn w:val="CommentText"/>
    <w:next w:val="CommentText"/>
    <w:link w:val="CommentSubjectChar"/>
    <w:uiPriority w:val="99"/>
    <w:semiHidden/>
    <w:unhideWhenUsed/>
    <w:rsid w:val="00D45D6B"/>
    <w:rPr>
      <w:b/>
      <w:bCs/>
    </w:rPr>
  </w:style>
  <w:style w:type="character" w:customStyle="1" w:styleId="CommentSubjectChar">
    <w:name w:val="Comment Subject Char"/>
    <w:basedOn w:val="CommentTextChar"/>
    <w:link w:val="CommentSubject"/>
    <w:uiPriority w:val="99"/>
    <w:semiHidden/>
    <w:rsid w:val="00D45D6B"/>
    <w:rPr>
      <w:b/>
      <w:bCs/>
    </w:rPr>
  </w:style>
  <w:style w:type="paragraph" w:styleId="BalloonText">
    <w:name w:val="Balloon Text"/>
    <w:basedOn w:val="Normal"/>
    <w:link w:val="BalloonTextChar"/>
    <w:uiPriority w:val="99"/>
    <w:semiHidden/>
    <w:unhideWhenUsed/>
    <w:rsid w:val="00D45D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D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D45D6B"/>
    <w:rPr>
      <w:sz w:val="16"/>
      <w:szCs w:val="16"/>
    </w:rPr>
  </w:style>
  <w:style w:type="paragraph" w:styleId="CommentText">
    <w:name w:val="annotation text"/>
    <w:basedOn w:val="Normal"/>
    <w:link w:val="CommentTextChar"/>
    <w:uiPriority w:val="99"/>
    <w:semiHidden/>
    <w:unhideWhenUsed/>
    <w:rsid w:val="00D45D6B"/>
    <w:pPr>
      <w:spacing w:line="240" w:lineRule="auto"/>
    </w:pPr>
    <w:rPr>
      <w:sz w:val="20"/>
      <w:szCs w:val="20"/>
    </w:rPr>
  </w:style>
  <w:style w:type="character" w:customStyle="1" w:styleId="CommentTextChar">
    <w:name w:val="Comment Text Char"/>
    <w:basedOn w:val="DefaultParagraphFont"/>
    <w:link w:val="CommentText"/>
    <w:uiPriority w:val="99"/>
    <w:semiHidden/>
    <w:rsid w:val="00D45D6B"/>
  </w:style>
  <w:style w:type="paragraph" w:styleId="CommentSubject">
    <w:name w:val="annotation subject"/>
    <w:basedOn w:val="CommentText"/>
    <w:next w:val="CommentText"/>
    <w:link w:val="CommentSubjectChar"/>
    <w:uiPriority w:val="99"/>
    <w:semiHidden/>
    <w:unhideWhenUsed/>
    <w:rsid w:val="00D45D6B"/>
    <w:rPr>
      <w:b/>
      <w:bCs/>
    </w:rPr>
  </w:style>
  <w:style w:type="character" w:customStyle="1" w:styleId="CommentSubjectChar">
    <w:name w:val="Comment Subject Char"/>
    <w:basedOn w:val="CommentTextChar"/>
    <w:link w:val="CommentSubject"/>
    <w:uiPriority w:val="99"/>
    <w:semiHidden/>
    <w:rsid w:val="00D45D6B"/>
    <w:rPr>
      <w:b/>
      <w:bCs/>
    </w:rPr>
  </w:style>
  <w:style w:type="paragraph" w:styleId="BalloonText">
    <w:name w:val="Balloon Text"/>
    <w:basedOn w:val="Normal"/>
    <w:link w:val="BalloonTextChar"/>
    <w:uiPriority w:val="99"/>
    <w:semiHidden/>
    <w:unhideWhenUsed/>
    <w:rsid w:val="00D45D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2345">
      <w:bodyDiv w:val="1"/>
      <w:marLeft w:val="0"/>
      <w:marRight w:val="0"/>
      <w:marTop w:val="0"/>
      <w:marBottom w:val="0"/>
      <w:divBdr>
        <w:top w:val="none" w:sz="0" w:space="0" w:color="auto"/>
        <w:left w:val="none" w:sz="0" w:space="0" w:color="auto"/>
        <w:bottom w:val="none" w:sz="0" w:space="0" w:color="auto"/>
        <w:right w:val="none" w:sz="0" w:space="0" w:color="auto"/>
      </w:divBdr>
    </w:div>
    <w:div w:id="17044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6788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HP</cp:lastModifiedBy>
  <cp:revision>2</cp:revision>
  <dcterms:created xsi:type="dcterms:W3CDTF">2019-08-17T08:30:00Z</dcterms:created>
  <dcterms:modified xsi:type="dcterms:W3CDTF">2019-08-17T08:30:00Z</dcterms:modified>
</cp:coreProperties>
</file>