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2C0020" w:rsidRDefault="002C0020" w:rsidP="00887E8D">
      <w:pPr>
        <w:spacing w:after="0" w:line="480" w:lineRule="auto"/>
        <w:jc w:val="center"/>
        <w:rPr>
          <w:rFonts w:ascii="Times New Roman" w:hAnsi="Times New Roman" w:cs="Times New Roman"/>
          <w:sz w:val="24"/>
          <w:szCs w:val="24"/>
        </w:rPr>
      </w:pPr>
    </w:p>
    <w:p w:rsidR="002C0020" w:rsidRDefault="002C0020" w:rsidP="00887E8D">
      <w:pPr>
        <w:spacing w:after="0" w:line="480" w:lineRule="auto"/>
        <w:jc w:val="center"/>
        <w:rPr>
          <w:rFonts w:ascii="Times New Roman" w:hAnsi="Times New Roman" w:cs="Times New Roman"/>
          <w:sz w:val="24"/>
          <w:szCs w:val="24"/>
        </w:rPr>
      </w:pPr>
      <w:bookmarkStart w:id="0" w:name="_GoBack"/>
      <w:bookmarkEnd w:id="0"/>
    </w:p>
    <w:p w:rsidR="002C0020" w:rsidRDefault="002C0020" w:rsidP="00887E8D">
      <w:pPr>
        <w:spacing w:after="0" w:line="480" w:lineRule="auto"/>
        <w:jc w:val="center"/>
        <w:rPr>
          <w:rFonts w:ascii="Times New Roman" w:hAnsi="Times New Roman" w:cs="Times New Roman"/>
          <w:sz w:val="24"/>
          <w:szCs w:val="24"/>
        </w:rPr>
      </w:pPr>
    </w:p>
    <w:p w:rsidR="0098380E" w:rsidRDefault="0098380E" w:rsidP="00887E8D">
      <w:pPr>
        <w:spacing w:after="0" w:line="480" w:lineRule="auto"/>
        <w:jc w:val="center"/>
        <w:rPr>
          <w:rFonts w:ascii="Times New Roman" w:hAnsi="Times New Roman" w:cs="Times New Roman"/>
          <w:sz w:val="24"/>
          <w:szCs w:val="24"/>
        </w:rPr>
      </w:pPr>
    </w:p>
    <w:p w:rsidR="0098380E" w:rsidRDefault="0098380E" w:rsidP="00887E8D">
      <w:pPr>
        <w:spacing w:after="0" w:line="480" w:lineRule="auto"/>
        <w:jc w:val="center"/>
        <w:rPr>
          <w:rFonts w:ascii="Times New Roman" w:hAnsi="Times New Roman" w:cs="Times New Roman"/>
          <w:sz w:val="24"/>
          <w:szCs w:val="24"/>
        </w:rPr>
      </w:pPr>
    </w:p>
    <w:p w:rsidR="0098380E" w:rsidRDefault="0098380E" w:rsidP="00887E8D">
      <w:pPr>
        <w:spacing w:after="0" w:line="480" w:lineRule="auto"/>
        <w:jc w:val="center"/>
        <w:rPr>
          <w:rFonts w:ascii="Times New Roman" w:hAnsi="Times New Roman" w:cs="Times New Roman"/>
          <w:sz w:val="24"/>
          <w:szCs w:val="24"/>
        </w:rPr>
      </w:pPr>
    </w:p>
    <w:p w:rsidR="0098380E" w:rsidRDefault="0098380E" w:rsidP="0098380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Agribusiness Ethical Issues</w:t>
      </w:r>
    </w:p>
    <w:p w:rsidR="0098380E" w:rsidRDefault="0098380E" w:rsidP="0098380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98380E" w:rsidRPr="0008177B" w:rsidRDefault="0098380E" w:rsidP="0098380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2C0020" w:rsidRDefault="002C0020" w:rsidP="00887E8D">
      <w:pPr>
        <w:spacing w:after="0" w:line="480" w:lineRule="auto"/>
        <w:jc w:val="center"/>
        <w:rPr>
          <w:rFonts w:ascii="Times New Roman" w:hAnsi="Times New Roman" w:cs="Times New Roman"/>
          <w:sz w:val="24"/>
          <w:szCs w:val="24"/>
        </w:rPr>
      </w:pPr>
    </w:p>
    <w:p w:rsidR="002C0020" w:rsidRDefault="002C0020" w:rsidP="00887E8D">
      <w:pPr>
        <w:spacing w:after="0" w:line="480" w:lineRule="auto"/>
        <w:jc w:val="center"/>
        <w:rPr>
          <w:rFonts w:ascii="Times New Roman" w:hAnsi="Times New Roman" w:cs="Times New Roman"/>
          <w:sz w:val="24"/>
          <w:szCs w:val="24"/>
        </w:rPr>
      </w:pPr>
    </w:p>
    <w:p w:rsidR="002C0020" w:rsidRDefault="002C0020" w:rsidP="00887E8D">
      <w:pPr>
        <w:spacing w:after="0" w:line="480" w:lineRule="auto"/>
        <w:jc w:val="center"/>
        <w:rPr>
          <w:rFonts w:ascii="Times New Roman" w:hAnsi="Times New Roman" w:cs="Times New Roman"/>
          <w:sz w:val="24"/>
          <w:szCs w:val="24"/>
        </w:rPr>
      </w:pPr>
    </w:p>
    <w:p w:rsidR="002C0020" w:rsidRDefault="002C0020" w:rsidP="00887E8D">
      <w:pPr>
        <w:spacing w:after="0" w:line="480" w:lineRule="auto"/>
        <w:jc w:val="center"/>
        <w:rPr>
          <w:rFonts w:ascii="Times New Roman" w:hAnsi="Times New Roman" w:cs="Times New Roman"/>
          <w:sz w:val="24"/>
          <w:szCs w:val="24"/>
        </w:rPr>
      </w:pPr>
    </w:p>
    <w:p w:rsidR="002C0020" w:rsidRDefault="002C0020" w:rsidP="00887E8D">
      <w:pPr>
        <w:spacing w:after="0" w:line="480" w:lineRule="auto"/>
        <w:jc w:val="center"/>
        <w:rPr>
          <w:rFonts w:ascii="Times New Roman" w:hAnsi="Times New Roman" w:cs="Times New Roman"/>
          <w:sz w:val="24"/>
          <w:szCs w:val="24"/>
        </w:rPr>
      </w:pPr>
    </w:p>
    <w:p w:rsidR="002C0020" w:rsidRDefault="002C0020" w:rsidP="00887E8D">
      <w:pPr>
        <w:spacing w:after="0" w:line="480" w:lineRule="auto"/>
        <w:jc w:val="center"/>
        <w:rPr>
          <w:rFonts w:ascii="Times New Roman" w:hAnsi="Times New Roman" w:cs="Times New Roman"/>
          <w:sz w:val="24"/>
          <w:szCs w:val="24"/>
        </w:rPr>
      </w:pPr>
    </w:p>
    <w:p w:rsidR="002C0020" w:rsidRDefault="002C0020" w:rsidP="00887E8D">
      <w:pPr>
        <w:spacing w:after="0" w:line="480" w:lineRule="auto"/>
        <w:jc w:val="center"/>
        <w:rPr>
          <w:rFonts w:ascii="Times New Roman" w:hAnsi="Times New Roman" w:cs="Times New Roman"/>
          <w:sz w:val="24"/>
          <w:szCs w:val="24"/>
        </w:rPr>
      </w:pPr>
    </w:p>
    <w:p w:rsidR="002C0020" w:rsidRDefault="002C0020" w:rsidP="00887E8D">
      <w:pPr>
        <w:spacing w:after="0" w:line="480" w:lineRule="auto"/>
        <w:jc w:val="center"/>
        <w:rPr>
          <w:rFonts w:ascii="Times New Roman" w:hAnsi="Times New Roman" w:cs="Times New Roman"/>
          <w:sz w:val="24"/>
          <w:szCs w:val="24"/>
        </w:rPr>
      </w:pPr>
    </w:p>
    <w:p w:rsidR="009D419D" w:rsidRPr="0049428E" w:rsidRDefault="009D419D" w:rsidP="00887E8D">
      <w:pPr>
        <w:spacing w:after="0" w:line="480" w:lineRule="auto"/>
        <w:jc w:val="center"/>
        <w:rPr>
          <w:rFonts w:ascii="Times New Roman" w:hAnsi="Times New Roman" w:cs="Times New Roman"/>
          <w:sz w:val="24"/>
          <w:szCs w:val="24"/>
        </w:rPr>
      </w:pPr>
    </w:p>
    <w:p w:rsidR="0008177B" w:rsidRPr="0049428E" w:rsidRDefault="0008177B" w:rsidP="00550EFD">
      <w:pPr>
        <w:spacing w:after="0" w:line="480" w:lineRule="auto"/>
        <w:rPr>
          <w:rFonts w:ascii="Times New Roman" w:hAnsi="Times New Roman" w:cs="Times New Roman"/>
          <w:sz w:val="24"/>
          <w:szCs w:val="24"/>
        </w:rPr>
      </w:pPr>
    </w:p>
    <w:p w:rsidR="0008177B" w:rsidRPr="0049428E" w:rsidRDefault="0008177B" w:rsidP="00550EFD">
      <w:pPr>
        <w:spacing w:after="0" w:line="480" w:lineRule="auto"/>
        <w:rPr>
          <w:rFonts w:ascii="Times New Roman" w:hAnsi="Times New Roman" w:cs="Times New Roman"/>
          <w:sz w:val="24"/>
          <w:szCs w:val="24"/>
        </w:rPr>
      </w:pPr>
    </w:p>
    <w:p w:rsidR="00A106AF" w:rsidRPr="006738C2" w:rsidRDefault="00A106AF" w:rsidP="00137323">
      <w:pPr>
        <w:spacing w:after="0" w:line="480" w:lineRule="auto"/>
        <w:rPr>
          <w:rFonts w:ascii="Times New Roman" w:hAnsi="Times New Roman" w:cs="Times New Roman"/>
          <w:sz w:val="24"/>
          <w:szCs w:val="24"/>
        </w:rPr>
        <w:sectPr w:rsidR="00A106AF" w:rsidRPr="006738C2" w:rsidSect="00C74D28">
          <w:headerReference w:type="default" r:id="rId8"/>
          <w:pgSz w:w="12240" w:h="15840"/>
          <w:pgMar w:top="1440" w:right="1440" w:bottom="1440" w:left="1440" w:header="720" w:footer="720" w:gutter="0"/>
          <w:cols w:space="720"/>
          <w:docGrid w:linePitch="360"/>
        </w:sectPr>
      </w:pPr>
    </w:p>
    <w:p w:rsidR="00B04623" w:rsidRPr="0098380E" w:rsidRDefault="0098380E" w:rsidP="0098380E">
      <w:pPr>
        <w:spacing w:after="0" w:line="480" w:lineRule="auto"/>
        <w:jc w:val="center"/>
        <w:rPr>
          <w:rFonts w:ascii="Times New Roman" w:hAnsi="Times New Roman" w:cs="Times New Roman"/>
          <w:b/>
          <w:sz w:val="24"/>
          <w:szCs w:val="24"/>
        </w:rPr>
      </w:pPr>
      <w:r w:rsidRPr="0098380E">
        <w:rPr>
          <w:rFonts w:ascii="Times New Roman" w:hAnsi="Times New Roman" w:cs="Times New Roman"/>
          <w:b/>
          <w:sz w:val="24"/>
          <w:szCs w:val="24"/>
        </w:rPr>
        <w:lastRenderedPageBreak/>
        <w:t>A</w:t>
      </w:r>
      <w:r w:rsidRPr="0098380E">
        <w:rPr>
          <w:rFonts w:ascii="Times New Roman" w:hAnsi="Times New Roman" w:cs="Times New Roman"/>
          <w:b/>
          <w:sz w:val="24"/>
          <w:szCs w:val="24"/>
        </w:rPr>
        <w:t>gribusiness Ethical Issues</w:t>
      </w:r>
    </w:p>
    <w:p w:rsidR="00FD1534" w:rsidRPr="00811A53" w:rsidRDefault="00FE5E7C" w:rsidP="00FD1534">
      <w:pPr>
        <w:spacing w:line="480" w:lineRule="auto"/>
        <w:ind w:firstLine="720"/>
        <w:rPr>
          <w:rFonts w:ascii="Times New Roman" w:hAnsi="Times New Roman" w:cs="Times New Roman"/>
          <w:sz w:val="24"/>
          <w:szCs w:val="24"/>
        </w:rPr>
      </w:pPr>
      <w:r w:rsidRPr="00811A53">
        <w:rPr>
          <w:rFonts w:ascii="Times New Roman" w:hAnsi="Times New Roman" w:cs="Times New Roman"/>
          <w:sz w:val="24"/>
          <w:szCs w:val="24"/>
        </w:rPr>
        <w:t xml:space="preserve">With the advancement in science and technology in every aspect of human life is continuously changing. </w:t>
      </w:r>
      <w:r w:rsidRPr="00811A53">
        <w:rPr>
          <w:rFonts w:ascii="Times New Roman" w:hAnsi="Times New Roman" w:cs="Times New Roman"/>
          <w:sz w:val="24"/>
          <w:szCs w:val="24"/>
        </w:rPr>
        <w:t xml:space="preserve">Technology is taking over everything and every now, and then something new comes up to be used in everyday life. These technologies are brought up or induced in the community to make life easier yet many feel like it has made life more miserable for many. </w:t>
      </w:r>
      <w:r w:rsidRPr="00811A53">
        <w:rPr>
          <w:rFonts w:ascii="Times New Roman" w:hAnsi="Times New Roman" w:cs="Times New Roman"/>
          <w:sz w:val="24"/>
          <w:szCs w:val="24"/>
        </w:rPr>
        <w:t>For instance, agriculture is essential for mankind survival, and it has been the way of life since the beginning of humanity.</w:t>
      </w:r>
    </w:p>
    <w:p w:rsidR="00FD1534" w:rsidRPr="00811A53" w:rsidRDefault="00FE5E7C" w:rsidP="00FD1534">
      <w:pPr>
        <w:spacing w:line="480" w:lineRule="auto"/>
        <w:ind w:firstLine="720"/>
        <w:rPr>
          <w:rFonts w:ascii="Times New Roman" w:hAnsi="Times New Roman" w:cs="Times New Roman"/>
          <w:sz w:val="24"/>
          <w:szCs w:val="24"/>
        </w:rPr>
      </w:pPr>
      <w:r w:rsidRPr="00811A53">
        <w:rPr>
          <w:rFonts w:ascii="Times New Roman" w:hAnsi="Times New Roman" w:cs="Times New Roman"/>
          <w:sz w:val="24"/>
          <w:szCs w:val="24"/>
        </w:rPr>
        <w:t>Science and technology have greatly affected the field of agriculture and so farmers. New technological equipment has made life mo</w:t>
      </w:r>
      <w:r w:rsidRPr="00811A53">
        <w:rPr>
          <w:rFonts w:ascii="Times New Roman" w:hAnsi="Times New Roman" w:cs="Times New Roman"/>
          <w:sz w:val="24"/>
          <w:szCs w:val="24"/>
        </w:rPr>
        <w:t>re comfortable, however, the financial struggles of farmers and struggles with crop production have multiplied immensely. On the one hand, factories or prominent companies are supposedly working hard to give relief to farmers by manufacturing pesticides an</w:t>
      </w:r>
      <w:r w:rsidRPr="00811A53">
        <w:rPr>
          <w:rFonts w:ascii="Times New Roman" w:hAnsi="Times New Roman" w:cs="Times New Roman"/>
          <w:sz w:val="24"/>
          <w:szCs w:val="24"/>
        </w:rPr>
        <w:t>d chemicals to help farmers cope with harmful insects and help farmers yield more benefits more their crops. On the other hands, these companies are criticized for experimenting their products on farmers and their lands that usually destroy crops, land and</w:t>
      </w:r>
      <w:r w:rsidRPr="00811A53">
        <w:rPr>
          <w:rFonts w:ascii="Times New Roman" w:hAnsi="Times New Roman" w:cs="Times New Roman"/>
          <w:sz w:val="24"/>
          <w:szCs w:val="24"/>
        </w:rPr>
        <w:t xml:space="preserve"> financially handicap farmers. Indian farmers are one of the examples of being used as experiments. Evidence shows that thousands of Indian farmers are killing themselves because they fail to produce enough crops even though they purchase materials such as</w:t>
      </w:r>
      <w:r w:rsidRPr="00811A53">
        <w:rPr>
          <w:rFonts w:ascii="Times New Roman" w:hAnsi="Times New Roman" w:cs="Times New Roman"/>
          <w:sz w:val="24"/>
          <w:szCs w:val="24"/>
        </w:rPr>
        <w:t xml:space="preserve"> pesticides and chemicals and even seeds that are supposed to help farmers yield more crops with less hassle. Because of these reasons, the majority of the farmers lose everything they have and even burden themselves with debts and loans. Only if the giant</w:t>
      </w:r>
      <w:r w:rsidRPr="00811A53">
        <w:rPr>
          <w:rFonts w:ascii="Times New Roman" w:hAnsi="Times New Roman" w:cs="Times New Roman"/>
          <w:sz w:val="24"/>
          <w:szCs w:val="24"/>
        </w:rPr>
        <w:t xml:space="preserve"> manufacturing factories or companies would act responsibly and take care of their customers, such a disaster can be avoided. Ethics are extremely important in any business if ethics are not met all the businesses will lead to social and worldly destructio</w:t>
      </w:r>
      <w:r w:rsidRPr="00811A53">
        <w:rPr>
          <w:rFonts w:ascii="Times New Roman" w:hAnsi="Times New Roman" w:cs="Times New Roman"/>
          <w:sz w:val="24"/>
          <w:szCs w:val="24"/>
        </w:rPr>
        <w:t>n.</w:t>
      </w:r>
    </w:p>
    <w:p w:rsidR="00FD1534" w:rsidRPr="008C2C69" w:rsidRDefault="00FE5E7C" w:rsidP="00FD1534">
      <w:pPr>
        <w:spacing w:line="480" w:lineRule="auto"/>
        <w:ind w:firstLine="720"/>
      </w:pPr>
      <w:r w:rsidRPr="00811A53">
        <w:rPr>
          <w:rFonts w:ascii="Times New Roman" w:hAnsi="Times New Roman" w:cs="Times New Roman"/>
          <w:sz w:val="24"/>
          <w:szCs w:val="24"/>
        </w:rPr>
        <w:lastRenderedPageBreak/>
        <w:t>Many theorists and philosophers have put forward numerous ethical theories that can be related to this issue. For example, Virtue-based ethics states that the right behaviors promotes good character and ethical values, and involves caring for participan</w:t>
      </w:r>
      <w:r w:rsidRPr="00811A53">
        <w:rPr>
          <w:rFonts w:ascii="Times New Roman" w:hAnsi="Times New Roman" w:cs="Times New Roman"/>
          <w:sz w:val="24"/>
          <w:szCs w:val="24"/>
        </w:rPr>
        <w:t>ts</w:t>
      </w:r>
      <w:r>
        <w:rPr>
          <w:rFonts w:ascii="Times New Roman" w:hAnsi="Times New Roman" w:cs="Times New Roman"/>
          <w:sz w:val="24"/>
          <w:szCs w:val="24"/>
        </w:rPr>
        <w:t xml:space="preserve"> (</w:t>
      </w:r>
      <w:proofErr w:type="spellStart"/>
      <w:r w:rsidRPr="00B45902">
        <w:rPr>
          <w:rFonts w:ascii="Times New Roman" w:hAnsi="Times New Roman" w:cs="Times New Roman"/>
          <w:sz w:val="24"/>
          <w:szCs w:val="24"/>
        </w:rPr>
        <w:t>Arzu</w:t>
      </w:r>
      <w:proofErr w:type="spellEnd"/>
      <w:r>
        <w:rPr>
          <w:rFonts w:ascii="Times New Roman" w:hAnsi="Times New Roman" w:cs="Times New Roman"/>
          <w:sz w:val="24"/>
          <w:szCs w:val="24"/>
        </w:rPr>
        <w:t xml:space="preserve"> et al., 2010)</w:t>
      </w:r>
      <w:r w:rsidRPr="00811A53">
        <w:rPr>
          <w:rFonts w:ascii="Times New Roman" w:hAnsi="Times New Roman" w:cs="Times New Roman"/>
          <w:sz w:val="24"/>
          <w:szCs w:val="24"/>
        </w:rPr>
        <w:t>. Concerning this discussion, if these big companies behave in a way that would help the farmers rather than marketing their products in a way that would appeal to farmers and indirectly make them risk everything they have, such a tra</w:t>
      </w:r>
      <w:r w:rsidRPr="00811A53">
        <w:rPr>
          <w:rFonts w:ascii="Times New Roman" w:hAnsi="Times New Roman" w:cs="Times New Roman"/>
          <w:sz w:val="24"/>
          <w:szCs w:val="24"/>
        </w:rPr>
        <w:t>gedy could be avoided. The products these companies sell to these farmers if results in damage should be compensated and they should not let these farmers die as an adverse effect of the company's products.</w:t>
      </w:r>
    </w:p>
    <w:p w:rsidR="00FD1534" w:rsidRPr="008C2C69" w:rsidRDefault="00FE5E7C" w:rsidP="00FD1534">
      <w:pPr>
        <w:spacing w:line="480" w:lineRule="auto"/>
        <w:ind w:firstLine="720"/>
      </w:pPr>
      <w:r w:rsidRPr="00811A53">
        <w:rPr>
          <w:rFonts w:ascii="Times New Roman" w:eastAsia="Times New Roman" w:hAnsi="Times New Roman" w:cs="Times New Roman"/>
          <w:sz w:val="24"/>
          <w:szCs w:val="24"/>
          <w:bdr w:val="none" w:sz="0" w:space="0" w:color="auto" w:frame="1"/>
        </w:rPr>
        <w:t>Utilitarianism is another ethical based theory wh</w:t>
      </w:r>
      <w:r w:rsidRPr="00811A53">
        <w:rPr>
          <w:rFonts w:ascii="Times New Roman" w:eastAsia="Times New Roman" w:hAnsi="Times New Roman" w:cs="Times New Roman"/>
          <w:sz w:val="24"/>
          <w:szCs w:val="24"/>
          <w:bdr w:val="none" w:sz="0" w:space="0" w:color="auto" w:frame="1"/>
        </w:rPr>
        <w:t>ich stresses on the agenda that people should do what would result in the betterment of the society as a whole and do not indulge in practices that would harm the majority</w:t>
      </w:r>
      <w:r>
        <w:rPr>
          <w:rFonts w:ascii="Times New Roman" w:eastAsia="Times New Roman" w:hAnsi="Times New Roman" w:cs="Times New Roman"/>
          <w:sz w:val="24"/>
          <w:szCs w:val="24"/>
          <w:bdr w:val="none" w:sz="0" w:space="0" w:color="auto" w:frame="1"/>
        </w:rPr>
        <w:t xml:space="preserve"> (</w:t>
      </w:r>
      <w:proofErr w:type="spellStart"/>
      <w:r>
        <w:rPr>
          <w:rFonts w:ascii="Times New Roman" w:hAnsi="Times New Roman" w:cs="Times New Roman"/>
          <w:sz w:val="24"/>
          <w:szCs w:val="24"/>
        </w:rPr>
        <w:t>Huq</w:t>
      </w:r>
      <w:proofErr w:type="spellEnd"/>
      <w:r>
        <w:rPr>
          <w:rFonts w:ascii="Times New Roman" w:hAnsi="Times New Roman" w:cs="Times New Roman"/>
          <w:sz w:val="24"/>
          <w:szCs w:val="24"/>
        </w:rPr>
        <w:t xml:space="preserve"> &amp; Stevenson, 2018</w:t>
      </w:r>
      <w:r>
        <w:rPr>
          <w:rFonts w:ascii="Times New Roman" w:eastAsia="Times New Roman" w:hAnsi="Times New Roman" w:cs="Times New Roman"/>
          <w:sz w:val="24"/>
          <w:szCs w:val="24"/>
          <w:bdr w:val="none" w:sz="0" w:space="0" w:color="auto" w:frame="1"/>
        </w:rPr>
        <w:t>)</w:t>
      </w:r>
      <w:r w:rsidRPr="00811A53">
        <w:rPr>
          <w:rFonts w:ascii="Times New Roman" w:eastAsia="Times New Roman" w:hAnsi="Times New Roman" w:cs="Times New Roman"/>
          <w:sz w:val="24"/>
          <w:szCs w:val="24"/>
          <w:bdr w:val="none" w:sz="0" w:space="0" w:color="auto" w:frame="1"/>
        </w:rPr>
        <w:t>. Most of the businesses currently focus on making profits an</w:t>
      </w:r>
      <w:r w:rsidRPr="00811A53">
        <w:rPr>
          <w:rFonts w:ascii="Times New Roman" w:eastAsia="Times New Roman" w:hAnsi="Times New Roman" w:cs="Times New Roman"/>
          <w:sz w:val="24"/>
          <w:szCs w:val="24"/>
          <w:bdr w:val="none" w:sz="0" w:space="0" w:color="auto" w:frame="1"/>
        </w:rPr>
        <w:t>d do not care about their activities impact on society or the world as a whole. That is why they only focus on selling products and not on what good or bad would it cause as a whole. It is the ethical, moral and human responsibility of any person or a comp</w:t>
      </w:r>
      <w:r w:rsidRPr="00811A53">
        <w:rPr>
          <w:rFonts w:ascii="Times New Roman" w:eastAsia="Times New Roman" w:hAnsi="Times New Roman" w:cs="Times New Roman"/>
          <w:sz w:val="24"/>
          <w:szCs w:val="24"/>
          <w:bdr w:val="none" w:sz="0" w:space="0" w:color="auto" w:frame="1"/>
        </w:rPr>
        <w:t>any to take the blame for their wrongful doing and make it right. The farmers who have taken their lives because they purchased products of companies that revealed that it would help them yield more and better crops must answer for their actions and make i</w:t>
      </w:r>
      <w:r w:rsidRPr="00811A53">
        <w:rPr>
          <w:rFonts w:ascii="Times New Roman" w:eastAsia="Times New Roman" w:hAnsi="Times New Roman" w:cs="Times New Roman"/>
          <w:sz w:val="24"/>
          <w:szCs w:val="24"/>
          <w:bdr w:val="none" w:sz="0" w:space="0" w:color="auto" w:frame="1"/>
        </w:rPr>
        <w:t>t right somehow and not allow such incidents to happen again.</w:t>
      </w:r>
    </w:p>
    <w:p w:rsidR="00FD1534" w:rsidRDefault="00FE5E7C" w:rsidP="00FD1534">
      <w:pPr>
        <w:spacing w:line="480" w:lineRule="auto"/>
        <w:ind w:firstLine="720"/>
        <w:rPr>
          <w:rFonts w:ascii="Times New Roman" w:hAnsi="Times New Roman" w:cs="Times New Roman"/>
          <w:sz w:val="24"/>
          <w:szCs w:val="24"/>
        </w:rPr>
      </w:pPr>
      <w:r w:rsidRPr="00811A53">
        <w:rPr>
          <w:rFonts w:ascii="Times New Roman" w:hAnsi="Times New Roman" w:cs="Times New Roman"/>
          <w:sz w:val="24"/>
          <w:szCs w:val="24"/>
        </w:rPr>
        <w:t>Lastly, Deontological theory or duty-based ethics states that people have to uphold norms, using ethics of fairness or justice and equity. Justice means to deal fairly. In this discussion, farmers are not dealt with fairness, equity or justice at all. They</w:t>
      </w:r>
      <w:r w:rsidRPr="00811A53">
        <w:rPr>
          <w:rFonts w:ascii="Times New Roman" w:hAnsi="Times New Roman" w:cs="Times New Roman"/>
          <w:sz w:val="24"/>
          <w:szCs w:val="24"/>
        </w:rPr>
        <w:t xml:space="preserve"> are sold goods that instead of resulting in goodness, resulted in harm and ultimately in the death of thousands of </w:t>
      </w:r>
      <w:r w:rsidRPr="00811A53">
        <w:rPr>
          <w:rFonts w:ascii="Times New Roman" w:hAnsi="Times New Roman" w:cs="Times New Roman"/>
          <w:sz w:val="24"/>
          <w:szCs w:val="24"/>
        </w:rPr>
        <w:lastRenderedPageBreak/>
        <w:t>farmers. Society crumbles when justice is perished</w:t>
      </w:r>
      <w:r>
        <w:rPr>
          <w:rFonts w:ascii="Times New Roman" w:hAnsi="Times New Roman" w:cs="Times New Roman"/>
          <w:sz w:val="24"/>
          <w:szCs w:val="24"/>
        </w:rPr>
        <w:t xml:space="preserve"> (</w:t>
      </w:r>
      <w:r w:rsidRPr="0060690B">
        <w:rPr>
          <w:rFonts w:ascii="Times New Roman" w:eastAsia="Times New Roman" w:hAnsi="Times New Roman" w:cs="Times New Roman"/>
          <w:color w:val="111111"/>
          <w:sz w:val="24"/>
          <w:szCs w:val="20"/>
          <w:bdr w:val="none" w:sz="0" w:space="0" w:color="auto" w:frame="1"/>
        </w:rPr>
        <w:t>Shafer</w:t>
      </w:r>
      <w:r>
        <w:t xml:space="preserve">, </w:t>
      </w:r>
      <w:r w:rsidRPr="0060690B">
        <w:rPr>
          <w:rFonts w:ascii="Times New Roman" w:eastAsia="Times New Roman" w:hAnsi="Times New Roman" w:cs="Times New Roman"/>
          <w:color w:val="111111"/>
          <w:sz w:val="24"/>
          <w:szCs w:val="20"/>
          <w:bdr w:val="none" w:sz="0" w:space="0" w:color="auto" w:frame="1"/>
        </w:rPr>
        <w:t>2012</w:t>
      </w:r>
      <w:r>
        <w:rPr>
          <w:rFonts w:ascii="Times New Roman" w:hAnsi="Times New Roman" w:cs="Times New Roman"/>
          <w:sz w:val="24"/>
          <w:szCs w:val="24"/>
        </w:rPr>
        <w:t>)</w:t>
      </w:r>
      <w:r w:rsidRPr="00811A53">
        <w:rPr>
          <w:rFonts w:ascii="Times New Roman" w:hAnsi="Times New Roman" w:cs="Times New Roman"/>
          <w:sz w:val="24"/>
          <w:szCs w:val="24"/>
        </w:rPr>
        <w:t>. For any society to flourish, justice must be made available to all.</w:t>
      </w:r>
    </w:p>
    <w:p w:rsidR="00FD1534" w:rsidRDefault="00FD1534" w:rsidP="00FD1534">
      <w:pPr>
        <w:spacing w:line="480" w:lineRule="auto"/>
        <w:ind w:firstLine="720"/>
        <w:rPr>
          <w:rFonts w:ascii="Times New Roman" w:hAnsi="Times New Roman" w:cs="Times New Roman"/>
          <w:sz w:val="24"/>
          <w:szCs w:val="24"/>
        </w:rPr>
      </w:pPr>
    </w:p>
    <w:p w:rsidR="00FD1534" w:rsidRDefault="00FD1534" w:rsidP="00FD1534">
      <w:pPr>
        <w:spacing w:line="480" w:lineRule="auto"/>
        <w:ind w:firstLine="720"/>
        <w:rPr>
          <w:rFonts w:ascii="Times New Roman" w:hAnsi="Times New Roman" w:cs="Times New Roman"/>
          <w:sz w:val="24"/>
          <w:szCs w:val="24"/>
        </w:rPr>
      </w:pPr>
    </w:p>
    <w:p w:rsidR="00FD1534" w:rsidRDefault="00FD1534" w:rsidP="00FD1534">
      <w:pPr>
        <w:spacing w:line="480" w:lineRule="auto"/>
        <w:ind w:firstLine="720"/>
        <w:rPr>
          <w:rFonts w:ascii="Times New Roman" w:hAnsi="Times New Roman" w:cs="Times New Roman"/>
          <w:sz w:val="24"/>
          <w:szCs w:val="24"/>
        </w:rPr>
      </w:pPr>
    </w:p>
    <w:p w:rsidR="00FD1534" w:rsidRDefault="00FD1534" w:rsidP="00FD1534">
      <w:pPr>
        <w:spacing w:line="480" w:lineRule="auto"/>
        <w:ind w:firstLine="720"/>
        <w:rPr>
          <w:rFonts w:ascii="Times New Roman" w:hAnsi="Times New Roman" w:cs="Times New Roman"/>
          <w:sz w:val="24"/>
          <w:szCs w:val="24"/>
        </w:rPr>
      </w:pPr>
    </w:p>
    <w:p w:rsidR="00FD1534" w:rsidRDefault="00FD1534" w:rsidP="00FD1534">
      <w:pPr>
        <w:spacing w:line="480" w:lineRule="auto"/>
        <w:ind w:firstLine="720"/>
        <w:rPr>
          <w:rFonts w:ascii="Times New Roman" w:hAnsi="Times New Roman" w:cs="Times New Roman"/>
          <w:sz w:val="24"/>
          <w:szCs w:val="24"/>
        </w:rPr>
      </w:pPr>
    </w:p>
    <w:p w:rsidR="00FD1534" w:rsidRDefault="00FD1534" w:rsidP="00FD1534">
      <w:pPr>
        <w:spacing w:line="480" w:lineRule="auto"/>
        <w:ind w:firstLine="720"/>
        <w:rPr>
          <w:rFonts w:ascii="Times New Roman" w:hAnsi="Times New Roman" w:cs="Times New Roman"/>
          <w:sz w:val="24"/>
          <w:szCs w:val="24"/>
        </w:rPr>
      </w:pPr>
    </w:p>
    <w:p w:rsidR="00FD1534" w:rsidRDefault="00FD1534" w:rsidP="00FD1534">
      <w:pPr>
        <w:spacing w:line="480" w:lineRule="auto"/>
        <w:ind w:firstLine="720"/>
        <w:rPr>
          <w:rFonts w:ascii="Times New Roman" w:hAnsi="Times New Roman" w:cs="Times New Roman"/>
          <w:sz w:val="24"/>
          <w:szCs w:val="24"/>
        </w:rPr>
      </w:pPr>
    </w:p>
    <w:p w:rsidR="00FD1534" w:rsidRDefault="00FD1534" w:rsidP="00FD1534">
      <w:pPr>
        <w:spacing w:line="480" w:lineRule="auto"/>
        <w:ind w:firstLine="720"/>
        <w:rPr>
          <w:rFonts w:ascii="Times New Roman" w:hAnsi="Times New Roman" w:cs="Times New Roman"/>
          <w:sz w:val="24"/>
          <w:szCs w:val="24"/>
        </w:rPr>
      </w:pPr>
    </w:p>
    <w:p w:rsidR="00FD1534" w:rsidRDefault="00FD1534" w:rsidP="00FD1534">
      <w:pPr>
        <w:spacing w:line="480" w:lineRule="auto"/>
        <w:ind w:firstLine="720"/>
        <w:rPr>
          <w:rFonts w:ascii="Times New Roman" w:hAnsi="Times New Roman" w:cs="Times New Roman"/>
          <w:sz w:val="24"/>
          <w:szCs w:val="24"/>
        </w:rPr>
      </w:pPr>
    </w:p>
    <w:p w:rsidR="00FD1534" w:rsidRDefault="00FD1534" w:rsidP="00FD1534">
      <w:pPr>
        <w:spacing w:line="480" w:lineRule="auto"/>
        <w:ind w:firstLine="720"/>
        <w:rPr>
          <w:rFonts w:ascii="Times New Roman" w:hAnsi="Times New Roman" w:cs="Times New Roman"/>
          <w:sz w:val="24"/>
          <w:szCs w:val="24"/>
        </w:rPr>
      </w:pPr>
    </w:p>
    <w:p w:rsidR="00FD1534" w:rsidRDefault="00FD1534" w:rsidP="00FD1534">
      <w:pPr>
        <w:spacing w:line="480" w:lineRule="auto"/>
        <w:ind w:firstLine="720"/>
        <w:rPr>
          <w:rFonts w:ascii="Times New Roman" w:hAnsi="Times New Roman" w:cs="Times New Roman"/>
          <w:sz w:val="24"/>
          <w:szCs w:val="24"/>
        </w:rPr>
      </w:pPr>
    </w:p>
    <w:p w:rsidR="00FD1534" w:rsidRDefault="00FD1534" w:rsidP="00FD1534">
      <w:pPr>
        <w:spacing w:line="480" w:lineRule="auto"/>
        <w:ind w:firstLine="720"/>
        <w:rPr>
          <w:rFonts w:ascii="Times New Roman" w:hAnsi="Times New Roman" w:cs="Times New Roman"/>
          <w:sz w:val="24"/>
          <w:szCs w:val="24"/>
        </w:rPr>
      </w:pPr>
    </w:p>
    <w:p w:rsidR="00FD1534" w:rsidRDefault="00FD1534" w:rsidP="00FD1534">
      <w:pPr>
        <w:spacing w:line="480" w:lineRule="auto"/>
        <w:ind w:firstLine="720"/>
        <w:rPr>
          <w:rFonts w:ascii="Times New Roman" w:hAnsi="Times New Roman" w:cs="Times New Roman"/>
          <w:sz w:val="24"/>
          <w:szCs w:val="24"/>
        </w:rPr>
      </w:pPr>
    </w:p>
    <w:p w:rsidR="00FD1534" w:rsidRDefault="00FD1534" w:rsidP="00FD1534">
      <w:pPr>
        <w:spacing w:line="480" w:lineRule="auto"/>
        <w:ind w:firstLine="720"/>
        <w:rPr>
          <w:rFonts w:ascii="Times New Roman" w:hAnsi="Times New Roman" w:cs="Times New Roman"/>
          <w:sz w:val="24"/>
          <w:szCs w:val="24"/>
        </w:rPr>
      </w:pPr>
    </w:p>
    <w:p w:rsidR="00FD1534" w:rsidRDefault="00FD1534" w:rsidP="00FD1534">
      <w:pPr>
        <w:spacing w:line="480" w:lineRule="auto"/>
        <w:ind w:firstLine="720"/>
        <w:rPr>
          <w:rFonts w:ascii="Times New Roman" w:hAnsi="Times New Roman" w:cs="Times New Roman"/>
          <w:sz w:val="24"/>
          <w:szCs w:val="24"/>
        </w:rPr>
      </w:pPr>
    </w:p>
    <w:p w:rsidR="00FD1534" w:rsidRDefault="00FD1534" w:rsidP="00FD1534">
      <w:pPr>
        <w:spacing w:line="480" w:lineRule="auto"/>
        <w:ind w:firstLine="720"/>
        <w:rPr>
          <w:rFonts w:ascii="Times New Roman" w:hAnsi="Times New Roman" w:cs="Times New Roman"/>
          <w:sz w:val="24"/>
          <w:szCs w:val="24"/>
        </w:rPr>
      </w:pPr>
    </w:p>
    <w:p w:rsidR="00FD1534" w:rsidRDefault="00FE5E7C" w:rsidP="00FD153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FD1534" w:rsidRDefault="00FE5E7C" w:rsidP="00FD1534">
      <w:pPr>
        <w:spacing w:after="0" w:line="480" w:lineRule="auto"/>
        <w:ind w:left="720" w:hanging="720"/>
        <w:rPr>
          <w:rFonts w:ascii="Times New Roman" w:hAnsi="Times New Roman" w:cs="Times New Roman"/>
          <w:sz w:val="24"/>
          <w:szCs w:val="24"/>
        </w:rPr>
      </w:pPr>
      <w:r w:rsidRPr="00B82710">
        <w:rPr>
          <w:rFonts w:ascii="Times New Roman" w:hAnsi="Times New Roman" w:cs="Times New Roman"/>
          <w:sz w:val="24"/>
          <w:szCs w:val="24"/>
        </w:rPr>
        <w:t xml:space="preserve">Shafer-Landau, R. (2012). The Fundamentals of Ethics (2nd </w:t>
      </w:r>
      <w:proofErr w:type="gramStart"/>
      <w:r w:rsidRPr="00B82710">
        <w:rPr>
          <w:rFonts w:ascii="Times New Roman" w:hAnsi="Times New Roman" w:cs="Times New Roman"/>
          <w:sz w:val="24"/>
          <w:szCs w:val="24"/>
        </w:rPr>
        <w:t>ed</w:t>
      </w:r>
      <w:proofErr w:type="gramEnd"/>
      <w:r w:rsidRPr="00B82710">
        <w:rPr>
          <w:rFonts w:ascii="Times New Roman" w:hAnsi="Times New Roman" w:cs="Times New Roman"/>
          <w:sz w:val="24"/>
          <w:szCs w:val="24"/>
        </w:rPr>
        <w:t>.) New York: Oxford University Press, Inc.</w:t>
      </w:r>
    </w:p>
    <w:p w:rsidR="00FD1534" w:rsidRDefault="00FE5E7C" w:rsidP="00FD1534">
      <w:pPr>
        <w:spacing w:after="0" w:line="480" w:lineRule="auto"/>
        <w:ind w:left="720" w:hanging="720"/>
        <w:rPr>
          <w:rFonts w:ascii="Times New Roman" w:hAnsi="Times New Roman" w:cs="Times New Roman"/>
          <w:sz w:val="24"/>
          <w:szCs w:val="24"/>
        </w:rPr>
      </w:pPr>
      <w:proofErr w:type="spellStart"/>
      <w:r w:rsidRPr="00B82710">
        <w:rPr>
          <w:rFonts w:ascii="Times New Roman" w:hAnsi="Times New Roman" w:cs="Times New Roman"/>
          <w:sz w:val="24"/>
          <w:szCs w:val="24"/>
        </w:rPr>
        <w:t>Huq</w:t>
      </w:r>
      <w:proofErr w:type="spellEnd"/>
      <w:r w:rsidRPr="00B82710">
        <w:rPr>
          <w:rFonts w:ascii="Times New Roman" w:hAnsi="Times New Roman" w:cs="Times New Roman"/>
          <w:sz w:val="24"/>
          <w:szCs w:val="24"/>
        </w:rPr>
        <w:t>, F., &amp; Stevenson, M. (2018). Implementing Socially Sustainable Practices in Challenging Institutional Contexts: Building Theory</w:t>
      </w:r>
      <w:r w:rsidRPr="00B82710">
        <w:rPr>
          <w:rFonts w:ascii="Times New Roman" w:hAnsi="Times New Roman" w:cs="Times New Roman"/>
          <w:sz w:val="24"/>
          <w:szCs w:val="24"/>
        </w:rPr>
        <w:t xml:space="preserve"> from Seven Developing Country Supplier Cases. Journal of Business Ethics, 1-28.</w:t>
      </w:r>
    </w:p>
    <w:p w:rsidR="00FD1534" w:rsidRDefault="00FE5E7C" w:rsidP="00FD1534">
      <w:pPr>
        <w:spacing w:after="0" w:line="480" w:lineRule="auto"/>
        <w:ind w:left="720" w:hanging="720"/>
        <w:rPr>
          <w:rFonts w:ascii="Times New Roman" w:hAnsi="Times New Roman" w:cs="Times New Roman"/>
          <w:sz w:val="24"/>
          <w:szCs w:val="24"/>
        </w:rPr>
      </w:pPr>
      <w:proofErr w:type="spellStart"/>
      <w:r w:rsidRPr="00B45902">
        <w:rPr>
          <w:rFonts w:ascii="Times New Roman" w:hAnsi="Times New Roman" w:cs="Times New Roman"/>
          <w:sz w:val="24"/>
          <w:szCs w:val="24"/>
        </w:rPr>
        <w:t>Arzu</w:t>
      </w:r>
      <w:proofErr w:type="spellEnd"/>
      <w:r w:rsidRPr="00B45902">
        <w:rPr>
          <w:rFonts w:ascii="Times New Roman" w:hAnsi="Times New Roman" w:cs="Times New Roman"/>
          <w:sz w:val="24"/>
          <w:szCs w:val="24"/>
        </w:rPr>
        <w:t xml:space="preserve"> </w:t>
      </w:r>
      <w:proofErr w:type="spellStart"/>
      <w:r w:rsidRPr="00B45902">
        <w:rPr>
          <w:rFonts w:ascii="Times New Roman" w:hAnsi="Times New Roman" w:cs="Times New Roman"/>
          <w:sz w:val="24"/>
          <w:szCs w:val="24"/>
        </w:rPr>
        <w:t>Ozsozgun</w:t>
      </w:r>
      <w:proofErr w:type="spellEnd"/>
      <w:r w:rsidRPr="00B45902">
        <w:rPr>
          <w:rFonts w:ascii="Times New Roman" w:hAnsi="Times New Roman" w:cs="Times New Roman"/>
          <w:sz w:val="24"/>
          <w:szCs w:val="24"/>
        </w:rPr>
        <w:t xml:space="preserve">, </w:t>
      </w:r>
      <w:proofErr w:type="spellStart"/>
      <w:r w:rsidRPr="00B45902">
        <w:rPr>
          <w:rFonts w:ascii="Times New Roman" w:hAnsi="Times New Roman" w:cs="Times New Roman"/>
          <w:sz w:val="24"/>
          <w:szCs w:val="24"/>
        </w:rPr>
        <w:t>Emel</w:t>
      </w:r>
      <w:proofErr w:type="spellEnd"/>
      <w:r w:rsidRPr="00B45902">
        <w:rPr>
          <w:rFonts w:ascii="Times New Roman" w:hAnsi="Times New Roman" w:cs="Times New Roman"/>
          <w:sz w:val="24"/>
          <w:szCs w:val="24"/>
        </w:rPr>
        <w:t xml:space="preserve"> </w:t>
      </w:r>
      <w:proofErr w:type="spellStart"/>
      <w:r w:rsidRPr="00B45902">
        <w:rPr>
          <w:rFonts w:ascii="Times New Roman" w:hAnsi="Times New Roman" w:cs="Times New Roman"/>
          <w:sz w:val="24"/>
          <w:szCs w:val="24"/>
        </w:rPr>
        <w:t>Ozarslan</w:t>
      </w:r>
      <w:proofErr w:type="spellEnd"/>
      <w:r w:rsidRPr="00B45902">
        <w:rPr>
          <w:rFonts w:ascii="Times New Roman" w:hAnsi="Times New Roman" w:cs="Times New Roman"/>
          <w:sz w:val="24"/>
          <w:szCs w:val="24"/>
        </w:rPr>
        <w:t xml:space="preserve">, &amp; </w:t>
      </w:r>
      <w:proofErr w:type="spellStart"/>
      <w:r w:rsidRPr="00B45902">
        <w:rPr>
          <w:rFonts w:ascii="Times New Roman" w:hAnsi="Times New Roman" w:cs="Times New Roman"/>
          <w:sz w:val="24"/>
          <w:szCs w:val="24"/>
        </w:rPr>
        <w:t>Halil</w:t>
      </w:r>
      <w:proofErr w:type="spellEnd"/>
      <w:r w:rsidRPr="00B45902">
        <w:rPr>
          <w:rFonts w:ascii="Times New Roman" w:hAnsi="Times New Roman" w:cs="Times New Roman"/>
          <w:sz w:val="24"/>
          <w:szCs w:val="24"/>
        </w:rPr>
        <w:t xml:space="preserve"> </w:t>
      </w:r>
      <w:proofErr w:type="spellStart"/>
      <w:r w:rsidRPr="00B45902">
        <w:rPr>
          <w:rFonts w:ascii="Times New Roman" w:hAnsi="Times New Roman" w:cs="Times New Roman"/>
          <w:sz w:val="24"/>
          <w:szCs w:val="24"/>
        </w:rPr>
        <w:t>Emre</w:t>
      </w:r>
      <w:proofErr w:type="spellEnd"/>
      <w:r w:rsidRPr="00B45902">
        <w:rPr>
          <w:rFonts w:ascii="Times New Roman" w:hAnsi="Times New Roman" w:cs="Times New Roman"/>
          <w:sz w:val="24"/>
          <w:szCs w:val="24"/>
        </w:rPr>
        <w:t xml:space="preserve"> </w:t>
      </w:r>
      <w:proofErr w:type="spellStart"/>
      <w:r w:rsidRPr="00B45902">
        <w:rPr>
          <w:rFonts w:ascii="Times New Roman" w:hAnsi="Times New Roman" w:cs="Times New Roman"/>
          <w:sz w:val="24"/>
          <w:szCs w:val="24"/>
        </w:rPr>
        <w:t>Akbas</w:t>
      </w:r>
      <w:proofErr w:type="spellEnd"/>
      <w:r w:rsidRPr="00B45902">
        <w:rPr>
          <w:rFonts w:ascii="Times New Roman" w:hAnsi="Times New Roman" w:cs="Times New Roman"/>
          <w:sz w:val="24"/>
          <w:szCs w:val="24"/>
        </w:rPr>
        <w:t>. (2010). "Insider Trading from the Perspectives of Two Ethical Theories: Utilitarianism and Kant's Approach." International Jo</w:t>
      </w:r>
      <w:r w:rsidRPr="00B45902">
        <w:rPr>
          <w:rFonts w:ascii="Times New Roman" w:hAnsi="Times New Roman" w:cs="Times New Roman"/>
          <w:sz w:val="24"/>
          <w:szCs w:val="24"/>
        </w:rPr>
        <w:t xml:space="preserve">urnal of Business and Management Studies, 2(1), International Journal of Business and Management Studies, 01 January 2010, </w:t>
      </w:r>
      <w:proofErr w:type="gramStart"/>
      <w:r w:rsidRPr="00B45902">
        <w:rPr>
          <w:rFonts w:ascii="Times New Roman" w:hAnsi="Times New Roman" w:cs="Times New Roman"/>
          <w:sz w:val="24"/>
          <w:szCs w:val="24"/>
        </w:rPr>
        <w:t>Vol.2(</w:t>
      </w:r>
      <w:proofErr w:type="gramEnd"/>
      <w:r w:rsidRPr="00B45902">
        <w:rPr>
          <w:rFonts w:ascii="Times New Roman" w:hAnsi="Times New Roman" w:cs="Times New Roman"/>
          <w:sz w:val="24"/>
          <w:szCs w:val="24"/>
        </w:rPr>
        <w:t>1).</w:t>
      </w:r>
    </w:p>
    <w:p w:rsidR="00FD1534" w:rsidRDefault="00FD1534" w:rsidP="00FD1534">
      <w:pPr>
        <w:spacing w:line="480" w:lineRule="auto"/>
        <w:ind w:firstLine="720"/>
        <w:rPr>
          <w:rFonts w:ascii="Times New Roman" w:hAnsi="Times New Roman" w:cs="Times New Roman"/>
          <w:sz w:val="24"/>
          <w:szCs w:val="24"/>
        </w:rPr>
      </w:pPr>
    </w:p>
    <w:p w:rsidR="00FD1534" w:rsidRDefault="00FD1534" w:rsidP="00FD1534">
      <w:pPr>
        <w:spacing w:line="480" w:lineRule="auto"/>
        <w:ind w:firstLine="720"/>
        <w:rPr>
          <w:rFonts w:ascii="Times New Roman" w:hAnsi="Times New Roman" w:cs="Times New Roman"/>
          <w:sz w:val="24"/>
          <w:szCs w:val="24"/>
        </w:rPr>
      </w:pPr>
    </w:p>
    <w:p w:rsidR="00FD1534" w:rsidRDefault="00FD1534" w:rsidP="00FD1534">
      <w:pPr>
        <w:spacing w:line="480" w:lineRule="auto"/>
        <w:ind w:firstLine="720"/>
        <w:rPr>
          <w:rFonts w:ascii="Times New Roman" w:hAnsi="Times New Roman" w:cs="Times New Roman"/>
          <w:sz w:val="24"/>
          <w:szCs w:val="24"/>
        </w:rPr>
      </w:pPr>
    </w:p>
    <w:p w:rsidR="00FD1534" w:rsidRDefault="00FD1534" w:rsidP="00FD1534">
      <w:pPr>
        <w:spacing w:line="480" w:lineRule="auto"/>
        <w:ind w:firstLine="720"/>
        <w:rPr>
          <w:rFonts w:ascii="Times New Roman" w:hAnsi="Times New Roman" w:cs="Times New Roman"/>
          <w:sz w:val="24"/>
          <w:szCs w:val="24"/>
        </w:rPr>
      </w:pPr>
    </w:p>
    <w:p w:rsidR="00FD1534" w:rsidRDefault="00FD1534" w:rsidP="00FD1534">
      <w:pPr>
        <w:spacing w:line="480" w:lineRule="auto"/>
        <w:ind w:firstLine="720"/>
        <w:rPr>
          <w:rFonts w:ascii="Times New Roman" w:hAnsi="Times New Roman" w:cs="Times New Roman"/>
          <w:sz w:val="24"/>
          <w:szCs w:val="24"/>
        </w:rPr>
      </w:pPr>
    </w:p>
    <w:p w:rsidR="00FD1534" w:rsidRPr="008C2C69" w:rsidRDefault="00FD1534" w:rsidP="00FD1534">
      <w:pPr>
        <w:spacing w:line="480" w:lineRule="auto"/>
        <w:ind w:firstLine="720"/>
      </w:pPr>
    </w:p>
    <w:p w:rsidR="00FD1534" w:rsidRDefault="00FD1534" w:rsidP="00FD1534">
      <w:pPr>
        <w:rPr>
          <w:rFonts w:ascii="Times New Roman" w:hAnsi="Times New Roman" w:cs="Times New Roman"/>
          <w:sz w:val="24"/>
          <w:szCs w:val="24"/>
        </w:rPr>
      </w:pPr>
    </w:p>
    <w:p w:rsidR="004928FC" w:rsidRPr="00CF45BE" w:rsidRDefault="004928FC" w:rsidP="00D57746">
      <w:pPr>
        <w:spacing w:line="480" w:lineRule="auto"/>
        <w:rPr>
          <w:rFonts w:ascii="Times New Roman" w:hAnsi="Times New Roman" w:cs="Times New Roman"/>
          <w:sz w:val="24"/>
          <w:szCs w:val="24"/>
        </w:rPr>
      </w:pPr>
    </w:p>
    <w:sectPr w:rsidR="004928FC" w:rsidRPr="00CF45BE"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E7C" w:rsidRDefault="00FE5E7C">
      <w:pPr>
        <w:spacing w:after="0" w:line="240" w:lineRule="auto"/>
      </w:pPr>
      <w:r>
        <w:separator/>
      </w:r>
    </w:p>
  </w:endnote>
  <w:endnote w:type="continuationSeparator" w:id="0">
    <w:p w:rsidR="00FE5E7C" w:rsidRDefault="00FE5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E7C" w:rsidRDefault="00FE5E7C">
      <w:pPr>
        <w:spacing w:after="0" w:line="240" w:lineRule="auto"/>
      </w:pPr>
      <w:r>
        <w:separator/>
      </w:r>
    </w:p>
  </w:footnote>
  <w:footnote w:type="continuationSeparator" w:id="0">
    <w:p w:rsidR="00FE5E7C" w:rsidRDefault="00FE5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FE5E7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C70780">
      <w:rPr>
        <w:rFonts w:ascii="Times New Roman" w:hAnsi="Times New Roman" w:cs="Times New Roman"/>
        <w:sz w:val="24"/>
        <w:szCs w:val="24"/>
      </w:rPr>
      <w:t>PHILOSOPHY</w:t>
    </w:r>
    <w:r w:rsidRPr="001A02CC">
      <w:rPr>
        <w:rFonts w:ascii="Times New Roman" w:hAnsi="Times New Roman" w:cs="Times New Roman"/>
        <w:sz w:val="24"/>
        <w:szCs w:val="24"/>
      </w:rPr>
      <w:tab/>
    </w:r>
    <w:sdt>
      <w:sdtPr>
        <w:rPr>
          <w:rFonts w:ascii="Times New Roman" w:hAnsi="Times New Roman" w:cs="Times New Roman"/>
          <w:sz w:val="24"/>
          <w:szCs w:val="24"/>
        </w:rPr>
        <w:id w:val="327334929"/>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7078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C70780"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PHILOSOPHY</w:t>
    </w:r>
    <w:r w:rsidR="00FE5E7C"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FB146B"/>
    <w:multiLevelType w:val="hybridMultilevel"/>
    <w:tmpl w:val="723864CC"/>
    <w:lvl w:ilvl="0" w:tplc="80D61166">
      <w:start w:val="1"/>
      <w:numFmt w:val="decimal"/>
      <w:lvlText w:val="%1."/>
      <w:lvlJc w:val="left"/>
      <w:pPr>
        <w:ind w:left="720" w:hanging="360"/>
      </w:pPr>
      <w:rPr>
        <w:rFonts w:hint="default"/>
      </w:rPr>
    </w:lvl>
    <w:lvl w:ilvl="1" w:tplc="E2CA1CBA" w:tentative="1">
      <w:start w:val="1"/>
      <w:numFmt w:val="lowerLetter"/>
      <w:lvlText w:val="%2."/>
      <w:lvlJc w:val="left"/>
      <w:pPr>
        <w:ind w:left="1440" w:hanging="360"/>
      </w:pPr>
    </w:lvl>
    <w:lvl w:ilvl="2" w:tplc="6310BBB4" w:tentative="1">
      <w:start w:val="1"/>
      <w:numFmt w:val="lowerRoman"/>
      <w:lvlText w:val="%3."/>
      <w:lvlJc w:val="right"/>
      <w:pPr>
        <w:ind w:left="2160" w:hanging="180"/>
      </w:pPr>
    </w:lvl>
    <w:lvl w:ilvl="3" w:tplc="818C616C" w:tentative="1">
      <w:start w:val="1"/>
      <w:numFmt w:val="decimal"/>
      <w:lvlText w:val="%4."/>
      <w:lvlJc w:val="left"/>
      <w:pPr>
        <w:ind w:left="2880" w:hanging="360"/>
      </w:pPr>
    </w:lvl>
    <w:lvl w:ilvl="4" w:tplc="F6001E04" w:tentative="1">
      <w:start w:val="1"/>
      <w:numFmt w:val="lowerLetter"/>
      <w:lvlText w:val="%5."/>
      <w:lvlJc w:val="left"/>
      <w:pPr>
        <w:ind w:left="3600" w:hanging="360"/>
      </w:pPr>
    </w:lvl>
    <w:lvl w:ilvl="5" w:tplc="F4F4F61E" w:tentative="1">
      <w:start w:val="1"/>
      <w:numFmt w:val="lowerRoman"/>
      <w:lvlText w:val="%6."/>
      <w:lvlJc w:val="right"/>
      <w:pPr>
        <w:ind w:left="4320" w:hanging="180"/>
      </w:pPr>
    </w:lvl>
    <w:lvl w:ilvl="6" w:tplc="8806EBCC" w:tentative="1">
      <w:start w:val="1"/>
      <w:numFmt w:val="decimal"/>
      <w:lvlText w:val="%7."/>
      <w:lvlJc w:val="left"/>
      <w:pPr>
        <w:ind w:left="5040" w:hanging="360"/>
      </w:pPr>
    </w:lvl>
    <w:lvl w:ilvl="7" w:tplc="A200561E" w:tentative="1">
      <w:start w:val="1"/>
      <w:numFmt w:val="lowerLetter"/>
      <w:lvlText w:val="%8."/>
      <w:lvlJc w:val="left"/>
      <w:pPr>
        <w:ind w:left="5760" w:hanging="360"/>
      </w:pPr>
    </w:lvl>
    <w:lvl w:ilvl="8" w:tplc="28500B3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1AF0"/>
    <w:rsid w:val="00024ABE"/>
    <w:rsid w:val="000561E0"/>
    <w:rsid w:val="00066BCC"/>
    <w:rsid w:val="00072F36"/>
    <w:rsid w:val="0008177B"/>
    <w:rsid w:val="000B7443"/>
    <w:rsid w:val="00126B73"/>
    <w:rsid w:val="00130A33"/>
    <w:rsid w:val="00134D84"/>
    <w:rsid w:val="00137323"/>
    <w:rsid w:val="00141074"/>
    <w:rsid w:val="00182D5C"/>
    <w:rsid w:val="001846E0"/>
    <w:rsid w:val="00187C02"/>
    <w:rsid w:val="001A02CC"/>
    <w:rsid w:val="001A1C48"/>
    <w:rsid w:val="002504C3"/>
    <w:rsid w:val="00267851"/>
    <w:rsid w:val="002777E7"/>
    <w:rsid w:val="0028549A"/>
    <w:rsid w:val="002C0020"/>
    <w:rsid w:val="00301732"/>
    <w:rsid w:val="0034125C"/>
    <w:rsid w:val="0038481B"/>
    <w:rsid w:val="003B7BE4"/>
    <w:rsid w:val="003F0FAD"/>
    <w:rsid w:val="003F5A26"/>
    <w:rsid w:val="00423E0C"/>
    <w:rsid w:val="00471063"/>
    <w:rsid w:val="004928FC"/>
    <w:rsid w:val="0049428E"/>
    <w:rsid w:val="004A07E8"/>
    <w:rsid w:val="004A7966"/>
    <w:rsid w:val="004C7789"/>
    <w:rsid w:val="004D70D1"/>
    <w:rsid w:val="00550EFD"/>
    <w:rsid w:val="005644C3"/>
    <w:rsid w:val="005C20F1"/>
    <w:rsid w:val="005D1583"/>
    <w:rsid w:val="0060690B"/>
    <w:rsid w:val="0061148E"/>
    <w:rsid w:val="00625A63"/>
    <w:rsid w:val="0066721A"/>
    <w:rsid w:val="006738C2"/>
    <w:rsid w:val="006902CA"/>
    <w:rsid w:val="00697AB7"/>
    <w:rsid w:val="006A4F77"/>
    <w:rsid w:val="006D2401"/>
    <w:rsid w:val="006E1631"/>
    <w:rsid w:val="007436D4"/>
    <w:rsid w:val="00775CB7"/>
    <w:rsid w:val="0077763F"/>
    <w:rsid w:val="007A2E17"/>
    <w:rsid w:val="007D3429"/>
    <w:rsid w:val="00811A53"/>
    <w:rsid w:val="00824969"/>
    <w:rsid w:val="00847A1A"/>
    <w:rsid w:val="00860550"/>
    <w:rsid w:val="00877CA7"/>
    <w:rsid w:val="00887E8D"/>
    <w:rsid w:val="008B6047"/>
    <w:rsid w:val="008C2C69"/>
    <w:rsid w:val="008D7637"/>
    <w:rsid w:val="008F0BBD"/>
    <w:rsid w:val="00905297"/>
    <w:rsid w:val="0098380E"/>
    <w:rsid w:val="00987CCF"/>
    <w:rsid w:val="009A2650"/>
    <w:rsid w:val="009D26AA"/>
    <w:rsid w:val="009D419D"/>
    <w:rsid w:val="00A106AF"/>
    <w:rsid w:val="00A33F2B"/>
    <w:rsid w:val="00A4374D"/>
    <w:rsid w:val="00A662B9"/>
    <w:rsid w:val="00A75FA4"/>
    <w:rsid w:val="00AB1F60"/>
    <w:rsid w:val="00AB4272"/>
    <w:rsid w:val="00AC487B"/>
    <w:rsid w:val="00B04623"/>
    <w:rsid w:val="00B405F9"/>
    <w:rsid w:val="00B45902"/>
    <w:rsid w:val="00B473CD"/>
    <w:rsid w:val="00B73412"/>
    <w:rsid w:val="00B75906"/>
    <w:rsid w:val="00B82710"/>
    <w:rsid w:val="00B82761"/>
    <w:rsid w:val="00B867FC"/>
    <w:rsid w:val="00BB6CDB"/>
    <w:rsid w:val="00C06B62"/>
    <w:rsid w:val="00C13D80"/>
    <w:rsid w:val="00C20B7C"/>
    <w:rsid w:val="00C5356B"/>
    <w:rsid w:val="00C70780"/>
    <w:rsid w:val="00C74D28"/>
    <w:rsid w:val="00C75C92"/>
    <w:rsid w:val="00C875D2"/>
    <w:rsid w:val="00C91167"/>
    <w:rsid w:val="00C9634C"/>
    <w:rsid w:val="00CA2688"/>
    <w:rsid w:val="00CE09D2"/>
    <w:rsid w:val="00CF0A51"/>
    <w:rsid w:val="00CF45BE"/>
    <w:rsid w:val="00D5076D"/>
    <w:rsid w:val="00D57746"/>
    <w:rsid w:val="00D95087"/>
    <w:rsid w:val="00DA6940"/>
    <w:rsid w:val="00DB52EB"/>
    <w:rsid w:val="00DC49AC"/>
    <w:rsid w:val="00EA6AA1"/>
    <w:rsid w:val="00EF1641"/>
    <w:rsid w:val="00F16DC4"/>
    <w:rsid w:val="00F7451A"/>
    <w:rsid w:val="00F94B9F"/>
    <w:rsid w:val="00FC55F5"/>
    <w:rsid w:val="00FD1534"/>
    <w:rsid w:val="00FE3213"/>
    <w:rsid w:val="00FE5E7C"/>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AC487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FE321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1Char">
    <w:name w:val="Heading 1 Char"/>
    <w:basedOn w:val="DefaultParagraphFont"/>
    <w:link w:val="Heading1"/>
    <w:uiPriority w:val="9"/>
    <w:rsid w:val="00AC487B"/>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AC487B"/>
  </w:style>
  <w:style w:type="paragraph" w:styleId="ListParagraph">
    <w:name w:val="List Paragraph"/>
    <w:basedOn w:val="Normal"/>
    <w:uiPriority w:val="34"/>
    <w:qFormat/>
    <w:rsid w:val="00137323"/>
    <w:pPr>
      <w:ind w:left="720"/>
      <w:contextualSpacing/>
    </w:pPr>
  </w:style>
  <w:style w:type="character" w:styleId="Hyperlink">
    <w:name w:val="Hyperlink"/>
    <w:basedOn w:val="DefaultParagraphFont"/>
    <w:uiPriority w:val="99"/>
    <w:semiHidden/>
    <w:unhideWhenUsed/>
    <w:rsid w:val="0061148E"/>
    <w:rPr>
      <w:color w:val="0000FF"/>
      <w:u w:val="single"/>
    </w:rPr>
  </w:style>
  <w:style w:type="character" w:customStyle="1" w:styleId="Heading4Char">
    <w:name w:val="Heading 4 Char"/>
    <w:basedOn w:val="DefaultParagraphFont"/>
    <w:link w:val="Heading4"/>
    <w:uiPriority w:val="9"/>
    <w:semiHidden/>
    <w:rsid w:val="00FE3213"/>
    <w:rPr>
      <w:rFonts w:asciiTheme="majorHAnsi" w:eastAsiaTheme="majorEastAsia" w:hAnsiTheme="majorHAnsi" w:cstheme="majorBidi"/>
      <w:i/>
      <w:iCs/>
      <w:color w:val="365F91" w:themeColor="accent1" w:themeShade="BF"/>
    </w:rPr>
  </w:style>
  <w:style w:type="paragraph" w:styleId="Caption">
    <w:name w:val="caption"/>
    <w:basedOn w:val="Normal"/>
    <w:next w:val="Normal"/>
    <w:uiPriority w:val="35"/>
    <w:unhideWhenUsed/>
    <w:qFormat/>
    <w:rsid w:val="007D3429"/>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Sax11</b:Tag>
    <b:SourceType>JournalArticle</b:SourceType>
    <b:Guid>{8EA9520E-B957-40D2-B26E-101922418DBE}</b:Guid>
    <b:Title>Workforce Diversity: A Key to Improve Productivity</b:Title>
    <b:Year>2011</b:Year>
    <b:Publisher>Procedia Economics and Finance</b:Publisher>
    <b:Author>
      <b:Author>
        <b:NameList>
          <b:Person>
            <b:Last>Saxenaa</b:Last>
            <b:First>Ankita </b:First>
          </b:Person>
        </b:NameList>
      </b:Author>
    </b:Author>
    <b:JournalName>Procedia Economics and Finance</b:JournalName>
    <b:Pages>76-85</b:Pages>
    <b:Volume>11</b:Volume>
    <b:RefOrder>2</b:RefOrder>
  </b:Source>
  <b:Source>
    <b:Tag>Gre15</b:Tag>
    <b:SourceType>InternetSite</b:SourceType>
    <b:Guid>{A48ECD96-9889-4AD1-B8F7-A191F8D430C2}</b:Guid>
    <b:Title>Diversity in the Workplace: Benefits, Challenges, and</b:Title>
    <b:Year>2015</b:Year>
    <b:Author>
      <b:Author>
        <b:NameList>
          <b:Person>
            <b:Last> Green</b:Last>
            <b:First>Kelli</b:First>
          </b:Person>
          <b:Person>
            <b:Last>López</b:Last>
            <b:First>Mayra</b:First>
          </b:Person>
          <b:Person>
            <b:Last> Wysocki</b:Last>
            <b:First>Allen</b:First>
          </b:Person>
          <b:Person>
            <b:Last>Kepn</b:Last>
            <b:First>Karl </b:First>
          </b:Person>
        </b:NameList>
      </b:Author>
    </b:Author>
    <b:Publisher>University of Florida</b:Publisher>
    <b:Institution>University of Florida</b:Institution>
    <b:ShortTitle>HR022</b:ShortTitle>
    <b:URL>http://edis.ifas.ufl.edu.</b:URL>
    <b:Month>October</b:Month>
    <b:InternetSiteTitle>http://edis.ifas.ufl.edu.</b:InternetSiteTitle>
    <b:RefOrder>1</b:RefOrder>
  </b:Source>
  <b:Source>
    <b:Tag>Pod13</b:Tag>
    <b:SourceType>JournalArticle</b:SourceType>
    <b:Guid>{01657F41-5F93-455F-8973-F5ADE2F60751}</b:Guid>
    <b:Title>Managing a culturally diverse workforce: Diversity perspectives</b:Title>
    <b:Year>2013</b:Year>
    <b:JournalName>International Journal of Intercultural Relations</b:JournalName>
    <b:Pages>159-175</b:Pages>
    <b:Author>
      <b:Author>
        <b:NameList>
          <b:Person>
            <b:Last>Podsiadlowski</b:Last>
            <b:First>Astrid</b:First>
          </b:Person>
          <b:Person>
            <b:Last>Gröschke</b:Last>
            <b:First>Daniela </b:First>
          </b:Person>
          <b:Person>
            <b:Last> Kogler</b:Last>
            <b:First>Marina</b:First>
          </b:Person>
          <b:Person>
            <b:Last>Springer</b:Last>
            <b:First>Cornelia </b:First>
          </b:Person>
          <b:Person>
            <b:Last> vanderZee</b:Last>
            <b:First>Karen</b:First>
          </b:Person>
        </b:NameList>
      </b:Author>
    </b:Author>
    <b:Volume>37</b:Volume>
    <b:RefOrder>3</b:RefOrder>
  </b:Source>
  <b:Source>
    <b:Tag>Tho96</b:Tag>
    <b:SourceType>JournalArticle</b:SourceType>
    <b:Guid>{662D2565-88BE-4149-968E-122B1275313A}</b:Guid>
    <b:Title>Making Differences Matter: A New Paradigm for Managing Diversity</b:Title>
    <b:JournalName>Harvard Business Review</b:JournalName>
    <b:Year>1996</b:Year>
    <b:Pages>79-90</b:Pages>
    <b:Author>
      <b:Author>
        <b:NameList>
          <b:Person>
            <b:Last>Thomas</b:Last>
            <b:Middle>A</b:Middle>
            <b:First>David</b:First>
          </b:Person>
          <b:Person>
            <b:Last>Ely</b:Last>
            <b:Middle>J</b:Middle>
            <b:First>Robin</b:First>
          </b:Person>
        </b:NameList>
      </b:Author>
    </b:Author>
    <b:Month>September</b:Month>
    <b:RefOrder>4</b:RefOrder>
  </b:Source>
  <b:Source>
    <b:Tag>Ols10</b:Tag>
    <b:SourceType>JournalArticle</b:SourceType>
    <b:Guid>{2C607147-86F3-4650-9C91-7781614BCA48}</b:Guid>
    <b:Title>The effect of organizational diversity management approach on potential applicants perceptions of organizations</b:Title>
    <b:JournalName>Dissertation at Georgia</b:JournalName>
    <b:Year>2010</b:Year>
    <b:Author>
      <b:Author>
        <b:NameList>
          <b:Person>
            <b:Last>Olsen</b:Last>
            <b:First>Jesse</b:First>
            <b:Middle>Eason</b:Middle>
          </b:Person>
        </b:NameList>
      </b:Author>
    </b:Author>
    <b:URL>Retrieved from http://smartech.gatech.edu/bitstream/handle/1853/34846/olsen jesse e 201008 phd.pdf?sequence=1</b:URL>
    <b:RefOrder>5</b:RefOrder>
  </b:Source>
</b:Sources>
</file>

<file path=customXml/itemProps1.xml><?xml version="1.0" encoding="utf-8"?>
<ds:datastoreItem xmlns:ds="http://schemas.openxmlformats.org/officeDocument/2006/customXml" ds:itemID="{08D4AD43-5FF4-4DCE-A309-B6BFA4933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 Sufian Ansari</dc:creator>
  <cp:lastModifiedBy>Hedayat Ullah</cp:lastModifiedBy>
  <cp:revision>3</cp:revision>
  <dcterms:created xsi:type="dcterms:W3CDTF">2019-04-20T20:15:00Z</dcterms:created>
  <dcterms:modified xsi:type="dcterms:W3CDTF">2019-04-20T20:16:00Z</dcterms:modified>
</cp:coreProperties>
</file>