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975A" w14:textId="77777777" w:rsidR="0019353A" w:rsidRPr="00DE59C3" w:rsidRDefault="00F97C52" w:rsidP="00DE59C3">
      <w:pPr>
        <w:pStyle w:val="Heading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59C3">
        <w:rPr>
          <w:rFonts w:ascii="Times New Roman" w:hAnsi="Times New Roman" w:cs="Times New Roman"/>
          <w:sz w:val="24"/>
          <w:szCs w:val="24"/>
        </w:rPr>
        <w:t>L</w:t>
      </w:r>
      <w:r w:rsidR="0042433E" w:rsidRPr="00DE59C3">
        <w:rPr>
          <w:rFonts w:ascii="Times New Roman" w:hAnsi="Times New Roman" w:cs="Times New Roman"/>
          <w:sz w:val="24"/>
          <w:szCs w:val="24"/>
        </w:rPr>
        <w:t xml:space="preserve">earner Name: </w:t>
      </w:r>
    </w:p>
    <w:p w14:paraId="47D51FC7" w14:textId="77777777" w:rsidR="00F97C52" w:rsidRPr="00DE59C3" w:rsidRDefault="00F97C52" w:rsidP="00DE59C3">
      <w:pPr>
        <w:pStyle w:val="Heading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9C3">
        <w:rPr>
          <w:rFonts w:ascii="Times New Roman" w:hAnsi="Times New Roman" w:cs="Times New Roman"/>
          <w:sz w:val="24"/>
          <w:szCs w:val="24"/>
        </w:rPr>
        <w:t>Debate Preparation and Summary Worksheet</w:t>
      </w:r>
    </w:p>
    <w:p w14:paraId="5630E517" w14:textId="77777777" w:rsidR="00F97C52" w:rsidRPr="00DE59C3" w:rsidRDefault="00F97C52" w:rsidP="00DE59C3">
      <w:pPr>
        <w:spacing w:line="480" w:lineRule="auto"/>
        <w:outlineLvl w:val="0"/>
        <w:rPr>
          <w:rFonts w:ascii="Times New Roman" w:hAnsi="Times New Roman"/>
          <w:sz w:val="24"/>
        </w:rPr>
      </w:pPr>
    </w:p>
    <w:p w14:paraId="2CD18E5B" w14:textId="77777777" w:rsidR="00F97C52" w:rsidRPr="00DE59C3" w:rsidRDefault="00F97C52" w:rsidP="00DE59C3">
      <w:pPr>
        <w:spacing w:line="480" w:lineRule="auto"/>
        <w:outlineLvl w:val="0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>To prepare for the debate in Unit 5, use this worksheet to synthesize what you have learned from your research on the causes of depression.</w:t>
      </w:r>
      <w:r w:rsidR="009E7450" w:rsidRPr="00DE59C3">
        <w:rPr>
          <w:rFonts w:ascii="Times New Roman" w:hAnsi="Times New Roman"/>
          <w:sz w:val="24"/>
        </w:rPr>
        <w:t xml:space="preserve"> </w:t>
      </w:r>
      <w:r w:rsidRPr="00DE59C3">
        <w:rPr>
          <w:rFonts w:ascii="Times New Roman" w:hAnsi="Times New Roman"/>
          <w:sz w:val="24"/>
        </w:rPr>
        <w:t xml:space="preserve">Complete </w:t>
      </w:r>
      <w:r w:rsidRPr="00DE59C3">
        <w:rPr>
          <w:rFonts w:ascii="Times New Roman" w:hAnsi="Times New Roman"/>
          <w:b/>
          <w:sz w:val="24"/>
        </w:rPr>
        <w:t>Section 1 Debate Preparation</w:t>
      </w:r>
      <w:r w:rsidRPr="00DE59C3">
        <w:rPr>
          <w:rFonts w:ascii="Times New Roman" w:hAnsi="Times New Roman"/>
          <w:sz w:val="24"/>
        </w:rPr>
        <w:t xml:space="preserve"> to organize your position, arguments, and evidence for the debate. </w:t>
      </w:r>
    </w:p>
    <w:p w14:paraId="7E4EFB38" w14:textId="77777777" w:rsidR="00F97C52" w:rsidRPr="00DE59C3" w:rsidRDefault="00F97C52" w:rsidP="00DE59C3">
      <w:pPr>
        <w:spacing w:line="480" w:lineRule="auto"/>
        <w:outlineLvl w:val="0"/>
        <w:rPr>
          <w:rFonts w:ascii="Times New Roman" w:hAnsi="Times New Roman"/>
          <w:sz w:val="24"/>
        </w:rPr>
      </w:pPr>
    </w:p>
    <w:p w14:paraId="37087C18" w14:textId="11A76AEB" w:rsidR="00F97C52" w:rsidRPr="00DE59C3" w:rsidRDefault="00F97C52" w:rsidP="00DE59C3">
      <w:pPr>
        <w:pBdr>
          <w:bottom w:val="single" w:sz="12" w:space="1" w:color="auto"/>
        </w:pBdr>
        <w:spacing w:line="480" w:lineRule="auto"/>
        <w:outlineLvl w:val="0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 xml:space="preserve">You will then complete </w:t>
      </w:r>
      <w:r w:rsidRPr="00DE59C3">
        <w:rPr>
          <w:rFonts w:ascii="Times New Roman" w:hAnsi="Times New Roman"/>
          <w:b/>
          <w:sz w:val="24"/>
        </w:rPr>
        <w:t>Section 2 Debate Summary</w:t>
      </w:r>
      <w:r w:rsidRPr="00DE59C3">
        <w:rPr>
          <w:rFonts w:ascii="Times New Roman" w:hAnsi="Times New Roman"/>
          <w:sz w:val="24"/>
        </w:rPr>
        <w:t xml:space="preserve"> following the </w:t>
      </w:r>
      <w:r w:rsidR="00DE59C3" w:rsidRPr="00DE59C3">
        <w:rPr>
          <w:rFonts w:ascii="Times New Roman" w:hAnsi="Times New Roman"/>
          <w:sz w:val="24"/>
        </w:rPr>
        <w:t>debate and</w:t>
      </w:r>
      <w:r w:rsidRPr="00DE59C3">
        <w:rPr>
          <w:rFonts w:ascii="Times New Roman" w:hAnsi="Times New Roman"/>
          <w:sz w:val="24"/>
        </w:rPr>
        <w:t xml:space="preserve"> will turn the full worksheet in at the end of the Unit 6 for grading as a summary of the debate.</w:t>
      </w:r>
    </w:p>
    <w:p w14:paraId="5B8D7C29" w14:textId="77777777" w:rsidR="00F97C52" w:rsidRPr="00DE59C3" w:rsidRDefault="00F97C52" w:rsidP="00DE59C3">
      <w:pPr>
        <w:pBdr>
          <w:bottom w:val="single" w:sz="12" w:space="1" w:color="auto"/>
        </w:pBdr>
        <w:spacing w:line="480" w:lineRule="auto"/>
        <w:outlineLvl w:val="0"/>
        <w:rPr>
          <w:rFonts w:ascii="Times New Roman" w:hAnsi="Times New Roman"/>
          <w:sz w:val="24"/>
        </w:rPr>
      </w:pPr>
    </w:p>
    <w:p w14:paraId="5DE109C2" w14:textId="77777777" w:rsidR="00F97C52" w:rsidRPr="00DE59C3" w:rsidRDefault="00F97C52" w:rsidP="00DE59C3">
      <w:pPr>
        <w:pBdr>
          <w:bottom w:val="single" w:sz="12" w:space="1" w:color="auto"/>
        </w:pBdr>
        <w:spacing w:line="480" w:lineRule="auto"/>
        <w:outlineLvl w:val="0"/>
        <w:rPr>
          <w:rFonts w:ascii="Times New Roman" w:hAnsi="Times New Roman"/>
          <w:sz w:val="24"/>
        </w:rPr>
      </w:pPr>
    </w:p>
    <w:p w14:paraId="1D4041A7" w14:textId="77777777" w:rsidR="00F97C52" w:rsidRPr="00DE59C3" w:rsidRDefault="00F97C52" w:rsidP="00DE59C3">
      <w:pPr>
        <w:pStyle w:val="Heading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</w:r>
      <w:r w:rsidRPr="00DE59C3">
        <w:rPr>
          <w:rFonts w:ascii="Times New Roman" w:hAnsi="Times New Roman" w:cs="Times New Roman"/>
          <w:sz w:val="24"/>
          <w:szCs w:val="24"/>
        </w:rPr>
        <w:softHyphen/>
        <w:t xml:space="preserve">Section 1 - Debate Preparation </w:t>
      </w:r>
    </w:p>
    <w:p w14:paraId="452365E8" w14:textId="77777777" w:rsidR="00F97C52" w:rsidRPr="00DE59C3" w:rsidRDefault="0037067A" w:rsidP="00DE59C3">
      <w:pPr>
        <w:pStyle w:val="Heading4"/>
        <w:numPr>
          <w:ilvl w:val="0"/>
          <w:numId w:val="7"/>
        </w:numPr>
        <w:spacing w:line="480" w:lineRule="auto"/>
        <w:rPr>
          <w:rFonts w:ascii="Times New Roman" w:hAnsi="Times New Roman"/>
          <w:szCs w:val="24"/>
        </w:rPr>
      </w:pPr>
      <w:r w:rsidRPr="00DE59C3">
        <w:rPr>
          <w:rFonts w:ascii="Times New Roman" w:hAnsi="Times New Roman"/>
          <w:szCs w:val="24"/>
        </w:rPr>
        <w:t xml:space="preserve">Your </w:t>
      </w:r>
      <w:r w:rsidR="00F97C52" w:rsidRPr="00DE59C3">
        <w:rPr>
          <w:rFonts w:ascii="Times New Roman" w:hAnsi="Times New Roman"/>
          <w:szCs w:val="24"/>
        </w:rPr>
        <w:t>Position Statement</w:t>
      </w:r>
    </w:p>
    <w:p w14:paraId="70CEBA47" w14:textId="77777777" w:rsidR="009F0756" w:rsidRPr="00DE59C3" w:rsidRDefault="009F0756" w:rsidP="00DE59C3">
      <w:pPr>
        <w:pStyle w:val="BodyText"/>
        <w:numPr>
          <w:ilvl w:val="0"/>
          <w:numId w:val="16"/>
        </w:numPr>
        <w:spacing w:line="480" w:lineRule="auto"/>
        <w:rPr>
          <w:rFonts w:ascii="Times New Roman" w:hAnsi="Times New Roman"/>
          <w:b/>
          <w:sz w:val="24"/>
        </w:rPr>
      </w:pPr>
      <w:r w:rsidRPr="00DE59C3">
        <w:rPr>
          <w:rFonts w:ascii="Times New Roman" w:hAnsi="Times New Roman"/>
          <w:b/>
          <w:sz w:val="24"/>
        </w:rPr>
        <w:t>Description of perspective</w:t>
      </w:r>
    </w:p>
    <w:p w14:paraId="7A093EA2" w14:textId="53E5B46E" w:rsidR="00717F60" w:rsidRPr="00DE59C3" w:rsidRDefault="00717F60" w:rsidP="00DE59C3">
      <w:pPr>
        <w:pStyle w:val="BodyText"/>
        <w:spacing w:line="480" w:lineRule="auto"/>
        <w:ind w:left="720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 xml:space="preserve">Depression is </w:t>
      </w:r>
      <w:r w:rsidR="009F0756" w:rsidRPr="00DE59C3">
        <w:rPr>
          <w:rFonts w:ascii="Times New Roman" w:hAnsi="Times New Roman"/>
          <w:sz w:val="24"/>
        </w:rPr>
        <w:t>caused</w:t>
      </w:r>
      <w:r w:rsidRPr="00DE59C3">
        <w:rPr>
          <w:rFonts w:ascii="Times New Roman" w:hAnsi="Times New Roman"/>
          <w:sz w:val="24"/>
        </w:rPr>
        <w:t xml:space="preserve"> by </w:t>
      </w:r>
      <w:r w:rsidR="009F0756" w:rsidRPr="00DE59C3">
        <w:rPr>
          <w:rFonts w:ascii="Times New Roman" w:hAnsi="Times New Roman"/>
          <w:sz w:val="24"/>
        </w:rPr>
        <w:t>environmental</w:t>
      </w:r>
      <w:r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</w:rPr>
        <w:t>and</w:t>
      </w:r>
      <w:r w:rsidRPr="00DE59C3">
        <w:rPr>
          <w:rFonts w:ascii="Times New Roman" w:hAnsi="Times New Roman"/>
          <w:sz w:val="24"/>
        </w:rPr>
        <w:t xml:space="preserve"> </w:t>
      </w:r>
      <w:r w:rsidR="0035739C" w:rsidRPr="00DE59C3">
        <w:rPr>
          <w:rFonts w:ascii="Times New Roman" w:hAnsi="Times New Roman"/>
          <w:sz w:val="24"/>
        </w:rPr>
        <w:t xml:space="preserve">cognitive </w:t>
      </w:r>
      <w:r w:rsidRPr="00DE59C3">
        <w:rPr>
          <w:rFonts w:ascii="Times New Roman" w:hAnsi="Times New Roman"/>
          <w:sz w:val="24"/>
        </w:rPr>
        <w:t>behavioral factors</w:t>
      </w:r>
    </w:p>
    <w:p w14:paraId="79DC8493" w14:textId="651E9173" w:rsidR="009F0756" w:rsidRPr="00DE59C3" w:rsidRDefault="009F0756" w:rsidP="00DE59C3">
      <w:pPr>
        <w:pStyle w:val="BodyText"/>
        <w:numPr>
          <w:ilvl w:val="0"/>
          <w:numId w:val="16"/>
        </w:numPr>
        <w:spacing w:line="480" w:lineRule="auto"/>
        <w:rPr>
          <w:rFonts w:ascii="Times New Roman" w:hAnsi="Times New Roman"/>
          <w:b/>
          <w:sz w:val="24"/>
        </w:rPr>
      </w:pPr>
      <w:r w:rsidRPr="00DE59C3">
        <w:rPr>
          <w:rFonts w:ascii="Times New Roman" w:hAnsi="Times New Roman"/>
          <w:b/>
          <w:sz w:val="24"/>
        </w:rPr>
        <w:t xml:space="preserve">Position Statement </w:t>
      </w:r>
    </w:p>
    <w:p w14:paraId="4FB4C662" w14:textId="08405B48" w:rsidR="0035739C" w:rsidRPr="00DE59C3" w:rsidRDefault="0035739C" w:rsidP="00DE59C3">
      <w:pPr>
        <w:pStyle w:val="BodyText"/>
        <w:spacing w:line="480" w:lineRule="auto"/>
        <w:ind w:left="720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 xml:space="preserve">According to research, it is asserted that depression is caused by parental depression, taking into account that an individual’s behavioral and emotional </w:t>
      </w:r>
      <w:r w:rsidR="009F0756" w:rsidRPr="00DE59C3">
        <w:rPr>
          <w:rFonts w:ascii="Times New Roman" w:hAnsi="Times New Roman"/>
          <w:sz w:val="24"/>
        </w:rPr>
        <w:t xml:space="preserve">functioning </w:t>
      </w:r>
      <w:r w:rsidRPr="00DE59C3">
        <w:rPr>
          <w:rFonts w:ascii="Times New Roman" w:hAnsi="Times New Roman"/>
          <w:sz w:val="24"/>
        </w:rPr>
        <w:t xml:space="preserve">is not well understood. Another research highlights that depression is just a more sophisticated </w:t>
      </w:r>
      <w:r w:rsidR="009F0756" w:rsidRPr="00DE59C3">
        <w:rPr>
          <w:rFonts w:ascii="Times New Roman" w:hAnsi="Times New Roman"/>
          <w:sz w:val="24"/>
        </w:rPr>
        <w:t>understanding</w:t>
      </w:r>
      <w:r w:rsidRPr="00DE59C3">
        <w:rPr>
          <w:rFonts w:ascii="Times New Roman" w:hAnsi="Times New Roman"/>
          <w:sz w:val="24"/>
        </w:rPr>
        <w:t xml:space="preserve"> of mental behavior that proceed with age</w:t>
      </w:r>
      <w:r w:rsidR="00DE59C3" w:rsidRPr="00DE59C3">
        <w:rPr>
          <w:rFonts w:ascii="Times New Roman" w:hAnsi="Times New Roman"/>
          <w:sz w:val="24"/>
        </w:rPr>
        <w:t xml:space="preserve"> and influence of physical factors.</w:t>
      </w:r>
    </w:p>
    <w:p w14:paraId="563AEB14" w14:textId="77777777" w:rsidR="009F0756" w:rsidRPr="00DE59C3" w:rsidRDefault="009F0756" w:rsidP="00DE59C3">
      <w:pPr>
        <w:pStyle w:val="BodyText"/>
        <w:numPr>
          <w:ilvl w:val="0"/>
          <w:numId w:val="16"/>
        </w:numPr>
        <w:spacing w:line="480" w:lineRule="auto"/>
        <w:rPr>
          <w:rFonts w:ascii="Times New Roman" w:hAnsi="Times New Roman"/>
          <w:b/>
          <w:sz w:val="24"/>
        </w:rPr>
      </w:pPr>
      <w:r w:rsidRPr="00DE59C3">
        <w:rPr>
          <w:rFonts w:ascii="Times New Roman" w:hAnsi="Times New Roman"/>
          <w:b/>
          <w:sz w:val="24"/>
        </w:rPr>
        <w:lastRenderedPageBreak/>
        <w:t>Summary of arguments</w:t>
      </w:r>
    </w:p>
    <w:p w14:paraId="652B8F6A" w14:textId="27659237" w:rsidR="00717F60" w:rsidRPr="00DE59C3" w:rsidRDefault="009F0756" w:rsidP="00DE59C3">
      <w:pPr>
        <w:pStyle w:val="BodyText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>Environment plays</w:t>
      </w:r>
      <w:r w:rsidR="00717F60" w:rsidRPr="00DE59C3">
        <w:rPr>
          <w:rFonts w:ascii="Times New Roman" w:hAnsi="Times New Roman"/>
          <w:sz w:val="24"/>
        </w:rPr>
        <w:t xml:space="preserve"> a significant role </w:t>
      </w:r>
      <w:r w:rsidRPr="00DE59C3">
        <w:rPr>
          <w:rFonts w:ascii="Times New Roman" w:hAnsi="Times New Roman"/>
          <w:sz w:val="24"/>
        </w:rPr>
        <w:t>in causing</w:t>
      </w:r>
      <w:r w:rsidR="00717F60" w:rsidRPr="00DE59C3">
        <w:rPr>
          <w:rFonts w:ascii="Times New Roman" w:hAnsi="Times New Roman"/>
          <w:sz w:val="24"/>
        </w:rPr>
        <w:t xml:space="preserve"> depression </w:t>
      </w:r>
    </w:p>
    <w:p w14:paraId="5329D256" w14:textId="5FC36E36" w:rsidR="00F97C52" w:rsidRPr="00DE59C3" w:rsidRDefault="00717F60" w:rsidP="00DE59C3">
      <w:pPr>
        <w:pStyle w:val="BodyText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 xml:space="preserve">Depression is a realization that proceed with </w:t>
      </w:r>
      <w:r w:rsidR="009F0756" w:rsidRPr="00DE59C3">
        <w:rPr>
          <w:rFonts w:ascii="Times New Roman" w:hAnsi="Times New Roman"/>
          <w:sz w:val="24"/>
        </w:rPr>
        <w:t>understanding</w:t>
      </w:r>
      <w:r w:rsidRPr="00DE59C3">
        <w:rPr>
          <w:rFonts w:ascii="Times New Roman" w:hAnsi="Times New Roman"/>
          <w:sz w:val="24"/>
        </w:rPr>
        <w:t xml:space="preserve"> and observation of symptoms</w:t>
      </w:r>
      <w:r w:rsidR="00F97C52" w:rsidRPr="00DE59C3">
        <w:rPr>
          <w:rFonts w:ascii="Times New Roman" w:hAnsi="Times New Roman"/>
          <w:sz w:val="24"/>
        </w:rPr>
        <w:tab/>
      </w:r>
    </w:p>
    <w:p w14:paraId="06771E9D" w14:textId="6F8E3947" w:rsidR="0035739C" w:rsidRPr="00DE59C3" w:rsidRDefault="0035739C" w:rsidP="00DE59C3">
      <w:pPr>
        <w:pStyle w:val="BodyText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 xml:space="preserve">Depression has nothing to do with biological factors, all </w:t>
      </w:r>
      <w:r w:rsidR="009F0756" w:rsidRPr="00DE59C3">
        <w:rPr>
          <w:rFonts w:ascii="Times New Roman" w:hAnsi="Times New Roman"/>
          <w:sz w:val="24"/>
        </w:rPr>
        <w:t>that matters</w:t>
      </w:r>
      <w:r w:rsidRPr="00DE59C3">
        <w:rPr>
          <w:rFonts w:ascii="Times New Roman" w:hAnsi="Times New Roman"/>
          <w:sz w:val="24"/>
        </w:rPr>
        <w:t xml:space="preserve"> is physical factors</w:t>
      </w:r>
    </w:p>
    <w:p w14:paraId="22DE19B2" w14:textId="720109D9" w:rsidR="00F97C52" w:rsidRPr="00DE59C3" w:rsidRDefault="0037067A" w:rsidP="00DE59C3">
      <w:pPr>
        <w:pStyle w:val="Heading4"/>
        <w:numPr>
          <w:ilvl w:val="0"/>
          <w:numId w:val="7"/>
        </w:numPr>
        <w:spacing w:line="480" w:lineRule="auto"/>
        <w:rPr>
          <w:rFonts w:ascii="Times New Roman" w:hAnsi="Times New Roman"/>
          <w:szCs w:val="24"/>
        </w:rPr>
      </w:pPr>
      <w:r w:rsidRPr="00DE59C3">
        <w:rPr>
          <w:rFonts w:ascii="Times New Roman" w:hAnsi="Times New Roman"/>
          <w:szCs w:val="24"/>
        </w:rPr>
        <w:t>Your Summary of the</w:t>
      </w:r>
      <w:r w:rsidR="00F97C52" w:rsidRPr="00DE59C3">
        <w:rPr>
          <w:rFonts w:ascii="Times New Roman" w:hAnsi="Times New Roman"/>
          <w:szCs w:val="24"/>
        </w:rPr>
        <w:t xml:space="preserve"> Arguments </w:t>
      </w:r>
      <w:r w:rsidRPr="00DE59C3">
        <w:rPr>
          <w:rFonts w:ascii="Times New Roman" w:hAnsi="Times New Roman"/>
          <w:szCs w:val="24"/>
        </w:rPr>
        <w:t xml:space="preserve">that Support Your Position </w:t>
      </w:r>
      <w:r w:rsidR="00F97C52" w:rsidRPr="00DE59C3">
        <w:rPr>
          <w:rFonts w:ascii="Times New Roman" w:hAnsi="Times New Roman"/>
          <w:szCs w:val="24"/>
        </w:rPr>
        <w:t xml:space="preserve">and </w:t>
      </w:r>
      <w:r w:rsidRPr="00DE59C3">
        <w:rPr>
          <w:rFonts w:ascii="Times New Roman" w:hAnsi="Times New Roman"/>
          <w:szCs w:val="24"/>
        </w:rPr>
        <w:t xml:space="preserve">the </w:t>
      </w:r>
      <w:r w:rsidR="00F97C52" w:rsidRPr="00DE59C3">
        <w:rPr>
          <w:rFonts w:ascii="Times New Roman" w:hAnsi="Times New Roman"/>
          <w:szCs w:val="24"/>
        </w:rPr>
        <w:t xml:space="preserve">Evidence </w:t>
      </w:r>
      <w:r w:rsidR="009F0756" w:rsidRPr="00DE59C3">
        <w:rPr>
          <w:rFonts w:ascii="Times New Roman" w:hAnsi="Times New Roman"/>
          <w:szCs w:val="24"/>
        </w:rPr>
        <w:t>from</w:t>
      </w:r>
      <w:r w:rsidRPr="00DE59C3">
        <w:rPr>
          <w:rFonts w:ascii="Times New Roman" w:hAnsi="Times New Roman"/>
          <w:szCs w:val="24"/>
        </w:rPr>
        <w:t xml:space="preserve"> Research to Support Those Arguments</w:t>
      </w:r>
      <w:r w:rsidR="00F97C52" w:rsidRPr="00DE59C3">
        <w:rPr>
          <w:rStyle w:val="BodyTextChar"/>
          <w:rFonts w:ascii="Times New Roman" w:hAnsi="Times New Roman"/>
          <w:b w:val="0"/>
          <w:sz w:val="24"/>
        </w:rPr>
        <w:t>.</w:t>
      </w:r>
    </w:p>
    <w:p w14:paraId="3D8C7F08" w14:textId="77777777" w:rsidR="0072152B" w:rsidRPr="00DE59C3" w:rsidRDefault="0072152B" w:rsidP="00DE59C3">
      <w:pPr>
        <w:pStyle w:val="BodyText"/>
        <w:spacing w:line="480" w:lineRule="auto"/>
        <w:rPr>
          <w:rFonts w:ascii="Times New Roman" w:hAnsi="Times New Roman"/>
          <w:b/>
          <w:sz w:val="24"/>
        </w:rPr>
      </w:pPr>
    </w:p>
    <w:p w14:paraId="51F226AE" w14:textId="77777777" w:rsidR="00F97C52" w:rsidRPr="00DE59C3" w:rsidRDefault="00F97C52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b/>
          <w:sz w:val="24"/>
        </w:rPr>
        <w:t>Supporting Argument 1</w:t>
      </w:r>
      <w:r w:rsidRPr="00DE59C3">
        <w:rPr>
          <w:rFonts w:ascii="Times New Roman" w:hAnsi="Times New Roman"/>
          <w:sz w:val="24"/>
        </w:rPr>
        <w:t xml:space="preserve">: </w:t>
      </w:r>
    </w:p>
    <w:p w14:paraId="51C2B3B5" w14:textId="756E6CF1" w:rsidR="00F97C52" w:rsidRPr="00DE59C3" w:rsidRDefault="00717F60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 xml:space="preserve">Depression is the product of age and understanding, because if an individual </w:t>
      </w:r>
      <w:r w:rsidR="00DE59C3" w:rsidRPr="00DE59C3">
        <w:rPr>
          <w:rFonts w:ascii="Times New Roman" w:hAnsi="Times New Roman"/>
          <w:sz w:val="24"/>
        </w:rPr>
        <w:t>doesn’t</w:t>
      </w:r>
      <w:r w:rsidRPr="00DE59C3">
        <w:rPr>
          <w:rFonts w:ascii="Times New Roman" w:hAnsi="Times New Roman"/>
          <w:sz w:val="24"/>
        </w:rPr>
        <w:t xml:space="preserve"> think about it there are fewer chances of its causes.</w:t>
      </w:r>
    </w:p>
    <w:p w14:paraId="5C7B5DEB" w14:textId="4DF15557" w:rsidR="009F0756" w:rsidRPr="00DE59C3" w:rsidRDefault="00717F60" w:rsidP="00DE59C3">
      <w:pPr>
        <w:pStyle w:val="BodyText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 w:rsidRPr="00DE59C3">
        <w:rPr>
          <w:rFonts w:ascii="Times New Roman" w:hAnsi="Times New Roman"/>
          <w:b/>
          <w:sz w:val="24"/>
        </w:rPr>
        <w:t>Evidence:</w:t>
      </w:r>
      <w:r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</w:rPr>
        <w:t>T</w:t>
      </w:r>
      <w:r w:rsidR="0093082B" w:rsidRPr="00DE59C3">
        <w:rPr>
          <w:rFonts w:ascii="Times New Roman" w:hAnsi="Times New Roman"/>
          <w:sz w:val="24"/>
        </w:rPr>
        <w:t xml:space="preserve">he research from Mental Health Literacy has proved this fact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(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Silberg,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 xml:space="preserve"> et al., 2010) </w:t>
      </w:r>
    </w:p>
    <w:p w14:paraId="35750012" w14:textId="752E5030" w:rsidR="00717F60" w:rsidRPr="00DE59C3" w:rsidRDefault="00717F60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31625D9E" w14:textId="7179FF6F" w:rsidR="009F0756" w:rsidRPr="00DE59C3" w:rsidRDefault="00F97C52" w:rsidP="00DE59C3">
      <w:pPr>
        <w:pStyle w:val="BodyText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 w:rsidRPr="00DE59C3">
        <w:rPr>
          <w:rFonts w:ascii="Times New Roman" w:hAnsi="Times New Roman"/>
          <w:b/>
          <w:sz w:val="24"/>
        </w:rPr>
        <w:t>E</w:t>
      </w:r>
      <w:r w:rsidR="0093082B" w:rsidRPr="00DE59C3">
        <w:rPr>
          <w:rFonts w:ascii="Times New Roman" w:hAnsi="Times New Roman"/>
          <w:b/>
          <w:sz w:val="24"/>
        </w:rPr>
        <w:t>vidence</w:t>
      </w:r>
      <w:r w:rsidRPr="00DE59C3">
        <w:rPr>
          <w:rFonts w:ascii="Times New Roman" w:hAnsi="Times New Roman"/>
          <w:sz w:val="24"/>
        </w:rPr>
        <w:t xml:space="preserve"> </w:t>
      </w:r>
      <w:r w:rsidR="0093082B" w:rsidRPr="00DE59C3">
        <w:rPr>
          <w:rFonts w:ascii="Times New Roman" w:hAnsi="Times New Roman"/>
          <w:sz w:val="24"/>
        </w:rPr>
        <w:t>A new study has found that people living with major depressive disorder are biologically older than people without depression</w:t>
      </w:r>
      <w:r w:rsidR="009F0756"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(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Silberg,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 xml:space="preserve"> et al., 2010) </w:t>
      </w:r>
    </w:p>
    <w:p w14:paraId="649079CB" w14:textId="03CED8DE" w:rsidR="0093082B" w:rsidRPr="00DE59C3" w:rsidRDefault="0093082B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159D56FC" w14:textId="12B39D54" w:rsidR="00F97C52" w:rsidRPr="00DE59C3" w:rsidRDefault="00F97C52" w:rsidP="00DE59C3">
      <w:pPr>
        <w:pStyle w:val="BodyText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 w:rsidRPr="00DE59C3">
        <w:rPr>
          <w:rFonts w:ascii="Times New Roman" w:hAnsi="Times New Roman"/>
          <w:b/>
          <w:sz w:val="24"/>
        </w:rPr>
        <w:t>Evidence</w:t>
      </w:r>
      <w:r w:rsidRPr="00DE59C3">
        <w:rPr>
          <w:rFonts w:ascii="Times New Roman" w:hAnsi="Times New Roman"/>
          <w:sz w:val="24"/>
        </w:rPr>
        <w:t xml:space="preserve"> </w:t>
      </w:r>
      <w:r w:rsidR="0093082B" w:rsidRPr="00DE59C3">
        <w:rPr>
          <w:rFonts w:ascii="Times New Roman" w:hAnsi="Times New Roman"/>
          <w:sz w:val="24"/>
        </w:rPr>
        <w:t xml:space="preserve">Mills-Peninsula Medical Center has proved that there are no cases </w:t>
      </w:r>
      <w:r w:rsidR="009F0756" w:rsidRPr="00DE59C3">
        <w:rPr>
          <w:rFonts w:ascii="Times New Roman" w:hAnsi="Times New Roman"/>
          <w:sz w:val="24"/>
        </w:rPr>
        <w:t>of depression</w:t>
      </w:r>
      <w:r w:rsidR="0093082B"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</w:rPr>
        <w:t>recorded</w:t>
      </w:r>
      <w:r w:rsidR="0093082B" w:rsidRPr="00DE59C3">
        <w:rPr>
          <w:rFonts w:ascii="Times New Roman" w:hAnsi="Times New Roman"/>
          <w:sz w:val="24"/>
        </w:rPr>
        <w:t xml:space="preserve"> under 12 </w:t>
      </w:r>
      <w:r w:rsidR="009F0756" w:rsidRPr="00DE59C3">
        <w:rPr>
          <w:rFonts w:ascii="Times New Roman" w:hAnsi="Times New Roman"/>
          <w:sz w:val="24"/>
        </w:rPr>
        <w:t>because</w:t>
      </w:r>
      <w:r w:rsidR="0093082B" w:rsidRPr="00DE59C3">
        <w:rPr>
          <w:rFonts w:ascii="Times New Roman" w:hAnsi="Times New Roman"/>
          <w:sz w:val="24"/>
        </w:rPr>
        <w:t xml:space="preserve"> after 12 an individual </w:t>
      </w:r>
      <w:r w:rsidR="009F0756" w:rsidRPr="00DE59C3">
        <w:rPr>
          <w:rFonts w:ascii="Times New Roman" w:hAnsi="Times New Roman"/>
          <w:sz w:val="24"/>
        </w:rPr>
        <w:t>begins</w:t>
      </w:r>
      <w:r w:rsidR="0093082B" w:rsidRPr="00DE59C3">
        <w:rPr>
          <w:rFonts w:ascii="Times New Roman" w:hAnsi="Times New Roman"/>
          <w:sz w:val="24"/>
        </w:rPr>
        <w:t xml:space="preserve"> to </w:t>
      </w:r>
      <w:r w:rsidR="009F0756" w:rsidRPr="00DE59C3">
        <w:rPr>
          <w:rFonts w:ascii="Times New Roman" w:hAnsi="Times New Roman"/>
          <w:sz w:val="24"/>
        </w:rPr>
        <w:t>realize</w:t>
      </w:r>
      <w:r w:rsidR="0093082B" w:rsidRPr="00DE59C3">
        <w:rPr>
          <w:rFonts w:ascii="Times New Roman" w:hAnsi="Times New Roman"/>
          <w:sz w:val="24"/>
        </w:rPr>
        <w:t xml:space="preserve"> about </w:t>
      </w:r>
      <w:r w:rsidR="009F0756" w:rsidRPr="00DE59C3">
        <w:rPr>
          <w:rFonts w:ascii="Times New Roman" w:hAnsi="Times New Roman"/>
          <w:sz w:val="24"/>
        </w:rPr>
        <w:t>mental</w:t>
      </w:r>
      <w:r w:rsidR="0093082B"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</w:rPr>
        <w:t>condition</w:t>
      </w:r>
      <w:r w:rsidR="0093082B" w:rsidRPr="00DE59C3">
        <w:rPr>
          <w:rFonts w:ascii="Times New Roman" w:hAnsi="Times New Roman"/>
          <w:sz w:val="24"/>
        </w:rPr>
        <w:t xml:space="preserve">.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(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Silberg,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 xml:space="preserve"> et al., 2010) </w:t>
      </w:r>
    </w:p>
    <w:p w14:paraId="501ECD26" w14:textId="77777777" w:rsidR="00F97C52" w:rsidRPr="00DE59C3" w:rsidRDefault="00F97C52" w:rsidP="00DE59C3">
      <w:pPr>
        <w:spacing w:line="480" w:lineRule="auto"/>
        <w:rPr>
          <w:rFonts w:ascii="Times New Roman" w:hAnsi="Times New Roman"/>
          <w:sz w:val="24"/>
        </w:rPr>
      </w:pPr>
    </w:p>
    <w:p w14:paraId="48B10F35" w14:textId="77777777" w:rsidR="0093082B" w:rsidRPr="00DE59C3" w:rsidRDefault="00F97C52" w:rsidP="00DE59C3">
      <w:pPr>
        <w:spacing w:line="480" w:lineRule="auto"/>
        <w:outlineLvl w:val="0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b/>
          <w:sz w:val="24"/>
        </w:rPr>
        <w:lastRenderedPageBreak/>
        <w:t>Supporting Argument 2</w:t>
      </w:r>
      <w:r w:rsidRPr="00DE59C3">
        <w:rPr>
          <w:rFonts w:ascii="Times New Roman" w:hAnsi="Times New Roman"/>
          <w:sz w:val="24"/>
        </w:rPr>
        <w:t>:</w:t>
      </w:r>
    </w:p>
    <w:p w14:paraId="4BA14D61" w14:textId="77777777" w:rsidR="00F97C52" w:rsidRPr="00DE59C3" w:rsidRDefault="0093082B" w:rsidP="00DE59C3">
      <w:pPr>
        <w:spacing w:line="480" w:lineRule="auto"/>
        <w:outlineLvl w:val="0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 xml:space="preserve">Depression is the product of parental behavioral and environment. </w:t>
      </w:r>
      <w:r w:rsidR="00F97C52" w:rsidRPr="00DE59C3">
        <w:rPr>
          <w:rFonts w:ascii="Times New Roman" w:hAnsi="Times New Roman"/>
          <w:sz w:val="24"/>
        </w:rPr>
        <w:t xml:space="preserve"> </w:t>
      </w:r>
    </w:p>
    <w:p w14:paraId="06225603" w14:textId="77777777" w:rsidR="00F97C52" w:rsidRPr="00DE59C3" w:rsidRDefault="00F97C52" w:rsidP="00DE59C3">
      <w:pPr>
        <w:spacing w:line="480" w:lineRule="auto"/>
        <w:outlineLvl w:val="0"/>
        <w:rPr>
          <w:rFonts w:ascii="Times New Roman" w:hAnsi="Times New Roman"/>
          <w:sz w:val="24"/>
        </w:rPr>
      </w:pPr>
    </w:p>
    <w:p w14:paraId="376E1B6F" w14:textId="58A4A5DD" w:rsidR="00F97C52" w:rsidRPr="00DE59C3" w:rsidRDefault="00F97C52" w:rsidP="00DE59C3">
      <w:pPr>
        <w:pStyle w:val="BodyText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 w:rsidRPr="00DE59C3">
        <w:rPr>
          <w:rFonts w:ascii="Times New Roman" w:hAnsi="Times New Roman"/>
          <w:b/>
          <w:sz w:val="24"/>
        </w:rPr>
        <w:t>Evidence</w:t>
      </w:r>
      <w:r w:rsidRPr="00DE59C3">
        <w:rPr>
          <w:rFonts w:ascii="Times New Roman" w:hAnsi="Times New Roman"/>
          <w:sz w:val="24"/>
        </w:rPr>
        <w:t xml:space="preserve"> </w:t>
      </w:r>
      <w:r w:rsidR="0093082B" w:rsidRPr="00DE59C3">
        <w:rPr>
          <w:rFonts w:ascii="Times New Roman" w:hAnsi="Times New Roman"/>
          <w:sz w:val="24"/>
          <w:shd w:val="clear" w:color="auto" w:fill="FFFFFF"/>
        </w:rPr>
        <w:t xml:space="preserve">Data collected on juvenile twins from the Virginia Twin Study of Adolescent Behavioral Development (VTSABD) </w:t>
      </w:r>
      <w:r w:rsidR="00DE59C3" w:rsidRPr="00DE59C3">
        <w:rPr>
          <w:rFonts w:ascii="Times New Roman" w:hAnsi="Times New Roman"/>
          <w:sz w:val="24"/>
          <w:shd w:val="clear" w:color="auto" w:fill="FFFFFF"/>
        </w:rPr>
        <w:t>highlighted the transmission</w:t>
      </w:r>
      <w:r w:rsidR="0093082B" w:rsidRPr="00DE59C3">
        <w:rPr>
          <w:rFonts w:ascii="Times New Roman" w:hAnsi="Times New Roman"/>
          <w:sz w:val="24"/>
          <w:shd w:val="clear" w:color="auto" w:fill="FFFFFF"/>
        </w:rPr>
        <w:t xml:space="preserve"> of parental depression</w:t>
      </w:r>
      <w:r w:rsidR="00DE59C3" w:rsidRPr="00DE59C3"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(Keller &amp; M. C, 2018)</w:t>
      </w:r>
    </w:p>
    <w:p w14:paraId="49096223" w14:textId="7106344D" w:rsidR="00F97C52" w:rsidRPr="00DE59C3" w:rsidRDefault="00F97C52" w:rsidP="00DE59C3">
      <w:pPr>
        <w:pStyle w:val="BodyText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 w:rsidRPr="00DE59C3">
        <w:rPr>
          <w:rFonts w:ascii="Times New Roman" w:hAnsi="Times New Roman"/>
          <w:b/>
          <w:sz w:val="24"/>
        </w:rPr>
        <w:t>Evidence</w:t>
      </w:r>
      <w:r w:rsidR="009F0756" w:rsidRPr="00DE59C3">
        <w:rPr>
          <w:rFonts w:ascii="Times New Roman" w:hAnsi="Times New Roman"/>
          <w:sz w:val="24"/>
        </w:rPr>
        <w:t xml:space="preserve"> </w:t>
      </w:r>
      <w:r w:rsidR="0093082B" w:rsidRPr="00DE59C3">
        <w:rPr>
          <w:rFonts w:ascii="Times New Roman" w:hAnsi="Times New Roman"/>
          <w:sz w:val="24"/>
          <w:shd w:val="clear" w:color="auto" w:fill="FFFFFF"/>
        </w:rPr>
        <w:t xml:space="preserve">Child behavioral and developmental outcomes are influenced by numerous </w:t>
      </w:r>
      <w:r w:rsidR="00DE59C3" w:rsidRPr="00DE59C3">
        <w:rPr>
          <w:rFonts w:ascii="Times New Roman" w:hAnsi="Times New Roman"/>
          <w:sz w:val="24"/>
          <w:shd w:val="clear" w:color="auto" w:fill="FFFFFF"/>
        </w:rPr>
        <w:t xml:space="preserve">factors where </w:t>
      </w:r>
      <w:r w:rsidR="0093082B" w:rsidRPr="00DE59C3">
        <w:rPr>
          <w:rFonts w:ascii="Times New Roman" w:hAnsi="Times New Roman"/>
          <w:sz w:val="24"/>
          <w:shd w:val="clear" w:color="auto" w:fill="FFFFFF"/>
        </w:rPr>
        <w:t>individual-, family-, and community-level factors</w:t>
      </w:r>
      <w:r w:rsidR="00DE59C3" w:rsidRPr="00DE59C3">
        <w:rPr>
          <w:rFonts w:ascii="Times New Roman" w:hAnsi="Times New Roman"/>
          <w:sz w:val="24"/>
          <w:shd w:val="clear" w:color="auto" w:fill="FFFFFF"/>
        </w:rPr>
        <w:t xml:space="preserve"> are significant and</w:t>
      </w:r>
      <w:r w:rsidR="0093082B" w:rsidRPr="00DE59C3">
        <w:rPr>
          <w:rFonts w:ascii="Times New Roman" w:hAnsi="Times New Roman"/>
          <w:sz w:val="24"/>
          <w:shd w:val="clear" w:color="auto" w:fill="FFFFFF"/>
        </w:rPr>
        <w:t xml:space="preserve"> one of them is the disturbed mental condition of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parents (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Keller &amp; M. C, 2018)</w:t>
      </w:r>
    </w:p>
    <w:p w14:paraId="0806B81A" w14:textId="3D7AB3E4" w:rsidR="00D15895" w:rsidRPr="00DE59C3" w:rsidRDefault="00D15895" w:rsidP="00DE59C3">
      <w:pPr>
        <w:pStyle w:val="BodyText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 w:rsidRPr="00DE59C3">
        <w:rPr>
          <w:rFonts w:ascii="Times New Roman" w:hAnsi="Times New Roman"/>
          <w:b/>
          <w:sz w:val="24"/>
        </w:rPr>
        <w:t xml:space="preserve">Evidence </w:t>
      </w:r>
      <w:r w:rsidR="0093082B" w:rsidRPr="00DE59C3">
        <w:rPr>
          <w:rFonts w:ascii="Times New Roman" w:hAnsi="Times New Roman"/>
          <w:sz w:val="24"/>
        </w:rPr>
        <w:t>Nonshared Environment in Adolescent Development project</w:t>
      </w:r>
      <w:r w:rsidR="00B220A0" w:rsidRPr="00DE59C3">
        <w:rPr>
          <w:rFonts w:ascii="Times New Roman" w:hAnsi="Times New Roman"/>
          <w:sz w:val="24"/>
        </w:rPr>
        <w:t xml:space="preserve"> has proved that </w:t>
      </w:r>
      <w:r w:rsidR="009F0756" w:rsidRPr="00DE59C3">
        <w:rPr>
          <w:rFonts w:ascii="Times New Roman" w:hAnsi="Times New Roman"/>
          <w:sz w:val="24"/>
        </w:rPr>
        <w:t>parental</w:t>
      </w:r>
      <w:r w:rsidR="00B220A0" w:rsidRPr="00DE59C3">
        <w:rPr>
          <w:rFonts w:ascii="Times New Roman" w:hAnsi="Times New Roman"/>
          <w:sz w:val="24"/>
        </w:rPr>
        <w:t xml:space="preserve"> behavior and disrupted homely setting causes depression in </w:t>
      </w:r>
      <w:r w:rsidR="009F0756" w:rsidRPr="00DE59C3">
        <w:rPr>
          <w:rFonts w:ascii="Times New Roman" w:hAnsi="Times New Roman"/>
          <w:sz w:val="24"/>
        </w:rPr>
        <w:t xml:space="preserve">children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(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Keller &amp; M. C, 2018)</w:t>
      </w:r>
    </w:p>
    <w:p w14:paraId="04D179B1" w14:textId="77777777" w:rsidR="00D15895" w:rsidRPr="00DE59C3" w:rsidRDefault="00D15895" w:rsidP="00DE59C3">
      <w:pPr>
        <w:spacing w:line="480" w:lineRule="auto"/>
        <w:ind w:firstLine="720"/>
        <w:outlineLvl w:val="0"/>
        <w:rPr>
          <w:rFonts w:ascii="Times New Roman" w:hAnsi="Times New Roman"/>
          <w:sz w:val="24"/>
        </w:rPr>
      </w:pPr>
    </w:p>
    <w:p w14:paraId="73363046" w14:textId="47F2E181" w:rsidR="00D15895" w:rsidRPr="00DE59C3" w:rsidRDefault="00D15895" w:rsidP="00DE59C3">
      <w:pPr>
        <w:spacing w:line="480" w:lineRule="auto"/>
        <w:outlineLvl w:val="0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b/>
          <w:sz w:val="24"/>
        </w:rPr>
        <w:t>Supporting Argument 3</w:t>
      </w:r>
      <w:r w:rsidRPr="00DE59C3">
        <w:rPr>
          <w:rFonts w:ascii="Times New Roman" w:hAnsi="Times New Roman"/>
          <w:sz w:val="24"/>
        </w:rPr>
        <w:t xml:space="preserve">: </w:t>
      </w:r>
      <w:r w:rsidR="00B220A0" w:rsidRPr="00DE59C3">
        <w:rPr>
          <w:rFonts w:ascii="Times New Roman" w:hAnsi="Times New Roman"/>
          <w:sz w:val="24"/>
        </w:rPr>
        <w:t xml:space="preserve">Depression is </w:t>
      </w:r>
      <w:r w:rsidR="009F0756" w:rsidRPr="00DE59C3">
        <w:rPr>
          <w:rFonts w:ascii="Times New Roman" w:hAnsi="Times New Roman"/>
          <w:sz w:val="24"/>
        </w:rPr>
        <w:t>caused</w:t>
      </w:r>
      <w:r w:rsidR="00B220A0" w:rsidRPr="00DE59C3">
        <w:rPr>
          <w:rFonts w:ascii="Times New Roman" w:hAnsi="Times New Roman"/>
          <w:sz w:val="24"/>
        </w:rPr>
        <w:t xml:space="preserve"> by the environmental factors such as narrowed approach towards life, </w:t>
      </w:r>
      <w:r w:rsidR="009F0756" w:rsidRPr="00DE59C3">
        <w:rPr>
          <w:rFonts w:ascii="Times New Roman" w:hAnsi="Times New Roman"/>
          <w:sz w:val="24"/>
        </w:rPr>
        <w:t>any</w:t>
      </w:r>
      <w:r w:rsidR="00B220A0"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</w:rPr>
        <w:t>disable</w:t>
      </w:r>
      <w:r w:rsidR="00B220A0" w:rsidRPr="00DE59C3">
        <w:rPr>
          <w:rFonts w:ascii="Times New Roman" w:hAnsi="Times New Roman"/>
          <w:sz w:val="24"/>
        </w:rPr>
        <w:t xml:space="preserve"> personality or </w:t>
      </w:r>
      <w:r w:rsidR="009F0756" w:rsidRPr="00DE59C3">
        <w:rPr>
          <w:rFonts w:ascii="Times New Roman" w:hAnsi="Times New Roman"/>
          <w:sz w:val="24"/>
        </w:rPr>
        <w:t>continuous reinforcement</w:t>
      </w:r>
      <w:r w:rsidR="00B220A0" w:rsidRPr="00DE59C3">
        <w:rPr>
          <w:rFonts w:ascii="Times New Roman" w:hAnsi="Times New Roman"/>
          <w:sz w:val="24"/>
        </w:rPr>
        <w:t xml:space="preserve"> of miserable life</w:t>
      </w:r>
    </w:p>
    <w:p w14:paraId="32E17816" w14:textId="7182E718" w:rsidR="00D15895" w:rsidRPr="00DE59C3" w:rsidRDefault="00D15895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b/>
          <w:sz w:val="24"/>
        </w:rPr>
        <w:t>Evidence</w:t>
      </w:r>
      <w:r w:rsidR="009F0756" w:rsidRPr="00DE59C3">
        <w:rPr>
          <w:rFonts w:ascii="Times New Roman" w:hAnsi="Times New Roman"/>
          <w:sz w:val="24"/>
        </w:rPr>
        <w:t xml:space="preserve"> </w:t>
      </w:r>
      <w:r w:rsidR="0035739C" w:rsidRPr="00DE59C3">
        <w:rPr>
          <w:rFonts w:ascii="Times New Roman" w:hAnsi="Times New Roman"/>
          <w:sz w:val="24"/>
        </w:rPr>
        <w:t xml:space="preserve">Depression is </w:t>
      </w:r>
      <w:r w:rsidR="009F0756" w:rsidRPr="00DE59C3">
        <w:rPr>
          <w:rFonts w:ascii="Times New Roman" w:hAnsi="Times New Roman"/>
          <w:sz w:val="24"/>
        </w:rPr>
        <w:t>more</w:t>
      </w:r>
      <w:r w:rsidR="0035739C" w:rsidRPr="00DE59C3">
        <w:rPr>
          <w:rFonts w:ascii="Times New Roman" w:hAnsi="Times New Roman"/>
          <w:sz w:val="24"/>
        </w:rPr>
        <w:t xml:space="preserve"> like </w:t>
      </w:r>
      <w:r w:rsidR="009F0756" w:rsidRPr="00DE59C3">
        <w:rPr>
          <w:rFonts w:ascii="Times New Roman" w:hAnsi="Times New Roman"/>
          <w:sz w:val="24"/>
        </w:rPr>
        <w:t>retrieved</w:t>
      </w:r>
      <w:r w:rsidR="0035739C"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</w:rPr>
        <w:t xml:space="preserve">understanding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(Georgakakou</w:t>
      </w:r>
      <w:r w:rsidR="009F0756" w:rsidRPr="00DE59C3">
        <w:rPr>
          <w:rFonts w:ascii="Cambria Math" w:hAnsi="Cambria Math" w:cs="Cambria Math"/>
          <w:sz w:val="24"/>
          <w:shd w:val="clear" w:color="auto" w:fill="FFFFFF"/>
        </w:rPr>
        <w:t>‐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Koutsonikou, et al., 2019).</w:t>
      </w:r>
    </w:p>
    <w:p w14:paraId="41E042D3" w14:textId="0881AAD2" w:rsidR="00D15895" w:rsidRPr="00DE59C3" w:rsidRDefault="00D15895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b/>
          <w:sz w:val="24"/>
        </w:rPr>
        <w:t>Evidence</w:t>
      </w:r>
      <w:r w:rsidR="009F0756" w:rsidRPr="00DE59C3">
        <w:rPr>
          <w:rFonts w:ascii="Times New Roman" w:hAnsi="Times New Roman"/>
          <w:b/>
          <w:sz w:val="24"/>
        </w:rPr>
        <w:t xml:space="preserve"> </w:t>
      </w:r>
      <w:r w:rsidR="0035739C" w:rsidRPr="00DE59C3">
        <w:rPr>
          <w:rFonts w:ascii="Times New Roman" w:hAnsi="Times New Roman"/>
          <w:sz w:val="24"/>
        </w:rPr>
        <w:t>There are more cases of depression in people living underrated life</w:t>
      </w:r>
      <w:r w:rsidR="009F0756"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(Georgakakou</w:t>
      </w:r>
      <w:r w:rsidR="009F0756" w:rsidRPr="00DE59C3">
        <w:rPr>
          <w:rFonts w:ascii="Cambria Math" w:hAnsi="Cambria Math" w:cs="Cambria Math"/>
          <w:sz w:val="24"/>
          <w:shd w:val="clear" w:color="auto" w:fill="FFFFFF"/>
        </w:rPr>
        <w:t>‐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Koutsonikou, et al., 2019).</w:t>
      </w:r>
    </w:p>
    <w:p w14:paraId="2C07413E" w14:textId="77777777" w:rsidR="009F0756" w:rsidRPr="00DE59C3" w:rsidRDefault="00D15895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b/>
          <w:sz w:val="24"/>
        </w:rPr>
        <w:t>Evidence</w:t>
      </w:r>
      <w:r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</w:rPr>
        <w:t>Depression</w:t>
      </w:r>
      <w:r w:rsidR="0035739C" w:rsidRPr="00DE59C3">
        <w:rPr>
          <w:rFonts w:ascii="Times New Roman" w:hAnsi="Times New Roman"/>
          <w:sz w:val="24"/>
        </w:rPr>
        <w:t xml:space="preserve"> is most </w:t>
      </w:r>
      <w:r w:rsidR="009F0756" w:rsidRPr="00DE59C3">
        <w:rPr>
          <w:rFonts w:ascii="Times New Roman" w:hAnsi="Times New Roman"/>
          <w:sz w:val="24"/>
        </w:rPr>
        <w:t>commonly</w:t>
      </w:r>
      <w:r w:rsidR="0035739C"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</w:rPr>
        <w:t>traced</w:t>
      </w:r>
      <w:r w:rsidR="0035739C" w:rsidRPr="00DE59C3">
        <w:rPr>
          <w:rFonts w:ascii="Times New Roman" w:hAnsi="Times New Roman"/>
          <w:sz w:val="24"/>
        </w:rPr>
        <w:t xml:space="preserve"> in broken, </w:t>
      </w:r>
      <w:r w:rsidR="009F0756" w:rsidRPr="00DE59C3">
        <w:rPr>
          <w:rFonts w:ascii="Times New Roman" w:hAnsi="Times New Roman"/>
          <w:sz w:val="24"/>
        </w:rPr>
        <w:t>separated</w:t>
      </w:r>
      <w:r w:rsidR="0035739C" w:rsidRPr="00DE59C3">
        <w:rPr>
          <w:rFonts w:ascii="Times New Roman" w:hAnsi="Times New Roman"/>
          <w:sz w:val="24"/>
        </w:rPr>
        <w:t xml:space="preserve"> or poor families</w:t>
      </w:r>
      <w:r w:rsidR="009F0756" w:rsidRPr="00DE59C3">
        <w:rPr>
          <w:rFonts w:ascii="Times New Roman" w:hAnsi="Times New Roman"/>
          <w:sz w:val="24"/>
        </w:rPr>
        <w:t xml:space="preserve"> 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(Georgakakou</w:t>
      </w:r>
      <w:r w:rsidR="009F0756" w:rsidRPr="00DE59C3">
        <w:rPr>
          <w:rFonts w:ascii="Cambria Math" w:hAnsi="Cambria Math" w:cs="Cambria Math"/>
          <w:sz w:val="24"/>
          <w:shd w:val="clear" w:color="auto" w:fill="FFFFFF"/>
        </w:rPr>
        <w:t>‐</w:t>
      </w:r>
      <w:r w:rsidR="009F0756" w:rsidRPr="00DE59C3">
        <w:rPr>
          <w:rFonts w:ascii="Times New Roman" w:hAnsi="Times New Roman"/>
          <w:sz w:val="24"/>
          <w:shd w:val="clear" w:color="auto" w:fill="FFFFFF"/>
        </w:rPr>
        <w:t>Koutsonikou, et al., 2019).</w:t>
      </w:r>
    </w:p>
    <w:p w14:paraId="53707DEB" w14:textId="7EB97695" w:rsidR="00C3437E" w:rsidRPr="00DE59C3" w:rsidRDefault="00C3437E" w:rsidP="00DE59C3">
      <w:pPr>
        <w:spacing w:line="480" w:lineRule="auto"/>
        <w:rPr>
          <w:rFonts w:ascii="Times New Roman" w:hAnsi="Times New Roman"/>
          <w:sz w:val="24"/>
        </w:rPr>
      </w:pPr>
    </w:p>
    <w:p w14:paraId="1D9B79B0" w14:textId="77777777" w:rsidR="0037067A" w:rsidRPr="00DE59C3" w:rsidRDefault="0037067A" w:rsidP="00DE59C3">
      <w:pPr>
        <w:spacing w:line="480" w:lineRule="auto"/>
        <w:rPr>
          <w:rFonts w:ascii="Times New Roman" w:hAnsi="Times New Roman"/>
          <w:sz w:val="24"/>
        </w:rPr>
      </w:pPr>
    </w:p>
    <w:p w14:paraId="70981C31" w14:textId="77777777" w:rsidR="00C3437E" w:rsidRPr="00DE59C3" w:rsidRDefault="00C3437E" w:rsidP="00DE59C3">
      <w:pPr>
        <w:pBdr>
          <w:bottom w:val="single" w:sz="12" w:space="1" w:color="auto"/>
        </w:pBdr>
        <w:spacing w:line="480" w:lineRule="auto"/>
        <w:outlineLvl w:val="0"/>
        <w:rPr>
          <w:rFonts w:ascii="Times New Roman" w:hAnsi="Times New Roman"/>
          <w:b/>
          <w:sz w:val="24"/>
        </w:rPr>
      </w:pPr>
    </w:p>
    <w:p w14:paraId="167E7A0A" w14:textId="77777777" w:rsidR="00C3437E" w:rsidRPr="00DE59C3" w:rsidRDefault="00C3437E" w:rsidP="00DE59C3">
      <w:pPr>
        <w:spacing w:line="480" w:lineRule="auto"/>
        <w:outlineLvl w:val="0"/>
        <w:rPr>
          <w:rFonts w:ascii="Times New Roman" w:hAnsi="Times New Roman"/>
          <w:b/>
          <w:sz w:val="24"/>
        </w:rPr>
      </w:pPr>
    </w:p>
    <w:p w14:paraId="0D1C9D64" w14:textId="77777777" w:rsidR="00C3437E" w:rsidRPr="00DE59C3" w:rsidRDefault="00C3437E" w:rsidP="00DE59C3">
      <w:pPr>
        <w:pStyle w:val="Heading3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9C3">
        <w:rPr>
          <w:rFonts w:ascii="Times New Roman" w:hAnsi="Times New Roman" w:cs="Times New Roman"/>
          <w:sz w:val="24"/>
          <w:szCs w:val="24"/>
        </w:rPr>
        <w:t xml:space="preserve">Section 2 - Debate Summary </w:t>
      </w:r>
    </w:p>
    <w:p w14:paraId="1DCEAAF2" w14:textId="77777777" w:rsidR="00C3437E" w:rsidRPr="00DE59C3" w:rsidRDefault="00C3437E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>(Complete after the Unit 5 debate)</w:t>
      </w:r>
    </w:p>
    <w:p w14:paraId="1C80C070" w14:textId="24E2E88C" w:rsidR="00C3437E" w:rsidRPr="00DE59C3" w:rsidRDefault="00C3437E" w:rsidP="00DE59C3">
      <w:pPr>
        <w:pStyle w:val="Heading4"/>
        <w:numPr>
          <w:ilvl w:val="0"/>
          <w:numId w:val="7"/>
        </w:numPr>
        <w:spacing w:line="480" w:lineRule="auto"/>
        <w:rPr>
          <w:rStyle w:val="BodyTextChar"/>
          <w:rFonts w:ascii="Times New Roman" w:hAnsi="Times New Roman"/>
          <w:b w:val="0"/>
          <w:sz w:val="24"/>
        </w:rPr>
      </w:pPr>
      <w:r w:rsidRPr="00DE59C3">
        <w:rPr>
          <w:rFonts w:ascii="Times New Roman" w:hAnsi="Times New Roman"/>
          <w:szCs w:val="24"/>
        </w:rPr>
        <w:t xml:space="preserve">Counter Arguments to Your Position and Your Rebuttals – </w:t>
      </w:r>
      <w:r w:rsidRPr="00DE59C3">
        <w:rPr>
          <w:rStyle w:val="BodyTextChar"/>
          <w:rFonts w:ascii="Times New Roman" w:hAnsi="Times New Roman"/>
          <w:b w:val="0"/>
          <w:sz w:val="24"/>
        </w:rPr>
        <w:t xml:space="preserve">With what counter arguments did others challenge your position? How did you reply to challenge their counter arguments (these are your </w:t>
      </w:r>
      <w:r w:rsidR="00DE59C3" w:rsidRPr="00DE59C3">
        <w:rPr>
          <w:rStyle w:val="BodyTextChar"/>
          <w:rFonts w:ascii="Times New Roman" w:hAnsi="Times New Roman"/>
          <w:b w:val="0"/>
          <w:sz w:val="24"/>
        </w:rPr>
        <w:t>rebuttals)?</w:t>
      </w:r>
    </w:p>
    <w:p w14:paraId="126336D9" w14:textId="77777777" w:rsidR="00C3437E" w:rsidRPr="00DE59C3" w:rsidRDefault="00C3437E" w:rsidP="00DE59C3">
      <w:pPr>
        <w:spacing w:line="48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nterArguments to Your Position and Your Rebuttel"/>
        <w:tblDescription w:val="With what counter arguments did others challenge your position? How did you reply to challenge their counter arguments (your rebuttals)?"/>
      </w:tblPr>
      <w:tblGrid>
        <w:gridCol w:w="4428"/>
        <w:gridCol w:w="4428"/>
      </w:tblGrid>
      <w:tr w:rsidR="00DE59C3" w:rsidRPr="00DE59C3" w14:paraId="4431AECB" w14:textId="77777777" w:rsidTr="0027495C">
        <w:tc>
          <w:tcPr>
            <w:tcW w:w="4428" w:type="dxa"/>
          </w:tcPr>
          <w:p w14:paraId="033BD21E" w14:textId="77777777" w:rsidR="00C3437E" w:rsidRPr="00DE59C3" w:rsidRDefault="00C3437E" w:rsidP="00DE59C3">
            <w:pPr>
              <w:pStyle w:val="BodyText"/>
              <w:spacing w:line="480" w:lineRule="auto"/>
              <w:rPr>
                <w:rFonts w:ascii="Times New Roman" w:eastAsia="Calibri" w:hAnsi="Times New Roman"/>
                <w:b/>
                <w:sz w:val="24"/>
              </w:rPr>
            </w:pPr>
            <w:r w:rsidRPr="00DE59C3">
              <w:rPr>
                <w:rFonts w:ascii="Times New Roman" w:eastAsia="Calibri" w:hAnsi="Times New Roman"/>
                <w:b/>
                <w:sz w:val="24"/>
              </w:rPr>
              <w:t>What opponents said to counter your arguments (paraphrase your understandi</w:t>
            </w:r>
            <w:r w:rsidR="00E8027F" w:rsidRPr="00DE59C3">
              <w:rPr>
                <w:rFonts w:ascii="Times New Roman" w:eastAsia="Calibri" w:hAnsi="Times New Roman"/>
                <w:b/>
                <w:sz w:val="24"/>
              </w:rPr>
              <w:t>ng of their counter arguments—do not copy and paste them).</w:t>
            </w:r>
          </w:p>
          <w:p w14:paraId="28F86D9D" w14:textId="5245A33A" w:rsidR="00C3437E" w:rsidRPr="00DE59C3" w:rsidRDefault="00C3437E" w:rsidP="00DE59C3">
            <w:pPr>
              <w:pStyle w:val="BodyText"/>
              <w:spacing w:line="480" w:lineRule="auto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428" w:type="dxa"/>
          </w:tcPr>
          <w:p w14:paraId="5D91FA06" w14:textId="77777777" w:rsidR="00C3437E" w:rsidRPr="00DE59C3" w:rsidRDefault="00C3437E" w:rsidP="00DE59C3">
            <w:pPr>
              <w:pStyle w:val="BodyText"/>
              <w:spacing w:line="480" w:lineRule="auto"/>
              <w:rPr>
                <w:rFonts w:ascii="Times New Roman" w:eastAsia="Calibri" w:hAnsi="Times New Roman"/>
                <w:b/>
                <w:sz w:val="24"/>
              </w:rPr>
            </w:pPr>
            <w:r w:rsidRPr="00DE59C3">
              <w:rPr>
                <w:rFonts w:ascii="Times New Roman" w:eastAsia="Calibri" w:hAnsi="Times New Roman"/>
                <w:b/>
                <w:sz w:val="24"/>
              </w:rPr>
              <w:t>Your rebuttals to the counter arguments that they made to you or could have made to you based on their positions. (Please cite any sources you used):</w:t>
            </w:r>
          </w:p>
        </w:tc>
      </w:tr>
      <w:tr w:rsidR="00DE59C3" w:rsidRPr="00DE59C3" w14:paraId="6AEF9579" w14:textId="77777777" w:rsidTr="0027495C">
        <w:tc>
          <w:tcPr>
            <w:tcW w:w="4428" w:type="dxa"/>
          </w:tcPr>
          <w:p w14:paraId="410B69D4" w14:textId="77777777" w:rsidR="00C3437E" w:rsidRPr="00DE59C3" w:rsidRDefault="00C3437E" w:rsidP="00DE59C3">
            <w:pPr>
              <w:spacing w:line="480" w:lineRule="auto"/>
              <w:outlineLvl w:val="0"/>
              <w:rPr>
                <w:rFonts w:ascii="Times New Roman" w:eastAsia="Calibri" w:hAnsi="Times New Roman"/>
                <w:sz w:val="24"/>
              </w:rPr>
            </w:pPr>
          </w:p>
          <w:p w14:paraId="6DE7B9D0" w14:textId="77777777" w:rsidR="00C3437E" w:rsidRPr="00DE59C3" w:rsidRDefault="0035739C" w:rsidP="00DE59C3">
            <w:pPr>
              <w:spacing w:line="480" w:lineRule="auto"/>
              <w:outlineLvl w:val="0"/>
              <w:rPr>
                <w:rFonts w:ascii="Times New Roman" w:eastAsia="Calibri" w:hAnsi="Times New Roman"/>
                <w:sz w:val="24"/>
              </w:rPr>
            </w:pPr>
            <w:r w:rsidRPr="00DE59C3">
              <w:rPr>
                <w:rFonts w:ascii="Times New Roman" w:eastAsia="Calibri" w:hAnsi="Times New Roman"/>
                <w:sz w:val="24"/>
              </w:rPr>
              <w:t>Depression is inherited disorder</w:t>
            </w:r>
          </w:p>
        </w:tc>
        <w:tc>
          <w:tcPr>
            <w:tcW w:w="4428" w:type="dxa"/>
          </w:tcPr>
          <w:p w14:paraId="6DD04B8F" w14:textId="5D41668B" w:rsidR="00C3437E" w:rsidRPr="00DE59C3" w:rsidRDefault="0035739C" w:rsidP="00DE59C3">
            <w:pPr>
              <w:pStyle w:val="BodyText"/>
              <w:spacing w:line="480" w:lineRule="auto"/>
              <w:rPr>
                <w:rFonts w:ascii="Times New Roman" w:hAnsi="Times New Roman"/>
                <w:sz w:val="24"/>
              </w:rPr>
            </w:pPr>
            <w:r w:rsidRPr="00DE59C3">
              <w:rPr>
                <w:rFonts w:ascii="Times New Roman" w:hAnsi="Times New Roman"/>
                <w:sz w:val="24"/>
              </w:rPr>
              <w:t xml:space="preserve">If depression is inherited disorder than there </w:t>
            </w:r>
            <w:r w:rsidR="009F0756" w:rsidRPr="00DE59C3">
              <w:rPr>
                <w:rFonts w:ascii="Times New Roman" w:hAnsi="Times New Roman"/>
                <w:sz w:val="24"/>
              </w:rPr>
              <w:t>would</w:t>
            </w:r>
            <w:r w:rsidRPr="00DE59C3">
              <w:rPr>
                <w:rFonts w:ascii="Times New Roman" w:hAnsi="Times New Roman"/>
                <w:sz w:val="24"/>
              </w:rPr>
              <w:t xml:space="preserve"> </w:t>
            </w:r>
            <w:r w:rsidR="009F0756" w:rsidRPr="00DE59C3">
              <w:rPr>
                <w:rFonts w:ascii="Times New Roman" w:hAnsi="Times New Roman"/>
                <w:sz w:val="24"/>
              </w:rPr>
              <w:t>be more</w:t>
            </w:r>
            <w:r w:rsidRPr="00DE59C3">
              <w:rPr>
                <w:rFonts w:ascii="Times New Roman" w:hAnsi="Times New Roman"/>
                <w:sz w:val="24"/>
              </w:rPr>
              <w:t xml:space="preserve"> cases of depression than normal because there is no staunch </w:t>
            </w:r>
            <w:r w:rsidR="009F0756" w:rsidRPr="00DE59C3">
              <w:rPr>
                <w:rFonts w:ascii="Times New Roman" w:hAnsi="Times New Roman"/>
                <w:sz w:val="24"/>
              </w:rPr>
              <w:t>evidence</w:t>
            </w:r>
            <w:r w:rsidRPr="00DE59C3">
              <w:rPr>
                <w:rFonts w:ascii="Times New Roman" w:hAnsi="Times New Roman"/>
                <w:sz w:val="24"/>
              </w:rPr>
              <w:t xml:space="preserve"> of depression being </w:t>
            </w:r>
            <w:r w:rsidR="009F0756" w:rsidRPr="00DE59C3">
              <w:rPr>
                <w:rFonts w:ascii="Times New Roman" w:hAnsi="Times New Roman"/>
                <w:sz w:val="24"/>
              </w:rPr>
              <w:t>inherited</w:t>
            </w:r>
          </w:p>
        </w:tc>
      </w:tr>
      <w:tr w:rsidR="00DE59C3" w:rsidRPr="00DE59C3" w14:paraId="135D5F0D" w14:textId="77777777" w:rsidTr="0027495C">
        <w:trPr>
          <w:trHeight w:val="1016"/>
        </w:trPr>
        <w:tc>
          <w:tcPr>
            <w:tcW w:w="4428" w:type="dxa"/>
          </w:tcPr>
          <w:p w14:paraId="04462BC9" w14:textId="77777777" w:rsidR="00C3437E" w:rsidRPr="00DE59C3" w:rsidRDefault="0035739C" w:rsidP="00DE59C3">
            <w:pPr>
              <w:pStyle w:val="BodyText"/>
              <w:spacing w:line="480" w:lineRule="auto"/>
              <w:rPr>
                <w:rFonts w:ascii="Times New Roman" w:eastAsia="Calibri" w:hAnsi="Times New Roman"/>
                <w:sz w:val="24"/>
              </w:rPr>
            </w:pPr>
            <w:r w:rsidRPr="00DE59C3">
              <w:rPr>
                <w:rFonts w:ascii="Times New Roman" w:eastAsia="Calibri" w:hAnsi="Times New Roman"/>
                <w:sz w:val="24"/>
              </w:rPr>
              <w:t>Depression is a hint towards life, any incidents or act</w:t>
            </w:r>
          </w:p>
        </w:tc>
        <w:tc>
          <w:tcPr>
            <w:tcW w:w="4428" w:type="dxa"/>
          </w:tcPr>
          <w:p w14:paraId="130A75FE" w14:textId="2E980829" w:rsidR="00C3437E" w:rsidRPr="00DE59C3" w:rsidRDefault="00DE59C3" w:rsidP="00DE59C3">
            <w:pPr>
              <w:spacing w:line="480" w:lineRule="auto"/>
              <w:outlineLvl w:val="0"/>
              <w:rPr>
                <w:rFonts w:ascii="Times New Roman" w:eastAsia="Calibri" w:hAnsi="Times New Roman"/>
                <w:sz w:val="24"/>
              </w:rPr>
            </w:pPr>
            <w:r w:rsidRPr="00DE59C3">
              <w:rPr>
                <w:rFonts w:ascii="Times New Roman" w:eastAsia="Calibri" w:hAnsi="Times New Roman"/>
                <w:sz w:val="24"/>
              </w:rPr>
              <w:t xml:space="preserve">Depression </w:t>
            </w:r>
            <w:r w:rsidR="0035739C" w:rsidRPr="00DE59C3">
              <w:rPr>
                <w:rFonts w:ascii="Times New Roman" w:eastAsia="Calibri" w:hAnsi="Times New Roman"/>
                <w:sz w:val="24"/>
              </w:rPr>
              <w:t xml:space="preserve">refers to the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 xml:space="preserve">environmental </w:t>
            </w:r>
            <w:r w:rsidR="0035739C" w:rsidRPr="00DE59C3">
              <w:rPr>
                <w:rFonts w:ascii="Times New Roman" w:eastAsia="Calibri" w:hAnsi="Times New Roman"/>
                <w:sz w:val="24"/>
              </w:rPr>
              <w:t xml:space="preserve">factors where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an individual</w:t>
            </w:r>
            <w:r w:rsidR="0035739C" w:rsidRPr="00DE59C3">
              <w:rPr>
                <w:rFonts w:ascii="Times New Roman" w:eastAsia="Calibri" w:hAnsi="Times New Roman"/>
                <w:sz w:val="24"/>
              </w:rPr>
              <w:t xml:space="preserve"> gives significance to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particular</w:t>
            </w:r>
            <w:r w:rsidR="0035739C" w:rsidRPr="00DE59C3">
              <w:rPr>
                <w:rFonts w:ascii="Times New Roman" w:eastAsia="Calibri" w:hAnsi="Times New Roman"/>
                <w:sz w:val="24"/>
              </w:rPr>
              <w:t xml:space="preserve"> event because of </w:t>
            </w:r>
            <w:r w:rsidR="0035739C" w:rsidRPr="00DE59C3">
              <w:rPr>
                <w:rFonts w:ascii="Times New Roman" w:eastAsia="Calibri" w:hAnsi="Times New Roman"/>
                <w:sz w:val="24"/>
              </w:rPr>
              <w:lastRenderedPageBreak/>
              <w:t xml:space="preserve">the </w:t>
            </w:r>
            <w:r w:rsidRPr="00DE59C3">
              <w:rPr>
                <w:rFonts w:ascii="Times New Roman" w:eastAsia="Calibri" w:hAnsi="Times New Roman"/>
                <w:sz w:val="24"/>
              </w:rPr>
              <w:t xml:space="preserve">narrowed perspective of life. </w:t>
            </w:r>
            <w:r w:rsidR="0035739C" w:rsidRPr="00DE59C3">
              <w:rPr>
                <w:rFonts w:ascii="Times New Roman" w:eastAsia="Calibri" w:hAnsi="Times New Roman"/>
                <w:sz w:val="24"/>
              </w:rPr>
              <w:t xml:space="preserve"> More economic families pay less attention to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abuse</w:t>
            </w:r>
            <w:r w:rsidR="0035739C" w:rsidRPr="00DE59C3">
              <w:rPr>
                <w:rFonts w:ascii="Times New Roman" w:eastAsia="Calibri" w:hAnsi="Times New Roman"/>
                <w:sz w:val="24"/>
              </w:rPr>
              <w:t xml:space="preserve"> as something causing depression</w:t>
            </w:r>
          </w:p>
        </w:tc>
      </w:tr>
      <w:tr w:rsidR="00C3437E" w:rsidRPr="00DE59C3" w14:paraId="44978A86" w14:textId="77777777" w:rsidTr="0027495C">
        <w:trPr>
          <w:trHeight w:val="1016"/>
        </w:trPr>
        <w:tc>
          <w:tcPr>
            <w:tcW w:w="4428" w:type="dxa"/>
          </w:tcPr>
          <w:p w14:paraId="00143E08" w14:textId="718F4CEB" w:rsidR="00C3437E" w:rsidRPr="00DE59C3" w:rsidRDefault="001B2FAF" w:rsidP="00DE59C3">
            <w:pPr>
              <w:pStyle w:val="BodyText"/>
              <w:spacing w:line="480" w:lineRule="auto"/>
              <w:rPr>
                <w:rFonts w:ascii="Times New Roman" w:eastAsia="Calibri" w:hAnsi="Times New Roman"/>
                <w:sz w:val="24"/>
              </w:rPr>
            </w:pPr>
            <w:r w:rsidRPr="00DE59C3">
              <w:rPr>
                <w:rFonts w:ascii="Times New Roman" w:eastAsia="Calibri" w:hAnsi="Times New Roman"/>
                <w:sz w:val="24"/>
              </w:rPr>
              <w:lastRenderedPageBreak/>
              <w:t xml:space="preserve">Depression is caused by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medication</w:t>
            </w:r>
          </w:p>
        </w:tc>
        <w:tc>
          <w:tcPr>
            <w:tcW w:w="4428" w:type="dxa"/>
          </w:tcPr>
          <w:p w14:paraId="239C7740" w14:textId="332A8048" w:rsidR="00C3437E" w:rsidRPr="00DE59C3" w:rsidRDefault="001B2FAF" w:rsidP="00DE59C3">
            <w:pPr>
              <w:pStyle w:val="BodyText"/>
              <w:spacing w:line="480" w:lineRule="auto"/>
              <w:rPr>
                <w:rFonts w:ascii="Times New Roman" w:eastAsia="Calibri" w:hAnsi="Times New Roman"/>
                <w:sz w:val="24"/>
              </w:rPr>
            </w:pPr>
            <w:r w:rsidRPr="00DE59C3">
              <w:rPr>
                <w:rFonts w:ascii="Times New Roman" w:eastAsia="Calibri" w:hAnsi="Times New Roman"/>
                <w:sz w:val="24"/>
              </w:rPr>
              <w:t xml:space="preserve">There is no such medication that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directly</w:t>
            </w:r>
            <w:r w:rsidRPr="00DE59C3">
              <w:rPr>
                <w:rFonts w:ascii="Times New Roman" w:eastAsia="Calibri" w:hAnsi="Times New Roman"/>
                <w:sz w:val="24"/>
              </w:rPr>
              <w:t xml:space="preserve"> causes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depression</w:t>
            </w:r>
            <w:r w:rsidRPr="00DE59C3">
              <w:rPr>
                <w:rFonts w:ascii="Times New Roman" w:eastAsia="Calibri" w:hAnsi="Times New Roman"/>
                <w:sz w:val="24"/>
              </w:rPr>
              <w:t xml:space="preserve">,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however</w:t>
            </w:r>
            <w:r w:rsidRPr="00DE59C3">
              <w:rPr>
                <w:rFonts w:ascii="Times New Roman" w:eastAsia="Calibri" w:hAnsi="Times New Roman"/>
                <w:sz w:val="24"/>
              </w:rPr>
              <w:t xml:space="preserve"> there are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medicines</w:t>
            </w:r>
            <w:r w:rsidRPr="00DE59C3">
              <w:rPr>
                <w:rFonts w:ascii="Times New Roman" w:eastAsia="Calibri" w:hAnsi="Times New Roman"/>
                <w:sz w:val="24"/>
              </w:rPr>
              <w:t xml:space="preserve"> that increases the risk of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becoming</w:t>
            </w:r>
            <w:r w:rsidRPr="00DE59C3">
              <w:rPr>
                <w:rFonts w:ascii="Times New Roman" w:eastAsia="Calibri" w:hAnsi="Times New Roman"/>
                <w:sz w:val="24"/>
              </w:rPr>
              <w:t xml:space="preserve"> </w:t>
            </w:r>
            <w:r w:rsidR="009F0756" w:rsidRPr="00DE59C3">
              <w:rPr>
                <w:rFonts w:ascii="Times New Roman" w:eastAsia="Calibri" w:hAnsi="Times New Roman"/>
                <w:sz w:val="24"/>
              </w:rPr>
              <w:t>victim</w:t>
            </w:r>
            <w:r w:rsidRPr="00DE59C3">
              <w:rPr>
                <w:rFonts w:ascii="Times New Roman" w:eastAsia="Calibri" w:hAnsi="Times New Roman"/>
                <w:sz w:val="24"/>
              </w:rPr>
              <w:t xml:space="preserve"> to depression.</w:t>
            </w:r>
          </w:p>
        </w:tc>
      </w:tr>
    </w:tbl>
    <w:p w14:paraId="04AA079B" w14:textId="77777777" w:rsidR="00C3437E" w:rsidRPr="00DE59C3" w:rsidRDefault="00C3437E" w:rsidP="00DE59C3">
      <w:pPr>
        <w:spacing w:line="480" w:lineRule="auto"/>
        <w:rPr>
          <w:rFonts w:ascii="Times New Roman" w:hAnsi="Times New Roman"/>
          <w:sz w:val="24"/>
        </w:rPr>
      </w:pPr>
    </w:p>
    <w:p w14:paraId="09F27F62" w14:textId="77777777" w:rsidR="00D15895" w:rsidRPr="00DE59C3" w:rsidRDefault="00D15895" w:rsidP="00DE59C3">
      <w:pPr>
        <w:spacing w:line="480" w:lineRule="auto"/>
        <w:rPr>
          <w:rFonts w:ascii="Times New Roman" w:hAnsi="Times New Roman"/>
          <w:sz w:val="24"/>
        </w:rPr>
      </w:pPr>
    </w:p>
    <w:p w14:paraId="370D7D50" w14:textId="77777777" w:rsidR="00743390" w:rsidRPr="00DE59C3" w:rsidRDefault="00A564A3" w:rsidP="00DE59C3">
      <w:pPr>
        <w:pStyle w:val="Heading4"/>
        <w:spacing w:line="480" w:lineRule="auto"/>
        <w:rPr>
          <w:rFonts w:ascii="Times New Roman" w:hAnsi="Times New Roman"/>
          <w:szCs w:val="24"/>
        </w:rPr>
      </w:pPr>
      <w:r w:rsidRPr="00DE59C3">
        <w:rPr>
          <w:rFonts w:ascii="Times New Roman" w:hAnsi="Times New Roman"/>
          <w:szCs w:val="24"/>
        </w:rPr>
        <w:t xml:space="preserve">Summary </w:t>
      </w:r>
      <w:r w:rsidR="0037067A" w:rsidRPr="00DE59C3">
        <w:rPr>
          <w:rFonts w:ascii="Times New Roman" w:hAnsi="Times New Roman"/>
          <w:szCs w:val="24"/>
        </w:rPr>
        <w:t xml:space="preserve">and Conclusion </w:t>
      </w:r>
    </w:p>
    <w:p w14:paraId="1B8D2E12" w14:textId="07C55252" w:rsidR="0042433E" w:rsidRPr="00DE59C3" w:rsidRDefault="00743390" w:rsidP="00DE59C3">
      <w:pPr>
        <w:pStyle w:val="Heading4"/>
        <w:numPr>
          <w:ilvl w:val="0"/>
          <w:numId w:val="15"/>
        </w:numPr>
        <w:spacing w:line="480" w:lineRule="auto"/>
        <w:rPr>
          <w:rFonts w:ascii="Times New Roman" w:hAnsi="Times New Roman"/>
          <w:b w:val="0"/>
          <w:szCs w:val="24"/>
        </w:rPr>
      </w:pPr>
      <w:r w:rsidRPr="00DE59C3">
        <w:rPr>
          <w:rFonts w:ascii="Times New Roman" w:hAnsi="Times New Roman"/>
          <w:b w:val="0"/>
          <w:szCs w:val="24"/>
        </w:rPr>
        <w:t xml:space="preserve">It is proposed that depression has </w:t>
      </w:r>
      <w:r w:rsidR="009F0756" w:rsidRPr="00DE59C3">
        <w:rPr>
          <w:rFonts w:ascii="Times New Roman" w:hAnsi="Times New Roman"/>
          <w:b w:val="0"/>
          <w:szCs w:val="24"/>
        </w:rPr>
        <w:t>numerous</w:t>
      </w:r>
      <w:r w:rsidRPr="00DE59C3">
        <w:rPr>
          <w:rFonts w:ascii="Times New Roman" w:hAnsi="Times New Roman"/>
          <w:b w:val="0"/>
          <w:szCs w:val="24"/>
        </w:rPr>
        <w:t xml:space="preserve"> features, there are </w:t>
      </w:r>
      <w:r w:rsidR="009F0756" w:rsidRPr="00DE59C3">
        <w:rPr>
          <w:rFonts w:ascii="Times New Roman" w:hAnsi="Times New Roman"/>
          <w:b w:val="0"/>
          <w:szCs w:val="24"/>
        </w:rPr>
        <w:t>specific</w:t>
      </w:r>
      <w:r w:rsidRPr="00DE59C3">
        <w:rPr>
          <w:rFonts w:ascii="Times New Roman" w:hAnsi="Times New Roman"/>
          <w:b w:val="0"/>
          <w:szCs w:val="24"/>
        </w:rPr>
        <w:t xml:space="preserve"> and well decided causes of depression such as medication, particular </w:t>
      </w:r>
      <w:r w:rsidR="00DE59C3" w:rsidRPr="00DE59C3">
        <w:rPr>
          <w:rFonts w:ascii="Times New Roman" w:hAnsi="Times New Roman"/>
          <w:b w:val="0"/>
          <w:szCs w:val="24"/>
        </w:rPr>
        <w:t>incidents</w:t>
      </w:r>
      <w:r w:rsidRPr="00DE59C3">
        <w:rPr>
          <w:rFonts w:ascii="Times New Roman" w:hAnsi="Times New Roman"/>
          <w:b w:val="0"/>
          <w:szCs w:val="24"/>
        </w:rPr>
        <w:t xml:space="preserve"> or genetics. All these </w:t>
      </w:r>
      <w:r w:rsidR="00DE59C3" w:rsidRPr="00DE59C3">
        <w:rPr>
          <w:rFonts w:ascii="Times New Roman" w:hAnsi="Times New Roman"/>
          <w:b w:val="0"/>
          <w:szCs w:val="24"/>
        </w:rPr>
        <w:t>arguments</w:t>
      </w:r>
      <w:r w:rsidRPr="00DE59C3">
        <w:rPr>
          <w:rFonts w:ascii="Times New Roman" w:hAnsi="Times New Roman"/>
          <w:b w:val="0"/>
          <w:szCs w:val="24"/>
        </w:rPr>
        <w:t xml:space="preserve"> </w:t>
      </w:r>
      <w:r w:rsidR="00DE59C3" w:rsidRPr="00DE59C3">
        <w:rPr>
          <w:rFonts w:ascii="Times New Roman" w:hAnsi="Times New Roman"/>
          <w:b w:val="0"/>
          <w:szCs w:val="24"/>
        </w:rPr>
        <w:t>refer</w:t>
      </w:r>
      <w:r w:rsidRPr="00DE59C3">
        <w:rPr>
          <w:rFonts w:ascii="Times New Roman" w:hAnsi="Times New Roman"/>
          <w:b w:val="0"/>
          <w:szCs w:val="24"/>
        </w:rPr>
        <w:t xml:space="preserve"> to the cognitive as well as behavioral causes of </w:t>
      </w:r>
      <w:r w:rsidR="00DE59C3" w:rsidRPr="00DE59C3">
        <w:rPr>
          <w:rFonts w:ascii="Times New Roman" w:hAnsi="Times New Roman"/>
          <w:b w:val="0"/>
          <w:szCs w:val="24"/>
        </w:rPr>
        <w:t>depression</w:t>
      </w:r>
    </w:p>
    <w:p w14:paraId="122D315F" w14:textId="77777777" w:rsidR="00A564A3" w:rsidRPr="00DE59C3" w:rsidRDefault="00A564A3" w:rsidP="00DE59C3">
      <w:pPr>
        <w:spacing w:line="480" w:lineRule="auto"/>
        <w:contextualSpacing/>
        <w:rPr>
          <w:rFonts w:ascii="Times New Roman" w:eastAsia="Calibri" w:hAnsi="Times New Roman"/>
          <w:sz w:val="24"/>
        </w:rPr>
      </w:pPr>
    </w:p>
    <w:p w14:paraId="6ACBD244" w14:textId="2B55919E" w:rsidR="0042433E" w:rsidRPr="00DE59C3" w:rsidRDefault="00743390" w:rsidP="00DE59C3">
      <w:pPr>
        <w:numPr>
          <w:ilvl w:val="0"/>
          <w:numId w:val="11"/>
        </w:numPr>
        <w:spacing w:line="480" w:lineRule="auto"/>
        <w:contextualSpacing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>De</w:t>
      </w:r>
      <w:r w:rsidR="00DE59C3" w:rsidRPr="00DE59C3">
        <w:rPr>
          <w:rFonts w:ascii="Times New Roman" w:hAnsi="Times New Roman"/>
          <w:sz w:val="24"/>
        </w:rPr>
        <w:t>p</w:t>
      </w:r>
      <w:r w:rsidRPr="00DE59C3">
        <w:rPr>
          <w:rFonts w:ascii="Times New Roman" w:hAnsi="Times New Roman"/>
          <w:sz w:val="24"/>
        </w:rPr>
        <w:t xml:space="preserve">ression is the </w:t>
      </w:r>
      <w:r w:rsidR="00DE59C3" w:rsidRPr="00DE59C3">
        <w:rPr>
          <w:rFonts w:ascii="Times New Roman" w:hAnsi="Times New Roman"/>
          <w:sz w:val="24"/>
        </w:rPr>
        <w:t>product</w:t>
      </w:r>
      <w:r w:rsidRPr="00DE59C3">
        <w:rPr>
          <w:rFonts w:ascii="Times New Roman" w:hAnsi="Times New Roman"/>
          <w:sz w:val="24"/>
        </w:rPr>
        <w:t xml:space="preserve"> of fact and </w:t>
      </w:r>
      <w:r w:rsidR="00DE59C3" w:rsidRPr="00DE59C3">
        <w:rPr>
          <w:rFonts w:ascii="Times New Roman" w:hAnsi="Times New Roman"/>
          <w:sz w:val="24"/>
        </w:rPr>
        <w:t>figures</w:t>
      </w:r>
      <w:r w:rsidRPr="00DE59C3">
        <w:rPr>
          <w:rFonts w:ascii="Times New Roman" w:hAnsi="Times New Roman"/>
          <w:sz w:val="24"/>
        </w:rPr>
        <w:t xml:space="preserve"> that are fed </w:t>
      </w:r>
      <w:r w:rsidR="00DE59C3" w:rsidRPr="00DE59C3">
        <w:rPr>
          <w:rFonts w:ascii="Times New Roman" w:hAnsi="Times New Roman"/>
          <w:sz w:val="24"/>
        </w:rPr>
        <w:t>directly</w:t>
      </w:r>
      <w:r w:rsidRPr="00DE59C3">
        <w:rPr>
          <w:rFonts w:ascii="Times New Roman" w:hAnsi="Times New Roman"/>
          <w:sz w:val="24"/>
        </w:rPr>
        <w:t xml:space="preserve"> or indirectly through the environment and </w:t>
      </w:r>
      <w:r w:rsidR="00DE59C3" w:rsidRPr="00DE59C3">
        <w:rPr>
          <w:rFonts w:ascii="Times New Roman" w:hAnsi="Times New Roman"/>
          <w:sz w:val="24"/>
        </w:rPr>
        <w:t>these facts</w:t>
      </w:r>
      <w:r w:rsidRPr="00DE59C3">
        <w:rPr>
          <w:rFonts w:ascii="Times New Roman" w:hAnsi="Times New Roman"/>
          <w:sz w:val="24"/>
        </w:rPr>
        <w:t xml:space="preserve"> are more highlighted in </w:t>
      </w:r>
      <w:r w:rsidR="00DE59C3" w:rsidRPr="00DE59C3">
        <w:rPr>
          <w:rFonts w:ascii="Times New Roman" w:hAnsi="Times New Roman"/>
          <w:sz w:val="24"/>
        </w:rPr>
        <w:t>undesirable</w:t>
      </w:r>
      <w:r w:rsidRPr="00DE59C3">
        <w:rPr>
          <w:rFonts w:ascii="Times New Roman" w:hAnsi="Times New Roman"/>
          <w:sz w:val="24"/>
        </w:rPr>
        <w:t xml:space="preserve"> or unbearable environment. Although research assert that there is a risk of depression after using some medications </w:t>
      </w:r>
      <w:r w:rsidR="00DE59C3" w:rsidRPr="00DE59C3">
        <w:rPr>
          <w:rFonts w:ascii="Times New Roman" w:hAnsi="Times New Roman"/>
          <w:sz w:val="24"/>
        </w:rPr>
        <w:t>such</w:t>
      </w:r>
      <w:r w:rsidRPr="00DE59C3">
        <w:rPr>
          <w:rFonts w:ascii="Times New Roman" w:hAnsi="Times New Roman"/>
          <w:sz w:val="24"/>
        </w:rPr>
        <w:t xml:space="preserve"> </w:t>
      </w:r>
      <w:r w:rsidR="00DE59C3" w:rsidRPr="00DE59C3">
        <w:rPr>
          <w:rFonts w:ascii="Times New Roman" w:hAnsi="Times New Roman"/>
          <w:sz w:val="24"/>
        </w:rPr>
        <w:t>a</w:t>
      </w:r>
      <w:r w:rsidRPr="00DE59C3">
        <w:rPr>
          <w:rFonts w:ascii="Times New Roman" w:hAnsi="Times New Roman"/>
          <w:sz w:val="24"/>
        </w:rPr>
        <w:t xml:space="preserve">s those for </w:t>
      </w:r>
      <w:r w:rsidR="00DE59C3" w:rsidRPr="00DE59C3">
        <w:rPr>
          <w:rFonts w:ascii="Times New Roman" w:hAnsi="Times New Roman"/>
          <w:sz w:val="24"/>
        </w:rPr>
        <w:t>acne</w:t>
      </w:r>
      <w:r w:rsidRPr="00DE59C3">
        <w:rPr>
          <w:rFonts w:ascii="Times New Roman" w:hAnsi="Times New Roman"/>
          <w:sz w:val="24"/>
        </w:rPr>
        <w:t xml:space="preserve"> but there are no direct </w:t>
      </w:r>
      <w:r w:rsidR="00DE59C3" w:rsidRPr="00DE59C3">
        <w:rPr>
          <w:rFonts w:ascii="Times New Roman" w:hAnsi="Times New Roman"/>
          <w:sz w:val="24"/>
        </w:rPr>
        <w:t>means</w:t>
      </w:r>
      <w:r w:rsidRPr="00DE59C3">
        <w:rPr>
          <w:rFonts w:ascii="Times New Roman" w:hAnsi="Times New Roman"/>
          <w:sz w:val="24"/>
        </w:rPr>
        <w:t xml:space="preserve">. </w:t>
      </w:r>
      <w:r w:rsidR="0042433E" w:rsidRPr="00DE59C3">
        <w:rPr>
          <w:rFonts w:ascii="Times New Roman" w:hAnsi="Times New Roman"/>
          <w:sz w:val="24"/>
        </w:rPr>
        <w:br/>
      </w:r>
    </w:p>
    <w:p w14:paraId="284E62DB" w14:textId="1B508C2C" w:rsidR="0042433E" w:rsidRPr="00DE59C3" w:rsidRDefault="001A2A15" w:rsidP="00DE59C3">
      <w:pPr>
        <w:numPr>
          <w:ilvl w:val="0"/>
          <w:numId w:val="11"/>
        </w:numPr>
        <w:spacing w:line="480" w:lineRule="auto"/>
        <w:contextualSpacing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 xml:space="preserve">My position is more valid and authentic because depression has nothing to do with genetic or inherited factors, it is a pattern of </w:t>
      </w:r>
      <w:r w:rsidR="00DE59C3" w:rsidRPr="00DE59C3">
        <w:rPr>
          <w:rFonts w:ascii="Times New Roman" w:hAnsi="Times New Roman"/>
          <w:sz w:val="24"/>
        </w:rPr>
        <w:t>understanding</w:t>
      </w:r>
      <w:r w:rsidRPr="00DE59C3">
        <w:rPr>
          <w:rFonts w:ascii="Times New Roman" w:hAnsi="Times New Roman"/>
          <w:sz w:val="24"/>
        </w:rPr>
        <w:t xml:space="preserve"> that is either </w:t>
      </w:r>
      <w:r w:rsidR="00DE59C3" w:rsidRPr="00DE59C3">
        <w:rPr>
          <w:rFonts w:ascii="Times New Roman" w:hAnsi="Times New Roman"/>
          <w:sz w:val="24"/>
        </w:rPr>
        <w:t>counted</w:t>
      </w:r>
      <w:r w:rsidRPr="00DE59C3">
        <w:rPr>
          <w:rFonts w:ascii="Times New Roman" w:hAnsi="Times New Roman"/>
          <w:sz w:val="24"/>
        </w:rPr>
        <w:t xml:space="preserve"> by </w:t>
      </w:r>
      <w:r w:rsidR="00DE59C3" w:rsidRPr="00DE59C3">
        <w:rPr>
          <w:rFonts w:ascii="Times New Roman" w:hAnsi="Times New Roman"/>
          <w:sz w:val="24"/>
        </w:rPr>
        <w:t>self-analysis</w:t>
      </w:r>
      <w:r w:rsidRPr="00DE59C3">
        <w:rPr>
          <w:rFonts w:ascii="Times New Roman" w:hAnsi="Times New Roman"/>
          <w:sz w:val="24"/>
        </w:rPr>
        <w:t xml:space="preserve"> or highlighted as a way of </w:t>
      </w:r>
      <w:r w:rsidR="00DE59C3" w:rsidRPr="00DE59C3">
        <w:rPr>
          <w:rFonts w:ascii="Times New Roman" w:hAnsi="Times New Roman"/>
          <w:sz w:val="24"/>
        </w:rPr>
        <w:t>releasing</w:t>
      </w:r>
      <w:r w:rsidRPr="00DE59C3">
        <w:rPr>
          <w:rFonts w:ascii="Times New Roman" w:hAnsi="Times New Roman"/>
          <w:sz w:val="24"/>
        </w:rPr>
        <w:t xml:space="preserve"> complex understanding </w:t>
      </w:r>
      <w:r w:rsidR="00DE59C3" w:rsidRPr="00DE59C3">
        <w:rPr>
          <w:rFonts w:ascii="Times New Roman" w:hAnsi="Times New Roman"/>
          <w:sz w:val="24"/>
        </w:rPr>
        <w:t>of</w:t>
      </w:r>
      <w:r w:rsidRPr="00DE59C3">
        <w:rPr>
          <w:rFonts w:ascii="Times New Roman" w:hAnsi="Times New Roman"/>
          <w:sz w:val="24"/>
        </w:rPr>
        <w:t xml:space="preserve"> things and </w:t>
      </w:r>
      <w:r w:rsidR="00DE59C3" w:rsidRPr="00DE59C3">
        <w:rPr>
          <w:rFonts w:ascii="Times New Roman" w:hAnsi="Times New Roman"/>
          <w:sz w:val="24"/>
        </w:rPr>
        <w:t xml:space="preserve">actions </w:t>
      </w:r>
      <w:r w:rsidR="00DE59C3" w:rsidRPr="00DE59C3">
        <w:rPr>
          <w:rFonts w:ascii="Times New Roman" w:hAnsi="Times New Roman"/>
          <w:sz w:val="24"/>
        </w:rPr>
        <w:lastRenderedPageBreak/>
        <w:t>that</w:t>
      </w:r>
      <w:r w:rsidRPr="00DE59C3">
        <w:rPr>
          <w:rFonts w:ascii="Times New Roman" w:hAnsi="Times New Roman"/>
          <w:sz w:val="24"/>
        </w:rPr>
        <w:t xml:space="preserve"> are not in an </w:t>
      </w:r>
      <w:r w:rsidR="00DE59C3" w:rsidRPr="00DE59C3">
        <w:rPr>
          <w:rFonts w:ascii="Times New Roman" w:hAnsi="Times New Roman"/>
          <w:sz w:val="24"/>
        </w:rPr>
        <w:t>individual’s</w:t>
      </w:r>
      <w:r w:rsidRPr="00DE59C3">
        <w:rPr>
          <w:rFonts w:ascii="Times New Roman" w:hAnsi="Times New Roman"/>
          <w:sz w:val="24"/>
        </w:rPr>
        <w:t xml:space="preserve"> hand. Moreover, depression is also an adopted behavior, it is adopted by </w:t>
      </w:r>
      <w:r w:rsidR="00DE59C3" w:rsidRPr="00DE59C3">
        <w:rPr>
          <w:rFonts w:ascii="Times New Roman" w:hAnsi="Times New Roman"/>
          <w:sz w:val="24"/>
        </w:rPr>
        <w:t>learning</w:t>
      </w:r>
      <w:r w:rsidRPr="00DE59C3">
        <w:rPr>
          <w:rFonts w:ascii="Times New Roman" w:hAnsi="Times New Roman"/>
          <w:sz w:val="24"/>
        </w:rPr>
        <w:t xml:space="preserve"> such as any family member who is </w:t>
      </w:r>
      <w:r w:rsidR="00DE59C3" w:rsidRPr="00DE59C3">
        <w:rPr>
          <w:rFonts w:ascii="Times New Roman" w:hAnsi="Times New Roman"/>
          <w:sz w:val="24"/>
        </w:rPr>
        <w:t>suffering from</w:t>
      </w:r>
      <w:r w:rsidRPr="00DE59C3">
        <w:rPr>
          <w:rFonts w:ascii="Times New Roman" w:hAnsi="Times New Roman"/>
          <w:sz w:val="24"/>
        </w:rPr>
        <w:t xml:space="preserve"> depression and the </w:t>
      </w:r>
      <w:r w:rsidR="00DE59C3" w:rsidRPr="00DE59C3">
        <w:rPr>
          <w:rFonts w:ascii="Times New Roman" w:hAnsi="Times New Roman"/>
          <w:sz w:val="24"/>
        </w:rPr>
        <w:t>disorganized</w:t>
      </w:r>
      <w:r w:rsidRPr="00DE59C3">
        <w:rPr>
          <w:rFonts w:ascii="Times New Roman" w:hAnsi="Times New Roman"/>
          <w:sz w:val="24"/>
        </w:rPr>
        <w:t xml:space="preserve"> ways of life. </w:t>
      </w:r>
    </w:p>
    <w:p w14:paraId="6233319D" w14:textId="300011D6" w:rsidR="00AD7CFD" w:rsidRPr="00DE59C3" w:rsidRDefault="00AD7CFD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0DB90374" w14:textId="0DC64246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09E935B3" w14:textId="52BDC554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55481549" w14:textId="49656F54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536CD33D" w14:textId="10F0B051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7CA8CF24" w14:textId="731F8F5C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1CCBC338" w14:textId="500D0C7E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1FA50CC0" w14:textId="19E6E676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4A2405FF" w14:textId="6306EC43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1BA2C45F" w14:textId="4E5437EB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0FF2102F" w14:textId="54639E6F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0CC1ED7B" w14:textId="06C04368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18E69758" w14:textId="6148C509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3FBBE1B5" w14:textId="25CEA4C3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039395AD" w14:textId="4FE1B03D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2032FC50" w14:textId="77777777" w:rsidR="00DE59C3" w:rsidRPr="00DE59C3" w:rsidRDefault="00DE59C3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</w:p>
    <w:p w14:paraId="0026CA0E" w14:textId="28C0A826" w:rsidR="00AD7CFD" w:rsidRPr="00DE59C3" w:rsidRDefault="00AD7CFD" w:rsidP="00DE59C3">
      <w:pPr>
        <w:pStyle w:val="Heading4"/>
        <w:numPr>
          <w:ilvl w:val="0"/>
          <w:numId w:val="13"/>
        </w:numPr>
        <w:spacing w:line="480" w:lineRule="auto"/>
        <w:rPr>
          <w:rFonts w:ascii="Times New Roman" w:hAnsi="Times New Roman"/>
          <w:b w:val="0"/>
          <w:szCs w:val="24"/>
        </w:rPr>
      </w:pPr>
      <w:r w:rsidRPr="00DE59C3">
        <w:rPr>
          <w:rFonts w:ascii="Times New Roman" w:hAnsi="Times New Roman"/>
          <w:szCs w:val="24"/>
        </w:rPr>
        <w:lastRenderedPageBreak/>
        <w:t>APA Reference List</w:t>
      </w:r>
    </w:p>
    <w:p w14:paraId="6B223155" w14:textId="14AD04EA" w:rsidR="00AD7CFD" w:rsidRPr="00DE59C3" w:rsidRDefault="00AD7CFD" w:rsidP="00DE59C3">
      <w:pPr>
        <w:pStyle w:val="BodyText"/>
        <w:spacing w:line="480" w:lineRule="auto"/>
        <w:jc w:val="center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</w:rPr>
        <w:t>References</w:t>
      </w:r>
    </w:p>
    <w:p w14:paraId="08E1A1C1" w14:textId="77777777" w:rsidR="009F0756" w:rsidRPr="00DE59C3" w:rsidRDefault="009F0756" w:rsidP="00DE59C3">
      <w:pPr>
        <w:pStyle w:val="BodyText"/>
        <w:spacing w:before="0" w:after="0" w:line="480" w:lineRule="auto"/>
        <w:ind w:left="720" w:hanging="720"/>
        <w:rPr>
          <w:rFonts w:ascii="Times New Roman" w:hAnsi="Times New Roman"/>
          <w:sz w:val="24"/>
          <w:shd w:val="clear" w:color="auto" w:fill="FFFFFF"/>
        </w:rPr>
      </w:pPr>
      <w:r w:rsidRPr="00DE59C3">
        <w:rPr>
          <w:rFonts w:ascii="Times New Roman" w:hAnsi="Times New Roman"/>
          <w:sz w:val="24"/>
          <w:shd w:val="clear" w:color="auto" w:fill="FFFFFF"/>
        </w:rPr>
        <w:t>Silberg, J. L., Maes, H., &amp; Eaves, L. J. (2010). Genetic and environmental influences on the transmission of parental depression to children’s depression and conduct disturbance: an extended Children of Twins study. </w:t>
      </w:r>
      <w:r w:rsidRPr="00DE59C3">
        <w:rPr>
          <w:rFonts w:ascii="Times New Roman" w:hAnsi="Times New Roman"/>
          <w:i/>
          <w:iCs/>
          <w:sz w:val="24"/>
          <w:shd w:val="clear" w:color="auto" w:fill="FFFFFF"/>
        </w:rPr>
        <w:t>Journal of Child Psychology and Psychiatry</w:t>
      </w:r>
      <w:r w:rsidRPr="00DE59C3">
        <w:rPr>
          <w:rFonts w:ascii="Times New Roman" w:hAnsi="Times New Roman"/>
          <w:sz w:val="24"/>
          <w:shd w:val="clear" w:color="auto" w:fill="FFFFFF"/>
        </w:rPr>
        <w:t>, </w:t>
      </w:r>
      <w:r w:rsidRPr="00DE59C3">
        <w:rPr>
          <w:rFonts w:ascii="Times New Roman" w:hAnsi="Times New Roman"/>
          <w:i/>
          <w:iCs/>
          <w:sz w:val="24"/>
          <w:shd w:val="clear" w:color="auto" w:fill="FFFFFF"/>
        </w:rPr>
        <w:t>51</w:t>
      </w:r>
      <w:r w:rsidRPr="00DE59C3">
        <w:rPr>
          <w:rFonts w:ascii="Times New Roman" w:hAnsi="Times New Roman"/>
          <w:sz w:val="24"/>
          <w:shd w:val="clear" w:color="auto" w:fill="FFFFFF"/>
        </w:rPr>
        <w:t>(6), 734-744.</w:t>
      </w:r>
    </w:p>
    <w:p w14:paraId="530719BE" w14:textId="77777777" w:rsidR="009F0756" w:rsidRPr="00DE59C3" w:rsidRDefault="009F0756" w:rsidP="00DE59C3">
      <w:pPr>
        <w:pStyle w:val="BodyText"/>
        <w:spacing w:before="0" w:after="0" w:line="480" w:lineRule="auto"/>
        <w:ind w:left="720" w:hanging="720"/>
        <w:rPr>
          <w:rFonts w:ascii="Times New Roman" w:hAnsi="Times New Roman"/>
          <w:sz w:val="24"/>
          <w:shd w:val="clear" w:color="auto" w:fill="FFFFFF"/>
        </w:rPr>
      </w:pPr>
      <w:r w:rsidRPr="00DE59C3">
        <w:rPr>
          <w:rFonts w:ascii="Times New Roman" w:hAnsi="Times New Roman"/>
          <w:sz w:val="24"/>
          <w:shd w:val="clear" w:color="auto" w:fill="FFFFFF"/>
        </w:rPr>
        <w:t>Keller, M. C. (2018). Evolutionary perspectives on genetic and environmental risk factors for psychiatric disorders. </w:t>
      </w:r>
      <w:r w:rsidRPr="00DE59C3">
        <w:rPr>
          <w:rFonts w:ascii="Times New Roman" w:hAnsi="Times New Roman"/>
          <w:i/>
          <w:iCs/>
          <w:sz w:val="24"/>
          <w:shd w:val="clear" w:color="auto" w:fill="FFFFFF"/>
        </w:rPr>
        <w:t>Annual review of clinical psychology</w:t>
      </w:r>
      <w:r w:rsidRPr="00DE59C3">
        <w:rPr>
          <w:rFonts w:ascii="Times New Roman" w:hAnsi="Times New Roman"/>
          <w:sz w:val="24"/>
          <w:shd w:val="clear" w:color="auto" w:fill="FFFFFF"/>
        </w:rPr>
        <w:t>, </w:t>
      </w:r>
      <w:r w:rsidRPr="00DE59C3">
        <w:rPr>
          <w:rFonts w:ascii="Times New Roman" w:hAnsi="Times New Roman"/>
          <w:i/>
          <w:iCs/>
          <w:sz w:val="24"/>
          <w:shd w:val="clear" w:color="auto" w:fill="FFFFFF"/>
        </w:rPr>
        <w:t>14</w:t>
      </w:r>
      <w:r w:rsidRPr="00DE59C3">
        <w:rPr>
          <w:rFonts w:ascii="Times New Roman" w:hAnsi="Times New Roman"/>
          <w:sz w:val="24"/>
          <w:shd w:val="clear" w:color="auto" w:fill="FFFFFF"/>
        </w:rPr>
        <w:t>, 471-493.</w:t>
      </w:r>
    </w:p>
    <w:p w14:paraId="52736371" w14:textId="77777777" w:rsidR="009F0756" w:rsidRPr="00DE59C3" w:rsidRDefault="009F0756" w:rsidP="00DE59C3">
      <w:pPr>
        <w:pStyle w:val="BodyText"/>
        <w:spacing w:before="0" w:after="0" w:line="480" w:lineRule="auto"/>
        <w:ind w:left="720" w:hanging="720"/>
        <w:rPr>
          <w:rFonts w:ascii="Times New Roman" w:hAnsi="Times New Roman"/>
          <w:sz w:val="24"/>
        </w:rPr>
      </w:pPr>
      <w:r w:rsidRPr="00DE59C3">
        <w:rPr>
          <w:rFonts w:ascii="Times New Roman" w:hAnsi="Times New Roman"/>
          <w:sz w:val="24"/>
          <w:shd w:val="clear" w:color="auto" w:fill="FFFFFF"/>
        </w:rPr>
        <w:t>Georgakakou</w:t>
      </w:r>
      <w:r w:rsidRPr="00DE59C3">
        <w:rPr>
          <w:rFonts w:ascii="Cambria Math" w:hAnsi="Cambria Math" w:cs="Cambria Math"/>
          <w:sz w:val="24"/>
          <w:shd w:val="clear" w:color="auto" w:fill="FFFFFF"/>
        </w:rPr>
        <w:t>‐</w:t>
      </w:r>
      <w:r w:rsidRPr="00DE59C3">
        <w:rPr>
          <w:rFonts w:ascii="Times New Roman" w:hAnsi="Times New Roman"/>
          <w:sz w:val="24"/>
          <w:shd w:val="clear" w:color="auto" w:fill="FFFFFF"/>
        </w:rPr>
        <w:t>Koutsonikou, N., Taylor, E. P., &amp; Williams, J. M. (2019). Children's concepts of childhood and adolescent depression. </w:t>
      </w:r>
      <w:r w:rsidRPr="00DE59C3">
        <w:rPr>
          <w:rFonts w:ascii="Times New Roman" w:hAnsi="Times New Roman"/>
          <w:i/>
          <w:iCs/>
          <w:sz w:val="24"/>
          <w:shd w:val="clear" w:color="auto" w:fill="FFFFFF"/>
        </w:rPr>
        <w:t>Child and Adolescent Mental Health</w:t>
      </w:r>
      <w:r w:rsidRPr="00DE59C3">
        <w:rPr>
          <w:rFonts w:ascii="Times New Roman" w:hAnsi="Times New Roman"/>
          <w:sz w:val="24"/>
          <w:shd w:val="clear" w:color="auto" w:fill="FFFFFF"/>
        </w:rPr>
        <w:t>, </w:t>
      </w:r>
      <w:r w:rsidRPr="00DE59C3">
        <w:rPr>
          <w:rFonts w:ascii="Times New Roman" w:hAnsi="Times New Roman"/>
          <w:i/>
          <w:iCs/>
          <w:sz w:val="24"/>
          <w:shd w:val="clear" w:color="auto" w:fill="FFFFFF"/>
        </w:rPr>
        <w:t>24</w:t>
      </w:r>
      <w:r w:rsidRPr="00DE59C3">
        <w:rPr>
          <w:rFonts w:ascii="Times New Roman" w:hAnsi="Times New Roman"/>
          <w:sz w:val="24"/>
          <w:shd w:val="clear" w:color="auto" w:fill="FFFFFF"/>
        </w:rPr>
        <w:t>(1), 19-28.</w:t>
      </w:r>
    </w:p>
    <w:p w14:paraId="4CA24944" w14:textId="77777777" w:rsidR="009F0756" w:rsidRPr="00DE59C3" w:rsidRDefault="009F0756" w:rsidP="00DE59C3">
      <w:pPr>
        <w:pStyle w:val="BodyText"/>
        <w:spacing w:line="48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9F0756" w:rsidRPr="00DE59C3" w:rsidSect="0019353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A9BA" w14:textId="77777777" w:rsidR="008A5126" w:rsidRDefault="008A5126">
      <w:r>
        <w:separator/>
      </w:r>
    </w:p>
  </w:endnote>
  <w:endnote w:type="continuationSeparator" w:id="0">
    <w:p w14:paraId="7657C5A9" w14:textId="77777777" w:rsidR="008A5126" w:rsidRDefault="008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F8C7" w14:textId="77777777" w:rsidR="0019353A" w:rsidRPr="009E5038" w:rsidRDefault="0019353A" w:rsidP="0019353A">
    <w:pPr>
      <w:pStyle w:val="Footer"/>
      <w:pBdr>
        <w:top w:val="single" w:sz="12" w:space="3" w:color="808080"/>
      </w:pBdr>
      <w:tabs>
        <w:tab w:val="clear" w:pos="4320"/>
        <w:tab w:val="clear" w:pos="8640"/>
        <w:tab w:val="right" w:pos="9360"/>
      </w:tabs>
      <w:jc w:val="right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C62667">
      <w:rPr>
        <w:rStyle w:val="PageNumber"/>
        <w:noProof/>
      </w:rPr>
      <w:t>3</w:t>
    </w:r>
    <w:r w:rsidRPr="009E503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900B" w14:textId="77777777" w:rsidR="0019353A" w:rsidRPr="009E5038" w:rsidRDefault="0019353A" w:rsidP="0019353A">
    <w:pPr>
      <w:pStyle w:val="Footer"/>
      <w:pBdr>
        <w:top w:val="single" w:sz="12" w:space="3" w:color="808080"/>
      </w:pBdr>
      <w:tabs>
        <w:tab w:val="clear" w:pos="4320"/>
        <w:tab w:val="clear" w:pos="8640"/>
        <w:tab w:val="right" w:pos="9360"/>
      </w:tabs>
      <w:jc w:val="right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C62667">
      <w:rPr>
        <w:rStyle w:val="PageNumber"/>
        <w:noProof/>
      </w:rPr>
      <w:t>1</w:t>
    </w:r>
    <w:r w:rsidRPr="009E50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E3D4" w14:textId="77777777" w:rsidR="008A5126" w:rsidRDefault="008A5126">
      <w:r>
        <w:separator/>
      </w:r>
    </w:p>
  </w:footnote>
  <w:footnote w:type="continuationSeparator" w:id="0">
    <w:p w14:paraId="23DFFFE4" w14:textId="77777777" w:rsidR="008A5126" w:rsidRDefault="008A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65D3" w14:textId="77777777" w:rsidR="0019353A" w:rsidRDefault="00C3437E" w:rsidP="0019353A">
    <w:pPr>
      <w:pStyle w:val="Header"/>
      <w:pBdr>
        <w:bottom w:val="single" w:sz="12" w:space="3" w:color="808080"/>
      </w:pBdr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 wp14:anchorId="475CC336" wp14:editId="4CB9B859">
          <wp:extent cx="1943100" cy="295275"/>
          <wp:effectExtent l="0" t="0" r="0" b="9525"/>
          <wp:docPr id="1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285E" w14:textId="77777777" w:rsidR="0019353A" w:rsidRDefault="00C3437E" w:rsidP="0019353A">
    <w:pPr>
      <w:pStyle w:val="Header"/>
      <w:pBdr>
        <w:bottom w:val="single" w:sz="12" w:space="3" w:color="808080"/>
      </w:pBdr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 wp14:anchorId="0BE1FDFC" wp14:editId="77D9633E">
          <wp:extent cx="1943100" cy="295275"/>
          <wp:effectExtent l="0" t="0" r="0" b="9525"/>
          <wp:docPr id="2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009"/>
    <w:multiLevelType w:val="hybridMultilevel"/>
    <w:tmpl w:val="3A8E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E2C"/>
    <w:multiLevelType w:val="hybridMultilevel"/>
    <w:tmpl w:val="6CC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DFD"/>
    <w:multiLevelType w:val="hybridMultilevel"/>
    <w:tmpl w:val="703A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4F2D"/>
    <w:multiLevelType w:val="hybridMultilevel"/>
    <w:tmpl w:val="67DA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5613"/>
    <w:multiLevelType w:val="hybridMultilevel"/>
    <w:tmpl w:val="D2106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FE30A5"/>
    <w:multiLevelType w:val="hybridMultilevel"/>
    <w:tmpl w:val="B05C313E"/>
    <w:lvl w:ilvl="0" w:tplc="9F98F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D04"/>
    <w:multiLevelType w:val="hybridMultilevel"/>
    <w:tmpl w:val="8D86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12E7F"/>
    <w:multiLevelType w:val="hybridMultilevel"/>
    <w:tmpl w:val="EA5A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5F06"/>
    <w:multiLevelType w:val="hybridMultilevel"/>
    <w:tmpl w:val="3578C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DA71DB"/>
    <w:multiLevelType w:val="hybridMultilevel"/>
    <w:tmpl w:val="F7A4CF7C"/>
    <w:lvl w:ilvl="0" w:tplc="5024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948DF"/>
    <w:multiLevelType w:val="hybridMultilevel"/>
    <w:tmpl w:val="B92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56513"/>
    <w:multiLevelType w:val="hybridMultilevel"/>
    <w:tmpl w:val="9E5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31BE"/>
    <w:multiLevelType w:val="hybridMultilevel"/>
    <w:tmpl w:val="FAE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1"/>
    <w:rsid w:val="000209A9"/>
    <w:rsid w:val="00085A33"/>
    <w:rsid w:val="000B1F9D"/>
    <w:rsid w:val="001175F6"/>
    <w:rsid w:val="00191F09"/>
    <w:rsid w:val="0019353A"/>
    <w:rsid w:val="001A2A15"/>
    <w:rsid w:val="001B2FAF"/>
    <w:rsid w:val="00223D7A"/>
    <w:rsid w:val="0022491A"/>
    <w:rsid w:val="00242852"/>
    <w:rsid w:val="002B3EC0"/>
    <w:rsid w:val="002F5D66"/>
    <w:rsid w:val="003106F6"/>
    <w:rsid w:val="00331E2D"/>
    <w:rsid w:val="0035739C"/>
    <w:rsid w:val="0037067A"/>
    <w:rsid w:val="00382E77"/>
    <w:rsid w:val="00392604"/>
    <w:rsid w:val="003957AE"/>
    <w:rsid w:val="003B6396"/>
    <w:rsid w:val="00402F5A"/>
    <w:rsid w:val="0042433E"/>
    <w:rsid w:val="00442481"/>
    <w:rsid w:val="004E5957"/>
    <w:rsid w:val="00524F64"/>
    <w:rsid w:val="005B7B81"/>
    <w:rsid w:val="006614C3"/>
    <w:rsid w:val="00666326"/>
    <w:rsid w:val="0067617E"/>
    <w:rsid w:val="00697B29"/>
    <w:rsid w:val="00705317"/>
    <w:rsid w:val="00717F60"/>
    <w:rsid w:val="0072152B"/>
    <w:rsid w:val="00743390"/>
    <w:rsid w:val="00751C79"/>
    <w:rsid w:val="007C6C25"/>
    <w:rsid w:val="00825B29"/>
    <w:rsid w:val="008965F6"/>
    <w:rsid w:val="008A5126"/>
    <w:rsid w:val="008E793E"/>
    <w:rsid w:val="0093082B"/>
    <w:rsid w:val="0097450F"/>
    <w:rsid w:val="00996595"/>
    <w:rsid w:val="009E40DF"/>
    <w:rsid w:val="009E7450"/>
    <w:rsid w:val="009F0756"/>
    <w:rsid w:val="00A26F35"/>
    <w:rsid w:val="00A41367"/>
    <w:rsid w:val="00A564A3"/>
    <w:rsid w:val="00AC37A0"/>
    <w:rsid w:val="00AD7CFD"/>
    <w:rsid w:val="00B051AD"/>
    <w:rsid w:val="00B220A0"/>
    <w:rsid w:val="00B341F2"/>
    <w:rsid w:val="00B824A1"/>
    <w:rsid w:val="00B93CA5"/>
    <w:rsid w:val="00BA0818"/>
    <w:rsid w:val="00C3437E"/>
    <w:rsid w:val="00C601A3"/>
    <w:rsid w:val="00C62667"/>
    <w:rsid w:val="00C63FDE"/>
    <w:rsid w:val="00D15895"/>
    <w:rsid w:val="00D43857"/>
    <w:rsid w:val="00D75DF9"/>
    <w:rsid w:val="00D9465E"/>
    <w:rsid w:val="00D95A66"/>
    <w:rsid w:val="00DA02DF"/>
    <w:rsid w:val="00DD7FBE"/>
    <w:rsid w:val="00DE59C3"/>
    <w:rsid w:val="00E07696"/>
    <w:rsid w:val="00E8027F"/>
    <w:rsid w:val="00EA3DFD"/>
    <w:rsid w:val="00F97C52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328F6"/>
  <w15:docId w15:val="{26468433-D3B9-4393-8C66-97BAA060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77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BodyText"/>
    <w:qFormat/>
    <w:rsid w:val="00242852"/>
    <w:pPr>
      <w:numPr>
        <w:numId w:val="1"/>
      </w:numPr>
      <w:ind w:left="720"/>
    </w:pPr>
  </w:style>
  <w:style w:type="paragraph" w:customStyle="1" w:styleId="BodyText">
    <w:name w:val="BodyText"/>
    <w:link w:val="BodyTextChar"/>
    <w:qFormat/>
    <w:rsid w:val="00C63FDE"/>
    <w:pPr>
      <w:spacing w:before="120" w:after="60"/>
    </w:pPr>
    <w:rPr>
      <w:sz w:val="22"/>
      <w:szCs w:val="24"/>
    </w:rPr>
  </w:style>
  <w:style w:type="character" w:customStyle="1" w:styleId="BodyTextChar">
    <w:name w:val="BodyText Char"/>
    <w:link w:val="BodyText"/>
    <w:rsid w:val="00C63FDE"/>
    <w:rPr>
      <w:sz w:val="22"/>
      <w:szCs w:val="24"/>
    </w:rPr>
  </w:style>
  <w:style w:type="paragraph" w:customStyle="1" w:styleId="stylenumbered">
    <w:name w:val="style numbered"/>
    <w:basedOn w:val="BodyText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link w:val="stylenumbered"/>
    <w:rsid w:val="00996595"/>
    <w:rPr>
      <w:sz w:val="22"/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uiPriority w:val="20"/>
    <w:qFormat/>
    <w:rsid w:val="00331E2D"/>
    <w:rPr>
      <w:i/>
      <w:iCs/>
    </w:rPr>
  </w:style>
  <w:style w:type="paragraph" w:customStyle="1" w:styleId="BodyA">
    <w:name w:val="Body A"/>
    <w:rsid w:val="0042433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" w:cs="Arial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d_Specific_x0020_Resources xmlns="46D0C8FD-6622-4DA9-9CBF-9ACEA4AD9EE9">
      <Value xmlns="46D0C8FD-6622-4DA9-9CBF-9ACEA4AD9EE9">Standards, Styles, and Templates</Value>
    </School_x002d_Specific_x0020_Resources>
    <Keyword xmlns="46D0C8FD-6622-4DA9-9CBF-9ACEA4AD9EE9">
      <Value xmlns="46D0C8FD-6622-4DA9-9CBF-9ACEA4AD9EE9">Templates</Value>
    </Keyword>
    <Add_x0020_to_x0020_Home_x0020_Page_x003f_ xmlns="46d0c8fd-6622-4da9-9cbf-9acea4ad9ee9">false</Add_x0020_to_x0020_Home_x0020_Page_x003f_>
    <Description0 xmlns="46D0C8FD-6622-4DA9-9CBF-9ACEA4AD9EE9">With placeholder text only.</Description0>
    <Doc_x0020_Status xmlns="46D0C8FD-6622-4DA9-9CBF-9ACEA4AD9EE9">Up to date.</Doc_x0020_Status>
    <Maintenance_x0020_Notes xmlns="46D0C8FD-6622-4DA9-9CBF-9ACEA4AD9EE9" xsi:nil="true"/>
    <LinkID xmlns="46d0c8fd-6622-4da9-9cbf-9acea4ad9ee9">103</LinkID>
    <Current_x0020_Doc_x0020_Owner xmlns="46D0C8FD-6622-4DA9-9CBF-9ACEA4AD9EE9">Tanya</Current_x0020_Doc_x0020_Owner>
    <PublishingExpirationDate xmlns="http://schemas.microsoft.com/sharepoint/v3" xsi:nil="true"/>
    <Doc_x0020_Team xmlns="46D0C8FD-6622-4DA9-9CBF-9ACEA4AD9EE9">Team 1</Doc_x0020_Team>
    <Title_x0020__x0028_with_x0020_link_x0020_to_x0020_document_x0029_ xmlns="46D0C8FD-6622-4DA9-9CBF-9ACEA4AD9EE9">
      <Url>https://share.capella.edu/functional/opux/CCD/DE/Documents/course_files_template_portrait.doc</Url>
      <Description>Course Files Template (Portrait)</Description>
    </Title_x0020__x0028_with_x0020_link_x0020_to_x0020_document_x0029_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78626A37144CAC7F94D59A0419AC" ma:contentTypeVersion="77" ma:contentTypeDescription="Upload a new document." ma:contentTypeScope="" ma:versionID="2f39afd102e351e88c73bde8644f2403">
  <xsd:schema xmlns:xsd="http://www.w3.org/2001/XMLSchema" xmlns:xs="http://www.w3.org/2001/XMLSchema" xmlns:p="http://schemas.microsoft.com/office/2006/metadata/properties" xmlns:ns1="http://schemas.microsoft.com/sharepoint/v3" xmlns:ns2="46D0C8FD-6622-4DA9-9CBF-9ACEA4AD9EE9" xmlns:ns3="46d0c8fd-6622-4da9-9cbf-9acea4ad9ee9" targetNamespace="http://schemas.microsoft.com/office/2006/metadata/properties" ma:root="true" ma:fieldsID="13f7934db30d2c44dfd9d30f6a0771cb" ns1:_="" ns2:_="" ns3:_="">
    <xsd:import namespace="http://schemas.microsoft.com/sharepoint/v3"/>
    <xsd:import namespace="46D0C8FD-6622-4DA9-9CBF-9ACEA4AD9EE9"/>
    <xsd:import namespace="46d0c8fd-6622-4da9-9cbf-9acea4ad9ee9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urrent_x0020_Doc_x0020_Owner" minOccurs="0"/>
                <xsd:element ref="ns2:Doc_x0020_Team" minOccurs="0"/>
                <xsd:element ref="ns2:Doc_x0020_Status" minOccurs="0"/>
                <xsd:element ref="ns2:Maintenance_x0020_Notes" minOccurs="0"/>
                <xsd:element ref="ns3:LinkID" minOccurs="0"/>
                <xsd:element ref="ns2:Description0" minOccurs="0"/>
                <xsd:element ref="ns2:School_x002d_Specific_x0020_Resources" minOccurs="0"/>
                <xsd:element ref="ns2:Keyword" minOccurs="0"/>
                <xsd:element ref="ns3:Add_x0020_to_x0020_Home_x0020_Page_x003f_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8FD-6622-4DA9-9CBF-9ACEA4AD9EE9" elementFormDefault="qualified">
    <xsd:import namespace="http://schemas.microsoft.com/office/2006/documentManagement/types"/>
    <xsd:import namespace="http://schemas.microsoft.com/office/infopath/2007/PartnerControls"/>
    <xsd:element name="Title_x0020__x0028_with_x0020_link_x0020_to_x0020_document_x0029_" ma:index="1" nillable="true" ma:displayName="Doc Title (with link)" ma:description="Instructions:&#10;• Important: In the Name row at the top, delete any information that was auto-filled by SharePoint. Then, type the filename up to the file extension.&#10;• Next, copy the following URL into the *Type the Web address* box: https://share.capella.edu/functional/opux/CCD/DE/Documents/&#10;• Add your document's filename and extension to the end of this URL. &#10;• Type the doc title into the *Type the description* box.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Doc_x0020_Owner" ma:index="2" nillable="true" ma:displayName="Owner" ma:default="_Select your name" ma:description="The doc owner is the person who created the doc or most recently updated it." ma:format="Dropdown" ma:internalName="Current_x0020_Doc_x0020_Owner">
      <xsd:simpleType>
        <xsd:restriction base="dms:Choice">
          <xsd:enumeration value="_Select your name"/>
          <xsd:enumeration value="Andrew"/>
          <xsd:enumeration value="Ann K."/>
          <xsd:enumeration value="Anne L."/>
          <xsd:enumeration value="Brent"/>
          <xsd:enumeration value="Jeff"/>
          <xsd:enumeration value="Keri"/>
          <xsd:enumeration value="Rachel"/>
          <xsd:enumeration value="Tanya"/>
          <xsd:enumeration value="Wendy"/>
          <xsd:enumeration value="Eric"/>
          <xsd:enumeration value="All Team"/>
        </xsd:restriction>
      </xsd:simpleType>
    </xsd:element>
    <xsd:element name="Doc_x0020_Team" ma:index="3" nillable="true" ma:displayName="Team" ma:description="Doc Team" ma:format="Dropdown" ma:internalName="Doc_x0020_Team" ma:readOnly="false">
      <xsd:simpleType>
        <xsd:restriction base="dms:Choice">
          <xsd:enumeration value="Team 1"/>
          <xsd:enumeration value="Team 2"/>
          <xsd:enumeration value="Team 3"/>
          <xsd:enumeration value="Supervisor"/>
        </xsd:restriction>
      </xsd:simpleType>
    </xsd:element>
    <xsd:element name="Doc_x0020_Status" ma:index="4" nillable="true" ma:displayName="Doc Status" ma:default="_" ma:format="RadioButtons" ma:internalName="Doc_x0020_Status" ma:readOnly="false">
      <xsd:simpleType>
        <xsd:restriction base="dms:Choice">
          <xsd:enumeration value="_"/>
          <xsd:enumeration value="Up to date."/>
          <xsd:enumeration value="Continuous maintenance."/>
          <xsd:enumeration value="Under construction."/>
          <xsd:enumeration value="To be archived."/>
          <xsd:enumeration value="Update is needed."/>
          <xsd:enumeration value="Update is pending."/>
        </xsd:restriction>
      </xsd:simpleType>
    </xsd:element>
    <xsd:element name="Maintenance_x0020_Notes" ma:index="5" nillable="true" ma:displayName="Maintenance Notes" ma:internalName="Maintenance_x0020_Notes" ma:readOnly="false">
      <xsd:simpleType>
        <xsd:restriction base="dms:Note">
          <xsd:maxLength value="255"/>
        </xsd:restriction>
      </xsd:simpleType>
    </xsd:element>
    <xsd:element name="Description0" ma:index="7" nillable="true" ma:displayName="Doc Description" ma:internalName="Description0" ma:readOnly="false">
      <xsd:simpleType>
        <xsd:restriction base="dms:Note">
          <xsd:maxLength value="255"/>
        </xsd:restriction>
      </xsd:simpleType>
    </xsd:element>
    <xsd:element name="School_x002d_Specific_x0020_Resources" ma:index="8" nillable="true" ma:displayName="Category" ma:description="Select the folder in which you want this link to appear." ma:internalName="School_x002d_Specific_x0020_Resour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es and Practices"/>
                    <xsd:enumeration value="Standards, Styles, and Templates"/>
                    <xsd:enumeration value="Special Course Elements"/>
                    <xsd:enumeration value="Course Materials and Media"/>
                    <xsd:enumeration value="Celeste"/>
                  </xsd:restriction>
                </xsd:simpleType>
              </xsd:element>
            </xsd:sequence>
          </xsd:extension>
        </xsd:complexContent>
      </xsd:complexType>
    </xsd:element>
    <xsd:element name="Keyword" ma:index="9" nillable="true" ma:displayName="Subcategory" ma:description="Identify the subcategory this resource should appear under." ma:internalName="Keywo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"/>
                    <xsd:enumeration value="APA"/>
                    <xsd:enumeration value="Business Practices"/>
                    <xsd:enumeration value="Course Files"/>
                    <xsd:enumeration value="Course Materials"/>
                    <xsd:enumeration value="Forms"/>
                    <xsd:enumeration value="Inauthentic Content/Copyright"/>
                    <xsd:enumeration value="Knowledge Maintenance"/>
                    <xsd:enumeration value="Matrices and Checklists"/>
                    <xsd:enumeration value="Media"/>
                    <xsd:enumeration value="Minors"/>
                    <xsd:enumeration value="Processes, Workflow, and Tracking"/>
                    <xsd:enumeration value="QA"/>
                    <xsd:enumeration value="Quizzes"/>
                    <xsd:enumeration value="School-and Curriculum-based Elements"/>
                    <xsd:enumeration value="Standards"/>
                    <xsd:enumeration value="Styles"/>
                    <xsd:enumeration value="Technology-based Elements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8fd-6622-4da9-9cbf-9acea4ad9ee9" elementFormDefault="qualified">
    <xsd:import namespace="http://schemas.microsoft.com/office/2006/documentManagement/types"/>
    <xsd:import namespace="http://schemas.microsoft.com/office/infopath/2007/PartnerControls"/>
    <xsd:element name="LinkID" ma:index="6" nillable="true" ma:displayName="LinkID" ma:default="0" ma:description="" ma:internalName="LinkID">
      <xsd:simpleType>
        <xsd:restriction base="dms:Number"/>
      </xsd:simpleType>
    </xsd:element>
    <xsd:element name="Add_x0020_to_x0020_Home_x0020_Page_x003f_" ma:index="10" nillable="true" ma:displayName="Add to Home Page?" ma:default="0" ma:description="Click to have this document included as one of our most frequently used." ma:internalName="Add_x0020_to_x0020_Home_x0020_Page_x003f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Leave This Space Empt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B701-2F39-4C62-85BD-B7D7E8C310EC}">
  <ds:schemaRefs>
    <ds:schemaRef ds:uri="http://schemas.microsoft.com/office/2006/metadata/properties"/>
    <ds:schemaRef ds:uri="http://schemas.microsoft.com/office/infopath/2007/PartnerControls"/>
    <ds:schemaRef ds:uri="46D0C8FD-6622-4DA9-9CBF-9ACEA4AD9EE9"/>
    <ds:schemaRef ds:uri="46d0c8fd-6622-4da9-9cbf-9acea4ad9ee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90CF53-FF5D-403D-8270-54D85B7BA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D0C8FD-6622-4DA9-9CBF-9ACEA4AD9EE9"/>
    <ds:schemaRef ds:uri="46d0c8fd-6622-4da9-9cbf-9acea4ad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550ED8-5BAE-4832-BB89-52B26BF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Someone</cp:lastModifiedBy>
  <cp:revision>2</cp:revision>
  <cp:lastPrinted>2004-11-23T17:45:00Z</cp:lastPrinted>
  <dcterms:created xsi:type="dcterms:W3CDTF">2019-08-17T13:00:00Z</dcterms:created>
  <dcterms:modified xsi:type="dcterms:W3CDTF">2019-08-17T13:00:00Z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Leffler, Tanya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Sub-page">
    <vt:lpwstr>;#Styles, Formatting, and Templates;#</vt:lpwstr>
  </property>
  <property fmtid="{D5CDD505-2E9C-101B-9397-08002B2CF9AE}" pid="12" name="ePortfolio">
    <vt:lpwstr>0</vt:lpwstr>
  </property>
  <property fmtid="{D5CDD505-2E9C-101B-9397-08002B2CF9AE}" pid="13" name="Media">
    <vt:lpwstr>0</vt:lpwstr>
  </property>
  <property fmtid="{D5CDD505-2E9C-101B-9397-08002B2CF9AE}" pid="14" name="Minors">
    <vt:lpwstr>0</vt:lpwstr>
  </property>
  <property fmtid="{D5CDD505-2E9C-101B-9397-08002B2CF9AE}" pid="15" name="Meetings Docs">
    <vt:lpwstr>0</vt:lpwstr>
  </property>
  <property fmtid="{D5CDD505-2E9C-101B-9397-08002B2CF9AE}" pid="16" name="New/Revised">
    <vt:lpwstr>0</vt:lpwstr>
  </property>
  <property fmtid="{D5CDD505-2E9C-101B-9397-08002B2CF9AE}" pid="17" name="Parts of the Course Test">
    <vt:lpwstr/>
  </property>
  <property fmtid="{D5CDD505-2E9C-101B-9397-08002B2CF9AE}" pid="18" name="Date Uploaded to Toolbox">
    <vt:lpwstr>2010-07-29T00:00:00Z</vt:lpwstr>
  </property>
  <property fmtid="{D5CDD505-2E9C-101B-9397-08002B2CF9AE}" pid="19" name="Creating Links">
    <vt:lpwstr>0</vt:lpwstr>
  </property>
  <property fmtid="{D5CDD505-2E9C-101B-9397-08002B2CF9AE}" pid="20" name="Dreamweaver">
    <vt:lpwstr>0</vt:lpwstr>
  </property>
  <property fmtid="{D5CDD505-2E9C-101B-9397-08002B2CF9AE}" pid="21" name="Checklist">
    <vt:lpwstr>0</vt:lpwstr>
  </property>
  <property fmtid="{D5CDD505-2E9C-101B-9397-08002B2CF9AE}" pid="22" name="Technologies">
    <vt:lpwstr>0</vt:lpwstr>
  </property>
  <property fmtid="{D5CDD505-2E9C-101B-9397-08002B2CF9AE}" pid="23" name="VitalSource">
    <vt:lpwstr>0</vt:lpwstr>
  </property>
  <property fmtid="{D5CDD505-2E9C-101B-9397-08002B2CF9AE}" pid="24" name="The DERG">
    <vt:lpwstr>0</vt:lpwstr>
  </property>
  <property fmtid="{D5CDD505-2E9C-101B-9397-08002B2CF9AE}" pid="25" name="Styles and Standards Column">
    <vt:lpwstr/>
  </property>
  <property fmtid="{D5CDD505-2E9C-101B-9397-08002B2CF9AE}" pid="26" name="Web Pages">
    <vt:lpwstr>0</vt:lpwstr>
  </property>
  <property fmtid="{D5CDD505-2E9C-101B-9397-08002B2CF9AE}" pid="27" name="SafeAssign">
    <vt:lpwstr>0</vt:lpwstr>
  </property>
  <property fmtid="{D5CDD505-2E9C-101B-9397-08002B2CF9AE}" pid="28" name="Styles and Formatting">
    <vt:lpwstr>1</vt:lpwstr>
  </property>
  <property fmtid="{D5CDD505-2E9C-101B-9397-08002B2CF9AE}" pid="29" name="VSS">
    <vt:lpwstr>0</vt:lpwstr>
  </property>
  <property fmtid="{D5CDD505-2E9C-101B-9397-08002B2CF9AE}" pid="30" name="EmailTo">
    <vt:lpwstr/>
  </property>
  <property fmtid="{D5CDD505-2E9C-101B-9397-08002B2CF9AE}" pid="31" name="EmailSender">
    <vt:lpwstr/>
  </property>
  <property fmtid="{D5CDD505-2E9C-101B-9397-08002B2CF9AE}" pid="32" name="EmailFrom">
    <vt:lpwstr/>
  </property>
  <property fmtid="{D5CDD505-2E9C-101B-9397-08002B2CF9AE}" pid="33" name="Filename_test">
    <vt:lpwstr/>
  </property>
  <property fmtid="{D5CDD505-2E9C-101B-9397-08002B2CF9AE}" pid="34" name="EmailSubject">
    <vt:lpwstr/>
  </property>
  <property fmtid="{D5CDD505-2E9C-101B-9397-08002B2CF9AE}" pid="35" name="EmailCc">
    <vt:lpwstr/>
  </property>
  <property fmtid="{D5CDD505-2E9C-101B-9397-08002B2CF9AE}" pid="36" name="Filename">
    <vt:lpwstr/>
  </property>
  <property fmtid="{D5CDD505-2E9C-101B-9397-08002B2CF9AE}" pid="37" name="Order">
    <vt:lpwstr>17400.0000000000</vt:lpwstr>
  </property>
  <property fmtid="{D5CDD505-2E9C-101B-9397-08002B2CF9AE}" pid="38" name="Doc Title with Link WIP">
    <vt:lpwstr>https://collaborate.capella.edu/nextgen/ngl1/editor_toolbox/All%20Documents/course_file_template_portrait.doc</vt:lpwstr>
  </property>
  <property fmtid="{D5CDD505-2E9C-101B-9397-08002B2CF9AE}" pid="39" name="ContentType">
    <vt:lpwstr>Document</vt:lpwstr>
  </property>
  <property fmtid="{D5CDD505-2E9C-101B-9397-08002B2CF9AE}" pid="40" name="Choose Category (Left Nav)">
    <vt:lpwstr>;#Styles and Standards;#Celeste New and Revised;#Non-Celeste New and Revised;#</vt:lpwstr>
  </property>
  <property fmtid="{D5CDD505-2E9C-101B-9397-08002B2CF9AE}" pid="41" name="Archive This Doc">
    <vt:lpwstr>0</vt:lpwstr>
  </property>
  <property fmtid="{D5CDD505-2E9C-101B-9397-08002B2CF9AE}" pid="42" name="WorkflowChangePath">
    <vt:lpwstr>a908e54d-bb11-4491-974d-87c7c5b26495,24;</vt:lpwstr>
  </property>
  <property fmtid="{D5CDD505-2E9C-101B-9397-08002B2CF9AE}" pid="43" name="source_item_id">
    <vt:lpwstr>18</vt:lpwstr>
  </property>
</Properties>
</file>