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14:paraId="5FA05B99" w14:textId="77777777" w:rsidR="00F9444C" w:rsidRDefault="00F9444C">
          <w:pPr>
            <w:pStyle w:val="NoSpacing"/>
          </w:pPr>
          <w:r>
            <w:t>Your Name</w:t>
          </w:r>
        </w:p>
      </w:sdtContent>
    </w:sdt>
    <w:p w14:paraId="25E6DCA4" w14:textId="77777777" w:rsidR="00E614DD" w:rsidRDefault="009F3DB4">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24AB542D" w14:textId="77777777" w:rsidR="00E614DD" w:rsidRDefault="009F3DB4">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5BC8F898" w14:textId="77777777" w:rsidR="0008312B" w:rsidRPr="0008312B" w:rsidRDefault="00B748BA" w:rsidP="0008312B">
      <w:pPr>
        <w:ind w:left="720" w:hanging="720"/>
        <w:jc w:val="center"/>
        <w:rPr>
          <w:rFonts w:asciiTheme="majorHAnsi" w:eastAsiaTheme="majorEastAsia" w:hAnsiTheme="majorHAnsi" w:cstheme="majorBidi"/>
          <w:bCs/>
          <w:kern w:val="28"/>
        </w:rPr>
      </w:pPr>
      <w:r>
        <w:rPr>
          <w:rFonts w:asciiTheme="majorHAnsi" w:eastAsiaTheme="majorEastAsia" w:hAnsiTheme="majorHAnsi" w:cstheme="majorBidi"/>
          <w:bCs/>
          <w:kern w:val="28"/>
        </w:rPr>
        <w:t>Opioid Crisis in the United States</w:t>
      </w:r>
    </w:p>
    <w:p w14:paraId="47F5CC8A" w14:textId="77777777" w:rsidR="00B748BA" w:rsidRPr="00B748BA" w:rsidRDefault="00B748BA" w:rsidP="00B748BA">
      <w:pPr>
        <w:rPr>
          <w:rFonts w:asciiTheme="majorHAnsi" w:eastAsiaTheme="majorEastAsia" w:hAnsiTheme="majorHAnsi" w:cstheme="majorBidi"/>
          <w:kern w:val="28"/>
        </w:rPr>
      </w:pPr>
      <w:r w:rsidRPr="00B748BA">
        <w:rPr>
          <w:rFonts w:asciiTheme="majorHAnsi" w:eastAsiaTheme="majorEastAsia" w:hAnsiTheme="majorHAnsi" w:cstheme="majorBidi"/>
          <w:kern w:val="28"/>
        </w:rPr>
        <w:t>Opioids are described as the class of drugs that consists of an illegal drug named heroin. Synthetic opioids are the drugs that are legal and are used according to the physician's prescription. According to the clinical guidelines</w:t>
      </w:r>
      <w:r w:rsidR="00C8710B">
        <w:rPr>
          <w:rFonts w:asciiTheme="majorHAnsi" w:eastAsiaTheme="majorEastAsia" w:hAnsiTheme="majorHAnsi" w:cstheme="majorBidi"/>
          <w:kern w:val="28"/>
        </w:rPr>
        <w:t>,</w:t>
      </w:r>
      <w:r w:rsidRPr="00B748BA">
        <w:rPr>
          <w:rFonts w:asciiTheme="majorHAnsi" w:eastAsiaTheme="majorEastAsia" w:hAnsiTheme="majorHAnsi" w:cstheme="majorBidi"/>
          <w:kern w:val="28"/>
        </w:rPr>
        <w:t xml:space="preserve"> opioids must be administered to patients that have chronic pain (</w:t>
      </w:r>
      <w:proofErr w:type="spellStart"/>
      <w:r w:rsidRPr="00B748BA">
        <w:rPr>
          <w:rFonts w:asciiTheme="majorHAnsi" w:eastAsiaTheme="majorEastAsia" w:hAnsiTheme="majorHAnsi" w:cstheme="majorBidi"/>
          <w:kern w:val="28"/>
        </w:rPr>
        <w:t>McQuay</w:t>
      </w:r>
      <w:proofErr w:type="spellEnd"/>
      <w:r w:rsidRPr="00B748BA">
        <w:rPr>
          <w:rFonts w:asciiTheme="majorHAnsi" w:eastAsiaTheme="majorEastAsia" w:hAnsiTheme="majorHAnsi" w:cstheme="majorBidi"/>
          <w:kern w:val="28"/>
        </w:rPr>
        <w:t xml:space="preserve"> 2229). Also, opioids must not be given to the patients that have back pain or migraines as the drug is highly addictive and result in severe consequences. However, overuse of the opioid is very common. Even, synthetic opioids can lead to addiction to the drug. It has been observed that using prescription opioids not only include addiction but dependence as well. Dependence is feeling withdrawal symptoms when not taking a specific drug. Opioid misuse and overdose is very common and is one of the major health crisis.</w:t>
      </w:r>
    </w:p>
    <w:p w14:paraId="3BB4A47F" w14:textId="21BD55CF" w:rsidR="00B748BA" w:rsidRPr="00B748BA" w:rsidRDefault="00B748BA" w:rsidP="00B748BA">
      <w:pPr>
        <w:rPr>
          <w:rFonts w:asciiTheme="majorHAnsi" w:eastAsiaTheme="majorEastAsia" w:hAnsiTheme="majorHAnsi" w:cstheme="majorBidi"/>
          <w:kern w:val="28"/>
        </w:rPr>
      </w:pPr>
      <w:r w:rsidRPr="00B748BA">
        <w:rPr>
          <w:rFonts w:asciiTheme="majorHAnsi" w:eastAsiaTheme="majorEastAsia" w:hAnsiTheme="majorHAnsi" w:cstheme="majorBidi"/>
          <w:kern w:val="28"/>
        </w:rPr>
        <w:t>Specifically, discussing the U</w:t>
      </w:r>
      <w:r w:rsidR="00C8710B">
        <w:rPr>
          <w:rFonts w:asciiTheme="majorHAnsi" w:eastAsiaTheme="majorEastAsia" w:hAnsiTheme="majorHAnsi" w:cstheme="majorBidi"/>
          <w:kern w:val="28"/>
        </w:rPr>
        <w:t>.</w:t>
      </w:r>
      <w:r w:rsidRPr="00B748BA">
        <w:rPr>
          <w:rFonts w:asciiTheme="majorHAnsi" w:eastAsiaTheme="majorEastAsia" w:hAnsiTheme="majorHAnsi" w:cstheme="majorBidi"/>
          <w:kern w:val="28"/>
        </w:rPr>
        <w:t>S</w:t>
      </w:r>
      <w:r w:rsidR="00C8710B">
        <w:rPr>
          <w:rFonts w:asciiTheme="majorHAnsi" w:eastAsiaTheme="majorEastAsia" w:hAnsiTheme="majorHAnsi" w:cstheme="majorBidi"/>
          <w:kern w:val="28"/>
        </w:rPr>
        <w:t>.</w:t>
      </w:r>
      <w:r w:rsidRPr="00B748BA">
        <w:rPr>
          <w:rFonts w:asciiTheme="majorHAnsi" w:eastAsiaTheme="majorEastAsia" w:hAnsiTheme="majorHAnsi" w:cstheme="majorBidi"/>
          <w:kern w:val="28"/>
        </w:rPr>
        <w:t>, the opioid epidemic began slowly in the late 1990s and increase</w:t>
      </w:r>
      <w:r w:rsidR="006065DA">
        <w:rPr>
          <w:rFonts w:asciiTheme="majorHAnsi" w:eastAsiaTheme="majorEastAsia" w:hAnsiTheme="majorHAnsi" w:cstheme="majorBidi"/>
          <w:kern w:val="28"/>
        </w:rPr>
        <w:t>d</w:t>
      </w:r>
      <w:r w:rsidRPr="00B748BA">
        <w:rPr>
          <w:rFonts w:asciiTheme="majorHAnsi" w:eastAsiaTheme="majorEastAsia" w:hAnsiTheme="majorHAnsi" w:cstheme="majorBidi"/>
          <w:kern w:val="28"/>
        </w:rPr>
        <w:t xml:space="preserve"> </w:t>
      </w:r>
      <w:r w:rsidR="006065DA">
        <w:rPr>
          <w:rFonts w:asciiTheme="majorHAnsi" w:eastAsiaTheme="majorEastAsia" w:hAnsiTheme="majorHAnsi" w:cstheme="majorBidi"/>
          <w:kern w:val="28"/>
        </w:rPr>
        <w:t xml:space="preserve">significantly in </w:t>
      </w:r>
      <w:r w:rsidRPr="00B748BA">
        <w:rPr>
          <w:rFonts w:asciiTheme="majorHAnsi" w:eastAsiaTheme="majorEastAsia" w:hAnsiTheme="majorHAnsi" w:cstheme="majorBidi"/>
          <w:kern w:val="28"/>
        </w:rPr>
        <w:t xml:space="preserve">recent years. According to the report published by the CDC, the first wave of opioids began in the 1990s while the second in 2010, with a rapid increase in overdose deaths especially by using the drug heroin. </w:t>
      </w:r>
      <w:r w:rsidR="001F645C">
        <w:rPr>
          <w:rFonts w:asciiTheme="majorHAnsi" w:eastAsiaTheme="majorEastAsia" w:hAnsiTheme="majorHAnsi" w:cstheme="majorBidi"/>
          <w:kern w:val="28"/>
        </w:rPr>
        <w:fldChar w:fldCharType="begin"/>
      </w:r>
      <w:r w:rsidR="001F645C">
        <w:rPr>
          <w:rFonts w:asciiTheme="majorHAnsi" w:eastAsiaTheme="majorEastAsia" w:hAnsiTheme="majorHAnsi" w:cstheme="majorBidi"/>
          <w:kern w:val="28"/>
        </w:rPr>
        <w:instrText xml:space="preserve"> ADDIN ZOTERO_ITEM CSL_CITATION {"citationID":"TeHWlzeX","properties":{"formattedCitation":"({\\i{}Opioid Data Analysis and Resources | Drug Overdose | CDC Injury Center})","plainCitation":"(Opioid Data Analysis and Resources | Drug Overdose | CDC Injury Center)","noteIndex":0},"citationItems":[{"id":181,"uris":["http://zotero.org/users/local/sbFMNDWM/items/6HVUU64I"],"uri":["http://zotero.org/users/local/sbFMNDWM/items/6HVUU64I"],"itemData":{"id":181,"type":"webpage","title":"Opioid Data Analysis and Resources | Drug Overdose | CDC Injury Center","URL":"https://www.cdc.gov/drugoverdose/data/analysis.html","language":"en-us","issued":{"date-parts":[["2019",11,1]]},"accessed":{"date-parts":[["2019",11,12]]}}}],"schema":"https://github.com/citation-style-language/schema/raw/master/csl-citation.json"} </w:instrText>
      </w:r>
      <w:r w:rsidR="001F645C">
        <w:rPr>
          <w:rFonts w:asciiTheme="majorHAnsi" w:eastAsiaTheme="majorEastAsia" w:hAnsiTheme="majorHAnsi" w:cstheme="majorBidi"/>
          <w:kern w:val="28"/>
        </w:rPr>
        <w:fldChar w:fldCharType="separate"/>
      </w:r>
      <w:r w:rsidR="001F645C" w:rsidRPr="001F645C">
        <w:rPr>
          <w:rFonts w:ascii="Times New Roman" w:hAnsi="Times New Roman" w:cs="Times New Roman"/>
        </w:rPr>
        <w:t>(</w:t>
      </w:r>
      <w:r w:rsidR="001F645C" w:rsidRPr="001F645C">
        <w:rPr>
          <w:rFonts w:ascii="Times New Roman" w:hAnsi="Times New Roman" w:cs="Times New Roman"/>
          <w:i/>
          <w:iCs/>
        </w:rPr>
        <w:t>Opioid Data Analysis and Resources | Drug Overdose | CDC Injury Center</w:t>
      </w:r>
      <w:r w:rsidR="001F645C" w:rsidRPr="001F645C">
        <w:rPr>
          <w:rFonts w:ascii="Times New Roman" w:hAnsi="Times New Roman" w:cs="Times New Roman"/>
        </w:rPr>
        <w:t>)</w:t>
      </w:r>
      <w:r w:rsidR="001F645C">
        <w:rPr>
          <w:rFonts w:asciiTheme="majorHAnsi" w:eastAsiaTheme="majorEastAsia" w:hAnsiTheme="majorHAnsi" w:cstheme="majorBidi"/>
          <w:kern w:val="28"/>
        </w:rPr>
        <w:fldChar w:fldCharType="end"/>
      </w:r>
      <w:r w:rsidR="001F645C">
        <w:rPr>
          <w:rFonts w:asciiTheme="majorHAnsi" w:eastAsiaTheme="majorEastAsia" w:hAnsiTheme="majorHAnsi" w:cstheme="majorBidi"/>
          <w:kern w:val="28"/>
        </w:rPr>
        <w:t xml:space="preserve">. </w:t>
      </w:r>
      <w:r w:rsidRPr="00B748BA">
        <w:rPr>
          <w:rFonts w:asciiTheme="majorHAnsi" w:eastAsiaTheme="majorEastAsia" w:hAnsiTheme="majorHAnsi" w:cstheme="majorBidi"/>
          <w:kern w:val="28"/>
        </w:rPr>
        <w:t>The third wave began in 2013 with a significant increase in overdose deaths due to synthetic opioids. More than 68% of the deaths due to drug overdose involved synthetic opioids in 2017 which was alarming as synthetic opioids are legal in the market</w:t>
      </w:r>
      <w:r w:rsidR="006065DA">
        <w:rPr>
          <w:rFonts w:asciiTheme="majorHAnsi" w:eastAsiaTheme="majorEastAsia" w:hAnsiTheme="majorHAnsi" w:cstheme="majorBidi"/>
          <w:kern w:val="28"/>
        </w:rPr>
        <w:t xml:space="preserve"> can be purchased easily</w:t>
      </w:r>
      <w:r w:rsidRPr="00B748BA">
        <w:rPr>
          <w:rFonts w:asciiTheme="majorHAnsi" w:eastAsiaTheme="majorEastAsia" w:hAnsiTheme="majorHAnsi" w:cstheme="majorBidi"/>
          <w:kern w:val="28"/>
        </w:rPr>
        <w:t>. The National Institute of Drugs also reported that more than 140 people die every day after overdosing opioids in the U</w:t>
      </w:r>
      <w:r w:rsidR="00C8710B">
        <w:rPr>
          <w:rFonts w:asciiTheme="majorHAnsi" w:eastAsiaTheme="majorEastAsia" w:hAnsiTheme="majorHAnsi" w:cstheme="majorBidi"/>
          <w:kern w:val="28"/>
        </w:rPr>
        <w:t>.</w:t>
      </w:r>
      <w:r w:rsidRPr="00B748BA">
        <w:rPr>
          <w:rFonts w:asciiTheme="majorHAnsi" w:eastAsiaTheme="majorEastAsia" w:hAnsiTheme="majorHAnsi" w:cstheme="majorBidi"/>
          <w:kern w:val="28"/>
        </w:rPr>
        <w:t xml:space="preserve">S. </w:t>
      </w:r>
      <w:r w:rsidR="001F645C">
        <w:rPr>
          <w:rFonts w:asciiTheme="majorHAnsi" w:eastAsiaTheme="majorEastAsia" w:hAnsiTheme="majorHAnsi" w:cstheme="majorBidi"/>
          <w:kern w:val="28"/>
        </w:rPr>
        <w:fldChar w:fldCharType="begin"/>
      </w:r>
      <w:r w:rsidR="001F645C">
        <w:rPr>
          <w:rFonts w:asciiTheme="majorHAnsi" w:eastAsiaTheme="majorEastAsia" w:hAnsiTheme="majorHAnsi" w:cstheme="majorBidi"/>
          <w:kern w:val="28"/>
        </w:rPr>
        <w:instrText xml:space="preserve"> ADDIN ZOTERO_ITEM CSL_CITATION {"citationID":"fzmD6n1B","properties":{"formattedCitation":"({\\i{}Opioid Data Analysis and Resources | Drug Overdose | CDC Injury Center})","plainCitation":"(Opioid Data Analysis and Resources | Drug Overdose | CDC Injury Center)","noteIndex":0},"citationItems":[{"id":178,"uris":["http://zotero.org/users/local/sbFMNDWM/items/QCS9BG6Y"],"uri":["http://zotero.org/users/local/sbFMNDWM/items/QCS9BG6Y"],"itemData":{"id":178,"type":"webpage","title":"Opioid Data Analysis and Resources | Drug Overdose | CDC Injury Center","URL":"https://www.cdc.gov/drugoverdose/data/analysis.html","language":"en-us","issued":{"date-parts":[["2019",11,1]]},"accessed":{"date-parts":[["2019",11,12]]}}}],"schema":"https://github.com/citation-style-language/schema/raw/master/csl-citation.json"} </w:instrText>
      </w:r>
      <w:r w:rsidR="001F645C">
        <w:rPr>
          <w:rFonts w:asciiTheme="majorHAnsi" w:eastAsiaTheme="majorEastAsia" w:hAnsiTheme="majorHAnsi" w:cstheme="majorBidi"/>
          <w:kern w:val="28"/>
        </w:rPr>
        <w:fldChar w:fldCharType="separate"/>
      </w:r>
      <w:r w:rsidR="001F645C" w:rsidRPr="001F645C">
        <w:rPr>
          <w:rFonts w:ascii="Times New Roman" w:hAnsi="Times New Roman" w:cs="Times New Roman"/>
        </w:rPr>
        <w:t>(</w:t>
      </w:r>
      <w:r w:rsidR="001F645C" w:rsidRPr="001F645C">
        <w:rPr>
          <w:rFonts w:ascii="Times New Roman" w:hAnsi="Times New Roman" w:cs="Times New Roman"/>
          <w:i/>
          <w:iCs/>
        </w:rPr>
        <w:t xml:space="preserve">Opioid Data Analysis and Resources | </w:t>
      </w:r>
      <w:r w:rsidR="001F645C" w:rsidRPr="001F645C">
        <w:rPr>
          <w:rFonts w:ascii="Times New Roman" w:hAnsi="Times New Roman" w:cs="Times New Roman"/>
          <w:i/>
          <w:iCs/>
        </w:rPr>
        <w:lastRenderedPageBreak/>
        <w:t>Drug Overdose | CDC Injury Center</w:t>
      </w:r>
      <w:r w:rsidR="001F645C" w:rsidRPr="001F645C">
        <w:rPr>
          <w:rFonts w:ascii="Times New Roman" w:hAnsi="Times New Roman" w:cs="Times New Roman"/>
        </w:rPr>
        <w:t>)</w:t>
      </w:r>
      <w:r w:rsidR="001F645C">
        <w:rPr>
          <w:rFonts w:asciiTheme="majorHAnsi" w:eastAsiaTheme="majorEastAsia" w:hAnsiTheme="majorHAnsi" w:cstheme="majorBidi"/>
          <w:kern w:val="28"/>
        </w:rPr>
        <w:fldChar w:fldCharType="end"/>
      </w:r>
      <w:r w:rsidR="001F645C">
        <w:rPr>
          <w:rFonts w:asciiTheme="majorHAnsi" w:eastAsiaTheme="majorEastAsia" w:hAnsiTheme="majorHAnsi" w:cstheme="majorBidi"/>
          <w:kern w:val="28"/>
        </w:rPr>
        <w:t xml:space="preserve">. </w:t>
      </w:r>
      <w:r w:rsidRPr="00B748BA">
        <w:rPr>
          <w:rFonts w:asciiTheme="majorHAnsi" w:eastAsiaTheme="majorEastAsia" w:hAnsiTheme="majorHAnsi" w:cstheme="majorBidi"/>
          <w:kern w:val="28"/>
        </w:rPr>
        <w:t>The misuse and overdosing of opioids is a national crisis as it not only affects public health but also the social and economic welfare of a country.</w:t>
      </w:r>
    </w:p>
    <w:p w14:paraId="1C17783A" w14:textId="77777777" w:rsidR="00B748BA" w:rsidRPr="00B748BA" w:rsidRDefault="00B748BA" w:rsidP="00B748BA">
      <w:pPr>
        <w:rPr>
          <w:rFonts w:asciiTheme="majorHAnsi" w:eastAsiaTheme="majorEastAsia" w:hAnsiTheme="majorHAnsi" w:cstheme="majorBidi"/>
          <w:kern w:val="28"/>
        </w:rPr>
      </w:pPr>
      <w:r w:rsidRPr="00B748BA">
        <w:rPr>
          <w:rFonts w:asciiTheme="majorHAnsi" w:eastAsiaTheme="majorEastAsia" w:hAnsiTheme="majorHAnsi" w:cstheme="majorBidi"/>
          <w:kern w:val="28"/>
        </w:rPr>
        <w:t>Before the present epidemic, opioids were generally prescribed as a short-term pain reliever especially to the patients after a surgery or to the patients that have advanced cancer or other terminal disorders. However, soon people began to overuse the drug that caused several cases of a drug overdose and addiction. The structure of the healthcare system of the US also played a crucial role as many doctors are in private practice and to gain financial benefits they prescribed opioids to ensure patient satisfaction level by providing over-prescription of pain relievers. Additionally, prescription opioids are cheap and therefore people can easily access it. This factor also played a vit</w:t>
      </w:r>
      <w:r w:rsidR="009C689A">
        <w:rPr>
          <w:rFonts w:asciiTheme="majorHAnsi" w:eastAsiaTheme="majorEastAsia" w:hAnsiTheme="majorHAnsi" w:cstheme="majorBidi"/>
          <w:kern w:val="28"/>
        </w:rPr>
        <w:t xml:space="preserve">al role in overdose of the drug </w:t>
      </w:r>
      <w:r w:rsidR="009C689A" w:rsidRPr="009C689A">
        <w:rPr>
          <w:rFonts w:asciiTheme="majorHAnsi" w:eastAsiaTheme="majorEastAsia" w:hAnsiTheme="majorHAnsi" w:cstheme="majorBidi"/>
          <w:kern w:val="28"/>
        </w:rPr>
        <w:t>(</w:t>
      </w:r>
      <w:proofErr w:type="spellStart"/>
      <w:r w:rsidR="009C689A" w:rsidRPr="009C689A">
        <w:rPr>
          <w:rFonts w:asciiTheme="majorHAnsi" w:eastAsiaTheme="majorEastAsia" w:hAnsiTheme="majorHAnsi" w:cstheme="majorBidi"/>
          <w:kern w:val="28"/>
        </w:rPr>
        <w:t>Soelberg</w:t>
      </w:r>
      <w:proofErr w:type="spellEnd"/>
      <w:r w:rsidR="009C689A" w:rsidRPr="009C689A">
        <w:rPr>
          <w:rFonts w:asciiTheme="majorHAnsi" w:eastAsiaTheme="majorEastAsia" w:hAnsiTheme="majorHAnsi" w:cstheme="majorBidi"/>
          <w:kern w:val="28"/>
        </w:rPr>
        <w:t xml:space="preserve"> 1675)</w:t>
      </w:r>
      <w:r w:rsidR="009C689A">
        <w:rPr>
          <w:rFonts w:asciiTheme="majorHAnsi" w:eastAsiaTheme="majorEastAsia" w:hAnsiTheme="majorHAnsi" w:cstheme="majorBidi"/>
          <w:kern w:val="28"/>
        </w:rPr>
        <w:t>.</w:t>
      </w:r>
    </w:p>
    <w:p w14:paraId="4B6C059D" w14:textId="77777777" w:rsidR="00B748BA" w:rsidRPr="00B748BA" w:rsidRDefault="00B748BA" w:rsidP="00B748BA">
      <w:pPr>
        <w:ind w:firstLine="0"/>
        <w:rPr>
          <w:rFonts w:asciiTheme="majorHAnsi" w:eastAsiaTheme="majorEastAsia" w:hAnsiTheme="majorHAnsi" w:cstheme="majorBidi"/>
          <w:kern w:val="28"/>
        </w:rPr>
      </w:pPr>
      <w:r w:rsidRPr="00B748BA">
        <w:rPr>
          <w:rFonts w:asciiTheme="majorHAnsi" w:eastAsiaTheme="majorEastAsia" w:hAnsiTheme="majorHAnsi" w:cstheme="majorBidi"/>
          <w:kern w:val="28"/>
        </w:rPr>
        <w:t xml:space="preserve"> </w:t>
      </w:r>
      <w:r>
        <w:rPr>
          <w:rFonts w:asciiTheme="majorHAnsi" w:eastAsiaTheme="majorEastAsia" w:hAnsiTheme="majorHAnsi" w:cstheme="majorBidi"/>
          <w:kern w:val="28"/>
        </w:rPr>
        <w:tab/>
      </w:r>
      <w:r w:rsidRPr="00B748BA">
        <w:rPr>
          <w:rFonts w:asciiTheme="majorHAnsi" w:eastAsiaTheme="majorEastAsia" w:hAnsiTheme="majorHAnsi" w:cstheme="majorBidi"/>
          <w:kern w:val="28"/>
        </w:rPr>
        <w:t>Typically, when people continue overusing opioids whether to reduce pain or for inducing euphoric feelings, it can begin stages of an opioid addiction that can eventually lead to the dependence in which a person relies on drugs to prevent withdrawal symptoms. The increase in the usage of opioids is also because it is a relatively cheap alternative to physical therapies and other similar treatments.</w:t>
      </w:r>
    </w:p>
    <w:p w14:paraId="0A2028E3" w14:textId="77777777" w:rsidR="00B748BA" w:rsidRPr="00B748BA" w:rsidRDefault="00B748BA" w:rsidP="00B748BA">
      <w:pPr>
        <w:ind w:firstLine="0"/>
        <w:rPr>
          <w:rFonts w:asciiTheme="majorHAnsi" w:eastAsiaTheme="majorEastAsia" w:hAnsiTheme="majorHAnsi" w:cstheme="majorBidi"/>
          <w:kern w:val="28"/>
        </w:rPr>
      </w:pPr>
      <w:r w:rsidRPr="00B748BA">
        <w:rPr>
          <w:rFonts w:asciiTheme="majorHAnsi" w:eastAsiaTheme="majorEastAsia" w:hAnsiTheme="majorHAnsi" w:cstheme="majorBidi"/>
          <w:kern w:val="28"/>
        </w:rPr>
        <w:t xml:space="preserve"> </w:t>
      </w:r>
      <w:r>
        <w:rPr>
          <w:rFonts w:asciiTheme="majorHAnsi" w:eastAsiaTheme="majorEastAsia" w:hAnsiTheme="majorHAnsi" w:cstheme="majorBidi"/>
          <w:kern w:val="28"/>
        </w:rPr>
        <w:tab/>
      </w:r>
      <w:r w:rsidRPr="00B748BA">
        <w:rPr>
          <w:rFonts w:asciiTheme="majorHAnsi" w:eastAsiaTheme="majorEastAsia" w:hAnsiTheme="majorHAnsi" w:cstheme="majorBidi"/>
          <w:kern w:val="28"/>
        </w:rPr>
        <w:t>Seeing the sudden increase in d</w:t>
      </w:r>
      <w:r w:rsidR="00C8710B">
        <w:rPr>
          <w:rFonts w:asciiTheme="majorHAnsi" w:eastAsiaTheme="majorEastAsia" w:hAnsiTheme="majorHAnsi" w:cstheme="majorBidi"/>
          <w:kern w:val="28"/>
        </w:rPr>
        <w:t>eaths due to overdosing opioids,</w:t>
      </w:r>
      <w:r w:rsidRPr="00B748BA">
        <w:rPr>
          <w:rFonts w:asciiTheme="majorHAnsi" w:eastAsiaTheme="majorEastAsia" w:hAnsiTheme="majorHAnsi" w:cstheme="majorBidi"/>
          <w:kern w:val="28"/>
        </w:rPr>
        <w:t xml:space="preserve"> in 2011</w:t>
      </w:r>
      <w:r w:rsidR="00C8710B">
        <w:rPr>
          <w:rFonts w:asciiTheme="majorHAnsi" w:eastAsiaTheme="majorEastAsia" w:hAnsiTheme="majorHAnsi" w:cstheme="majorBidi"/>
          <w:kern w:val="28"/>
        </w:rPr>
        <w:t>,</w:t>
      </w:r>
      <w:r w:rsidRPr="00B748BA">
        <w:rPr>
          <w:rFonts w:asciiTheme="majorHAnsi" w:eastAsiaTheme="majorEastAsia" w:hAnsiTheme="majorHAnsi" w:cstheme="majorBidi"/>
          <w:kern w:val="28"/>
        </w:rPr>
        <w:t xml:space="preserve"> the former US president Barack Obama authorized millions of dollars</w:t>
      </w:r>
      <w:r w:rsidR="00C8710B">
        <w:rPr>
          <w:rFonts w:asciiTheme="majorHAnsi" w:eastAsiaTheme="majorEastAsia" w:hAnsiTheme="majorHAnsi" w:cstheme="majorBidi"/>
          <w:kern w:val="28"/>
        </w:rPr>
        <w:t xml:space="preserve"> of</w:t>
      </w:r>
      <w:r w:rsidRPr="00B748BA">
        <w:rPr>
          <w:rFonts w:asciiTheme="majorHAnsi" w:eastAsiaTheme="majorEastAsia" w:hAnsiTheme="majorHAnsi" w:cstheme="majorBidi"/>
          <w:kern w:val="28"/>
        </w:rPr>
        <w:t xml:space="preserve"> funding for researching opioids and its harmful effects. He also declared a “state of emergency” to combat the opioid epidemic. Also, recently President Donald Trump declared an opioid crisis as a “national emergency”. To further combat the crisis</w:t>
      </w:r>
      <w:r w:rsidR="003D4925">
        <w:rPr>
          <w:rFonts w:asciiTheme="majorHAnsi" w:eastAsiaTheme="majorEastAsia" w:hAnsiTheme="majorHAnsi" w:cstheme="majorBidi"/>
          <w:kern w:val="28"/>
        </w:rPr>
        <w:t>,</w:t>
      </w:r>
      <w:r w:rsidRPr="00B748BA">
        <w:rPr>
          <w:rFonts w:asciiTheme="majorHAnsi" w:eastAsiaTheme="majorEastAsia" w:hAnsiTheme="majorHAnsi" w:cstheme="majorBidi"/>
          <w:kern w:val="28"/>
        </w:rPr>
        <w:t xml:space="preserve"> the government put a ban on the block of shipments that</w:t>
      </w:r>
      <w:r w:rsidR="009C689A">
        <w:rPr>
          <w:rFonts w:asciiTheme="majorHAnsi" w:eastAsiaTheme="majorEastAsia" w:hAnsiTheme="majorHAnsi" w:cstheme="majorBidi"/>
          <w:kern w:val="28"/>
        </w:rPr>
        <w:t xml:space="preserve"> carry opioids such as fentanyl </w:t>
      </w:r>
      <w:r w:rsidR="009C689A" w:rsidRPr="009C689A">
        <w:rPr>
          <w:rFonts w:asciiTheme="majorHAnsi" w:eastAsiaTheme="majorEastAsia" w:hAnsiTheme="majorHAnsi" w:cstheme="majorBidi"/>
          <w:kern w:val="28"/>
        </w:rPr>
        <w:t>(</w:t>
      </w:r>
      <w:proofErr w:type="spellStart"/>
      <w:r w:rsidR="009C689A" w:rsidRPr="009C689A">
        <w:rPr>
          <w:rFonts w:asciiTheme="majorHAnsi" w:eastAsiaTheme="majorEastAsia" w:hAnsiTheme="majorHAnsi" w:cstheme="majorBidi"/>
          <w:kern w:val="28"/>
        </w:rPr>
        <w:t>Soelberg</w:t>
      </w:r>
      <w:proofErr w:type="spellEnd"/>
      <w:r w:rsidR="009C689A" w:rsidRPr="009C689A">
        <w:rPr>
          <w:rFonts w:asciiTheme="majorHAnsi" w:eastAsiaTheme="majorEastAsia" w:hAnsiTheme="majorHAnsi" w:cstheme="majorBidi"/>
          <w:kern w:val="28"/>
        </w:rPr>
        <w:t xml:space="preserve"> 1675)</w:t>
      </w:r>
      <w:r w:rsidR="009C689A">
        <w:rPr>
          <w:rFonts w:asciiTheme="majorHAnsi" w:eastAsiaTheme="majorEastAsia" w:hAnsiTheme="majorHAnsi" w:cstheme="majorBidi"/>
          <w:kern w:val="28"/>
        </w:rPr>
        <w:t>.</w:t>
      </w:r>
    </w:p>
    <w:p w14:paraId="0ECD3F92" w14:textId="77777777" w:rsidR="00B748BA" w:rsidRPr="00B748BA" w:rsidRDefault="00B748BA" w:rsidP="00B748BA">
      <w:pPr>
        <w:ind w:firstLine="0"/>
        <w:rPr>
          <w:rFonts w:asciiTheme="majorHAnsi" w:eastAsiaTheme="majorEastAsia" w:hAnsiTheme="majorHAnsi" w:cstheme="majorBidi"/>
          <w:kern w:val="28"/>
        </w:rPr>
      </w:pPr>
      <w:r w:rsidRPr="00B748BA">
        <w:rPr>
          <w:rFonts w:asciiTheme="majorHAnsi" w:eastAsiaTheme="majorEastAsia" w:hAnsiTheme="majorHAnsi" w:cstheme="majorBidi"/>
          <w:kern w:val="28"/>
        </w:rPr>
        <w:t xml:space="preserve"> </w:t>
      </w:r>
      <w:r>
        <w:rPr>
          <w:rFonts w:asciiTheme="majorHAnsi" w:eastAsiaTheme="majorEastAsia" w:hAnsiTheme="majorHAnsi" w:cstheme="majorBidi"/>
          <w:kern w:val="28"/>
        </w:rPr>
        <w:tab/>
      </w:r>
      <w:r w:rsidRPr="00B748BA">
        <w:rPr>
          <w:rFonts w:asciiTheme="majorHAnsi" w:eastAsiaTheme="majorEastAsia" w:hAnsiTheme="majorHAnsi" w:cstheme="majorBidi"/>
          <w:kern w:val="28"/>
        </w:rPr>
        <w:t xml:space="preserve">However, there is a need to educate people regarding the negative effects of opioids and how a drug overdose can lead to severe consequences. Although, several laws have been made to </w:t>
      </w:r>
      <w:r w:rsidRPr="00B748BA">
        <w:rPr>
          <w:rFonts w:asciiTheme="majorHAnsi" w:eastAsiaTheme="majorEastAsia" w:hAnsiTheme="majorHAnsi" w:cstheme="majorBidi"/>
          <w:kern w:val="28"/>
        </w:rPr>
        <w:lastRenderedPageBreak/>
        <w:t>combat the opioid crisis such as the “Controlled Substances Act” and the “Comprehensive Addiction and Recovery Act”</w:t>
      </w:r>
      <w:r w:rsidR="003D4925">
        <w:rPr>
          <w:rFonts w:asciiTheme="majorHAnsi" w:eastAsiaTheme="majorEastAsia" w:hAnsiTheme="majorHAnsi" w:cstheme="majorBidi"/>
          <w:kern w:val="28"/>
        </w:rPr>
        <w:t>,</w:t>
      </w:r>
      <w:r w:rsidRPr="00B748BA">
        <w:rPr>
          <w:rFonts w:asciiTheme="majorHAnsi" w:eastAsiaTheme="majorEastAsia" w:hAnsiTheme="majorHAnsi" w:cstheme="majorBidi"/>
          <w:kern w:val="28"/>
        </w:rPr>
        <w:t xml:space="preserve"> yet the issue still exists in our society. Thus, it is necessary to revise old policies to combat the opioid crisis.</w:t>
      </w:r>
    </w:p>
    <w:p w14:paraId="730C72DE" w14:textId="77777777" w:rsidR="00160614" w:rsidRDefault="00160614" w:rsidP="00315905">
      <w:pPr>
        <w:ind w:firstLine="0"/>
        <w:rPr>
          <w:rFonts w:asciiTheme="majorHAnsi" w:eastAsiaTheme="majorEastAsia" w:hAnsiTheme="majorHAnsi" w:cstheme="majorBidi"/>
          <w:kern w:val="28"/>
        </w:rPr>
      </w:pPr>
    </w:p>
    <w:p w14:paraId="3F9F9CA5" w14:textId="77777777" w:rsidR="001F645C" w:rsidRDefault="001F645C" w:rsidP="00315905">
      <w:pPr>
        <w:ind w:firstLine="0"/>
        <w:rPr>
          <w:rFonts w:asciiTheme="majorHAnsi" w:eastAsiaTheme="majorEastAsia" w:hAnsiTheme="majorHAnsi" w:cstheme="majorBidi"/>
          <w:kern w:val="28"/>
        </w:rPr>
      </w:pPr>
    </w:p>
    <w:p w14:paraId="6949324B" w14:textId="77777777" w:rsidR="001F645C" w:rsidRDefault="001F645C" w:rsidP="00315905">
      <w:pPr>
        <w:ind w:firstLine="0"/>
        <w:rPr>
          <w:rFonts w:asciiTheme="majorHAnsi" w:eastAsiaTheme="majorEastAsia" w:hAnsiTheme="majorHAnsi" w:cstheme="majorBidi"/>
          <w:kern w:val="28"/>
        </w:rPr>
      </w:pPr>
    </w:p>
    <w:p w14:paraId="381B449C" w14:textId="77777777" w:rsidR="001F645C" w:rsidRDefault="001F645C" w:rsidP="00315905">
      <w:pPr>
        <w:ind w:firstLine="0"/>
        <w:rPr>
          <w:rFonts w:asciiTheme="majorHAnsi" w:eastAsiaTheme="majorEastAsia" w:hAnsiTheme="majorHAnsi" w:cstheme="majorBidi"/>
          <w:kern w:val="28"/>
        </w:rPr>
      </w:pPr>
    </w:p>
    <w:p w14:paraId="0923D497" w14:textId="77777777" w:rsidR="001F645C" w:rsidRDefault="001F645C" w:rsidP="00315905">
      <w:pPr>
        <w:ind w:firstLine="0"/>
        <w:rPr>
          <w:rFonts w:asciiTheme="majorHAnsi" w:eastAsiaTheme="majorEastAsia" w:hAnsiTheme="majorHAnsi" w:cstheme="majorBidi"/>
          <w:kern w:val="28"/>
        </w:rPr>
      </w:pPr>
    </w:p>
    <w:p w14:paraId="3E9F5602" w14:textId="77777777" w:rsidR="001F645C" w:rsidRDefault="001F645C" w:rsidP="00315905">
      <w:pPr>
        <w:ind w:firstLine="0"/>
        <w:rPr>
          <w:rFonts w:asciiTheme="majorHAnsi" w:eastAsiaTheme="majorEastAsia" w:hAnsiTheme="majorHAnsi" w:cstheme="majorBidi"/>
          <w:kern w:val="28"/>
        </w:rPr>
      </w:pPr>
    </w:p>
    <w:p w14:paraId="01B36A90" w14:textId="77777777" w:rsidR="001F645C" w:rsidRDefault="001F645C" w:rsidP="00315905">
      <w:pPr>
        <w:ind w:firstLine="0"/>
        <w:rPr>
          <w:rFonts w:asciiTheme="majorHAnsi" w:eastAsiaTheme="majorEastAsia" w:hAnsiTheme="majorHAnsi" w:cstheme="majorBidi"/>
          <w:kern w:val="28"/>
        </w:rPr>
      </w:pPr>
    </w:p>
    <w:p w14:paraId="5B0BD600" w14:textId="77777777" w:rsidR="001F645C" w:rsidRDefault="001F645C" w:rsidP="00315905">
      <w:pPr>
        <w:ind w:firstLine="0"/>
        <w:rPr>
          <w:rFonts w:asciiTheme="majorHAnsi" w:eastAsiaTheme="majorEastAsia" w:hAnsiTheme="majorHAnsi" w:cstheme="majorBidi"/>
          <w:kern w:val="28"/>
        </w:rPr>
      </w:pPr>
    </w:p>
    <w:p w14:paraId="701DA6F9" w14:textId="77777777" w:rsidR="001F645C" w:rsidRDefault="001F645C" w:rsidP="00315905">
      <w:pPr>
        <w:ind w:firstLine="0"/>
        <w:rPr>
          <w:rFonts w:asciiTheme="majorHAnsi" w:eastAsiaTheme="majorEastAsia" w:hAnsiTheme="majorHAnsi" w:cstheme="majorBidi"/>
          <w:kern w:val="28"/>
        </w:rPr>
      </w:pPr>
    </w:p>
    <w:p w14:paraId="3C9BA1A8" w14:textId="77777777" w:rsidR="001F645C" w:rsidRDefault="001F645C" w:rsidP="00315905">
      <w:pPr>
        <w:ind w:firstLine="0"/>
        <w:rPr>
          <w:rFonts w:asciiTheme="majorHAnsi" w:eastAsiaTheme="majorEastAsia" w:hAnsiTheme="majorHAnsi" w:cstheme="majorBidi"/>
          <w:kern w:val="28"/>
        </w:rPr>
      </w:pPr>
    </w:p>
    <w:p w14:paraId="399585F8" w14:textId="77777777" w:rsidR="001F645C" w:rsidRDefault="001F645C" w:rsidP="00315905">
      <w:pPr>
        <w:ind w:firstLine="0"/>
        <w:rPr>
          <w:rFonts w:asciiTheme="majorHAnsi" w:eastAsiaTheme="majorEastAsia" w:hAnsiTheme="majorHAnsi" w:cstheme="majorBidi"/>
          <w:kern w:val="28"/>
        </w:rPr>
      </w:pPr>
    </w:p>
    <w:p w14:paraId="38415010" w14:textId="77777777" w:rsidR="001F645C" w:rsidRDefault="001F645C" w:rsidP="00315905">
      <w:pPr>
        <w:ind w:firstLine="0"/>
        <w:rPr>
          <w:rFonts w:asciiTheme="majorHAnsi" w:eastAsiaTheme="majorEastAsia" w:hAnsiTheme="majorHAnsi" w:cstheme="majorBidi"/>
          <w:kern w:val="28"/>
        </w:rPr>
      </w:pPr>
    </w:p>
    <w:p w14:paraId="3CA94EE7" w14:textId="77777777" w:rsidR="001F645C" w:rsidRDefault="001F645C" w:rsidP="00315905">
      <w:pPr>
        <w:ind w:firstLine="0"/>
        <w:rPr>
          <w:rFonts w:asciiTheme="majorHAnsi" w:eastAsiaTheme="majorEastAsia" w:hAnsiTheme="majorHAnsi" w:cstheme="majorBidi"/>
          <w:kern w:val="28"/>
        </w:rPr>
      </w:pPr>
    </w:p>
    <w:p w14:paraId="4644CCA2" w14:textId="77777777" w:rsidR="001F645C" w:rsidRDefault="001F645C" w:rsidP="00315905">
      <w:pPr>
        <w:ind w:firstLine="0"/>
        <w:rPr>
          <w:rFonts w:asciiTheme="majorHAnsi" w:eastAsiaTheme="majorEastAsia" w:hAnsiTheme="majorHAnsi" w:cstheme="majorBidi"/>
          <w:kern w:val="28"/>
        </w:rPr>
      </w:pPr>
    </w:p>
    <w:p w14:paraId="586B3F16" w14:textId="77777777" w:rsidR="001F645C" w:rsidRDefault="001F645C" w:rsidP="00315905">
      <w:pPr>
        <w:ind w:firstLine="0"/>
        <w:rPr>
          <w:rFonts w:asciiTheme="majorHAnsi" w:eastAsiaTheme="majorEastAsia" w:hAnsiTheme="majorHAnsi" w:cstheme="majorBidi"/>
          <w:kern w:val="28"/>
        </w:rPr>
      </w:pPr>
    </w:p>
    <w:p w14:paraId="25601FD6" w14:textId="77777777" w:rsidR="001F645C" w:rsidRDefault="001F645C" w:rsidP="00315905">
      <w:pPr>
        <w:ind w:firstLine="0"/>
        <w:rPr>
          <w:rFonts w:asciiTheme="majorHAnsi" w:eastAsiaTheme="majorEastAsia" w:hAnsiTheme="majorHAnsi" w:cstheme="majorBidi"/>
          <w:kern w:val="28"/>
        </w:rPr>
      </w:pPr>
    </w:p>
    <w:p w14:paraId="73B21D58" w14:textId="77777777" w:rsidR="001F645C" w:rsidRDefault="001F645C" w:rsidP="00315905">
      <w:pPr>
        <w:ind w:firstLine="0"/>
        <w:rPr>
          <w:rFonts w:asciiTheme="majorHAnsi" w:eastAsiaTheme="majorEastAsia" w:hAnsiTheme="majorHAnsi" w:cstheme="majorBidi"/>
          <w:kern w:val="28"/>
        </w:rPr>
      </w:pPr>
    </w:p>
    <w:p w14:paraId="131CB98C" w14:textId="77777777" w:rsidR="001F645C" w:rsidRDefault="001F645C" w:rsidP="00315905">
      <w:pPr>
        <w:ind w:firstLine="0"/>
        <w:rPr>
          <w:rFonts w:asciiTheme="majorHAnsi" w:eastAsiaTheme="majorEastAsia" w:hAnsiTheme="majorHAnsi" w:cstheme="majorBidi"/>
          <w:kern w:val="28"/>
        </w:rPr>
      </w:pPr>
    </w:p>
    <w:p w14:paraId="5006FE02" w14:textId="77777777" w:rsidR="001F645C" w:rsidRDefault="001F645C" w:rsidP="00315905">
      <w:pPr>
        <w:ind w:firstLine="0"/>
        <w:rPr>
          <w:rFonts w:asciiTheme="majorHAnsi" w:eastAsiaTheme="majorEastAsia" w:hAnsiTheme="majorHAnsi" w:cstheme="majorBidi"/>
          <w:kern w:val="28"/>
        </w:rPr>
      </w:pPr>
    </w:p>
    <w:p w14:paraId="374B7DE0" w14:textId="77777777" w:rsidR="001F645C" w:rsidRDefault="001F645C" w:rsidP="001F645C">
      <w:pPr>
        <w:pStyle w:val="Bibliography"/>
        <w:ind w:left="0" w:firstLine="0"/>
        <w:rPr>
          <w:rFonts w:asciiTheme="majorHAnsi" w:eastAsiaTheme="majorEastAsia" w:hAnsiTheme="majorHAnsi" w:cstheme="majorBidi"/>
          <w:kern w:val="28"/>
        </w:rPr>
      </w:pPr>
    </w:p>
    <w:p w14:paraId="6628CA79" w14:textId="77777777" w:rsidR="001F645C" w:rsidRPr="003D4925" w:rsidRDefault="001F645C" w:rsidP="001F645C">
      <w:pPr>
        <w:pStyle w:val="Bibliography"/>
        <w:ind w:left="0" w:firstLine="0"/>
        <w:rPr>
          <w:rFonts w:asciiTheme="majorHAnsi" w:eastAsiaTheme="majorEastAsia" w:hAnsiTheme="majorHAnsi" w:cstheme="majorBidi"/>
          <w:b/>
          <w:kern w:val="28"/>
        </w:rPr>
      </w:pPr>
      <w:r w:rsidRPr="003D4925">
        <w:rPr>
          <w:rFonts w:asciiTheme="majorHAnsi" w:eastAsiaTheme="majorEastAsia" w:hAnsiTheme="majorHAnsi" w:cstheme="majorBidi"/>
          <w:b/>
          <w:kern w:val="28"/>
        </w:rPr>
        <w:lastRenderedPageBreak/>
        <w:t>Works Cited</w:t>
      </w:r>
      <w:r w:rsidR="003D4925" w:rsidRPr="003D4925">
        <w:rPr>
          <w:rFonts w:asciiTheme="majorHAnsi" w:eastAsiaTheme="majorEastAsia" w:hAnsiTheme="majorHAnsi" w:cstheme="majorBidi"/>
          <w:b/>
          <w:kern w:val="28"/>
        </w:rPr>
        <w:t>:</w:t>
      </w:r>
    </w:p>
    <w:p w14:paraId="45EC6477" w14:textId="77777777" w:rsidR="001F645C" w:rsidRDefault="001F645C" w:rsidP="001F645C">
      <w:pPr>
        <w:pStyle w:val="Bibliography"/>
        <w:rPr>
          <w:rFonts w:asciiTheme="majorHAnsi" w:eastAsiaTheme="majorEastAsia" w:hAnsiTheme="majorHAnsi" w:cstheme="majorBidi"/>
          <w:kern w:val="28"/>
        </w:rPr>
      </w:pPr>
      <w:proofErr w:type="spellStart"/>
      <w:r w:rsidRPr="001F645C">
        <w:rPr>
          <w:rFonts w:asciiTheme="majorHAnsi" w:eastAsiaTheme="majorEastAsia" w:hAnsiTheme="majorHAnsi" w:cstheme="majorBidi"/>
          <w:kern w:val="28"/>
        </w:rPr>
        <w:t>McQuay</w:t>
      </w:r>
      <w:proofErr w:type="spellEnd"/>
      <w:r w:rsidRPr="001F645C">
        <w:rPr>
          <w:rFonts w:asciiTheme="majorHAnsi" w:eastAsiaTheme="majorEastAsia" w:hAnsiTheme="majorHAnsi" w:cstheme="majorBidi"/>
          <w:kern w:val="28"/>
        </w:rPr>
        <w:t>, Henry. "Opioids in pain management." </w:t>
      </w:r>
      <w:r w:rsidRPr="001F645C">
        <w:rPr>
          <w:rFonts w:asciiTheme="majorHAnsi" w:eastAsiaTheme="majorEastAsia" w:hAnsiTheme="majorHAnsi" w:cstheme="majorBidi"/>
          <w:i/>
          <w:iCs/>
          <w:kern w:val="28"/>
        </w:rPr>
        <w:t>The Lancet</w:t>
      </w:r>
      <w:r w:rsidRPr="001F645C">
        <w:rPr>
          <w:rFonts w:asciiTheme="majorHAnsi" w:eastAsiaTheme="majorEastAsia" w:hAnsiTheme="majorHAnsi" w:cstheme="majorBidi"/>
          <w:kern w:val="28"/>
        </w:rPr>
        <w:t> 353.9171 (1999): 2229-2232.</w:t>
      </w:r>
    </w:p>
    <w:p w14:paraId="18D70146" w14:textId="77777777" w:rsidR="001F645C" w:rsidRDefault="001F645C" w:rsidP="001F645C">
      <w:pPr>
        <w:pStyle w:val="Bibliography"/>
        <w:rPr>
          <w:rFonts w:ascii="Times New Roman" w:hAnsi="Times New Roman" w:cs="Times New Roman"/>
        </w:rPr>
      </w:pPr>
      <w:r>
        <w:rPr>
          <w:rFonts w:asciiTheme="majorHAnsi" w:eastAsiaTheme="majorEastAsia" w:hAnsiTheme="majorHAnsi" w:cstheme="majorBidi"/>
          <w:kern w:val="28"/>
        </w:rPr>
        <w:fldChar w:fldCharType="begin"/>
      </w:r>
      <w:r>
        <w:rPr>
          <w:rFonts w:asciiTheme="majorHAnsi" w:eastAsiaTheme="majorEastAsia" w:hAnsiTheme="majorHAnsi" w:cstheme="majorBidi"/>
          <w:kern w:val="28"/>
        </w:rPr>
        <w:instrText xml:space="preserve"> ADDIN ZOTERO_BIBL {"uncited":[],"omitted":[],"custom":[]} CSL_BIBLIOGRAPHY </w:instrText>
      </w:r>
      <w:r>
        <w:rPr>
          <w:rFonts w:asciiTheme="majorHAnsi" w:eastAsiaTheme="majorEastAsia" w:hAnsiTheme="majorHAnsi" w:cstheme="majorBidi"/>
          <w:kern w:val="28"/>
        </w:rPr>
        <w:fldChar w:fldCharType="separate"/>
      </w:r>
      <w:r w:rsidRPr="001F645C">
        <w:rPr>
          <w:rFonts w:ascii="Times New Roman" w:hAnsi="Times New Roman" w:cs="Times New Roman"/>
          <w:i/>
          <w:iCs/>
        </w:rPr>
        <w:t>Opioid Data Analysis and Resources | Drug Overdose | CDC Injury Center</w:t>
      </w:r>
      <w:r w:rsidRPr="001F645C">
        <w:rPr>
          <w:rFonts w:ascii="Times New Roman" w:hAnsi="Times New Roman" w:cs="Times New Roman"/>
        </w:rPr>
        <w:t>. 1 Nov. 2019, https://www.cdc.gov/drugoverdose/data/analysis.html.</w:t>
      </w:r>
    </w:p>
    <w:p w14:paraId="0B589E51" w14:textId="77777777" w:rsidR="001F645C" w:rsidRDefault="001F645C" w:rsidP="001F645C">
      <w:pPr>
        <w:ind w:left="720" w:hanging="720"/>
      </w:pPr>
      <w:r w:rsidRPr="001F645C">
        <w:t>Soelberg, Cobin D., et al. "The US opioid crisis: current federal and state legal issues." </w:t>
      </w:r>
      <w:r w:rsidRPr="001F645C">
        <w:rPr>
          <w:i/>
          <w:iCs/>
        </w:rPr>
        <w:t>Anesthesia &amp; Analgesia</w:t>
      </w:r>
      <w:r w:rsidRPr="001F645C">
        <w:t> 125.5 (2017): 1675-1681.</w:t>
      </w:r>
    </w:p>
    <w:p w14:paraId="61BE52A1" w14:textId="77777777" w:rsidR="001F645C" w:rsidRPr="004F7B07" w:rsidRDefault="001F645C" w:rsidP="00315905">
      <w:pPr>
        <w:ind w:firstLine="0"/>
        <w:rPr>
          <w:rFonts w:asciiTheme="majorHAnsi" w:eastAsiaTheme="majorEastAsia" w:hAnsiTheme="majorHAnsi" w:cstheme="majorBidi"/>
          <w:kern w:val="28"/>
        </w:rPr>
      </w:pPr>
      <w:r>
        <w:rPr>
          <w:rFonts w:asciiTheme="majorHAnsi" w:eastAsiaTheme="majorEastAsia" w:hAnsiTheme="majorHAnsi" w:cstheme="majorBidi"/>
          <w:kern w:val="28"/>
        </w:rPr>
        <w:fldChar w:fldCharType="end"/>
      </w:r>
    </w:p>
    <w:sectPr w:rsidR="001F645C" w:rsidRPr="004F7B0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1776A" w14:textId="77777777" w:rsidR="009F3DB4" w:rsidRDefault="009F3DB4">
      <w:pPr>
        <w:spacing w:line="240" w:lineRule="auto"/>
      </w:pPr>
      <w:r>
        <w:separator/>
      </w:r>
    </w:p>
  </w:endnote>
  <w:endnote w:type="continuationSeparator" w:id="0">
    <w:p w14:paraId="7D497D62" w14:textId="77777777" w:rsidR="009F3DB4" w:rsidRDefault="009F3D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21283" w14:textId="77777777" w:rsidR="009F3DB4" w:rsidRDefault="009F3DB4">
      <w:pPr>
        <w:spacing w:line="240" w:lineRule="auto"/>
      </w:pPr>
      <w:r>
        <w:separator/>
      </w:r>
    </w:p>
  </w:footnote>
  <w:footnote w:type="continuationSeparator" w:id="0">
    <w:p w14:paraId="5287FF98" w14:textId="77777777" w:rsidR="009F3DB4" w:rsidRDefault="009F3D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15980" w14:textId="7E43F0E1" w:rsidR="00E614DD" w:rsidRDefault="009F3DB4">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117963">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FB9E" w14:textId="7B2F336E" w:rsidR="00E614DD" w:rsidRDefault="009F3DB4">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117963">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D84819"/>
    <w:multiLevelType w:val="hybridMultilevel"/>
    <w:tmpl w:val="F55A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46FC3"/>
    <w:multiLevelType w:val="multilevel"/>
    <w:tmpl w:val="9CF0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B417C2"/>
    <w:multiLevelType w:val="hybridMultilevel"/>
    <w:tmpl w:val="BB1E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E30889"/>
    <w:multiLevelType w:val="multilevel"/>
    <w:tmpl w:val="37229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1B5787"/>
    <w:multiLevelType w:val="multilevel"/>
    <w:tmpl w:val="4572ABF8"/>
    <w:numStyleLink w:val="MLAOutline"/>
  </w:abstractNum>
  <w:abstractNum w:abstractNumId="23" w15:restartNumberingAfterBreak="0">
    <w:nsid w:val="5D110DB6"/>
    <w:multiLevelType w:val="hybridMultilevel"/>
    <w:tmpl w:val="C13A541E"/>
    <w:lvl w:ilvl="0" w:tplc="54AEF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A854C0"/>
    <w:multiLevelType w:val="hybridMultilevel"/>
    <w:tmpl w:val="1806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22"/>
  </w:num>
  <w:num w:numId="14">
    <w:abstractNumId w:val="16"/>
  </w:num>
  <w:num w:numId="15">
    <w:abstractNumId w:val="25"/>
  </w:num>
  <w:num w:numId="16">
    <w:abstractNumId w:val="19"/>
  </w:num>
  <w:num w:numId="17">
    <w:abstractNumId w:val="11"/>
  </w:num>
  <w:num w:numId="18">
    <w:abstractNumId w:val="10"/>
  </w:num>
  <w:num w:numId="19">
    <w:abstractNumId w:val="18"/>
  </w:num>
  <w:num w:numId="20">
    <w:abstractNumId w:val="27"/>
  </w:num>
  <w:num w:numId="21">
    <w:abstractNumId w:val="15"/>
  </w:num>
  <w:num w:numId="22">
    <w:abstractNumId w:val="24"/>
  </w:num>
  <w:num w:numId="23">
    <w:abstractNumId w:val="23"/>
  </w:num>
  <w:num w:numId="24">
    <w:abstractNumId w:val="21"/>
  </w:num>
  <w:num w:numId="25">
    <w:abstractNumId w:val="13"/>
  </w:num>
  <w:num w:numId="26">
    <w:abstractNumId w:val="26"/>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05CB"/>
    <w:rsid w:val="00004353"/>
    <w:rsid w:val="000047CE"/>
    <w:rsid w:val="00017052"/>
    <w:rsid w:val="00040CBB"/>
    <w:rsid w:val="00041B6A"/>
    <w:rsid w:val="00061E91"/>
    <w:rsid w:val="0006384F"/>
    <w:rsid w:val="00064207"/>
    <w:rsid w:val="0008312B"/>
    <w:rsid w:val="00084E06"/>
    <w:rsid w:val="00093427"/>
    <w:rsid w:val="000A1EB6"/>
    <w:rsid w:val="000A384B"/>
    <w:rsid w:val="000A7AB8"/>
    <w:rsid w:val="000B78C8"/>
    <w:rsid w:val="000C0BFD"/>
    <w:rsid w:val="0010187C"/>
    <w:rsid w:val="00117963"/>
    <w:rsid w:val="00140147"/>
    <w:rsid w:val="001463B2"/>
    <w:rsid w:val="00160047"/>
    <w:rsid w:val="00160614"/>
    <w:rsid w:val="0016743A"/>
    <w:rsid w:val="0018463E"/>
    <w:rsid w:val="00186FF0"/>
    <w:rsid w:val="00187255"/>
    <w:rsid w:val="001B32A4"/>
    <w:rsid w:val="001E0F53"/>
    <w:rsid w:val="001F62C0"/>
    <w:rsid w:val="001F645C"/>
    <w:rsid w:val="00230B2D"/>
    <w:rsid w:val="00245E02"/>
    <w:rsid w:val="002510C6"/>
    <w:rsid w:val="00275238"/>
    <w:rsid w:val="00275F3B"/>
    <w:rsid w:val="002A6F12"/>
    <w:rsid w:val="002B0BEB"/>
    <w:rsid w:val="002D16BF"/>
    <w:rsid w:val="002D19B4"/>
    <w:rsid w:val="002E7689"/>
    <w:rsid w:val="002F031D"/>
    <w:rsid w:val="002F1B9B"/>
    <w:rsid w:val="00302BEF"/>
    <w:rsid w:val="003116E4"/>
    <w:rsid w:val="00315905"/>
    <w:rsid w:val="00327CB9"/>
    <w:rsid w:val="00337CC8"/>
    <w:rsid w:val="003439FC"/>
    <w:rsid w:val="00353B66"/>
    <w:rsid w:val="00364805"/>
    <w:rsid w:val="003744D5"/>
    <w:rsid w:val="003D4925"/>
    <w:rsid w:val="0041582E"/>
    <w:rsid w:val="00420EEE"/>
    <w:rsid w:val="00436707"/>
    <w:rsid w:val="00456604"/>
    <w:rsid w:val="00457B8C"/>
    <w:rsid w:val="004637B0"/>
    <w:rsid w:val="004859E5"/>
    <w:rsid w:val="00487D0D"/>
    <w:rsid w:val="0049105C"/>
    <w:rsid w:val="004A2675"/>
    <w:rsid w:val="004C6AAD"/>
    <w:rsid w:val="004F7139"/>
    <w:rsid w:val="004F7B07"/>
    <w:rsid w:val="00504A81"/>
    <w:rsid w:val="005131A8"/>
    <w:rsid w:val="00516C83"/>
    <w:rsid w:val="005525EB"/>
    <w:rsid w:val="0055547A"/>
    <w:rsid w:val="00565C4B"/>
    <w:rsid w:val="0057093C"/>
    <w:rsid w:val="00583F92"/>
    <w:rsid w:val="005962BD"/>
    <w:rsid w:val="005B24AA"/>
    <w:rsid w:val="005D183F"/>
    <w:rsid w:val="005F0BF5"/>
    <w:rsid w:val="006065DA"/>
    <w:rsid w:val="00621928"/>
    <w:rsid w:val="0064068C"/>
    <w:rsid w:val="00640C62"/>
    <w:rsid w:val="00642130"/>
    <w:rsid w:val="00662B7B"/>
    <w:rsid w:val="00662B85"/>
    <w:rsid w:val="006714C3"/>
    <w:rsid w:val="00691EC1"/>
    <w:rsid w:val="006A5F32"/>
    <w:rsid w:val="006C4855"/>
    <w:rsid w:val="006D3304"/>
    <w:rsid w:val="00701372"/>
    <w:rsid w:val="007256F2"/>
    <w:rsid w:val="0073704E"/>
    <w:rsid w:val="007761E6"/>
    <w:rsid w:val="007957E3"/>
    <w:rsid w:val="007C53FB"/>
    <w:rsid w:val="007F5CE7"/>
    <w:rsid w:val="007F6E03"/>
    <w:rsid w:val="00806F73"/>
    <w:rsid w:val="00826399"/>
    <w:rsid w:val="0082753D"/>
    <w:rsid w:val="00855083"/>
    <w:rsid w:val="0087278C"/>
    <w:rsid w:val="008942A8"/>
    <w:rsid w:val="008A0AC2"/>
    <w:rsid w:val="008A4CD4"/>
    <w:rsid w:val="008A551F"/>
    <w:rsid w:val="008A6D9A"/>
    <w:rsid w:val="008B7D18"/>
    <w:rsid w:val="008D4B8C"/>
    <w:rsid w:val="008D7520"/>
    <w:rsid w:val="008E65CF"/>
    <w:rsid w:val="008F1F97"/>
    <w:rsid w:val="008F4052"/>
    <w:rsid w:val="009437CD"/>
    <w:rsid w:val="00950207"/>
    <w:rsid w:val="00957EC1"/>
    <w:rsid w:val="009729C1"/>
    <w:rsid w:val="00985A65"/>
    <w:rsid w:val="009A3159"/>
    <w:rsid w:val="009B257F"/>
    <w:rsid w:val="009B63F2"/>
    <w:rsid w:val="009C689A"/>
    <w:rsid w:val="009C73CB"/>
    <w:rsid w:val="009D1E76"/>
    <w:rsid w:val="009D4EB3"/>
    <w:rsid w:val="009E2C33"/>
    <w:rsid w:val="009F3DB4"/>
    <w:rsid w:val="009F748F"/>
    <w:rsid w:val="00A14192"/>
    <w:rsid w:val="00A364A3"/>
    <w:rsid w:val="00A41CC6"/>
    <w:rsid w:val="00A4545E"/>
    <w:rsid w:val="00A51591"/>
    <w:rsid w:val="00A762B9"/>
    <w:rsid w:val="00A77BD3"/>
    <w:rsid w:val="00A840D7"/>
    <w:rsid w:val="00A87729"/>
    <w:rsid w:val="00A93BAA"/>
    <w:rsid w:val="00AC014E"/>
    <w:rsid w:val="00AE4A42"/>
    <w:rsid w:val="00B02C64"/>
    <w:rsid w:val="00B05E72"/>
    <w:rsid w:val="00B13D1B"/>
    <w:rsid w:val="00B43A3F"/>
    <w:rsid w:val="00B5166E"/>
    <w:rsid w:val="00B525A6"/>
    <w:rsid w:val="00B748BA"/>
    <w:rsid w:val="00B818DF"/>
    <w:rsid w:val="00BA1BAA"/>
    <w:rsid w:val="00BA7215"/>
    <w:rsid w:val="00BB619B"/>
    <w:rsid w:val="00BB7238"/>
    <w:rsid w:val="00BD1821"/>
    <w:rsid w:val="00BD63AA"/>
    <w:rsid w:val="00BE17FE"/>
    <w:rsid w:val="00BE1A73"/>
    <w:rsid w:val="00BE296E"/>
    <w:rsid w:val="00BE7731"/>
    <w:rsid w:val="00C04479"/>
    <w:rsid w:val="00C32C73"/>
    <w:rsid w:val="00C338F0"/>
    <w:rsid w:val="00C5058C"/>
    <w:rsid w:val="00C72A45"/>
    <w:rsid w:val="00C8710B"/>
    <w:rsid w:val="00C879FD"/>
    <w:rsid w:val="00C903DA"/>
    <w:rsid w:val="00CB0C9C"/>
    <w:rsid w:val="00CC4166"/>
    <w:rsid w:val="00CD052B"/>
    <w:rsid w:val="00CD3FEE"/>
    <w:rsid w:val="00D012C5"/>
    <w:rsid w:val="00D01CA7"/>
    <w:rsid w:val="00D05A7B"/>
    <w:rsid w:val="00D11271"/>
    <w:rsid w:val="00D134A0"/>
    <w:rsid w:val="00D52117"/>
    <w:rsid w:val="00D81E7D"/>
    <w:rsid w:val="00DB0D39"/>
    <w:rsid w:val="00DC73A7"/>
    <w:rsid w:val="00DE322C"/>
    <w:rsid w:val="00DE6ABD"/>
    <w:rsid w:val="00DE7788"/>
    <w:rsid w:val="00E03F53"/>
    <w:rsid w:val="00E10B7B"/>
    <w:rsid w:val="00E14005"/>
    <w:rsid w:val="00E4122D"/>
    <w:rsid w:val="00E432AB"/>
    <w:rsid w:val="00E472FA"/>
    <w:rsid w:val="00E614DD"/>
    <w:rsid w:val="00E627B4"/>
    <w:rsid w:val="00E974B2"/>
    <w:rsid w:val="00EA58DB"/>
    <w:rsid w:val="00EB684E"/>
    <w:rsid w:val="00EF3D14"/>
    <w:rsid w:val="00F05C45"/>
    <w:rsid w:val="00F200D5"/>
    <w:rsid w:val="00F42D05"/>
    <w:rsid w:val="00F82466"/>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643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BE296E"/>
    <w:rPr>
      <w:color w:val="5F5F5F" w:themeColor="hyperlink"/>
      <w:u w:val="single"/>
    </w:rPr>
  </w:style>
  <w:style w:type="paragraph" w:styleId="ListParagraph">
    <w:name w:val="List Paragraph"/>
    <w:basedOn w:val="Normal"/>
    <w:uiPriority w:val="34"/>
    <w:unhideWhenUsed/>
    <w:qFormat/>
    <w:rsid w:val="0097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3865321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18040221">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3555266">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25607966">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84FC0"/>
    <w:rsid w:val="000D1766"/>
    <w:rsid w:val="00100A54"/>
    <w:rsid w:val="00142BD5"/>
    <w:rsid w:val="001805C2"/>
    <w:rsid w:val="0019019F"/>
    <w:rsid w:val="00247EFF"/>
    <w:rsid w:val="003729CB"/>
    <w:rsid w:val="00387FAD"/>
    <w:rsid w:val="003A0181"/>
    <w:rsid w:val="003A7B13"/>
    <w:rsid w:val="003C14BD"/>
    <w:rsid w:val="003F7331"/>
    <w:rsid w:val="004126DE"/>
    <w:rsid w:val="00501B35"/>
    <w:rsid w:val="00576B5E"/>
    <w:rsid w:val="005A3EFE"/>
    <w:rsid w:val="005C729F"/>
    <w:rsid w:val="00636A15"/>
    <w:rsid w:val="006831CA"/>
    <w:rsid w:val="0077553C"/>
    <w:rsid w:val="00831991"/>
    <w:rsid w:val="008C2DF8"/>
    <w:rsid w:val="00AA30C0"/>
    <w:rsid w:val="00B82D80"/>
    <w:rsid w:val="00C67915"/>
    <w:rsid w:val="00C76583"/>
    <w:rsid w:val="00D72020"/>
    <w:rsid w:val="00DF23D1"/>
    <w:rsid w:val="00E72318"/>
    <w:rsid w:val="00F403B0"/>
    <w:rsid w:val="00F64D5B"/>
    <w:rsid w:val="00F821D5"/>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Jac13</b:Tag>
    <b:SourceType>Film</b:SourceType>
    <b:Guid>{1405D3B5-BECE-4567-A384-2F4BBC5DD972}</b:Guid>
    <b:Title>Tough guise 2 : violence, manhood &amp; American culture</b:Title>
    <b:Year>2013</b:Year>
    <b:Author>
      <b:Author>
        <b:NameList>
          <b:Person>
            <b:Last>Earp</b:Last>
            <b:First>Jeremy</b:First>
          </b:Person>
          <b:Person>
            <b:Last>Katz</b:Last>
            <b:First>Jackson</b:First>
          </b:Person>
          <b:Person>
            <b:Last>Young</b:Last>
            <b:First>Jason</b:First>
            <b:Middle>T</b:Middle>
          </b:Person>
          <b:Person>
            <b:Last>Jhally</b:Last>
            <b:First>Sut</b:First>
          </b:Person>
          <b:Person>
            <b:Last>Rabinovitz</b:Last>
            <b:First>David</b:First>
          </b:Person>
        </b:NameList>
      </b:Author>
      <b:Director>
        <b:NameList>
          <b:Person>
            <b:Last>Jackson Katz</b:Last>
            <b:First>Jason</b:First>
            <b:Middle>Young, Jeremy Earp, Sut Jhally</b:Middle>
          </b:Person>
        </b:NameList>
      </b:Director>
    </b:Author>
    <b:CountryRegion>Northampton, MA</b:CountryRegion>
    <b:Distributor>Media Education Foundation, [2013] ©2013</b:Distributor>
    <b:RefOrder>2</b:RefOrder>
  </b:Source>
  <b:Source>
    <b:Tag>Zin02</b:Tag>
    <b:SourceType>InternetSite</b:SourceType>
    <b:Guid>{3CD6372C-BD21-4107-A2A2-A57235FD5C86}</b:Guid>
    <b:Title> Don't Blame the Eater</b:Title>
    <b:Year>2002</b:Year>
    <b:Author>
      <b:Author>
        <b:NameList>
          <b:Person>
            <b:Last>Zinczenko</b:Last>
            <b:First>David</b:First>
          </b:Person>
        </b:NameList>
      </b:Author>
    </b:Author>
    <b:Month>November</b:Month>
    <b:Day>23</b:Day>
    <b:InternetSiteTitle>The New York Times</b:InternetSiteTitle>
    <b:ProductionCompany>© 2019 The New York Times Company</b:ProductionCompany>
    <b:URL>https://www.nytimes.com/2002/11/23/opinion/don-t-blame-the-eater.html</b:URL>
    <b:RefOrder>3</b:RefOrder>
  </b:Source>
  <b:Source>
    <b:Tag>Zai98</b:Tag>
    <b:SourceType>Film</b:SourceType>
    <b:Guid>{F16B29AE-05AA-4023-84FB-2C556C7164DE}</b:Guid>
    <b:Title>A Civil Action</b:Title>
    <b:Year>1998</b:Year>
    <b:Author>
      <b:Director>
        <b:NameList>
          <b:Person>
            <b:Last>Zaillian</b:Last>
            <b:First>Steven</b:First>
          </b:Person>
        </b:NameList>
      </b:Director>
      <b:Writer>
        <b:NameList>
          <b:Person>
            <b:Last>Zaillian</b:Last>
            <b:First>Steven</b:First>
          </b:Person>
        </b:NameList>
      </b:Writer>
    </b:Author>
    <b:ProductionCompany>Touchstone Pictures, Paramount Pictures</b:ProductionCompany>
    <b:Distributor>Buena Vista Pictures</b:Distribut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8267B4-EBEA-469D-AEA2-A5586D15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2019-11-12T17:03:00Z</dcterms:created>
  <dcterms:modified xsi:type="dcterms:W3CDTF">2019-11-12T17:03:00Z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id="pFvo01Vg"/&gt;&lt;style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