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44CBDA8" w14:textId="77777777" w:rsidR="00F9444C" w:rsidRDefault="00F9444C">
          <w:pPr>
            <w:pStyle w:val="NoSpacing"/>
          </w:pPr>
          <w:r>
            <w:t>Your Name</w:t>
          </w:r>
        </w:p>
      </w:sdtContent>
    </w:sdt>
    <w:p w14:paraId="4F14BD82" w14:textId="77777777" w:rsidR="00E614DD" w:rsidRDefault="00C630E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9B6F825" w14:textId="77777777" w:rsidR="00E614DD" w:rsidRDefault="00C630E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B5A8E11" w14:textId="77777777" w:rsidR="00140147" w:rsidRDefault="006A5F32"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 xml:space="preserve">Response Paper </w:t>
      </w:r>
    </w:p>
    <w:p w14:paraId="4C08E7DC" w14:textId="77777777" w:rsidR="00BE296E" w:rsidRPr="006A5F32" w:rsidRDefault="006A5F32" w:rsidP="00BE296E">
      <w:pPr>
        <w:ind w:left="720" w:hanging="720"/>
        <w:rPr>
          <w:b/>
        </w:rPr>
      </w:pPr>
      <w:r w:rsidRPr="006A5F32">
        <w:rPr>
          <w:b/>
        </w:rPr>
        <w:t>Introduction</w:t>
      </w:r>
    </w:p>
    <w:p w14:paraId="0CB3B9EB" w14:textId="092C8C01" w:rsidR="006A5F32" w:rsidRDefault="006A5F32" w:rsidP="00FF15F8">
      <w:r w:rsidRPr="006A5F32">
        <w:t xml:space="preserve">Human trafficking is an umbrella term that consists of trading humans for their sexual and physical exploitation, sexual slavery, labor, organ extraction, and forced marriage. This issue is not new and has been highlighted several times on both digital and traditional platforms. Despite adopting legal measures to curb human trafficking in all its manifestations by both the government and human rights protection organizations, the issue is </w:t>
      </w:r>
      <w:r w:rsidR="006714C3">
        <w:t xml:space="preserve">still prevailing in our society </w:t>
      </w:r>
      <w:r w:rsidR="006714C3" w:rsidRPr="006714C3">
        <w:t>(Goodman and Leidholdt</w:t>
      </w:r>
      <w:r w:rsidR="00544BC1">
        <w:t xml:space="preserve"> p.360</w:t>
      </w:r>
      <w:r w:rsidR="006714C3" w:rsidRPr="006714C3">
        <w:t xml:space="preserve">). </w:t>
      </w:r>
      <w:r w:rsidRPr="006A5F32">
        <w:t>The amount of physical and mental trauma that victims face is beyond measurable. Specifically, disc</w:t>
      </w:r>
      <w:r w:rsidR="00544BC1">
        <w:t>ussing</w:t>
      </w:r>
      <w:r w:rsidRPr="006A5F32">
        <w:t xml:space="preserve"> about the US, the laws such as the Abolish Human Trafficking Act of 2017, Trafficking Victims Protection Reauthorization Act of 2017, </w:t>
      </w:r>
      <w:r w:rsidR="00544BC1" w:rsidRPr="006A5F32">
        <w:t>etc.</w:t>
      </w:r>
      <w:r w:rsidRPr="006A5F32">
        <w:t xml:space="preserve"> are the examples of state-sponsored measures that are being made to abolish human trafficking </w:t>
      </w:r>
      <w:r w:rsidR="00FF15F8">
        <w:t>(</w:t>
      </w:r>
      <w:r w:rsidR="006714C3" w:rsidRPr="00FF15F8">
        <w:rPr>
          <w:i/>
        </w:rPr>
        <w:t>HB 244 2015-2016 Regular Session</w:t>
      </w:r>
      <w:r w:rsidR="006714C3" w:rsidRPr="006714C3">
        <w:t>)</w:t>
      </w:r>
      <w:r w:rsidR="00FF15F8">
        <w:t xml:space="preserve">, </w:t>
      </w:r>
      <w:r w:rsidR="00FF15F8" w:rsidRPr="00FF15F8">
        <w:fldChar w:fldCharType="begin"/>
      </w:r>
      <w:r w:rsidR="00FF15F8" w:rsidRPr="00FF15F8">
        <w:instrText xml:space="preserve"> ADDIN ZOTERO_ITEM CSL_CITATION {"citationID":"J4Dn33Kt","properties":{"formattedCitation":"({\\i{}HB\\uc0\\u160{}141\\uc0\\u160{}2013-2014 Regular Session})","plainCitation":"(HB 141 2013-2014 Regular Session)","noteIndex":0},"citationItems":[{"id":1240,"uris":["http://zotero.org/users/local/orkqtrjP/items/LITZU4B2"],"uri":["http://zotero.org/users/local/orkqtrjP/items/LITZU4B2"],"itemData":{"id":1240,"type":"webpage","title":"HB 141 2013-2014 Regular Session","URL":"http://www.legis.ga.gov/legislation/en-US/display/20132014/HB/141","accessed":{"date-parts":[["2019",10,14]]}}}],"schema":"https://github.com/citation-style-language/schema/raw/master/csl-citation.json"} </w:instrText>
      </w:r>
      <w:r w:rsidR="00FF15F8" w:rsidRPr="00FF15F8">
        <w:fldChar w:fldCharType="separate"/>
      </w:r>
      <w:r w:rsidR="00FF15F8" w:rsidRPr="00FF15F8">
        <w:t>(</w:t>
      </w:r>
      <w:r w:rsidR="00FF15F8" w:rsidRPr="00FF15F8">
        <w:rPr>
          <w:i/>
          <w:iCs/>
        </w:rPr>
        <w:t>HB 141 2013-2014 Regular Session</w:t>
      </w:r>
      <w:r w:rsidR="00FF15F8" w:rsidRPr="00FF15F8">
        <w:t>)</w:t>
      </w:r>
      <w:r w:rsidR="00FF15F8" w:rsidRPr="00FF15F8">
        <w:fldChar w:fldCharType="end"/>
      </w:r>
      <w:r w:rsidR="00FF15F8">
        <w:t xml:space="preserve">. </w:t>
      </w:r>
      <w:r w:rsidRPr="006A5F32">
        <w:t>The essence of these laws is to put a limit on human trafficking while also creating a defense against crimes stemming from human trafficking. However, there are still some shortcomings in the laws due to which the victims are not adequately protected. Precisely talking about the T-Visa terms and conditions, there is very little scope of incorporating all the victims of human trafficking to apply for this visa</w:t>
      </w:r>
      <w:r w:rsidR="00544BC1">
        <w:t>.</w:t>
      </w:r>
      <w:r w:rsidRPr="006A5F32">
        <w:t xml:space="preserve"> Furthermore, regardless of the laws being made to combat this issue, the laws are still not implemented effectively to safeguard people from becoming prey to human trafficking.</w:t>
      </w:r>
    </w:p>
    <w:p w14:paraId="7A581FB8" w14:textId="21C5D141" w:rsidR="00544BC1" w:rsidRDefault="00544BC1" w:rsidP="00FF15F8"/>
    <w:p w14:paraId="3CF96462" w14:textId="77777777" w:rsidR="00544BC1" w:rsidRDefault="00544BC1" w:rsidP="00FF15F8"/>
    <w:p w14:paraId="65F01B6D" w14:textId="77777777" w:rsidR="006A5F32" w:rsidRDefault="006A5F32" w:rsidP="006A5F32">
      <w:pPr>
        <w:ind w:firstLine="0"/>
        <w:rPr>
          <w:b/>
        </w:rPr>
      </w:pPr>
      <w:r w:rsidRPr="006A5F32">
        <w:rPr>
          <w:b/>
        </w:rPr>
        <w:lastRenderedPageBreak/>
        <w:t>Summary</w:t>
      </w:r>
    </w:p>
    <w:p w14:paraId="47590122" w14:textId="1489DD61" w:rsidR="006A5F32" w:rsidRDefault="006A5F32" w:rsidP="006A5F32">
      <w:pPr>
        <w:rPr>
          <w:b/>
        </w:rPr>
      </w:pPr>
      <w:r w:rsidRPr="006A5F32">
        <w:t>The problem of human trafficking is undeniably huge and the trauma that the victims had to go through is extremely severe. Many people are kidnapped regardless of their</w:t>
      </w:r>
      <w:r w:rsidR="009E2C33">
        <w:t xml:space="preserve"> gender and are sold to buyers </w:t>
      </w:r>
      <w:r w:rsidR="009E2C33">
        <w:fldChar w:fldCharType="begin"/>
      </w:r>
      <w:r w:rsidR="009E2C33">
        <w:instrText xml:space="preserve"> ADDIN ZOTERO_ITEM CSL_CITATION {"citationID":"8VmTMFmQ","properties":{"formattedCitation":"({\\i{}Form I-918 Instructions})","plainCitation":"(Form I-918 Instructions)","noteIndex":0},"citationItems":[{"id":136,"uris":["http://zotero.org/users/local/sbFMNDWM/items/YC6Z8HBY"],"uri":["http://zotero.org/users/local/sbFMNDWM/items/YC6Z8HBY"],"itemData":{"id":136,"type":"article-journal","title":"Form I-918 Instructions","page":"17","source":"Zotero","language":"en"}}],"schema":"https://github.com/citation-style-language/schema/raw/master/csl-citation.json"} </w:instrText>
      </w:r>
      <w:r w:rsidR="009E2C33">
        <w:fldChar w:fldCharType="separate"/>
      </w:r>
      <w:r w:rsidR="009E2C33" w:rsidRPr="009E2C33">
        <w:rPr>
          <w:rFonts w:ascii="Times New Roman" w:hAnsi="Times New Roman" w:cs="Times New Roman"/>
        </w:rPr>
        <w:t>(</w:t>
      </w:r>
      <w:r w:rsidR="009E2C33" w:rsidRPr="009E2C33">
        <w:rPr>
          <w:rFonts w:ascii="Times New Roman" w:hAnsi="Times New Roman" w:cs="Times New Roman"/>
          <w:i/>
          <w:iCs/>
        </w:rPr>
        <w:t>Form I-918 Instructions</w:t>
      </w:r>
      <w:r w:rsidR="00544BC1">
        <w:rPr>
          <w:rFonts w:ascii="Times New Roman" w:hAnsi="Times New Roman" w:cs="Times New Roman"/>
          <w:i/>
          <w:iCs/>
        </w:rPr>
        <w:t xml:space="preserve"> p.17</w:t>
      </w:r>
      <w:r w:rsidR="009E2C33" w:rsidRPr="009E2C33">
        <w:rPr>
          <w:rFonts w:ascii="Times New Roman" w:hAnsi="Times New Roman" w:cs="Times New Roman"/>
        </w:rPr>
        <w:t>)</w:t>
      </w:r>
      <w:r w:rsidR="009E2C33">
        <w:fldChar w:fldCharType="end"/>
      </w:r>
      <w:r w:rsidR="009E2C33">
        <w:t xml:space="preserve">. </w:t>
      </w:r>
      <w:r w:rsidRPr="006A5F32">
        <w:t>The victims are lured by the fake promise of good jobs abroad. However, in reality, the victims find themselves confined in various brothels. Additionally, many teens are seduced into prostitution by the people who promise them love, romance or glamorous life and after establishing trust</w:t>
      </w:r>
      <w:r w:rsidR="00D92B9E">
        <w:t>,</w:t>
      </w:r>
      <w:r w:rsidRPr="006A5F32">
        <w:t xml:space="preserve"> the victims are subjected to exploitation and abuse </w:t>
      </w:r>
      <w:r w:rsidRPr="006A5F32">
        <w:fldChar w:fldCharType="begin"/>
      </w:r>
      <w:r w:rsidRPr="006A5F32">
        <w:instrText xml:space="preserve"> ADDIN ZOTERO_ITEM CSL_CITATION {"citationID":"8sqpcOAi","properties":{"formattedCitation":"({\\i{}Noy Thrupkaew: Human Trafficking Is All around You. This Is How It Works | TED Talk})","plainCitation":"(Noy Thrupkaew: Human Trafficking Is All around You. This Is How It Works | TED Talk)","noteIndex":0},"citationItems":[{"id":133,"uris":["http://zotero.org/users/local/sbFMNDWM/items/CXNDZWDF"],"uri":["http://zotero.org/users/local/sbFMNDWM/items/CXNDZWDF"],"itemData":{"id":133,"type":"webpage","title":"Noy Thrupkaew: Human trafficking is all around you. This is how it works | TED Talk","URL":"https://www.ted.com/talks/noy_thrupkaew_human_trafficking_is_all_around_you_this_is_how_it_works?language=en","accessed":{"date-parts":[["2019",10,14]]}}}],"schema":"https://github.com/citation-style-language/schema/raw/master/csl-citation.json"} </w:instrText>
      </w:r>
      <w:r w:rsidRPr="006A5F32">
        <w:fldChar w:fldCharType="separate"/>
      </w:r>
      <w:r w:rsidRPr="006A5F32">
        <w:t>(</w:t>
      </w:r>
      <w:r w:rsidRPr="006A5F32">
        <w:rPr>
          <w:i/>
          <w:iCs/>
        </w:rPr>
        <w:t>Noy Thrupkaew: Human Trafficking Is All around You. This Is How It Works | TED Talk</w:t>
      </w:r>
      <w:r w:rsidRPr="006A5F32">
        <w:t>)</w:t>
      </w:r>
      <w:r w:rsidRPr="006A5F32">
        <w:fldChar w:fldCharType="end"/>
      </w:r>
      <w:r w:rsidRPr="006A5F32">
        <w:t>. The victims are suppressed by the buyers who monitor their every activity. They are also rarely paid and are repeatedly raped and beaten. Furthermore, they are transported to multiple places especially to the countries where they lack familiarity with the immigration law and language of the country.</w:t>
      </w:r>
    </w:p>
    <w:p w14:paraId="1603E6E1" w14:textId="2C376882" w:rsidR="00544BC1" w:rsidRPr="00544BC1" w:rsidRDefault="006A5F32" w:rsidP="00544BC1">
      <w:r w:rsidRPr="006A5F32">
        <w:t xml:space="preserve"> In the US</w:t>
      </w:r>
      <w:r w:rsidR="00D92B9E">
        <w:t>,</w:t>
      </w:r>
      <w:r w:rsidRPr="006A5F32">
        <w:t xml:space="preserve"> several laws such as the Federal trafficking victims Protection Act and the Federal Strategic Action Plan (2017) are being made to not only deter human trafficking but also facilitating the victims dealing with the trauma that they face while being captives </w:t>
      </w:r>
      <w:r w:rsidRPr="006A5F32">
        <w:fldChar w:fldCharType="begin"/>
      </w:r>
      <w:r w:rsidRPr="006A5F32">
        <w:instrText xml:space="preserve"> ADDIN ZOTERO_ITEM CSL_CITATION {"citationID":"Tt4vSG5g","properties":{"formattedCitation":"({\\i{}Federal Strategic Action Plan on Services for Victims of Human Trafficking in the United States, 2013-2017})","plainCitation":"(Federal Strategic Action Plan on Services for Victims of Human Trafficking in the United States, 2013-2017)","noteIndex":0},"citationItems":[{"id":131,"uris":["http://zotero.org/users/local/sbFMNDWM/items/RKJRQ9HR"],"uri":["http://zotero.org/users/local/sbFMNDWM/items/RKJRQ9HR"],"itemData":{"id":131,"type":"article-journal","title":"Federal Strategic Action Plan on Services for Victims of Human Trafficking in the United States, 2013-2017","page":"84","source":"Zotero","language":"en"}}],"schema":"https://github.com/citation-style-language/schema/raw/master/csl-citation.json"} </w:instrText>
      </w:r>
      <w:r w:rsidRPr="006A5F32">
        <w:fldChar w:fldCharType="separate"/>
      </w:r>
      <w:r w:rsidRPr="006A5F32">
        <w:t>(</w:t>
      </w:r>
      <w:r w:rsidRPr="006A5F32">
        <w:rPr>
          <w:i/>
          <w:iCs/>
        </w:rPr>
        <w:t>Federal Strategic Action Plan on Services for Victims of Human Trafficking in the United States, 2013-2017</w:t>
      </w:r>
      <w:r w:rsidRPr="006A5F32">
        <w:t>)</w:t>
      </w:r>
      <w:r w:rsidRPr="006A5F32">
        <w:fldChar w:fldCharType="end"/>
      </w:r>
      <w:r w:rsidRPr="006A5F32">
        <w:t>.  These law aims to target potential buyers while also increasing the penalties. The laws also facilitate establishing a world-wide anti-human trafficking system to facilitate the countries that are unable to address the issue within their borders. However, in recent years</w:t>
      </w:r>
      <w:r w:rsidR="00D92B9E">
        <w:t>,</w:t>
      </w:r>
      <w:r w:rsidRPr="006A5F32">
        <w:t xml:space="preserve"> the Trump administration has banned providing a visa to several Muslim countries thus hindering the T-Visa facility for the victims belonging from banned Muslim countries. Thus, there is a need to revise the T-Visa policy so that more victims can be protected from the miserable life they are living.</w:t>
      </w:r>
    </w:p>
    <w:p w14:paraId="2EBCFB17" w14:textId="77777777" w:rsidR="006A5F32" w:rsidRPr="00CB0C9C" w:rsidRDefault="006A5F32" w:rsidP="006A5F32">
      <w:pPr>
        <w:ind w:firstLine="0"/>
        <w:rPr>
          <w:b/>
        </w:rPr>
      </w:pPr>
      <w:r w:rsidRPr="00CB0C9C">
        <w:rPr>
          <w:b/>
        </w:rPr>
        <w:lastRenderedPageBreak/>
        <w:t>Conclusion</w:t>
      </w:r>
    </w:p>
    <w:p w14:paraId="22F9616C" w14:textId="78B6E19A" w:rsidR="006A5F32" w:rsidRPr="006A5F32" w:rsidRDefault="006A5F32" w:rsidP="006A5F32">
      <w:r w:rsidRPr="006A5F32">
        <w:t>Human trafficking is an issue that is still prevailing in our society. Although, several policies and laws have been made to counter this issue</w:t>
      </w:r>
      <w:r w:rsidR="00D92B9E">
        <w:t>,</w:t>
      </w:r>
      <w:r w:rsidRPr="006A5F32">
        <w:t xml:space="preserve"> yet still</w:t>
      </w:r>
      <w:r w:rsidR="00D92B9E">
        <w:t>,</w:t>
      </w:r>
      <w:r w:rsidRPr="006A5F32">
        <w:t xml:space="preserve"> the criminals have found new ways to commit this horrifying crime. Traffickers take advantage of not only the loopholes in the border security management but tak</w:t>
      </w:r>
      <w:r w:rsidR="00D92B9E">
        <w:t>ing</w:t>
      </w:r>
      <w:r w:rsidRPr="006A5F32">
        <w:t xml:space="preserve"> leverage of the shortcomings present in the state’s law. However, considering the severity of this issue, the interventions on both state and federal levels are required to combat human trafficking. Furthermore, it is mandatory to revise the T-Visa policy while also provid</w:t>
      </w:r>
      <w:r w:rsidR="00D92B9E">
        <w:t>ing</w:t>
      </w:r>
      <w:bookmarkStart w:id="0" w:name="_GoBack"/>
      <w:bookmarkEnd w:id="0"/>
      <w:r w:rsidRPr="006A5F32">
        <w:t xml:space="preserve"> several benefits to the victims so that they can also live their life according to their own will. </w:t>
      </w:r>
    </w:p>
    <w:p w14:paraId="541B2B53" w14:textId="77777777" w:rsidR="006A5F32" w:rsidRDefault="006A5F32" w:rsidP="006A5F32">
      <w:pPr>
        <w:ind w:left="720" w:hanging="720"/>
      </w:pPr>
    </w:p>
    <w:p w14:paraId="3159E6BF" w14:textId="77777777" w:rsidR="00CB0C9C" w:rsidRDefault="00CB0C9C" w:rsidP="006A5F32">
      <w:pPr>
        <w:ind w:left="720" w:hanging="720"/>
      </w:pPr>
    </w:p>
    <w:p w14:paraId="60F5EDD3" w14:textId="77777777" w:rsidR="00CB0C9C" w:rsidRDefault="00CB0C9C" w:rsidP="006A5F32">
      <w:pPr>
        <w:ind w:left="720" w:hanging="720"/>
      </w:pPr>
    </w:p>
    <w:p w14:paraId="55B19995" w14:textId="77777777" w:rsidR="00CB0C9C" w:rsidRDefault="00CB0C9C" w:rsidP="006A5F32">
      <w:pPr>
        <w:ind w:left="720" w:hanging="720"/>
      </w:pPr>
    </w:p>
    <w:p w14:paraId="195DD27B" w14:textId="77777777" w:rsidR="00CB0C9C" w:rsidRDefault="00CB0C9C" w:rsidP="006A5F32">
      <w:pPr>
        <w:ind w:left="720" w:hanging="720"/>
      </w:pPr>
    </w:p>
    <w:p w14:paraId="3F607AFF" w14:textId="77777777" w:rsidR="00CB0C9C" w:rsidRDefault="00CB0C9C" w:rsidP="006A5F32">
      <w:pPr>
        <w:ind w:left="720" w:hanging="720"/>
      </w:pPr>
    </w:p>
    <w:p w14:paraId="735B58F5" w14:textId="77777777" w:rsidR="00CB0C9C" w:rsidRDefault="00CB0C9C" w:rsidP="006A5F32">
      <w:pPr>
        <w:ind w:left="720" w:hanging="720"/>
      </w:pPr>
    </w:p>
    <w:p w14:paraId="1270A46B" w14:textId="77777777" w:rsidR="00CB0C9C" w:rsidRDefault="00CB0C9C" w:rsidP="006A5F32">
      <w:pPr>
        <w:ind w:left="720" w:hanging="720"/>
      </w:pPr>
    </w:p>
    <w:p w14:paraId="066068A1" w14:textId="77777777" w:rsidR="00CB0C9C" w:rsidRDefault="00CB0C9C" w:rsidP="006A5F32">
      <w:pPr>
        <w:ind w:left="720" w:hanging="720"/>
      </w:pPr>
    </w:p>
    <w:p w14:paraId="3B9A8E1A" w14:textId="77777777" w:rsidR="00CB0C9C" w:rsidRDefault="00CB0C9C" w:rsidP="006A5F32">
      <w:pPr>
        <w:ind w:left="720" w:hanging="720"/>
      </w:pPr>
    </w:p>
    <w:p w14:paraId="334A5C54" w14:textId="77777777" w:rsidR="00CB0C9C" w:rsidRDefault="00CB0C9C" w:rsidP="006A5F32">
      <w:pPr>
        <w:ind w:left="720" w:hanging="720"/>
      </w:pPr>
    </w:p>
    <w:p w14:paraId="46C4D709" w14:textId="77777777" w:rsidR="00CB0C9C" w:rsidRDefault="00CB0C9C" w:rsidP="006A5F32">
      <w:pPr>
        <w:ind w:left="720" w:hanging="720"/>
      </w:pPr>
    </w:p>
    <w:p w14:paraId="087A49EB" w14:textId="77777777" w:rsidR="00CB0C9C" w:rsidRDefault="00CB0C9C" w:rsidP="006A5F32">
      <w:pPr>
        <w:ind w:left="720" w:hanging="720"/>
      </w:pPr>
    </w:p>
    <w:p w14:paraId="56726116" w14:textId="77777777" w:rsidR="00CB0C9C" w:rsidRDefault="00CB0C9C" w:rsidP="006A5F32">
      <w:pPr>
        <w:ind w:left="720" w:hanging="720"/>
      </w:pPr>
    </w:p>
    <w:p w14:paraId="7D0362FA" w14:textId="77777777" w:rsidR="00CB0C9C" w:rsidRDefault="00CB0C9C" w:rsidP="006A5F32">
      <w:pPr>
        <w:ind w:left="720" w:hanging="720"/>
      </w:pPr>
    </w:p>
    <w:p w14:paraId="05F916CC" w14:textId="77777777" w:rsidR="00CB0C9C" w:rsidRPr="00CB0C9C" w:rsidRDefault="00CB0C9C" w:rsidP="00CB0C9C">
      <w:pPr>
        <w:ind w:left="720" w:hanging="720"/>
        <w:jc w:val="center"/>
        <w:rPr>
          <w:b/>
        </w:rPr>
      </w:pPr>
      <w:r w:rsidRPr="00CB0C9C">
        <w:rPr>
          <w:b/>
        </w:rPr>
        <w:t>Works Cited</w:t>
      </w:r>
    </w:p>
    <w:p w14:paraId="3FEC3AE5" w14:textId="77777777" w:rsidR="00B1670C" w:rsidRPr="009E2C33" w:rsidRDefault="009E2C33" w:rsidP="009E2C33">
      <w:pPr>
        <w:pStyle w:val="Bibliography"/>
      </w:pPr>
      <w:r w:rsidRPr="009E2C33">
        <w:fldChar w:fldCharType="begin"/>
      </w:r>
      <w:r w:rsidR="00697728" w:rsidRPr="009E2C33">
        <w:instrText xml:space="preserve"> ADDIN ZOTERO_BIBL {"uncited":[],"omitted":[],"custom":[]} CSL_BIBLIOGRAPHY </w:instrText>
      </w:r>
      <w:r w:rsidRPr="009E2C33">
        <w:fldChar w:fldCharType="separate"/>
      </w:r>
      <w:r w:rsidR="00697728" w:rsidRPr="009E2C33">
        <w:t>Federal Strategic Action Plan on Services for Victims of Human Trafficking in the United States, 2013-2017. p. 84.</w:t>
      </w:r>
    </w:p>
    <w:p w14:paraId="649C322A" w14:textId="77777777" w:rsidR="00B1670C" w:rsidRPr="009E2C33" w:rsidRDefault="00697728" w:rsidP="009E2C33">
      <w:pPr>
        <w:pStyle w:val="Bibliography"/>
      </w:pPr>
      <w:r w:rsidRPr="009E2C33">
        <w:t>Form I-918 Instructions. p. 17.</w:t>
      </w:r>
    </w:p>
    <w:p w14:paraId="573D6054" w14:textId="0D03A535" w:rsidR="00B1670C" w:rsidRDefault="00697728" w:rsidP="009E2C33">
      <w:pPr>
        <w:pStyle w:val="Bibliography"/>
      </w:pPr>
      <w:r w:rsidRPr="009E2C33">
        <w:t>Goodman, Edited Jill Laurie, and Dorchen A. Leidholdt. Lawyer’s Manual on Human Trafficking. p.360.</w:t>
      </w:r>
    </w:p>
    <w:p w14:paraId="68A56602" w14:textId="57138736" w:rsidR="00286708" w:rsidRPr="00286708" w:rsidRDefault="00286708" w:rsidP="00286708">
      <w:pPr>
        <w:ind w:left="720" w:hanging="720"/>
      </w:pPr>
      <w:r w:rsidRPr="00286708">
        <w:fldChar w:fldCharType="begin"/>
      </w:r>
      <w:r w:rsidRPr="00286708">
        <w:instrText xml:space="preserve"> ADDIN ZOTERO_BIBL {"uncited":[],"omitted":[],"custom":[]} CSL_BIBLIOGRAPHY </w:instrText>
      </w:r>
      <w:r w:rsidRPr="00286708">
        <w:fldChar w:fldCharType="separate"/>
      </w:r>
      <w:r w:rsidRPr="00286708">
        <w:rPr>
          <w:i/>
          <w:iCs/>
        </w:rPr>
        <w:t>HB 141 2013-2014 Regular Session</w:t>
      </w:r>
      <w:r w:rsidRPr="00286708">
        <w:t>. http://www.legis.ga.gov/legislation/en-US/display/20132014/HB/141. Accessed</w:t>
      </w:r>
      <w:r w:rsidR="00544BC1">
        <w:t xml:space="preserve"> on:</w:t>
      </w:r>
      <w:r w:rsidRPr="00286708">
        <w:t xml:space="preserve"> 14 Oct. 2019.</w:t>
      </w:r>
    </w:p>
    <w:p w14:paraId="2C473F5B" w14:textId="77777777" w:rsidR="009E2C33" w:rsidRPr="009E2C33" w:rsidRDefault="00286708" w:rsidP="00984B29">
      <w:pPr>
        <w:ind w:left="720" w:hanging="720"/>
      </w:pPr>
      <w:r w:rsidRPr="00286708">
        <w:fldChar w:fldCharType="end"/>
      </w:r>
      <w:r w:rsidR="009E2C33" w:rsidRPr="009E2C33">
        <w:t>"HB 244 2015-2016 Regular Session". </w:t>
      </w:r>
      <w:r w:rsidR="009E2C33" w:rsidRPr="009E2C33">
        <w:rPr>
          <w:i/>
          <w:iCs/>
        </w:rPr>
        <w:t>Legis.Ga.Gov</w:t>
      </w:r>
      <w:r w:rsidR="009E2C33" w:rsidRPr="009E2C33">
        <w:t xml:space="preserve">, 2019, </w:t>
      </w:r>
      <w:hyperlink r:id="rId9" w:history="1">
        <w:r w:rsidR="009E2C33" w:rsidRPr="009E2C33">
          <w:rPr>
            <w:rStyle w:val="Hyperlink"/>
          </w:rPr>
          <w:t>http://www.legis.ga.gov/Legislation/en-US/display/20152016/HB/244</w:t>
        </w:r>
      </w:hyperlink>
      <w:r w:rsidR="009E2C33" w:rsidRPr="009E2C33">
        <w:t xml:space="preserve">. </w:t>
      </w:r>
    </w:p>
    <w:p w14:paraId="44565DBA" w14:textId="42083BFD" w:rsidR="00B1670C" w:rsidRDefault="00697728" w:rsidP="009E2C33">
      <w:pPr>
        <w:pStyle w:val="Bibliography"/>
      </w:pPr>
      <w:r w:rsidRPr="009E2C33">
        <w:t>Noy Thrupkaew: Human Trafficking Is All around You. This Is How It Works | TED Talk. https://www.ted.com/talks/noy_thrupkaew_human_trafficking_is_all_around_you_this_is_how_it_works?language=en. Accessed</w:t>
      </w:r>
      <w:r w:rsidR="00544BC1">
        <w:t xml:space="preserve"> on:</w:t>
      </w:r>
      <w:r w:rsidRPr="009E2C33">
        <w:t xml:space="preserve"> 14 Oct. 2019.</w:t>
      </w:r>
    </w:p>
    <w:p w14:paraId="40566FFA" w14:textId="77777777" w:rsidR="009E2C33" w:rsidRPr="009E2C33" w:rsidRDefault="009E2C33" w:rsidP="009E2C33">
      <w:pPr>
        <w:ind w:firstLine="0"/>
      </w:pPr>
    </w:p>
    <w:p w14:paraId="4F12A7A1" w14:textId="77777777" w:rsidR="009E2C33" w:rsidRPr="009E2C33" w:rsidRDefault="009E2C33" w:rsidP="009E2C33">
      <w:pPr>
        <w:pStyle w:val="Bibliography"/>
      </w:pPr>
      <w:r w:rsidRPr="009E2C33">
        <w:fldChar w:fldCharType="end"/>
      </w:r>
    </w:p>
    <w:p w14:paraId="19B5B537" w14:textId="77777777" w:rsidR="006A5F32" w:rsidRPr="00BE296E" w:rsidRDefault="006A5F32" w:rsidP="009E2C33">
      <w:pPr>
        <w:pStyle w:val="Bibliography"/>
      </w:pPr>
    </w:p>
    <w:sectPr w:rsidR="006A5F32" w:rsidRPr="00BE296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1D82" w14:textId="77777777" w:rsidR="00C630E0" w:rsidRDefault="00C630E0">
      <w:pPr>
        <w:spacing w:line="240" w:lineRule="auto"/>
      </w:pPr>
      <w:r>
        <w:separator/>
      </w:r>
    </w:p>
  </w:endnote>
  <w:endnote w:type="continuationSeparator" w:id="0">
    <w:p w14:paraId="2E8B3497" w14:textId="77777777" w:rsidR="00C630E0" w:rsidRDefault="00C63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703F" w14:textId="77777777" w:rsidR="00C630E0" w:rsidRDefault="00C630E0">
      <w:pPr>
        <w:spacing w:line="240" w:lineRule="auto"/>
      </w:pPr>
      <w:r>
        <w:separator/>
      </w:r>
    </w:p>
  </w:footnote>
  <w:footnote w:type="continuationSeparator" w:id="0">
    <w:p w14:paraId="65168FA8" w14:textId="77777777" w:rsidR="00C630E0" w:rsidRDefault="00C63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FE9F" w14:textId="77777777" w:rsidR="00E614DD" w:rsidRDefault="00C630E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F15F8">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FEFB" w14:textId="77777777" w:rsidR="00E614DD" w:rsidRDefault="00C630E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F15F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47CE"/>
    <w:rsid w:val="00040CBB"/>
    <w:rsid w:val="000A7AB8"/>
    <w:rsid w:val="000B78C8"/>
    <w:rsid w:val="00140147"/>
    <w:rsid w:val="001463B2"/>
    <w:rsid w:val="00186FF0"/>
    <w:rsid w:val="001F62C0"/>
    <w:rsid w:val="00245E02"/>
    <w:rsid w:val="00286708"/>
    <w:rsid w:val="002D16BF"/>
    <w:rsid w:val="003116E4"/>
    <w:rsid w:val="00353B66"/>
    <w:rsid w:val="00364805"/>
    <w:rsid w:val="00420EEE"/>
    <w:rsid w:val="00456604"/>
    <w:rsid w:val="00457B8C"/>
    <w:rsid w:val="004A2675"/>
    <w:rsid w:val="004C6AAD"/>
    <w:rsid w:val="004F7139"/>
    <w:rsid w:val="00504A81"/>
    <w:rsid w:val="005131A8"/>
    <w:rsid w:val="00544BC1"/>
    <w:rsid w:val="005525EB"/>
    <w:rsid w:val="0055547A"/>
    <w:rsid w:val="00565C4B"/>
    <w:rsid w:val="0057093C"/>
    <w:rsid w:val="00583F92"/>
    <w:rsid w:val="005F0BF5"/>
    <w:rsid w:val="00640C62"/>
    <w:rsid w:val="006714C3"/>
    <w:rsid w:val="00691EC1"/>
    <w:rsid w:val="00697728"/>
    <w:rsid w:val="006A5F32"/>
    <w:rsid w:val="006D3304"/>
    <w:rsid w:val="0073704E"/>
    <w:rsid w:val="007C53FB"/>
    <w:rsid w:val="007F5CE7"/>
    <w:rsid w:val="007F6E03"/>
    <w:rsid w:val="00844D75"/>
    <w:rsid w:val="00855083"/>
    <w:rsid w:val="0087278C"/>
    <w:rsid w:val="008A0AC2"/>
    <w:rsid w:val="008A6D9A"/>
    <w:rsid w:val="008B7D18"/>
    <w:rsid w:val="008D7520"/>
    <w:rsid w:val="008F1F97"/>
    <w:rsid w:val="008F4052"/>
    <w:rsid w:val="00957EC1"/>
    <w:rsid w:val="00984B29"/>
    <w:rsid w:val="00985A65"/>
    <w:rsid w:val="009C73CB"/>
    <w:rsid w:val="009D4EB3"/>
    <w:rsid w:val="009E2C33"/>
    <w:rsid w:val="00A14192"/>
    <w:rsid w:val="00A30CF8"/>
    <w:rsid w:val="00A77BD3"/>
    <w:rsid w:val="00A87729"/>
    <w:rsid w:val="00A93BAA"/>
    <w:rsid w:val="00AC014E"/>
    <w:rsid w:val="00B05E72"/>
    <w:rsid w:val="00B13D1B"/>
    <w:rsid w:val="00B43A3F"/>
    <w:rsid w:val="00B818DF"/>
    <w:rsid w:val="00BA1BAA"/>
    <w:rsid w:val="00BB619B"/>
    <w:rsid w:val="00BE17FE"/>
    <w:rsid w:val="00BE1A73"/>
    <w:rsid w:val="00BE296E"/>
    <w:rsid w:val="00BE7731"/>
    <w:rsid w:val="00C5058C"/>
    <w:rsid w:val="00C630E0"/>
    <w:rsid w:val="00C72A45"/>
    <w:rsid w:val="00C879FD"/>
    <w:rsid w:val="00C903DA"/>
    <w:rsid w:val="00CB0C9C"/>
    <w:rsid w:val="00CD3FEE"/>
    <w:rsid w:val="00D01CA7"/>
    <w:rsid w:val="00D05A7B"/>
    <w:rsid w:val="00D52117"/>
    <w:rsid w:val="00D92B9E"/>
    <w:rsid w:val="00DB0D39"/>
    <w:rsid w:val="00DC73A7"/>
    <w:rsid w:val="00DE322C"/>
    <w:rsid w:val="00E03F53"/>
    <w:rsid w:val="00E14005"/>
    <w:rsid w:val="00E614DD"/>
    <w:rsid w:val="00E627B4"/>
    <w:rsid w:val="00EB684E"/>
    <w:rsid w:val="00F05C45"/>
    <w:rsid w:val="00F200D5"/>
    <w:rsid w:val="00F82466"/>
    <w:rsid w:val="00F83220"/>
    <w:rsid w:val="00F9444C"/>
    <w:rsid w:val="00FF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3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ga.gov/Legislation/en-US/display/20152016/HB/24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D1766"/>
    <w:rsid w:val="0019019F"/>
    <w:rsid w:val="00247EFF"/>
    <w:rsid w:val="003729CB"/>
    <w:rsid w:val="00387FAD"/>
    <w:rsid w:val="003A0181"/>
    <w:rsid w:val="003A7B13"/>
    <w:rsid w:val="004126DE"/>
    <w:rsid w:val="005A3EFE"/>
    <w:rsid w:val="00636A15"/>
    <w:rsid w:val="006C53E2"/>
    <w:rsid w:val="00907C25"/>
    <w:rsid w:val="00E723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68B62-78FC-4674-BBAD-25FC3243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2019-10-14T11:25:00Z</dcterms:created>
  <dcterms:modified xsi:type="dcterms:W3CDTF">2019-10-14T12:38:00Z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id="6Q9kezPb"/&gt;&lt;style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