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6C1C6E" w:rsidRDefault="006C1C6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1C6E">
        <w:rPr>
          <w:rFonts w:ascii="Times New Roman" w:hAnsi="Times New Roman" w:cs="Times New Roman"/>
          <w:sz w:val="24"/>
          <w:szCs w:val="24"/>
        </w:rPr>
        <w:t xml:space="preserve">Business and Management 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637" w:rsidRDefault="001F6637" w:rsidP="001F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CD4">
        <w:rPr>
          <w:rFonts w:ascii="Times New Roman" w:hAnsi="Times New Roman" w:cs="Times New Roman"/>
          <w:sz w:val="24"/>
          <w:szCs w:val="24"/>
        </w:rPr>
        <w:t>Cola Wars Continue: Coke and Pepsi in 2010</w:t>
      </w:r>
    </w:p>
    <w:p w:rsidR="001F6637" w:rsidRDefault="001F6637" w:rsidP="001F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7" w:rsidRPr="00B61F5A" w:rsidRDefault="00984790" w:rsidP="00B61F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BB272B" w:rsidRPr="00B6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No </w:t>
      </w:r>
      <w:r w:rsidR="001F6637" w:rsidRPr="00B61F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F6637" w:rsidRDefault="001F6637" w:rsidP="00CA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6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 w:rsidR="00DE09C4" w:rsidRPr="00A07694">
        <w:rPr>
          <w:rFonts w:ascii="Times New Roman" w:hAnsi="Times New Roman" w:cs="Times New Roman"/>
          <w:sz w:val="24"/>
          <w:szCs w:val="24"/>
        </w:rPr>
        <w:t>upright</w:t>
      </w:r>
      <w:r w:rsidRPr="00A07694">
        <w:rPr>
          <w:rFonts w:ascii="Times New Roman" w:hAnsi="Times New Roman" w:cs="Times New Roman"/>
          <w:sz w:val="24"/>
          <w:szCs w:val="24"/>
        </w:rPr>
        <w:t xml:space="preserve"> demand has been </w:t>
      </w:r>
      <w:r w:rsidR="009216BF" w:rsidRPr="00A07694">
        <w:rPr>
          <w:rFonts w:ascii="Times New Roman" w:hAnsi="Times New Roman" w:cs="Times New Roman"/>
          <w:sz w:val="24"/>
          <w:szCs w:val="24"/>
        </w:rPr>
        <w:t>perceived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 w:rsidR="009216BF">
        <w:rPr>
          <w:rFonts w:ascii="Times New Roman" w:hAnsi="Times New Roman" w:cs="Times New Roman"/>
          <w:sz w:val="24"/>
          <w:szCs w:val="24"/>
        </w:rPr>
        <w:t>every</w:t>
      </w:r>
      <w:r w:rsidRPr="00A07694">
        <w:rPr>
          <w:rFonts w:ascii="Times New Roman" w:hAnsi="Times New Roman" w:cs="Times New Roman"/>
          <w:sz w:val="24"/>
          <w:szCs w:val="24"/>
        </w:rPr>
        <w:t xml:space="preserve"> time for soft drinks when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252DF">
        <w:rPr>
          <w:rFonts w:ascii="Times New Roman" w:hAnsi="Times New Roman" w:cs="Times New Roman"/>
          <w:sz w:val="24"/>
          <w:szCs w:val="24"/>
        </w:rPr>
        <w:t>defi</w:t>
      </w:r>
      <w:r w:rsidR="00D252DF" w:rsidRPr="00A07694">
        <w:rPr>
          <w:rFonts w:ascii="Times New Roman" w:hAnsi="Times New Roman" w:cs="Times New Roman"/>
          <w:sz w:val="24"/>
          <w:szCs w:val="24"/>
        </w:rPr>
        <w:t>nitive</w:t>
      </w:r>
      <w:r w:rsidRPr="00A07694">
        <w:rPr>
          <w:rFonts w:ascii="Times New Roman" w:hAnsi="Times New Roman" w:cs="Times New Roman"/>
          <w:sz w:val="24"/>
          <w:szCs w:val="24"/>
        </w:rPr>
        <w:t xml:space="preserve"> substitute is water. But people </w:t>
      </w:r>
      <w:r w:rsidR="00380400">
        <w:rPr>
          <w:rFonts w:ascii="Times New Roman" w:hAnsi="Times New Roman" w:cs="Times New Roman"/>
          <w:sz w:val="24"/>
          <w:szCs w:val="24"/>
        </w:rPr>
        <w:t>want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 w:rsidR="007D70C8" w:rsidRPr="00A07694">
        <w:rPr>
          <w:rFonts w:ascii="Times New Roman" w:hAnsi="Times New Roman" w:cs="Times New Roman"/>
          <w:sz w:val="24"/>
          <w:szCs w:val="24"/>
        </w:rPr>
        <w:t>rather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 w:rsidR="007D70C8" w:rsidRPr="00A07694">
        <w:rPr>
          <w:rFonts w:ascii="Times New Roman" w:hAnsi="Times New Roman" w:cs="Times New Roman"/>
          <w:sz w:val="24"/>
          <w:szCs w:val="24"/>
        </w:rPr>
        <w:t>extra</w:t>
      </w:r>
      <w:r w:rsidRPr="00A07694">
        <w:rPr>
          <w:rFonts w:ascii="Times New Roman" w:hAnsi="Times New Roman" w:cs="Times New Roman"/>
          <w:sz w:val="24"/>
          <w:szCs w:val="24"/>
        </w:rPr>
        <w:t xml:space="preserve"> than </w:t>
      </w:r>
      <w:r w:rsidR="007D70C8">
        <w:rPr>
          <w:rFonts w:ascii="Times New Roman" w:hAnsi="Times New Roman" w:cs="Times New Roman"/>
          <w:sz w:val="24"/>
          <w:szCs w:val="24"/>
        </w:rPr>
        <w:t>just</w:t>
      </w:r>
      <w:r w:rsidRPr="00A07694">
        <w:rPr>
          <w:rFonts w:ascii="Times New Roman" w:hAnsi="Times New Roman" w:cs="Times New Roman"/>
          <w:sz w:val="24"/>
          <w:szCs w:val="24"/>
        </w:rPr>
        <w:t xml:space="preserve"> a soft drink. </w:t>
      </w:r>
    </w:p>
    <w:p w:rsidR="001F6637" w:rsidRPr="00A07694" w:rsidRDefault="001F6637" w:rsidP="00CA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Porter’s Fiver Forces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7694">
        <w:rPr>
          <w:rFonts w:ascii="Times New Roman" w:hAnsi="Times New Roman" w:cs="Times New Roman"/>
          <w:sz w:val="24"/>
          <w:szCs w:val="24"/>
        </w:rPr>
        <w:t xml:space="preserve"> the marketplace powers are much satisfactory for success</w:t>
      </w:r>
      <w:r>
        <w:rPr>
          <w:rFonts w:ascii="Times New Roman" w:hAnsi="Times New Roman" w:cs="Times New Roman"/>
          <w:sz w:val="24"/>
          <w:szCs w:val="24"/>
        </w:rPr>
        <w:t xml:space="preserve">. Production costs of the industry are </w:t>
      </w:r>
      <w:r w:rsidRPr="00A07694">
        <w:rPr>
          <w:rFonts w:ascii="Times New Roman" w:hAnsi="Times New Roman" w:cs="Times New Roman"/>
          <w:sz w:val="24"/>
          <w:szCs w:val="24"/>
        </w:rPr>
        <w:t xml:space="preserve">low and it </w:t>
      </w:r>
      <w:r w:rsidR="004151AF" w:rsidRPr="00A07694">
        <w:rPr>
          <w:rFonts w:ascii="Times New Roman" w:hAnsi="Times New Roman" w:cs="Times New Roman"/>
          <w:sz w:val="24"/>
          <w:szCs w:val="24"/>
        </w:rPr>
        <w:t>lets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 w:rsidR="004151AF" w:rsidRPr="00A07694">
        <w:rPr>
          <w:rFonts w:ascii="Times New Roman" w:hAnsi="Times New Roman" w:cs="Times New Roman"/>
          <w:sz w:val="24"/>
          <w:szCs w:val="24"/>
        </w:rPr>
        <w:t>companies</w:t>
      </w:r>
      <w:r w:rsidRPr="00A07694">
        <w:rPr>
          <w:rFonts w:ascii="Times New Roman" w:hAnsi="Times New Roman" w:cs="Times New Roman"/>
          <w:sz w:val="24"/>
          <w:szCs w:val="24"/>
        </w:rPr>
        <w:t xml:space="preserve"> to s</w:t>
      </w:r>
      <w:r w:rsidR="004151AF">
        <w:rPr>
          <w:rFonts w:ascii="Times New Roman" w:hAnsi="Times New Roman" w:cs="Times New Roman"/>
          <w:sz w:val="24"/>
          <w:szCs w:val="24"/>
        </w:rPr>
        <w:t>ell</w:t>
      </w:r>
      <w:r w:rsidRPr="00A07694">
        <w:rPr>
          <w:rFonts w:ascii="Times New Roman" w:hAnsi="Times New Roman" w:cs="Times New Roman"/>
          <w:sz w:val="24"/>
          <w:szCs w:val="24"/>
        </w:rPr>
        <w:t xml:space="preserve"> products </w:t>
      </w:r>
      <w:r w:rsidR="00654BE2">
        <w:rPr>
          <w:rFonts w:ascii="Times New Roman" w:hAnsi="Times New Roman" w:cs="Times New Roman"/>
          <w:sz w:val="24"/>
          <w:szCs w:val="24"/>
        </w:rPr>
        <w:t xml:space="preserve">on their </w:t>
      </w:r>
      <w:r w:rsidR="009D4327">
        <w:rPr>
          <w:rFonts w:ascii="Times New Roman" w:hAnsi="Times New Roman" w:cs="Times New Roman"/>
          <w:sz w:val="24"/>
          <w:szCs w:val="24"/>
        </w:rPr>
        <w:t xml:space="preserve">own </w:t>
      </w:r>
      <w:proofErr w:type="spellStart"/>
      <w:r w:rsidR="009D4327">
        <w:rPr>
          <w:rFonts w:ascii="Times New Roman" w:hAnsi="Times New Roman" w:cs="Times New Roman"/>
          <w:sz w:val="24"/>
          <w:szCs w:val="24"/>
        </w:rPr>
        <w:t>choiced</w:t>
      </w:r>
      <w:proofErr w:type="spellEnd"/>
      <w:r w:rsidR="009D4327">
        <w:rPr>
          <w:rFonts w:ascii="Times New Roman" w:hAnsi="Times New Roman" w:cs="Times New Roman"/>
          <w:sz w:val="24"/>
          <w:szCs w:val="24"/>
        </w:rPr>
        <w:t xml:space="preserve"> </w:t>
      </w:r>
      <w:r w:rsidRPr="00A07694">
        <w:rPr>
          <w:rFonts w:ascii="Times New Roman" w:hAnsi="Times New Roman" w:cs="Times New Roman"/>
          <w:sz w:val="24"/>
          <w:szCs w:val="24"/>
        </w:rPr>
        <w:t xml:space="preserve">prices. </w:t>
      </w:r>
    </w:p>
    <w:p w:rsidR="001F6637" w:rsidRPr="00B61F5A" w:rsidRDefault="001F6637" w:rsidP="00B61F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5A">
        <w:rPr>
          <w:rFonts w:ascii="Times New Roman" w:hAnsi="Times New Roman" w:cs="Times New Roman"/>
          <w:b/>
          <w:sz w:val="24"/>
          <w:szCs w:val="24"/>
          <w:u w:val="single"/>
        </w:rPr>
        <w:t>Porter's Five Forces Analysis</w:t>
      </w:r>
    </w:p>
    <w:p w:rsidR="001F6637" w:rsidRPr="00B61F5A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5A">
        <w:rPr>
          <w:rFonts w:ascii="Times New Roman" w:hAnsi="Times New Roman" w:cs="Times New Roman"/>
          <w:sz w:val="24"/>
          <w:szCs w:val="24"/>
          <w:u w:val="single"/>
        </w:rPr>
        <w:t>Bargaining Power of Buyers</w:t>
      </w:r>
    </w:p>
    <w:p w:rsidR="00A66E97" w:rsidRDefault="001F6637" w:rsidP="00A66E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Because of competitiveness, the switching cost for buyers is much lower and the </w:t>
      </w:r>
      <w:r w:rsidR="006121DB" w:rsidRPr="00A07694">
        <w:rPr>
          <w:rFonts w:ascii="Times New Roman" w:hAnsi="Times New Roman" w:cs="Times New Roman"/>
          <w:sz w:val="24"/>
          <w:szCs w:val="24"/>
        </w:rPr>
        <w:t>alteration</w:t>
      </w:r>
      <w:r w:rsidRPr="00A07694">
        <w:rPr>
          <w:rFonts w:ascii="Times New Roman" w:hAnsi="Times New Roman" w:cs="Times New Roman"/>
          <w:sz w:val="24"/>
          <w:szCs w:val="24"/>
        </w:rPr>
        <w:t xml:space="preserve"> is much small. </w:t>
      </w:r>
    </w:p>
    <w:p w:rsidR="001F6637" w:rsidRPr="000572E6" w:rsidRDefault="00C45286" w:rsidP="000572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T</w:t>
      </w:r>
      <w:r w:rsidR="00A66E97" w:rsidRPr="00A07694">
        <w:rPr>
          <w:rFonts w:ascii="Times New Roman" w:hAnsi="Times New Roman" w:cs="Times New Roman"/>
          <w:sz w:val="24"/>
          <w:szCs w:val="24"/>
        </w:rPr>
        <w:t>he market</w:t>
      </w:r>
      <w:r w:rsidR="00A66E97">
        <w:rPr>
          <w:rFonts w:ascii="Times New Roman" w:hAnsi="Times New Roman" w:cs="Times New Roman"/>
          <w:sz w:val="24"/>
          <w:szCs w:val="24"/>
        </w:rPr>
        <w:t xml:space="preserve"> (soft-</w:t>
      </w:r>
      <w:r w:rsidR="00A66E97" w:rsidRPr="00A07694">
        <w:rPr>
          <w:rFonts w:ascii="Times New Roman" w:hAnsi="Times New Roman" w:cs="Times New Roman"/>
          <w:sz w:val="24"/>
          <w:szCs w:val="24"/>
        </w:rPr>
        <w:t>drink</w:t>
      </w:r>
      <w:r w:rsidR="00A66E97">
        <w:rPr>
          <w:rFonts w:ascii="Times New Roman" w:hAnsi="Times New Roman" w:cs="Times New Roman"/>
          <w:sz w:val="24"/>
          <w:szCs w:val="24"/>
        </w:rPr>
        <w:t>)</w:t>
      </w:r>
      <w:r w:rsidR="00A66E97" w:rsidRPr="00A07694">
        <w:rPr>
          <w:rFonts w:ascii="Times New Roman" w:hAnsi="Times New Roman" w:cs="Times New Roman"/>
          <w:sz w:val="24"/>
          <w:szCs w:val="24"/>
        </w:rPr>
        <w:t xml:space="preserve"> </w:t>
      </w:r>
      <w:r w:rsidR="00A66E97">
        <w:rPr>
          <w:rFonts w:ascii="Times New Roman" w:hAnsi="Times New Roman" w:cs="Times New Roman"/>
          <w:sz w:val="24"/>
          <w:szCs w:val="24"/>
        </w:rPr>
        <w:t>is the hugest</w:t>
      </w:r>
      <w:r w:rsidR="00A66E97" w:rsidRPr="00A07694">
        <w:rPr>
          <w:rFonts w:ascii="Times New Roman" w:hAnsi="Times New Roman" w:cs="Times New Roman"/>
          <w:sz w:val="24"/>
          <w:szCs w:val="24"/>
        </w:rPr>
        <w:t xml:space="preserve"> cluster which is worth $60 billion. Three major companies control around 90% of soft drink sales of US. So, it is to earn a lot but gaining market share is not an easy job for the firms</w:t>
      </w:r>
      <w:r w:rsidR="00BE5055">
        <w:rPr>
          <w:rFonts w:ascii="Times New Roman" w:hAnsi="Times New Roman" w:cs="Times New Roman"/>
          <w:sz w:val="24"/>
          <w:szCs w:val="24"/>
        </w:rPr>
        <w:t xml:space="preserve"> </w:t>
      </w:r>
      <w:r w:rsidR="00BE5055" w:rsidRPr="00065CFC">
        <w:rPr>
          <w:rFonts w:ascii="Times New Roman" w:hAnsi="Times New Roman" w:cs="Times New Roman"/>
          <w:sz w:val="24"/>
          <w:szCs w:val="24"/>
        </w:rPr>
        <w:t xml:space="preserve">(Katz, </w:t>
      </w:r>
      <w:r w:rsidR="00BE5055">
        <w:rPr>
          <w:rFonts w:ascii="Times New Roman" w:hAnsi="Times New Roman" w:cs="Times New Roman"/>
          <w:sz w:val="24"/>
          <w:szCs w:val="24"/>
        </w:rPr>
        <w:t>P.N. 263</w:t>
      </w:r>
      <w:r w:rsidR="00BE5055" w:rsidRPr="00065CFC">
        <w:rPr>
          <w:rFonts w:ascii="Times New Roman" w:hAnsi="Times New Roman" w:cs="Times New Roman"/>
          <w:sz w:val="24"/>
          <w:szCs w:val="24"/>
        </w:rPr>
        <w:t>)</w:t>
      </w:r>
      <w:r w:rsidR="00A66E97" w:rsidRPr="00A07694">
        <w:rPr>
          <w:rFonts w:ascii="Times New Roman" w:hAnsi="Times New Roman" w:cs="Times New Roman"/>
          <w:sz w:val="24"/>
          <w:szCs w:val="24"/>
        </w:rPr>
        <w:t>.</w:t>
      </w:r>
    </w:p>
    <w:p w:rsidR="001F6637" w:rsidRPr="00A07694" w:rsidRDefault="001F6637" w:rsidP="001F66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 volume of potential customers is very high in the industry. </w:t>
      </w:r>
    </w:p>
    <w:p w:rsidR="001F6637" w:rsidRPr="00B61F5A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5A">
        <w:rPr>
          <w:rFonts w:ascii="Times New Roman" w:hAnsi="Times New Roman" w:cs="Times New Roman"/>
          <w:sz w:val="24"/>
          <w:szCs w:val="24"/>
          <w:u w:val="single"/>
        </w:rPr>
        <w:t>Bargaining Power of Suppliers</w:t>
      </w:r>
    </w:p>
    <w:p w:rsidR="000572E6" w:rsidRPr="00A07694" w:rsidRDefault="000572E6" w:rsidP="000572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 mass merchandisers include discounts retails and discount clubs such as Wal-Mart. </w:t>
      </w:r>
    </w:p>
    <w:p w:rsidR="001F6637" w:rsidRPr="00A07694" w:rsidRDefault="001F6637" w:rsidP="001F66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The major delivery network is super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7694"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place where</w:t>
      </w:r>
      <w:r w:rsidRPr="00A07694">
        <w:rPr>
          <w:rFonts w:ascii="Times New Roman" w:hAnsi="Times New Roman" w:cs="Times New Roman"/>
          <w:sz w:val="24"/>
          <w:szCs w:val="24"/>
        </w:rPr>
        <w:t xml:space="preserve"> companies contest to get their products</w:t>
      </w:r>
      <w:r>
        <w:rPr>
          <w:rFonts w:ascii="Times New Roman" w:hAnsi="Times New Roman" w:cs="Times New Roman"/>
          <w:sz w:val="24"/>
          <w:szCs w:val="24"/>
        </w:rPr>
        <w:t xml:space="preserve"> placed</w:t>
      </w:r>
      <w:r w:rsidRPr="00A07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Pr="00A07694" w:rsidRDefault="001F6637" w:rsidP="001F66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lastRenderedPageBreak/>
        <w:t>Intense competition among key players exist and everyone sacrifices profitability to be competitive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F89">
        <w:rPr>
          <w:rFonts w:ascii="Times New Roman" w:hAnsi="Times New Roman" w:cs="Times New Roman"/>
          <w:sz w:val="24"/>
          <w:szCs w:val="24"/>
        </w:rPr>
        <w:t>(Porter, 2018)</w:t>
      </w:r>
      <w:r w:rsidRPr="00A07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Pr="00B61F5A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5A">
        <w:rPr>
          <w:rFonts w:ascii="Times New Roman" w:hAnsi="Times New Roman" w:cs="Times New Roman"/>
          <w:sz w:val="24"/>
          <w:szCs w:val="24"/>
          <w:u w:val="single"/>
        </w:rPr>
        <w:t>The Threat of New Entrants</w:t>
      </w:r>
    </w:p>
    <w:p w:rsidR="001F6637" w:rsidRPr="00A07694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Entrance of novel firms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07694">
        <w:rPr>
          <w:rFonts w:ascii="Times New Roman" w:hAnsi="Times New Roman" w:cs="Times New Roman"/>
          <w:sz w:val="24"/>
          <w:szCs w:val="24"/>
        </w:rPr>
        <w:t xml:space="preserve"> industry</w:t>
      </w:r>
      <w:r>
        <w:rPr>
          <w:rFonts w:ascii="Times New Roman" w:hAnsi="Times New Roman" w:cs="Times New Roman"/>
          <w:sz w:val="24"/>
          <w:szCs w:val="24"/>
        </w:rPr>
        <w:t xml:space="preserve"> is difficult</w:t>
      </w:r>
      <w:r w:rsidRPr="00A07694">
        <w:rPr>
          <w:rFonts w:ascii="Times New Roman" w:hAnsi="Times New Roman" w:cs="Times New Roman"/>
          <w:sz w:val="24"/>
          <w:szCs w:val="24"/>
        </w:rPr>
        <w:t xml:space="preserve"> because;</w:t>
      </w:r>
    </w:p>
    <w:p w:rsidR="006C75FF" w:rsidRPr="00A07694" w:rsidRDefault="006C75FF" w:rsidP="006C75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There are huge challenges for new entrants such as competition with </w:t>
      </w:r>
      <w:r>
        <w:rPr>
          <w:rFonts w:ascii="Times New Roman" w:hAnsi="Times New Roman" w:cs="Times New Roman"/>
          <w:sz w:val="24"/>
          <w:szCs w:val="24"/>
        </w:rPr>
        <w:t>well-established brands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hard financing etc. </w:t>
      </w:r>
    </w:p>
    <w:p w:rsidR="001F6637" w:rsidRPr="00A07694" w:rsidRDefault="001F6637" w:rsidP="001F66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Major players have gained high brand loyalty. </w:t>
      </w:r>
    </w:p>
    <w:p w:rsidR="006C75FF" w:rsidRPr="00A07694" w:rsidRDefault="006C75FF" w:rsidP="006C75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7694">
        <w:rPr>
          <w:rFonts w:ascii="Times New Roman" w:hAnsi="Times New Roman" w:cs="Times New Roman"/>
          <w:sz w:val="24"/>
          <w:szCs w:val="24"/>
        </w:rPr>
        <w:t>well established</w:t>
      </w:r>
      <w:proofErr w:type="spellEnd"/>
      <w:r w:rsidRPr="00A07694">
        <w:rPr>
          <w:rFonts w:ascii="Times New Roman" w:hAnsi="Times New Roman" w:cs="Times New Roman"/>
          <w:sz w:val="24"/>
          <w:szCs w:val="24"/>
        </w:rPr>
        <w:t xml:space="preserve"> existing players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A07694">
        <w:rPr>
          <w:rFonts w:ascii="Times New Roman" w:hAnsi="Times New Roman" w:cs="Times New Roman"/>
          <w:sz w:val="24"/>
          <w:szCs w:val="24"/>
        </w:rPr>
        <w:t xml:space="preserve"> can beat new entrants anytime. </w:t>
      </w:r>
    </w:p>
    <w:p w:rsidR="001F6637" w:rsidRPr="00A07694" w:rsidRDefault="001F6637" w:rsidP="001F66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The capital requirements is not too huge for existing industry players</w:t>
      </w:r>
      <w:r w:rsidR="00F863B6">
        <w:rPr>
          <w:rFonts w:ascii="Times New Roman" w:hAnsi="Times New Roman" w:cs="Times New Roman"/>
          <w:sz w:val="24"/>
          <w:szCs w:val="24"/>
        </w:rPr>
        <w:t xml:space="preserve"> </w:t>
      </w:r>
      <w:r w:rsidR="00F863B6" w:rsidRPr="00065CFC">
        <w:rPr>
          <w:rFonts w:ascii="Times New Roman" w:hAnsi="Times New Roman" w:cs="Times New Roman"/>
          <w:sz w:val="24"/>
          <w:szCs w:val="24"/>
        </w:rPr>
        <w:t xml:space="preserve">(Katz, </w:t>
      </w:r>
      <w:r w:rsidR="00F863B6">
        <w:rPr>
          <w:rFonts w:ascii="Times New Roman" w:hAnsi="Times New Roman" w:cs="Times New Roman"/>
          <w:sz w:val="24"/>
          <w:szCs w:val="24"/>
        </w:rPr>
        <w:t>P.N. 263</w:t>
      </w:r>
      <w:r w:rsidR="00F863B6" w:rsidRPr="00065CFC">
        <w:rPr>
          <w:rFonts w:ascii="Times New Roman" w:hAnsi="Times New Roman" w:cs="Times New Roman"/>
          <w:sz w:val="24"/>
          <w:szCs w:val="24"/>
        </w:rPr>
        <w:t>)</w:t>
      </w:r>
      <w:r w:rsidRPr="00A07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Pr="001037F5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7F5">
        <w:rPr>
          <w:rFonts w:ascii="Times New Roman" w:hAnsi="Times New Roman" w:cs="Times New Roman"/>
          <w:sz w:val="24"/>
          <w:szCs w:val="24"/>
          <w:u w:val="single"/>
        </w:rPr>
        <w:t>Threats of Substitutes</w:t>
      </w:r>
    </w:p>
    <w:p w:rsidR="00BE43E9" w:rsidRPr="00A07694" w:rsidRDefault="00BE43E9" w:rsidP="00BE43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All firms offer substitutes themselves to keep themselves saved form outside competition. Like, Pepsi offer Mug Rot Beer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7694">
        <w:rPr>
          <w:rFonts w:ascii="Times New Roman" w:hAnsi="Times New Roman" w:cs="Times New Roman"/>
          <w:sz w:val="24"/>
          <w:szCs w:val="24"/>
        </w:rPr>
        <w:t>Slice and Tropicana juice. Whereas, Coke crops Barq’s and Diet Barq’</w:t>
      </w:r>
      <w:r>
        <w:rPr>
          <w:rFonts w:ascii="Times New Roman" w:hAnsi="Times New Roman" w:cs="Times New Roman"/>
          <w:sz w:val="24"/>
          <w:szCs w:val="24"/>
        </w:rPr>
        <w:t xml:space="preserve">s etc. </w:t>
      </w:r>
    </w:p>
    <w:p w:rsidR="001F6637" w:rsidRPr="00A07694" w:rsidRDefault="001F6637" w:rsidP="001F66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In the soft drink industry, several substitute products are available for consumers such as water, beer, wine, juice, milk, and tea, </w:t>
      </w:r>
      <w:proofErr w:type="spellStart"/>
      <w:r w:rsidRPr="00A0769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14DD9">
        <w:rPr>
          <w:rFonts w:ascii="Times New Roman" w:hAnsi="Times New Roman" w:cs="Times New Roman"/>
          <w:sz w:val="24"/>
          <w:szCs w:val="24"/>
        </w:rPr>
        <w:t xml:space="preserve"> </w:t>
      </w:r>
      <w:r w:rsidR="00314DD9" w:rsidRPr="00065CFC">
        <w:rPr>
          <w:rFonts w:ascii="Times New Roman" w:hAnsi="Times New Roman" w:cs="Times New Roman"/>
          <w:sz w:val="24"/>
          <w:szCs w:val="24"/>
        </w:rPr>
        <w:t xml:space="preserve">(Katz, </w:t>
      </w:r>
      <w:r w:rsidR="00314DD9">
        <w:rPr>
          <w:rFonts w:ascii="Times New Roman" w:hAnsi="Times New Roman" w:cs="Times New Roman"/>
          <w:sz w:val="24"/>
          <w:szCs w:val="24"/>
        </w:rPr>
        <w:t>P.N. 263</w:t>
      </w:r>
      <w:r w:rsidR="00314DD9" w:rsidRPr="00065CFC">
        <w:rPr>
          <w:rFonts w:ascii="Times New Roman" w:hAnsi="Times New Roman" w:cs="Times New Roman"/>
          <w:sz w:val="24"/>
          <w:szCs w:val="24"/>
        </w:rPr>
        <w:t>)</w:t>
      </w:r>
      <w:r w:rsidRPr="00A07694">
        <w:rPr>
          <w:rFonts w:ascii="Times New Roman" w:hAnsi="Times New Roman" w:cs="Times New Roman"/>
          <w:sz w:val="24"/>
          <w:szCs w:val="24"/>
        </w:rPr>
        <w:t>.</w:t>
      </w:r>
    </w:p>
    <w:p w:rsidR="001F6637" w:rsidRPr="00A07694" w:rsidRDefault="001F6637" w:rsidP="001F66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 industry also caters to substitute product through strong advertising, brand equity, and products availability. </w:t>
      </w:r>
    </w:p>
    <w:p w:rsidR="001F6637" w:rsidRPr="00E63059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059">
        <w:rPr>
          <w:rFonts w:ascii="Times New Roman" w:hAnsi="Times New Roman" w:cs="Times New Roman"/>
          <w:sz w:val="24"/>
          <w:szCs w:val="24"/>
          <w:u w:val="single"/>
        </w:rPr>
        <w:t xml:space="preserve">Rivalry among Existing Firms </w:t>
      </w:r>
    </w:p>
    <w:p w:rsidR="001F6637" w:rsidRPr="00A07694" w:rsidRDefault="001F6637" w:rsidP="001F66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 competition is too strong between existing players because Pepsi have claimed that Coke imitated Pepsi’s taste when Coke proclaimed that they transformed the 99 years ancient method. </w:t>
      </w:r>
    </w:p>
    <w:p w:rsidR="00F63030" w:rsidRPr="00724911" w:rsidRDefault="00F63030" w:rsidP="00F630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Firms </w:t>
      </w:r>
      <w:r w:rsidRPr="00724911">
        <w:rPr>
          <w:rFonts w:ascii="Times New Roman" w:hAnsi="Times New Roman" w:cs="Times New Roman"/>
          <w:sz w:val="24"/>
          <w:szCs w:val="24"/>
        </w:rPr>
        <w:t>in the industry decrease overall profit margins but put efforts to have a competitive advantage</w:t>
      </w:r>
      <w:r w:rsidR="00DE05A5">
        <w:rPr>
          <w:rFonts w:ascii="Times New Roman" w:hAnsi="Times New Roman" w:cs="Times New Roman"/>
          <w:sz w:val="24"/>
          <w:szCs w:val="24"/>
        </w:rPr>
        <w:t xml:space="preserve"> </w:t>
      </w:r>
      <w:r w:rsidR="00D5201D" w:rsidRPr="00C54967">
        <w:rPr>
          <w:rFonts w:ascii="Times New Roman" w:hAnsi="Times New Roman" w:cs="Times New Roman"/>
          <w:sz w:val="24"/>
          <w:szCs w:val="24"/>
        </w:rPr>
        <w:t>(</w:t>
      </w:r>
      <w:r w:rsidR="00D5201D" w:rsidRPr="00760142">
        <w:rPr>
          <w:rFonts w:ascii="Times New Roman" w:hAnsi="Times New Roman" w:cs="Times New Roman"/>
          <w:sz w:val="24"/>
          <w:szCs w:val="24"/>
        </w:rPr>
        <w:t>Yoffie, &amp; Wang</w:t>
      </w:r>
      <w:r w:rsidR="00D5201D">
        <w:rPr>
          <w:rFonts w:ascii="Times New Roman" w:hAnsi="Times New Roman" w:cs="Times New Roman"/>
          <w:sz w:val="24"/>
          <w:szCs w:val="24"/>
        </w:rPr>
        <w:t>, N.P</w:t>
      </w:r>
      <w:r w:rsidR="00D5201D" w:rsidRPr="00C54967">
        <w:rPr>
          <w:rFonts w:ascii="Times New Roman" w:hAnsi="Times New Roman" w:cs="Times New Roman"/>
          <w:sz w:val="24"/>
          <w:szCs w:val="24"/>
        </w:rPr>
        <w:t>)</w:t>
      </w:r>
      <w:r w:rsidRPr="00724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Pr="00A07694" w:rsidRDefault="001F6637" w:rsidP="001F66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Pepsi focuses on advertisement and promotions with stars and other celebrities which is found very successful. This is done by Pepsi to be more competitive.  </w:t>
      </w:r>
    </w:p>
    <w:p w:rsidR="001F6637" w:rsidRPr="008C05C9" w:rsidRDefault="00BB272B" w:rsidP="008C05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5C9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No </w:t>
      </w:r>
      <w:r w:rsidR="001F6637" w:rsidRPr="008C05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1F6637" w:rsidRPr="0046401B" w:rsidRDefault="00D03B1A" w:rsidP="008C05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01B">
        <w:rPr>
          <w:rFonts w:ascii="Times New Roman" w:hAnsi="Times New Roman" w:cs="Times New Roman"/>
          <w:sz w:val="24"/>
          <w:szCs w:val="24"/>
          <w:u w:val="single"/>
        </w:rPr>
        <w:t xml:space="preserve">Exhibit of the </w:t>
      </w:r>
      <w:r w:rsidR="0046401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C0944" w:rsidRPr="0046401B">
        <w:rPr>
          <w:rFonts w:ascii="Times New Roman" w:hAnsi="Times New Roman" w:cs="Times New Roman"/>
          <w:sz w:val="24"/>
          <w:szCs w:val="24"/>
          <w:u w:val="single"/>
        </w:rPr>
        <w:t>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1710"/>
        <w:gridCol w:w="1890"/>
        <w:gridCol w:w="1435"/>
      </w:tblGrid>
      <w:tr w:rsidR="001F6637" w:rsidTr="006F7AB2">
        <w:tc>
          <w:tcPr>
            <w:tcW w:w="2335" w:type="dxa"/>
          </w:tcPr>
          <w:p w:rsidR="001F6637" w:rsidRPr="00A12D73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Factor </w:t>
            </w:r>
          </w:p>
        </w:tc>
        <w:tc>
          <w:tcPr>
            <w:tcW w:w="3690" w:type="dxa"/>
            <w:gridSpan w:val="2"/>
          </w:tcPr>
          <w:p w:rsidR="001F6637" w:rsidRPr="00A12D73" w:rsidRDefault="001F6637" w:rsidP="006F7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73">
              <w:rPr>
                <w:rFonts w:ascii="Times New Roman" w:hAnsi="Times New Roman" w:cs="Times New Roman"/>
                <w:b/>
                <w:sz w:val="24"/>
                <w:szCs w:val="24"/>
              </w:rPr>
              <w:t>Concentrate</w:t>
            </w:r>
          </w:p>
        </w:tc>
        <w:tc>
          <w:tcPr>
            <w:tcW w:w="3325" w:type="dxa"/>
            <w:gridSpan w:val="2"/>
          </w:tcPr>
          <w:p w:rsidR="001F6637" w:rsidRPr="00A12D73" w:rsidRDefault="001F6637" w:rsidP="006F7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73">
              <w:rPr>
                <w:rFonts w:ascii="Times New Roman" w:hAnsi="Times New Roman" w:cs="Times New Roman"/>
                <w:b/>
                <w:sz w:val="24"/>
                <w:szCs w:val="24"/>
              </w:rPr>
              <w:t>Bottler</w:t>
            </w:r>
          </w:p>
        </w:tc>
      </w:tr>
      <w:tr w:rsidR="001F6637" w:rsidTr="006F7AB2">
        <w:tc>
          <w:tcPr>
            <w:tcW w:w="2335" w:type="dxa"/>
          </w:tcPr>
          <w:p w:rsidR="001F6637" w:rsidRPr="00A07694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637" w:rsidRPr="00A12D73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3">
              <w:rPr>
                <w:rFonts w:ascii="Times New Roman" w:hAnsi="Times New Roman" w:cs="Times New Roman"/>
                <w:sz w:val="24"/>
                <w:szCs w:val="24"/>
              </w:rPr>
              <w:t>Per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Dollar</w:t>
            </w:r>
            <w:r w:rsidRPr="00A12D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10" w:type="dxa"/>
          </w:tcPr>
          <w:p w:rsidR="001F6637" w:rsidRPr="00A12D73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3">
              <w:rPr>
                <w:rFonts w:ascii="Times New Roman" w:hAnsi="Times New Roman" w:cs="Times New Roman"/>
                <w:sz w:val="24"/>
                <w:szCs w:val="24"/>
              </w:rPr>
              <w:t>Sales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tage </w:t>
            </w:r>
          </w:p>
        </w:tc>
        <w:tc>
          <w:tcPr>
            <w:tcW w:w="1890" w:type="dxa"/>
          </w:tcPr>
          <w:p w:rsidR="001F6637" w:rsidRPr="00A12D73" w:rsidRDefault="001F6637" w:rsidP="006F7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Pr="00A12D73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Dollars</w:t>
            </w:r>
          </w:p>
        </w:tc>
        <w:tc>
          <w:tcPr>
            <w:tcW w:w="1435" w:type="dxa"/>
          </w:tcPr>
          <w:p w:rsidR="001F6637" w:rsidRPr="00A12D73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3">
              <w:rPr>
                <w:rFonts w:ascii="Times New Roman" w:hAnsi="Times New Roman" w:cs="Times New Roman"/>
                <w:sz w:val="24"/>
                <w:szCs w:val="24"/>
              </w:rPr>
              <w:t>Sales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</w:p>
        </w:tc>
      </w:tr>
      <w:tr w:rsidR="001F6637" w:rsidTr="006F7AB2">
        <w:tc>
          <w:tcPr>
            <w:tcW w:w="2335" w:type="dxa"/>
          </w:tcPr>
          <w:p w:rsidR="001F6637" w:rsidRPr="00945306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 xml:space="preserve">Net Sales </w:t>
            </w:r>
          </w:p>
          <w:p w:rsidR="001F6637" w:rsidRPr="00945306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>Sales Cost</w:t>
            </w:r>
          </w:p>
        </w:tc>
        <w:tc>
          <w:tcPr>
            <w:tcW w:w="198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 xml:space="preserve">0.12 </w:t>
            </w:r>
          </w:p>
        </w:tc>
        <w:tc>
          <w:tcPr>
            <w:tcW w:w="171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35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F6637" w:rsidTr="006F7AB2">
        <w:tc>
          <w:tcPr>
            <w:tcW w:w="2335" w:type="dxa"/>
          </w:tcPr>
          <w:p w:rsidR="001F6637" w:rsidRPr="00945306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>Revenue (Gross)</w:t>
            </w:r>
          </w:p>
        </w:tc>
        <w:tc>
          <w:tcPr>
            <w:tcW w:w="198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71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9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435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6637" w:rsidTr="006F7AB2">
        <w:tc>
          <w:tcPr>
            <w:tcW w:w="2335" w:type="dxa"/>
          </w:tcPr>
          <w:p w:rsidR="001F6637" w:rsidRPr="00945306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 xml:space="preserve">Delivery and Sales </w:t>
            </w:r>
          </w:p>
        </w:tc>
        <w:tc>
          <w:tcPr>
            <w:tcW w:w="198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1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435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6637" w:rsidTr="006F7AB2">
        <w:tc>
          <w:tcPr>
            <w:tcW w:w="2335" w:type="dxa"/>
          </w:tcPr>
          <w:p w:rsidR="001F6637" w:rsidRPr="00945306" w:rsidRDefault="001F6637" w:rsidP="006F7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 xml:space="preserve">Marketing and Promotion </w:t>
            </w:r>
          </w:p>
        </w:tc>
        <w:tc>
          <w:tcPr>
            <w:tcW w:w="198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1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35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37" w:rsidTr="006F7AB2">
        <w:tc>
          <w:tcPr>
            <w:tcW w:w="2335" w:type="dxa"/>
          </w:tcPr>
          <w:p w:rsidR="001F6637" w:rsidRPr="00945306" w:rsidRDefault="001F6637" w:rsidP="006F7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 xml:space="preserve">Overall and Admin </w:t>
            </w:r>
          </w:p>
        </w:tc>
        <w:tc>
          <w:tcPr>
            <w:tcW w:w="198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1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435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637" w:rsidTr="006F7AB2">
        <w:tc>
          <w:tcPr>
            <w:tcW w:w="2335" w:type="dxa"/>
          </w:tcPr>
          <w:p w:rsidR="001F6637" w:rsidRPr="00945306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 xml:space="preserve">Pre Tariff Income </w:t>
            </w:r>
          </w:p>
        </w:tc>
        <w:tc>
          <w:tcPr>
            <w:tcW w:w="198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1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35" w:type="dxa"/>
          </w:tcPr>
          <w:p w:rsidR="001F6637" w:rsidRPr="006011E2" w:rsidRDefault="001F6637" w:rsidP="006F7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6637" w:rsidRPr="00A07694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37" w:rsidRPr="00A07694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The table shows that concentrate is greatly gainful than bottling. It is because of;</w:t>
      </w:r>
    </w:p>
    <w:p w:rsidR="00043624" w:rsidRPr="00A07694" w:rsidRDefault="00043624" w:rsidP="0004362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Higher production and distribution costs of bottlers (around 65% of total sales).</w:t>
      </w:r>
    </w:p>
    <w:p w:rsidR="001F6637" w:rsidRPr="00A07694" w:rsidRDefault="001F6637" w:rsidP="001F66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Several bottlers </w:t>
      </w:r>
      <w:r>
        <w:rPr>
          <w:rFonts w:ascii="Times New Roman" w:hAnsi="Times New Roman" w:cs="Times New Roman"/>
          <w:sz w:val="24"/>
          <w:szCs w:val="24"/>
        </w:rPr>
        <w:t>exist than</w:t>
      </w:r>
      <w:r w:rsidRPr="00A07694">
        <w:rPr>
          <w:rFonts w:ascii="Times New Roman" w:hAnsi="Times New Roman" w:cs="Times New Roman"/>
          <w:sz w:val="24"/>
          <w:szCs w:val="24"/>
        </w:rPr>
        <w:t xml:space="preserve"> concentrate manufacturers that raises rivalry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637" w:rsidRPr="00A07694" w:rsidRDefault="001F6637" w:rsidP="001F66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Huge capital costs for bottlers than the concentrates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637" w:rsidRPr="00A07694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The profitability was much varying because; </w:t>
      </w:r>
    </w:p>
    <w:p w:rsidR="002C0BC7" w:rsidRPr="00A07694" w:rsidRDefault="002C0BC7" w:rsidP="002C0BC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Their offering of better and attractive packaging to end-users</w:t>
      </w:r>
    </w:p>
    <w:p w:rsidR="001F6637" w:rsidRPr="00A07694" w:rsidRDefault="001F6637" w:rsidP="001F663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The decline of bottlers from 1970 to 2000 and so on</w:t>
      </w:r>
      <w:r w:rsidR="00446DC2">
        <w:rPr>
          <w:rFonts w:ascii="Times New Roman" w:hAnsi="Times New Roman" w:cs="Times New Roman"/>
          <w:sz w:val="24"/>
          <w:szCs w:val="24"/>
        </w:rPr>
        <w:t xml:space="preserve"> </w:t>
      </w:r>
      <w:r w:rsidR="00446DC2" w:rsidRPr="00065CFC">
        <w:rPr>
          <w:rFonts w:ascii="Times New Roman" w:hAnsi="Times New Roman" w:cs="Times New Roman"/>
          <w:sz w:val="24"/>
          <w:szCs w:val="24"/>
        </w:rPr>
        <w:t xml:space="preserve">(Katz, </w:t>
      </w:r>
      <w:r w:rsidR="00446DC2">
        <w:rPr>
          <w:rFonts w:ascii="Times New Roman" w:hAnsi="Times New Roman" w:cs="Times New Roman"/>
          <w:sz w:val="24"/>
          <w:szCs w:val="24"/>
        </w:rPr>
        <w:t>P.N. 263</w:t>
      </w:r>
      <w:r w:rsidR="00446DC2" w:rsidRPr="00065CFC">
        <w:rPr>
          <w:rFonts w:ascii="Times New Roman" w:hAnsi="Times New Roman" w:cs="Times New Roman"/>
          <w:sz w:val="24"/>
          <w:szCs w:val="24"/>
        </w:rPr>
        <w:t>)</w:t>
      </w:r>
      <w:r w:rsidRPr="00A07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Pr="00A07694" w:rsidRDefault="001F6637" w:rsidP="001F663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To anticipate new competition to enter if they cater to the bottling. </w:t>
      </w:r>
    </w:p>
    <w:p w:rsidR="001F6637" w:rsidRPr="00593357" w:rsidRDefault="005E2BCD" w:rsidP="0059335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35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No </w:t>
      </w:r>
      <w:r w:rsidR="001F6637" w:rsidRPr="005933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F6637" w:rsidRPr="00A07694" w:rsidRDefault="001F6637" w:rsidP="00CA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Rivalry amid Pepsi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A07694">
        <w:rPr>
          <w:rFonts w:ascii="Times New Roman" w:hAnsi="Times New Roman" w:cs="Times New Roman"/>
          <w:sz w:val="24"/>
          <w:szCs w:val="24"/>
        </w:rPr>
        <w:t xml:space="preserve"> Coke has </w:t>
      </w:r>
      <w:r>
        <w:rPr>
          <w:rFonts w:ascii="Times New Roman" w:hAnsi="Times New Roman" w:cs="Times New Roman"/>
          <w:sz w:val="24"/>
          <w:szCs w:val="24"/>
        </w:rPr>
        <w:t>impacted</w:t>
      </w:r>
      <w:r w:rsidRPr="00A07694">
        <w:rPr>
          <w:rFonts w:ascii="Times New Roman" w:hAnsi="Times New Roman" w:cs="Times New Roman"/>
          <w:sz w:val="24"/>
          <w:szCs w:val="24"/>
        </w:rPr>
        <w:t xml:space="preserve"> overall industry for the reason that </w:t>
      </w:r>
      <w:r>
        <w:rPr>
          <w:rFonts w:ascii="Times New Roman" w:hAnsi="Times New Roman" w:cs="Times New Roman"/>
          <w:sz w:val="24"/>
          <w:szCs w:val="24"/>
        </w:rPr>
        <w:t>both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A07694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0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switch out to outside</w:t>
      </w:r>
      <w:r w:rsidRPr="00A07694">
        <w:rPr>
          <w:rFonts w:ascii="Times New Roman" w:hAnsi="Times New Roman" w:cs="Times New Roman"/>
          <w:sz w:val="24"/>
          <w:szCs w:val="24"/>
        </w:rPr>
        <w:t xml:space="preserve"> markets. The revenues have increased because of superiority products and </w:t>
      </w:r>
      <w:r>
        <w:rPr>
          <w:rFonts w:ascii="Times New Roman" w:hAnsi="Times New Roman" w:cs="Times New Roman"/>
          <w:sz w:val="24"/>
          <w:szCs w:val="24"/>
        </w:rPr>
        <w:t>switch out to</w:t>
      </w:r>
      <w:r w:rsidRPr="00A07694">
        <w:rPr>
          <w:rFonts w:ascii="Times New Roman" w:hAnsi="Times New Roman" w:cs="Times New Roman"/>
          <w:sz w:val="24"/>
          <w:szCs w:val="24"/>
        </w:rPr>
        <w:t xml:space="preserve"> nutrition business</w:t>
      </w:r>
      <w:r w:rsidR="00446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Pr="00A07694" w:rsidRDefault="001F6637" w:rsidP="00CA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Both have focused on differentiation in 1960/70 where Pepsi implemented bling taste test to differentiate itself from Coke</w:t>
      </w:r>
      <w:r w:rsidR="00966B53">
        <w:rPr>
          <w:rFonts w:ascii="Times New Roman" w:hAnsi="Times New Roman" w:cs="Times New Roman"/>
          <w:sz w:val="24"/>
          <w:szCs w:val="24"/>
        </w:rPr>
        <w:t xml:space="preserve"> </w:t>
      </w:r>
      <w:r w:rsidR="00966B53" w:rsidRPr="00C54967">
        <w:rPr>
          <w:rFonts w:ascii="Times New Roman" w:hAnsi="Times New Roman" w:cs="Times New Roman"/>
          <w:sz w:val="24"/>
          <w:szCs w:val="24"/>
        </w:rPr>
        <w:t>(</w:t>
      </w:r>
      <w:r w:rsidR="00966B53" w:rsidRPr="00760142">
        <w:rPr>
          <w:rFonts w:ascii="Times New Roman" w:hAnsi="Times New Roman" w:cs="Times New Roman"/>
          <w:sz w:val="24"/>
          <w:szCs w:val="24"/>
        </w:rPr>
        <w:t>Yoffie, &amp; Wang</w:t>
      </w:r>
      <w:r w:rsidR="00966B53">
        <w:rPr>
          <w:rFonts w:ascii="Times New Roman" w:hAnsi="Times New Roman" w:cs="Times New Roman"/>
          <w:sz w:val="24"/>
          <w:szCs w:val="24"/>
        </w:rPr>
        <w:t>, N.P</w:t>
      </w:r>
      <w:r w:rsidR="00966B53" w:rsidRPr="00C54967">
        <w:rPr>
          <w:rFonts w:ascii="Times New Roman" w:hAnsi="Times New Roman" w:cs="Times New Roman"/>
          <w:sz w:val="24"/>
          <w:szCs w:val="24"/>
        </w:rPr>
        <w:t>)</w:t>
      </w:r>
      <w:r w:rsidRPr="00A07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A07694">
        <w:rPr>
          <w:rFonts w:ascii="Times New Roman" w:hAnsi="Times New Roman" w:cs="Times New Roman"/>
          <w:sz w:val="24"/>
          <w:szCs w:val="24"/>
        </w:rPr>
        <w:t xml:space="preserve">1990, the lower-priced strategies in supermarket channels for competition with other brands had inverse impacts on the bottlers profitability where their net profit was (-2.1 and -2.9%) “Exhibit 4”. </w:t>
      </w:r>
    </w:p>
    <w:p w:rsidR="001F6637" w:rsidRPr="00A07694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lastRenderedPageBreak/>
        <w:t>Other ways through which the industry profits have been impacted are;</w:t>
      </w:r>
    </w:p>
    <w:p w:rsidR="001F680C" w:rsidRPr="001E4BB9" w:rsidRDefault="001F680C" w:rsidP="001F68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Achievement of annual growth of 10% by Pepsi and Coke </w:t>
      </w:r>
      <w:r>
        <w:rPr>
          <w:rFonts w:ascii="Times New Roman" w:hAnsi="Times New Roman" w:cs="Times New Roman"/>
          <w:sz w:val="24"/>
          <w:szCs w:val="24"/>
        </w:rPr>
        <w:t>from 1975 to 19</w:t>
      </w:r>
      <w:r w:rsidRPr="00A07694">
        <w:rPr>
          <w:rFonts w:ascii="Times New Roman" w:hAnsi="Times New Roman" w:cs="Times New Roman"/>
          <w:sz w:val="24"/>
          <w:szCs w:val="24"/>
        </w:rPr>
        <w:t>95.</w:t>
      </w:r>
    </w:p>
    <w:p w:rsidR="001F6637" w:rsidRPr="00A07694" w:rsidRDefault="001F6637" w:rsidP="001F66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35</w:t>
      </w:r>
      <w:r w:rsidR="00484EE4">
        <w:rPr>
          <w:rFonts w:ascii="Times New Roman" w:hAnsi="Times New Roman" w:cs="Times New Roman"/>
          <w:sz w:val="24"/>
          <w:szCs w:val="24"/>
        </w:rPr>
        <w:t>%</w:t>
      </w:r>
      <w:r w:rsidRPr="00A07694">
        <w:rPr>
          <w:rFonts w:ascii="Times New Roman" w:hAnsi="Times New Roman" w:cs="Times New Roman"/>
          <w:sz w:val="24"/>
          <w:szCs w:val="24"/>
        </w:rPr>
        <w:t xml:space="preserve"> increase in use since 1970</w:t>
      </w:r>
    </w:p>
    <w:p w:rsidR="001F6637" w:rsidRPr="00A07694" w:rsidRDefault="001F6637" w:rsidP="001F66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Huge market share in 2000 (around 53%).</w:t>
      </w:r>
    </w:p>
    <w:p w:rsidR="001F6637" w:rsidRPr="00593357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357">
        <w:rPr>
          <w:rFonts w:ascii="Times New Roman" w:hAnsi="Times New Roman" w:cs="Times New Roman"/>
          <w:sz w:val="24"/>
          <w:szCs w:val="24"/>
          <w:u w:val="single"/>
        </w:rPr>
        <w:t>The Market Share</w:t>
      </w:r>
    </w:p>
    <w:p w:rsidR="001F6637" w:rsidRPr="00A07694" w:rsidRDefault="001F6637" w:rsidP="00CA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Coke was much leading which has a </w:t>
      </w:r>
      <w:r>
        <w:rPr>
          <w:rFonts w:ascii="Times New Roman" w:hAnsi="Times New Roman" w:cs="Times New Roman"/>
          <w:sz w:val="24"/>
          <w:szCs w:val="24"/>
        </w:rPr>
        <w:t xml:space="preserve">market share of </w:t>
      </w:r>
      <w:r w:rsidRPr="00A076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7694">
        <w:rPr>
          <w:rFonts w:ascii="Times New Roman" w:hAnsi="Times New Roman" w:cs="Times New Roman"/>
          <w:sz w:val="24"/>
          <w:szCs w:val="24"/>
        </w:rPr>
        <w:t xml:space="preserve">% in </w:t>
      </w:r>
      <w:r>
        <w:rPr>
          <w:rFonts w:ascii="Times New Roman" w:hAnsi="Times New Roman" w:cs="Times New Roman"/>
          <w:sz w:val="24"/>
          <w:szCs w:val="24"/>
        </w:rPr>
        <w:t>the nineties</w:t>
      </w:r>
      <w:r w:rsidRPr="00A07694">
        <w:rPr>
          <w:rFonts w:ascii="Times New Roman" w:hAnsi="Times New Roman" w:cs="Times New Roman"/>
          <w:sz w:val="24"/>
          <w:szCs w:val="24"/>
        </w:rPr>
        <w:t xml:space="preserve"> in the global marketplace while Pepsi had only 21%. Coke had taken advantage of late market entry by Pepsi. Pepsi tries to cover it in the economies where Coke’s supremacy is not well</w:t>
      </w:r>
      <w:r w:rsidR="00A21775">
        <w:rPr>
          <w:rFonts w:ascii="Times New Roman" w:hAnsi="Times New Roman" w:cs="Times New Roman"/>
          <w:sz w:val="24"/>
          <w:szCs w:val="24"/>
        </w:rPr>
        <w:t xml:space="preserve"> </w:t>
      </w:r>
      <w:r w:rsidR="00A21775" w:rsidRPr="00065CFC">
        <w:rPr>
          <w:rFonts w:ascii="Times New Roman" w:hAnsi="Times New Roman" w:cs="Times New Roman"/>
          <w:sz w:val="24"/>
          <w:szCs w:val="24"/>
        </w:rPr>
        <w:t xml:space="preserve">(Katz, </w:t>
      </w:r>
      <w:r w:rsidR="00A21775">
        <w:rPr>
          <w:rFonts w:ascii="Times New Roman" w:hAnsi="Times New Roman" w:cs="Times New Roman"/>
          <w:sz w:val="24"/>
          <w:szCs w:val="24"/>
        </w:rPr>
        <w:t>P.N. 263</w:t>
      </w:r>
      <w:r w:rsidR="00A21775" w:rsidRPr="00065CFC">
        <w:rPr>
          <w:rFonts w:ascii="Times New Roman" w:hAnsi="Times New Roman" w:cs="Times New Roman"/>
          <w:sz w:val="24"/>
          <w:szCs w:val="24"/>
        </w:rPr>
        <w:t>)</w:t>
      </w:r>
      <w:r w:rsidRPr="00A07694">
        <w:rPr>
          <w:rFonts w:ascii="Times New Roman" w:hAnsi="Times New Roman" w:cs="Times New Roman"/>
          <w:sz w:val="24"/>
          <w:szCs w:val="24"/>
        </w:rPr>
        <w:t xml:space="preserve">. The international competition is more noticeable because of the growth of emerging markets. </w:t>
      </w:r>
    </w:p>
    <w:p w:rsidR="001F6637" w:rsidRPr="00593357" w:rsidRDefault="005E2BCD" w:rsidP="0059335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35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No </w:t>
      </w:r>
      <w:r w:rsidR="001F6637" w:rsidRPr="0059335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F6637" w:rsidRPr="00A07694" w:rsidRDefault="001F6637" w:rsidP="001F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>Yes! Pepsi and Coke can keep their profits maintained in the industry because;</w:t>
      </w:r>
    </w:p>
    <w:p w:rsidR="001F6637" w:rsidRPr="00B15056" w:rsidRDefault="0093028F" w:rsidP="001F66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94">
        <w:rPr>
          <w:rFonts w:ascii="Times New Roman" w:hAnsi="Times New Roman" w:cs="Times New Roman"/>
          <w:sz w:val="24"/>
          <w:szCs w:val="24"/>
        </w:rPr>
        <w:t xml:space="preserve">Pepsi and Coke </w:t>
      </w:r>
      <w:r w:rsidR="001F6637" w:rsidRPr="00B15056">
        <w:rPr>
          <w:rFonts w:ascii="Times New Roman" w:hAnsi="Times New Roman" w:cs="Times New Roman"/>
          <w:sz w:val="24"/>
          <w:szCs w:val="24"/>
        </w:rPr>
        <w:t>have strong brand equity because of their long-lasting business in the industry.</w:t>
      </w:r>
    </w:p>
    <w:p w:rsidR="004218B7" w:rsidRPr="00B15056" w:rsidRDefault="004218B7" w:rsidP="004218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56">
        <w:rPr>
          <w:rFonts w:ascii="Times New Roman" w:hAnsi="Times New Roman" w:cs="Times New Roman"/>
          <w:sz w:val="24"/>
          <w:szCs w:val="24"/>
        </w:rPr>
        <w:t xml:space="preserve">New potential opportunities raised because of globalization </w:t>
      </w:r>
    </w:p>
    <w:p w:rsidR="001F6637" w:rsidRPr="00B15056" w:rsidRDefault="007B6B25" w:rsidP="001F66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1F6637" w:rsidRPr="00B15056">
        <w:rPr>
          <w:rFonts w:ascii="Times New Roman" w:hAnsi="Times New Roman" w:cs="Times New Roman"/>
          <w:sz w:val="24"/>
          <w:szCs w:val="24"/>
        </w:rPr>
        <w:t xml:space="preserve"> have no threats of any new entrant.</w:t>
      </w:r>
    </w:p>
    <w:p w:rsidR="001F6637" w:rsidRDefault="001F6637" w:rsidP="001F66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56">
        <w:rPr>
          <w:rFonts w:ascii="Times New Roman" w:hAnsi="Times New Roman" w:cs="Times New Roman"/>
          <w:sz w:val="24"/>
          <w:szCs w:val="24"/>
        </w:rPr>
        <w:t>Existence of diversification and they can switch to non-carbonated drinks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B7" w:rsidRPr="004218B7" w:rsidRDefault="004218B7" w:rsidP="004218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56">
        <w:rPr>
          <w:rFonts w:ascii="Times New Roman" w:hAnsi="Times New Roman" w:cs="Times New Roman"/>
          <w:sz w:val="24"/>
          <w:szCs w:val="24"/>
        </w:rPr>
        <w:t>Potential for growth and success in the US market</w:t>
      </w:r>
      <w:r w:rsidR="00A2588B">
        <w:rPr>
          <w:rFonts w:ascii="Times New Roman" w:hAnsi="Times New Roman" w:cs="Times New Roman"/>
          <w:sz w:val="24"/>
          <w:szCs w:val="24"/>
        </w:rPr>
        <w:t xml:space="preserve"> </w:t>
      </w:r>
      <w:r w:rsidR="00A2588B" w:rsidRPr="00FB6EDB">
        <w:rPr>
          <w:rFonts w:ascii="Times New Roman" w:hAnsi="Times New Roman" w:cs="Times New Roman"/>
          <w:sz w:val="24"/>
          <w:szCs w:val="24"/>
        </w:rPr>
        <w:t>(</w:t>
      </w:r>
      <w:r w:rsidR="00A2588B" w:rsidRPr="00760142">
        <w:rPr>
          <w:rFonts w:ascii="Times New Roman" w:hAnsi="Times New Roman" w:cs="Times New Roman"/>
          <w:sz w:val="24"/>
          <w:szCs w:val="24"/>
        </w:rPr>
        <w:t>Yoffie, &amp; Wang</w:t>
      </w:r>
      <w:r w:rsidR="00A2588B">
        <w:rPr>
          <w:rFonts w:ascii="Times New Roman" w:hAnsi="Times New Roman" w:cs="Times New Roman"/>
          <w:sz w:val="24"/>
          <w:szCs w:val="24"/>
        </w:rPr>
        <w:t>, N.P</w:t>
      </w:r>
      <w:r w:rsidR="00A2588B" w:rsidRPr="00FB6EDB">
        <w:rPr>
          <w:rFonts w:ascii="Times New Roman" w:hAnsi="Times New Roman" w:cs="Times New Roman"/>
          <w:sz w:val="24"/>
          <w:szCs w:val="24"/>
        </w:rPr>
        <w:t>)</w:t>
      </w:r>
      <w:r w:rsidRPr="00B15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37" w:rsidRDefault="001F6637" w:rsidP="001F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637" w:rsidRPr="00646430" w:rsidRDefault="00646430" w:rsidP="001F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910061" w:rsidRDefault="00910061" w:rsidP="001F663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543C">
        <w:rPr>
          <w:rFonts w:ascii="Times New Roman" w:hAnsi="Times New Roman" w:cs="Times New Roman"/>
          <w:sz w:val="24"/>
          <w:szCs w:val="24"/>
        </w:rPr>
        <w:t>Katz, Barbara Goody. "Competition in the Soft Drink Industry." Antitrust Bull. 24 (1979): 263.</w:t>
      </w:r>
    </w:p>
    <w:p w:rsidR="00910061" w:rsidRDefault="00910061" w:rsidP="001F663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2624">
        <w:rPr>
          <w:rFonts w:ascii="Times New Roman" w:hAnsi="Times New Roman" w:cs="Times New Roman"/>
          <w:sz w:val="24"/>
          <w:szCs w:val="24"/>
        </w:rPr>
        <w:t>Yoffie, David B., and Renee Kim. Cola wars continue: Coke and Pepsi in 2010. Harvard Business School Publishing, 2011.</w:t>
      </w:r>
    </w:p>
    <w:p w:rsidR="00C74D28" w:rsidRPr="0008177B" w:rsidRDefault="00C74D28" w:rsidP="001F6637">
      <w:pPr>
        <w:pStyle w:val="Heading1"/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9C" w:rsidRDefault="007D739C" w:rsidP="00267851">
      <w:pPr>
        <w:spacing w:after="0" w:line="240" w:lineRule="auto"/>
      </w:pPr>
      <w:r>
        <w:separator/>
      </w:r>
    </w:p>
  </w:endnote>
  <w:endnote w:type="continuationSeparator" w:id="0">
    <w:p w:rsidR="007D739C" w:rsidRDefault="007D739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9C" w:rsidRDefault="007D739C" w:rsidP="00267851">
      <w:pPr>
        <w:spacing w:after="0" w:line="240" w:lineRule="auto"/>
      </w:pPr>
      <w:r>
        <w:separator/>
      </w:r>
    </w:p>
  </w:footnote>
  <w:footnote w:type="continuationSeparator" w:id="0">
    <w:p w:rsidR="007D739C" w:rsidRDefault="007D739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121DB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1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8F8"/>
    <w:multiLevelType w:val="hybridMultilevel"/>
    <w:tmpl w:val="39BE833C"/>
    <w:lvl w:ilvl="0" w:tplc="60CA7B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DE7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C3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49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3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28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03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25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E39"/>
    <w:multiLevelType w:val="hybridMultilevel"/>
    <w:tmpl w:val="68FCFCD0"/>
    <w:lvl w:ilvl="0" w:tplc="3BF47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889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8C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D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80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27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21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A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DA1"/>
    <w:multiLevelType w:val="hybridMultilevel"/>
    <w:tmpl w:val="7DEA0D3A"/>
    <w:lvl w:ilvl="0" w:tplc="D432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C4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88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C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6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CF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E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8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2D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F5A"/>
    <w:multiLevelType w:val="hybridMultilevel"/>
    <w:tmpl w:val="64962AC2"/>
    <w:lvl w:ilvl="0" w:tplc="D5DE30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2876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6CF7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DC01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D6F7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264F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2EE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2294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8086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16959"/>
    <w:multiLevelType w:val="hybridMultilevel"/>
    <w:tmpl w:val="B3B4B65E"/>
    <w:lvl w:ilvl="0" w:tplc="2F702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90E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A3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3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20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CA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D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C8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A12"/>
    <w:multiLevelType w:val="hybridMultilevel"/>
    <w:tmpl w:val="EA0C60AC"/>
    <w:lvl w:ilvl="0" w:tplc="D0E6B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8A2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CC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60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A5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29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C3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A9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B0123"/>
    <w:multiLevelType w:val="hybridMultilevel"/>
    <w:tmpl w:val="97120DF0"/>
    <w:lvl w:ilvl="0" w:tplc="225C8814">
      <w:start w:val="1"/>
      <w:numFmt w:val="decimal"/>
      <w:lvlText w:val="%1."/>
      <w:lvlJc w:val="left"/>
      <w:pPr>
        <w:ind w:left="720" w:hanging="360"/>
      </w:pPr>
    </w:lvl>
    <w:lvl w:ilvl="1" w:tplc="E070DD34" w:tentative="1">
      <w:start w:val="1"/>
      <w:numFmt w:val="lowerLetter"/>
      <w:lvlText w:val="%2."/>
      <w:lvlJc w:val="left"/>
      <w:pPr>
        <w:ind w:left="1440" w:hanging="360"/>
      </w:pPr>
    </w:lvl>
    <w:lvl w:ilvl="2" w:tplc="BB16D020" w:tentative="1">
      <w:start w:val="1"/>
      <w:numFmt w:val="lowerRoman"/>
      <w:lvlText w:val="%3."/>
      <w:lvlJc w:val="right"/>
      <w:pPr>
        <w:ind w:left="2160" w:hanging="180"/>
      </w:pPr>
    </w:lvl>
    <w:lvl w:ilvl="3" w:tplc="DBEA4456" w:tentative="1">
      <w:start w:val="1"/>
      <w:numFmt w:val="decimal"/>
      <w:lvlText w:val="%4."/>
      <w:lvlJc w:val="left"/>
      <w:pPr>
        <w:ind w:left="2880" w:hanging="360"/>
      </w:pPr>
    </w:lvl>
    <w:lvl w:ilvl="4" w:tplc="29EA62CA" w:tentative="1">
      <w:start w:val="1"/>
      <w:numFmt w:val="lowerLetter"/>
      <w:lvlText w:val="%5."/>
      <w:lvlJc w:val="left"/>
      <w:pPr>
        <w:ind w:left="3600" w:hanging="360"/>
      </w:pPr>
    </w:lvl>
    <w:lvl w:ilvl="5" w:tplc="53F407EE" w:tentative="1">
      <w:start w:val="1"/>
      <w:numFmt w:val="lowerRoman"/>
      <w:lvlText w:val="%6."/>
      <w:lvlJc w:val="right"/>
      <w:pPr>
        <w:ind w:left="4320" w:hanging="180"/>
      </w:pPr>
    </w:lvl>
    <w:lvl w:ilvl="6" w:tplc="8F3EDEEE" w:tentative="1">
      <w:start w:val="1"/>
      <w:numFmt w:val="decimal"/>
      <w:lvlText w:val="%7."/>
      <w:lvlJc w:val="left"/>
      <w:pPr>
        <w:ind w:left="5040" w:hanging="360"/>
      </w:pPr>
    </w:lvl>
    <w:lvl w:ilvl="7" w:tplc="12D274C4" w:tentative="1">
      <w:start w:val="1"/>
      <w:numFmt w:val="lowerLetter"/>
      <w:lvlText w:val="%8."/>
      <w:lvlJc w:val="left"/>
      <w:pPr>
        <w:ind w:left="5760" w:hanging="360"/>
      </w:pPr>
    </w:lvl>
    <w:lvl w:ilvl="8" w:tplc="DCAA2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D553A"/>
    <w:multiLevelType w:val="hybridMultilevel"/>
    <w:tmpl w:val="8F3697DA"/>
    <w:lvl w:ilvl="0" w:tplc="4176C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647A" w:tentative="1">
      <w:start w:val="1"/>
      <w:numFmt w:val="lowerLetter"/>
      <w:lvlText w:val="%2."/>
      <w:lvlJc w:val="left"/>
      <w:pPr>
        <w:ind w:left="1440" w:hanging="360"/>
      </w:pPr>
    </w:lvl>
    <w:lvl w:ilvl="2" w:tplc="2F58936E" w:tentative="1">
      <w:start w:val="1"/>
      <w:numFmt w:val="lowerRoman"/>
      <w:lvlText w:val="%3."/>
      <w:lvlJc w:val="right"/>
      <w:pPr>
        <w:ind w:left="2160" w:hanging="180"/>
      </w:pPr>
    </w:lvl>
    <w:lvl w:ilvl="3" w:tplc="6832C51A" w:tentative="1">
      <w:start w:val="1"/>
      <w:numFmt w:val="decimal"/>
      <w:lvlText w:val="%4."/>
      <w:lvlJc w:val="left"/>
      <w:pPr>
        <w:ind w:left="2880" w:hanging="360"/>
      </w:pPr>
    </w:lvl>
    <w:lvl w:ilvl="4" w:tplc="024C8216" w:tentative="1">
      <w:start w:val="1"/>
      <w:numFmt w:val="lowerLetter"/>
      <w:lvlText w:val="%5."/>
      <w:lvlJc w:val="left"/>
      <w:pPr>
        <w:ind w:left="3600" w:hanging="360"/>
      </w:pPr>
    </w:lvl>
    <w:lvl w:ilvl="5" w:tplc="E5E6418E" w:tentative="1">
      <w:start w:val="1"/>
      <w:numFmt w:val="lowerRoman"/>
      <w:lvlText w:val="%6."/>
      <w:lvlJc w:val="right"/>
      <w:pPr>
        <w:ind w:left="4320" w:hanging="180"/>
      </w:pPr>
    </w:lvl>
    <w:lvl w:ilvl="6" w:tplc="5E58AFDA" w:tentative="1">
      <w:start w:val="1"/>
      <w:numFmt w:val="decimal"/>
      <w:lvlText w:val="%7."/>
      <w:lvlJc w:val="left"/>
      <w:pPr>
        <w:ind w:left="5040" w:hanging="360"/>
      </w:pPr>
    </w:lvl>
    <w:lvl w:ilvl="7" w:tplc="BC4AD71A" w:tentative="1">
      <w:start w:val="1"/>
      <w:numFmt w:val="lowerLetter"/>
      <w:lvlText w:val="%8."/>
      <w:lvlJc w:val="left"/>
      <w:pPr>
        <w:ind w:left="5760" w:hanging="360"/>
      </w:pPr>
    </w:lvl>
    <w:lvl w:ilvl="8" w:tplc="90324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F6356"/>
    <w:multiLevelType w:val="hybridMultilevel"/>
    <w:tmpl w:val="49245C04"/>
    <w:lvl w:ilvl="0" w:tplc="2B8888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287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3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0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42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3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4E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42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A1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2624"/>
    <w:rsid w:val="00024ABE"/>
    <w:rsid w:val="00043624"/>
    <w:rsid w:val="000572E6"/>
    <w:rsid w:val="000806C8"/>
    <w:rsid w:val="0008177B"/>
    <w:rsid w:val="00086FDE"/>
    <w:rsid w:val="000B30C1"/>
    <w:rsid w:val="00102F66"/>
    <w:rsid w:val="001037F5"/>
    <w:rsid w:val="00141074"/>
    <w:rsid w:val="00187C02"/>
    <w:rsid w:val="001C2A18"/>
    <w:rsid w:val="001C6258"/>
    <w:rsid w:val="001D0FA4"/>
    <w:rsid w:val="001E3612"/>
    <w:rsid w:val="001E3995"/>
    <w:rsid w:val="001E4BB9"/>
    <w:rsid w:val="001F6637"/>
    <w:rsid w:val="001F680C"/>
    <w:rsid w:val="0023736C"/>
    <w:rsid w:val="0025543C"/>
    <w:rsid w:val="00267851"/>
    <w:rsid w:val="00271F3A"/>
    <w:rsid w:val="002777E7"/>
    <w:rsid w:val="002C01EB"/>
    <w:rsid w:val="002C0BC7"/>
    <w:rsid w:val="002D69B9"/>
    <w:rsid w:val="002D7771"/>
    <w:rsid w:val="00314DD9"/>
    <w:rsid w:val="00380400"/>
    <w:rsid w:val="003C2B45"/>
    <w:rsid w:val="004151AF"/>
    <w:rsid w:val="004218B7"/>
    <w:rsid w:val="00446DC2"/>
    <w:rsid w:val="0046401B"/>
    <w:rsid w:val="00471063"/>
    <w:rsid w:val="00473F69"/>
    <w:rsid w:val="00484EE4"/>
    <w:rsid w:val="004D4892"/>
    <w:rsid w:val="00550EFD"/>
    <w:rsid w:val="00593357"/>
    <w:rsid w:val="005A1A77"/>
    <w:rsid w:val="005B734B"/>
    <w:rsid w:val="005C20F1"/>
    <w:rsid w:val="005C5628"/>
    <w:rsid w:val="005E2BCD"/>
    <w:rsid w:val="006121DB"/>
    <w:rsid w:val="00646430"/>
    <w:rsid w:val="00654BE2"/>
    <w:rsid w:val="00687A1A"/>
    <w:rsid w:val="00696B07"/>
    <w:rsid w:val="006C1C6E"/>
    <w:rsid w:val="006C75FF"/>
    <w:rsid w:val="00741016"/>
    <w:rsid w:val="007B6B25"/>
    <w:rsid w:val="007C1C60"/>
    <w:rsid w:val="007D70C8"/>
    <w:rsid w:val="007D739C"/>
    <w:rsid w:val="007E4A4B"/>
    <w:rsid w:val="007E758D"/>
    <w:rsid w:val="00812A71"/>
    <w:rsid w:val="0082606C"/>
    <w:rsid w:val="008A6D60"/>
    <w:rsid w:val="008B3B75"/>
    <w:rsid w:val="008C05C9"/>
    <w:rsid w:val="00910061"/>
    <w:rsid w:val="009216BF"/>
    <w:rsid w:val="00923802"/>
    <w:rsid w:val="0093028F"/>
    <w:rsid w:val="00941495"/>
    <w:rsid w:val="00954DDC"/>
    <w:rsid w:val="00966B53"/>
    <w:rsid w:val="00984790"/>
    <w:rsid w:val="00997E30"/>
    <w:rsid w:val="009B63BA"/>
    <w:rsid w:val="009D4327"/>
    <w:rsid w:val="009F5BB9"/>
    <w:rsid w:val="00A21775"/>
    <w:rsid w:val="00A2588B"/>
    <w:rsid w:val="00A4374D"/>
    <w:rsid w:val="00A569D7"/>
    <w:rsid w:val="00A61F80"/>
    <w:rsid w:val="00A66E97"/>
    <w:rsid w:val="00A8018B"/>
    <w:rsid w:val="00AB6615"/>
    <w:rsid w:val="00B22BC7"/>
    <w:rsid w:val="00B405F9"/>
    <w:rsid w:val="00B61F5A"/>
    <w:rsid w:val="00B73412"/>
    <w:rsid w:val="00BB272B"/>
    <w:rsid w:val="00BC6300"/>
    <w:rsid w:val="00BD00C0"/>
    <w:rsid w:val="00BE43E9"/>
    <w:rsid w:val="00BE5055"/>
    <w:rsid w:val="00BE7F73"/>
    <w:rsid w:val="00C45286"/>
    <w:rsid w:val="00C5356B"/>
    <w:rsid w:val="00C74D28"/>
    <w:rsid w:val="00C75C92"/>
    <w:rsid w:val="00C8278A"/>
    <w:rsid w:val="00CA2688"/>
    <w:rsid w:val="00CA6B0F"/>
    <w:rsid w:val="00CC0944"/>
    <w:rsid w:val="00CF0A51"/>
    <w:rsid w:val="00CF60E9"/>
    <w:rsid w:val="00D03B1A"/>
    <w:rsid w:val="00D2383A"/>
    <w:rsid w:val="00D252DF"/>
    <w:rsid w:val="00D4750F"/>
    <w:rsid w:val="00D5076D"/>
    <w:rsid w:val="00D5201D"/>
    <w:rsid w:val="00D5779E"/>
    <w:rsid w:val="00D74986"/>
    <w:rsid w:val="00D923BB"/>
    <w:rsid w:val="00DE05A5"/>
    <w:rsid w:val="00DE09C4"/>
    <w:rsid w:val="00E63059"/>
    <w:rsid w:val="00E63809"/>
    <w:rsid w:val="00EF1641"/>
    <w:rsid w:val="00F42017"/>
    <w:rsid w:val="00F55FC0"/>
    <w:rsid w:val="00F56DD7"/>
    <w:rsid w:val="00F63030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B4FDE-0C8E-4874-B68D-B6F6FDE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F663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F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F5BB-7CE9-4F4C-B976-BDDD1668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75</cp:revision>
  <dcterms:created xsi:type="dcterms:W3CDTF">2013-02-16T20:11:00Z</dcterms:created>
  <dcterms:modified xsi:type="dcterms:W3CDTF">2019-09-04T00:46:00Z</dcterms:modified>
</cp:coreProperties>
</file>