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9" w:rsidRDefault="000B36E9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0B36E9" w:rsidRDefault="000B36E9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0B36E9" w:rsidRDefault="000B36E9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0B36E9" w:rsidRDefault="000B36E9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0B36E9" w:rsidRDefault="000B36E9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0B36E9" w:rsidRDefault="000B36E9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0B36E9" w:rsidRDefault="000B36E9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0B36E9" w:rsidRDefault="000B36E9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117B64" w:rsidRDefault="00DE2ED5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</w:t>
      </w:r>
    </w:p>
    <w:p w:rsidR="00117B64" w:rsidRDefault="00DE2ED5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Writer]</w:t>
      </w:r>
    </w:p>
    <w:p w:rsidR="00117B64" w:rsidRPr="0008177B" w:rsidRDefault="00DE2ED5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Institution]</w:t>
      </w:r>
    </w:p>
    <w:p w:rsidR="00117B64" w:rsidRDefault="00DE2ED5" w:rsidP="00AD4FE6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E4910" w:rsidRPr="00117B64" w:rsidRDefault="00DE2ED5" w:rsidP="00AD4FE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117B64">
        <w:rPr>
          <w:rFonts w:ascii="Times New Roman" w:hAnsi="Times New Roman" w:cs="Times New Roman"/>
          <w:szCs w:val="24"/>
        </w:rPr>
        <w:lastRenderedPageBreak/>
        <w:t>ME</w:t>
      </w:r>
    </w:p>
    <w:p w:rsidR="00AD4FE6" w:rsidRDefault="00DE2ED5" w:rsidP="00AD4FE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17B64">
        <w:rPr>
          <w:rFonts w:ascii="Times New Roman" w:hAnsi="Times New Roman" w:cs="Times New Roman"/>
          <w:szCs w:val="24"/>
        </w:rPr>
        <w:tab/>
      </w:r>
    </w:p>
    <w:p w:rsidR="00BE4910" w:rsidRPr="00117B64" w:rsidRDefault="00DE2ED5" w:rsidP="00AD4FE6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D4FE6" w:rsidRPr="00117B64">
        <w:rPr>
          <w:rFonts w:ascii="Times New Roman" w:hAnsi="Times New Roman" w:cs="Times New Roman"/>
          <w:szCs w:val="24"/>
        </w:rPr>
        <w:t>Point of parity and point of difference are two different conce</w:t>
      </w:r>
      <w:r w:rsidR="00AD4FE6">
        <w:rPr>
          <w:rFonts w:ascii="Times New Roman" w:hAnsi="Times New Roman" w:cs="Times New Roman"/>
          <w:szCs w:val="24"/>
        </w:rPr>
        <w:t>pts that are used in m</w:t>
      </w:r>
      <w:r w:rsidR="00AD4FE6" w:rsidRPr="00117B64">
        <w:rPr>
          <w:rFonts w:ascii="Times New Roman" w:hAnsi="Times New Roman" w:cs="Times New Roman"/>
          <w:szCs w:val="24"/>
        </w:rPr>
        <w:t xml:space="preserve">arketing to define the uniqueness and similarities of products with its competitors. </w:t>
      </w:r>
      <w:r w:rsidR="00143A4C">
        <w:rPr>
          <w:rFonts w:ascii="Times New Roman" w:hAnsi="Times New Roman" w:cs="Times New Roman"/>
          <w:szCs w:val="24"/>
        </w:rPr>
        <w:t>The P</w:t>
      </w:r>
      <w:r w:rsidR="003857A8" w:rsidRPr="00117B64">
        <w:rPr>
          <w:rFonts w:ascii="Times New Roman" w:hAnsi="Times New Roman" w:cs="Times New Roman"/>
          <w:szCs w:val="24"/>
        </w:rPr>
        <w:t>oint of Differentiation is the amount of disparity that a product holds as compared to a similar product of its competitors</w:t>
      </w:r>
      <w:r w:rsidR="00117B64">
        <w:rPr>
          <w:rFonts w:ascii="Times New Roman" w:hAnsi="Times New Roman" w:cs="Times New Roman"/>
          <w:szCs w:val="24"/>
        </w:rPr>
        <w:t xml:space="preserve"> (Ang, </w:t>
      </w:r>
      <w:r w:rsidR="00117B64" w:rsidRPr="00117B64">
        <w:rPr>
          <w:rFonts w:ascii="Times New Roman" w:hAnsi="Times New Roman" w:cs="Times New Roman"/>
          <w:szCs w:val="24"/>
        </w:rPr>
        <w:t>2014)</w:t>
      </w:r>
      <w:r w:rsidR="003857A8" w:rsidRPr="00117B64">
        <w:rPr>
          <w:rFonts w:ascii="Times New Roman" w:hAnsi="Times New Roman" w:cs="Times New Roman"/>
          <w:szCs w:val="24"/>
        </w:rPr>
        <w:t xml:space="preserve">. </w:t>
      </w:r>
      <w:r w:rsidR="00AD4FE6" w:rsidRPr="00117B64">
        <w:rPr>
          <w:rFonts w:ascii="Times New Roman" w:hAnsi="Times New Roman" w:cs="Times New Roman"/>
          <w:szCs w:val="24"/>
        </w:rPr>
        <w:t xml:space="preserve">Point of differentiation helps an organization </w:t>
      </w:r>
      <w:r w:rsidR="00AD4FE6">
        <w:rPr>
          <w:rFonts w:ascii="Times New Roman" w:hAnsi="Times New Roman" w:cs="Times New Roman"/>
          <w:szCs w:val="24"/>
        </w:rPr>
        <w:t>to get a maxi</w:t>
      </w:r>
      <w:r w:rsidR="00AD4FE6" w:rsidRPr="00117B64">
        <w:rPr>
          <w:rFonts w:ascii="Times New Roman" w:hAnsi="Times New Roman" w:cs="Times New Roman"/>
          <w:szCs w:val="24"/>
        </w:rPr>
        <w:t xml:space="preserve">mum </w:t>
      </w:r>
      <w:r w:rsidR="00AD4FE6">
        <w:rPr>
          <w:rFonts w:ascii="Times New Roman" w:hAnsi="Times New Roman" w:cs="Times New Roman"/>
          <w:szCs w:val="24"/>
        </w:rPr>
        <w:t xml:space="preserve">number of </w:t>
      </w:r>
      <w:r w:rsidR="00AD4FE6" w:rsidRPr="00117B64">
        <w:rPr>
          <w:rFonts w:ascii="Times New Roman" w:hAnsi="Times New Roman" w:cs="Times New Roman"/>
          <w:szCs w:val="24"/>
        </w:rPr>
        <w:t>customers and get customer</w:t>
      </w:r>
      <w:r w:rsidR="00AD4FE6">
        <w:rPr>
          <w:rFonts w:ascii="Times New Roman" w:hAnsi="Times New Roman" w:cs="Times New Roman"/>
          <w:szCs w:val="24"/>
        </w:rPr>
        <w:t>s'</w:t>
      </w:r>
      <w:r w:rsidR="00AD4FE6" w:rsidRPr="00117B64">
        <w:rPr>
          <w:rFonts w:ascii="Times New Roman" w:hAnsi="Times New Roman" w:cs="Times New Roman"/>
          <w:szCs w:val="24"/>
        </w:rPr>
        <w:t xml:space="preserve"> loyalty at a large scale. </w:t>
      </w:r>
      <w:r w:rsidR="00270953" w:rsidRPr="00117B64">
        <w:rPr>
          <w:rFonts w:ascii="Times New Roman" w:hAnsi="Times New Roman" w:cs="Times New Roman"/>
          <w:szCs w:val="24"/>
        </w:rPr>
        <w:t xml:space="preserve">On </w:t>
      </w:r>
      <w:r w:rsidR="00AD4FE6" w:rsidRPr="00117B64">
        <w:rPr>
          <w:rFonts w:ascii="Times New Roman" w:hAnsi="Times New Roman" w:cs="Times New Roman"/>
          <w:szCs w:val="24"/>
        </w:rPr>
        <w:t>the other</w:t>
      </w:r>
      <w:r w:rsidR="00270953" w:rsidRPr="00117B64">
        <w:rPr>
          <w:rFonts w:ascii="Times New Roman" w:hAnsi="Times New Roman" w:cs="Times New Roman"/>
          <w:szCs w:val="24"/>
        </w:rPr>
        <w:t xml:space="preserve"> </w:t>
      </w:r>
      <w:r w:rsidR="00AD4FE6" w:rsidRPr="00117B64">
        <w:rPr>
          <w:rFonts w:ascii="Times New Roman" w:hAnsi="Times New Roman" w:cs="Times New Roman"/>
          <w:szCs w:val="24"/>
        </w:rPr>
        <w:t>hand</w:t>
      </w:r>
      <w:r w:rsidR="00270953" w:rsidRPr="00117B64">
        <w:rPr>
          <w:rFonts w:ascii="Times New Roman" w:hAnsi="Times New Roman" w:cs="Times New Roman"/>
          <w:szCs w:val="24"/>
        </w:rPr>
        <w:t xml:space="preserve"> point of parity refers to the number or amount of similarities that a product holds </w:t>
      </w:r>
      <w:r w:rsidR="00AD4FE6" w:rsidRPr="00117B64">
        <w:rPr>
          <w:rFonts w:ascii="Times New Roman" w:hAnsi="Times New Roman" w:cs="Times New Roman"/>
          <w:szCs w:val="24"/>
        </w:rPr>
        <w:t>with</w:t>
      </w:r>
      <w:r w:rsidR="00270953" w:rsidRPr="00117B64">
        <w:rPr>
          <w:rFonts w:ascii="Times New Roman" w:hAnsi="Times New Roman" w:cs="Times New Roman"/>
          <w:szCs w:val="24"/>
        </w:rPr>
        <w:t xml:space="preserve"> the other company’s products</w:t>
      </w:r>
      <w:r w:rsidR="00C905F8">
        <w:rPr>
          <w:rFonts w:ascii="Times New Roman" w:hAnsi="Times New Roman" w:cs="Times New Roman"/>
          <w:szCs w:val="24"/>
        </w:rPr>
        <w:t xml:space="preserve"> (</w:t>
      </w:r>
      <w:r w:rsidR="00C905F8" w:rsidRPr="00117B64">
        <w:rPr>
          <w:rFonts w:ascii="Times New Roman" w:hAnsi="Times New Roman" w:cs="Times New Roman"/>
          <w:color w:val="222222"/>
          <w:szCs w:val="24"/>
          <w:shd w:val="clear" w:color="auto" w:fill="FFFFFF"/>
        </w:rPr>
        <w:t>Dav</w:t>
      </w:r>
      <w:r w:rsidR="00A07359">
        <w:rPr>
          <w:rFonts w:ascii="Times New Roman" w:hAnsi="Times New Roman" w:cs="Times New Roman"/>
          <w:color w:val="222222"/>
          <w:szCs w:val="24"/>
          <w:shd w:val="clear" w:color="auto" w:fill="FFFFFF"/>
        </w:rPr>
        <w:t>cik,</w:t>
      </w:r>
      <w:r w:rsidR="00C905F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&amp; Sharma, 2015)</w:t>
      </w:r>
      <w:r w:rsidR="009F5682" w:rsidRPr="00117B64">
        <w:rPr>
          <w:rFonts w:ascii="Times New Roman" w:hAnsi="Times New Roman" w:cs="Times New Roman"/>
          <w:szCs w:val="24"/>
        </w:rPr>
        <w:t>.</w:t>
      </w:r>
    </w:p>
    <w:p w:rsidR="007314BB" w:rsidRPr="00117B64" w:rsidRDefault="00DE2ED5" w:rsidP="00AD4FE6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Points of D</w:t>
      </w:r>
      <w:r w:rsidR="009F5682" w:rsidRPr="00117B64">
        <w:rPr>
          <w:rFonts w:ascii="Times New Roman" w:hAnsi="Times New Roman" w:cs="Times New Roman"/>
          <w:szCs w:val="24"/>
        </w:rPr>
        <w:t>ifferentiat</w:t>
      </w:r>
      <w:r>
        <w:rPr>
          <w:rFonts w:ascii="Times New Roman" w:hAnsi="Times New Roman" w:cs="Times New Roman"/>
          <w:szCs w:val="24"/>
        </w:rPr>
        <w:t>ion and Points of P</w:t>
      </w:r>
      <w:r w:rsidR="00754B56" w:rsidRPr="00117B64">
        <w:rPr>
          <w:rFonts w:ascii="Times New Roman" w:hAnsi="Times New Roman" w:cs="Times New Roman"/>
          <w:szCs w:val="24"/>
        </w:rPr>
        <w:t>arity can be</w:t>
      </w:r>
      <w:r w:rsidR="009F5682" w:rsidRPr="00117B64">
        <w:rPr>
          <w:rFonts w:ascii="Times New Roman" w:hAnsi="Times New Roman" w:cs="Times New Roman"/>
          <w:szCs w:val="24"/>
        </w:rPr>
        <w:t xml:space="preserve"> seen in the products of</w:t>
      </w:r>
      <w:r w:rsidR="00754B56" w:rsidRPr="00117B64">
        <w:rPr>
          <w:rFonts w:ascii="Times New Roman" w:hAnsi="Times New Roman" w:cs="Times New Roman"/>
          <w:szCs w:val="24"/>
        </w:rPr>
        <w:t xml:space="preserve"> </w:t>
      </w:r>
      <w:r w:rsidR="00770C65" w:rsidRPr="00117B64">
        <w:rPr>
          <w:rFonts w:ascii="Times New Roman" w:hAnsi="Times New Roman" w:cs="Times New Roman"/>
          <w:szCs w:val="24"/>
        </w:rPr>
        <w:t xml:space="preserve">many </w:t>
      </w:r>
      <w:r>
        <w:rPr>
          <w:rFonts w:ascii="Times New Roman" w:hAnsi="Times New Roman" w:cs="Times New Roman"/>
          <w:szCs w:val="24"/>
        </w:rPr>
        <w:t>organizations in the local as well as</w:t>
      </w:r>
      <w:r w:rsidR="00770C65" w:rsidRPr="00117B64">
        <w:rPr>
          <w:rFonts w:ascii="Times New Roman" w:hAnsi="Times New Roman" w:cs="Times New Roman"/>
          <w:szCs w:val="24"/>
        </w:rPr>
        <w:t xml:space="preserve"> the global market. </w:t>
      </w:r>
      <w:r w:rsidR="00617C5A" w:rsidRPr="00117B64">
        <w:rPr>
          <w:rFonts w:ascii="Times New Roman" w:hAnsi="Times New Roman" w:cs="Times New Roman"/>
          <w:szCs w:val="24"/>
        </w:rPr>
        <w:t>One of the</w:t>
      </w:r>
      <w:r w:rsidR="00222B2D">
        <w:rPr>
          <w:rFonts w:ascii="Times New Roman" w:hAnsi="Times New Roman" w:cs="Times New Roman"/>
          <w:szCs w:val="24"/>
        </w:rPr>
        <w:t xml:space="preserve"> most</w:t>
      </w:r>
      <w:r w:rsidR="00617C5A" w:rsidRPr="00117B64">
        <w:rPr>
          <w:rFonts w:ascii="Times New Roman" w:hAnsi="Times New Roman" w:cs="Times New Roman"/>
          <w:szCs w:val="24"/>
        </w:rPr>
        <w:t xml:space="preserve"> striking</w:t>
      </w:r>
      <w:r w:rsidR="00CA1EE4" w:rsidRPr="00117B64">
        <w:rPr>
          <w:rFonts w:ascii="Times New Roman" w:hAnsi="Times New Roman" w:cs="Times New Roman"/>
          <w:szCs w:val="24"/>
        </w:rPr>
        <w:t xml:space="preserve"> and prominent examples can be taken in the form of products offered by </w:t>
      </w:r>
      <w:r w:rsidR="00701854" w:rsidRPr="00117B64">
        <w:rPr>
          <w:rFonts w:ascii="Times New Roman" w:hAnsi="Times New Roman" w:cs="Times New Roman"/>
          <w:szCs w:val="24"/>
        </w:rPr>
        <w:t xml:space="preserve">McDonalds and KFC. Both </w:t>
      </w:r>
      <w:r w:rsidR="00001E2A" w:rsidRPr="00117B64">
        <w:rPr>
          <w:rFonts w:ascii="Times New Roman" w:hAnsi="Times New Roman" w:cs="Times New Roman"/>
          <w:szCs w:val="24"/>
        </w:rPr>
        <w:t xml:space="preserve">brands offer their products in the same </w:t>
      </w:r>
      <w:r w:rsidR="00AD4FE6" w:rsidRPr="00117B64">
        <w:rPr>
          <w:rFonts w:ascii="Times New Roman" w:hAnsi="Times New Roman" w:cs="Times New Roman"/>
          <w:szCs w:val="24"/>
        </w:rPr>
        <w:t>area,</w:t>
      </w:r>
      <w:r w:rsidR="00001E2A" w:rsidRPr="00117B64">
        <w:rPr>
          <w:rFonts w:ascii="Times New Roman" w:hAnsi="Times New Roman" w:cs="Times New Roman"/>
          <w:szCs w:val="24"/>
        </w:rPr>
        <w:t xml:space="preserve"> i.e., fast food and </w:t>
      </w:r>
      <w:r w:rsidR="00701854" w:rsidRPr="00117B64">
        <w:rPr>
          <w:rFonts w:ascii="Times New Roman" w:hAnsi="Times New Roman" w:cs="Times New Roman"/>
          <w:szCs w:val="24"/>
        </w:rPr>
        <w:t>are</w:t>
      </w:r>
      <w:r w:rsidR="00001E2A" w:rsidRPr="00117B64">
        <w:rPr>
          <w:rFonts w:ascii="Times New Roman" w:hAnsi="Times New Roman" w:cs="Times New Roman"/>
          <w:szCs w:val="24"/>
        </w:rPr>
        <w:t xml:space="preserve"> cutting-edge competitors of each other. </w:t>
      </w:r>
      <w:r w:rsidR="00AD4FE6" w:rsidRPr="00117B64">
        <w:rPr>
          <w:rFonts w:ascii="Times New Roman" w:hAnsi="Times New Roman" w:cs="Times New Roman"/>
          <w:szCs w:val="24"/>
        </w:rPr>
        <w:t>The point of p</w:t>
      </w:r>
      <w:r w:rsidR="00626910">
        <w:rPr>
          <w:rFonts w:ascii="Times New Roman" w:hAnsi="Times New Roman" w:cs="Times New Roman"/>
          <w:szCs w:val="24"/>
        </w:rPr>
        <w:t>arity lies in</w:t>
      </w:r>
      <w:r w:rsidR="00AD4FE6" w:rsidRPr="00117B64">
        <w:rPr>
          <w:rFonts w:ascii="Times New Roman" w:hAnsi="Times New Roman" w:cs="Times New Roman"/>
          <w:szCs w:val="24"/>
        </w:rPr>
        <w:t xml:space="preserve"> providing the same kind of products like burgers and French </w:t>
      </w:r>
      <w:r w:rsidR="00AD4FE6">
        <w:rPr>
          <w:rFonts w:ascii="Times New Roman" w:hAnsi="Times New Roman" w:cs="Times New Roman"/>
          <w:szCs w:val="24"/>
        </w:rPr>
        <w:t>fries.</w:t>
      </w:r>
      <w:r w:rsidR="00AD4FE6" w:rsidRPr="00117B64">
        <w:rPr>
          <w:rFonts w:ascii="Times New Roman" w:hAnsi="Times New Roman" w:cs="Times New Roman"/>
          <w:szCs w:val="24"/>
        </w:rPr>
        <w:t xml:space="preserve"> The point of difference lies in the choice of the menu. </w:t>
      </w:r>
      <w:r w:rsidR="00B04C86" w:rsidRPr="00117B64">
        <w:rPr>
          <w:rFonts w:ascii="Times New Roman" w:hAnsi="Times New Roman" w:cs="Times New Roman"/>
          <w:szCs w:val="24"/>
        </w:rPr>
        <w:t>McDonald's</w:t>
      </w:r>
      <w:r w:rsidR="007C7669" w:rsidRPr="00117B64">
        <w:rPr>
          <w:rFonts w:ascii="Times New Roman" w:hAnsi="Times New Roman" w:cs="Times New Roman"/>
          <w:szCs w:val="24"/>
        </w:rPr>
        <w:t xml:space="preserve"> has a more diverse menu as compared to KFC, which only provides products in chicken. </w:t>
      </w:r>
    </w:p>
    <w:p w:rsidR="00434E66" w:rsidRPr="00117B64" w:rsidRDefault="00DE2ED5" w:rsidP="00AD4FE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117B64">
        <w:rPr>
          <w:rFonts w:ascii="Times New Roman" w:hAnsi="Times New Roman" w:cs="Times New Roman"/>
          <w:szCs w:val="24"/>
        </w:rPr>
        <w:tab/>
      </w:r>
      <w:r w:rsidR="00B04C86" w:rsidRPr="00117B64">
        <w:rPr>
          <w:rFonts w:ascii="Times New Roman" w:hAnsi="Times New Roman" w:cs="Times New Roman"/>
          <w:szCs w:val="24"/>
        </w:rPr>
        <w:t>Another</w:t>
      </w:r>
      <w:r w:rsidRPr="00117B64">
        <w:rPr>
          <w:rFonts w:ascii="Times New Roman" w:hAnsi="Times New Roman" w:cs="Times New Roman"/>
          <w:szCs w:val="24"/>
        </w:rPr>
        <w:t xml:space="preserve"> example in this respect can be taken in the form of mobile phones provided by Apple and Samsung. Samsung and Apple are cut-throat rivals </w:t>
      </w:r>
      <w:r w:rsidR="00AD4FE6" w:rsidRPr="00117B64">
        <w:rPr>
          <w:rFonts w:ascii="Times New Roman" w:hAnsi="Times New Roman" w:cs="Times New Roman"/>
          <w:szCs w:val="24"/>
        </w:rPr>
        <w:t>in</w:t>
      </w:r>
      <w:r w:rsidRPr="00117B64">
        <w:rPr>
          <w:rFonts w:ascii="Times New Roman" w:hAnsi="Times New Roman" w:cs="Times New Roman"/>
          <w:szCs w:val="24"/>
        </w:rPr>
        <w:t xml:space="preserve"> </w:t>
      </w:r>
      <w:r w:rsidR="004C24BE" w:rsidRPr="00117B64">
        <w:rPr>
          <w:rFonts w:ascii="Times New Roman" w:hAnsi="Times New Roman" w:cs="Times New Roman"/>
          <w:szCs w:val="24"/>
        </w:rPr>
        <w:t xml:space="preserve">the industry of mobile phone products and offer a different range of products </w:t>
      </w:r>
      <w:r w:rsidR="00B04C86" w:rsidRPr="00117B64">
        <w:rPr>
          <w:rFonts w:ascii="Times New Roman" w:hAnsi="Times New Roman" w:cs="Times New Roman"/>
          <w:szCs w:val="24"/>
        </w:rPr>
        <w:t xml:space="preserve">in order to satisfy their customers. In the case of both the companies, the point of parity lies in the basic features of their products </w:t>
      </w:r>
      <w:r w:rsidR="00AD4FE6" w:rsidRPr="00117B64">
        <w:rPr>
          <w:rFonts w:ascii="Times New Roman" w:hAnsi="Times New Roman" w:cs="Times New Roman"/>
          <w:szCs w:val="24"/>
        </w:rPr>
        <w:t>that they</w:t>
      </w:r>
      <w:r w:rsidR="00B04C86" w:rsidRPr="00117B64">
        <w:rPr>
          <w:rFonts w:ascii="Times New Roman" w:hAnsi="Times New Roman" w:cs="Times New Roman"/>
          <w:szCs w:val="24"/>
        </w:rPr>
        <w:t xml:space="preserve"> are used for communication purposes, </w:t>
      </w:r>
      <w:r w:rsidR="00AD4FE6" w:rsidRPr="00117B64">
        <w:rPr>
          <w:rFonts w:ascii="Times New Roman" w:hAnsi="Times New Roman" w:cs="Times New Roman"/>
          <w:szCs w:val="24"/>
        </w:rPr>
        <w:t>whereas</w:t>
      </w:r>
      <w:r w:rsidR="00B04C86" w:rsidRPr="00117B64">
        <w:rPr>
          <w:rFonts w:ascii="Times New Roman" w:hAnsi="Times New Roman" w:cs="Times New Roman"/>
          <w:szCs w:val="24"/>
        </w:rPr>
        <w:t xml:space="preserve"> as the point of difference can be taken as </w:t>
      </w:r>
      <w:r w:rsidR="005A1975" w:rsidRPr="00117B64">
        <w:rPr>
          <w:rFonts w:ascii="Times New Roman" w:hAnsi="Times New Roman" w:cs="Times New Roman"/>
          <w:szCs w:val="24"/>
        </w:rPr>
        <w:t>the modes of communication. The basic operating system for both the phones is different as Samsung supports Android operating system and Apple iPh</w:t>
      </w:r>
      <w:r w:rsidR="004C5451" w:rsidRPr="00117B64">
        <w:rPr>
          <w:rFonts w:ascii="Times New Roman" w:hAnsi="Times New Roman" w:cs="Times New Roman"/>
          <w:szCs w:val="24"/>
        </w:rPr>
        <w:t>one carries i</w:t>
      </w:r>
      <w:r w:rsidRPr="00117B64">
        <w:rPr>
          <w:rFonts w:ascii="Times New Roman" w:hAnsi="Times New Roman" w:cs="Times New Roman"/>
          <w:szCs w:val="24"/>
        </w:rPr>
        <w:t>OS.</w:t>
      </w:r>
      <w:bookmarkStart w:id="0" w:name="_GoBack"/>
      <w:bookmarkEnd w:id="0"/>
    </w:p>
    <w:p w:rsidR="009F5682" w:rsidRPr="00117B64" w:rsidRDefault="00DE2ED5" w:rsidP="00AD4FE6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117B64">
        <w:rPr>
          <w:rFonts w:ascii="Times New Roman" w:hAnsi="Times New Roman" w:cs="Times New Roman"/>
          <w:b/>
          <w:szCs w:val="24"/>
        </w:rPr>
        <w:t>References</w:t>
      </w:r>
    </w:p>
    <w:p w:rsidR="00117B64" w:rsidRPr="00117B64" w:rsidRDefault="00DE2ED5" w:rsidP="00AD4FE6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117B64">
        <w:rPr>
          <w:rFonts w:ascii="Times New Roman" w:hAnsi="Times New Roman" w:cs="Times New Roman"/>
          <w:szCs w:val="24"/>
        </w:rPr>
        <w:t>Ang, L. (2014). Principles of integrated marketing communications. Cambridge University Press.</w:t>
      </w:r>
    </w:p>
    <w:p w:rsidR="00117B64" w:rsidRPr="00117B64" w:rsidRDefault="00DE2ED5" w:rsidP="00AD4FE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117B64">
        <w:rPr>
          <w:rFonts w:ascii="Times New Roman" w:hAnsi="Times New Roman" w:cs="Times New Roman"/>
          <w:color w:val="222222"/>
          <w:szCs w:val="24"/>
          <w:shd w:val="clear" w:color="auto" w:fill="FFFFFF"/>
        </w:rPr>
        <w:t>Davcik, N. S., &amp; Sharma, P. (2015). Impact of product differentiation, marketing investments and brand equity on pricing strategies: A brand level investigation. </w:t>
      </w:r>
      <w:r w:rsidRPr="00117B6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European Journal of Marketing</w:t>
      </w:r>
      <w:r w:rsidRPr="00117B64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117B6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49</w:t>
      </w:r>
      <w:r w:rsidRPr="00117B64">
        <w:rPr>
          <w:rFonts w:ascii="Times New Roman" w:hAnsi="Times New Roman" w:cs="Times New Roman"/>
          <w:color w:val="222222"/>
          <w:szCs w:val="24"/>
          <w:shd w:val="clear" w:color="auto" w:fill="FFFFFF"/>
        </w:rPr>
        <w:t>(5/6), 760-781.</w:t>
      </w:r>
    </w:p>
    <w:sectPr w:rsidR="00117B64" w:rsidRPr="00117B64" w:rsidSect="00A0735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D5" w:rsidRDefault="00DE2ED5">
      <w:pPr>
        <w:spacing w:after="0" w:line="240" w:lineRule="auto"/>
      </w:pPr>
      <w:r>
        <w:separator/>
      </w:r>
    </w:p>
  </w:endnote>
  <w:endnote w:type="continuationSeparator" w:id="0">
    <w:p w:rsidR="00DE2ED5" w:rsidRDefault="00DE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D5" w:rsidRDefault="00DE2ED5">
      <w:pPr>
        <w:spacing w:after="0" w:line="240" w:lineRule="auto"/>
      </w:pPr>
      <w:r>
        <w:separator/>
      </w:r>
    </w:p>
  </w:footnote>
  <w:footnote w:type="continuationSeparator" w:id="0">
    <w:p w:rsidR="00DE2ED5" w:rsidRDefault="00DE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59" w:rsidRDefault="00DE2ED5">
    <w:pPr>
      <w:pStyle w:val="Header"/>
      <w:jc w:val="right"/>
    </w:pPr>
    <w:r>
      <w:t xml:space="preserve">MARKETING </w:t>
    </w:r>
    <w:r>
      <w:tab/>
    </w:r>
    <w:r>
      <w:tab/>
    </w:r>
    <w:sdt>
      <w:sdtPr>
        <w:id w:val="11342141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9C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07359" w:rsidRDefault="00A07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59" w:rsidRDefault="00DE2ED5">
    <w:pPr>
      <w:pStyle w:val="Header"/>
      <w:jc w:val="right"/>
    </w:pPr>
    <w:r>
      <w:t xml:space="preserve">Running Head: </w:t>
    </w:r>
    <w:r w:rsidR="00B03A10">
      <w:t>MARKETING</w:t>
    </w:r>
    <w:r w:rsidR="00B03A10">
      <w:tab/>
    </w:r>
    <w:r w:rsidR="00B03A10">
      <w:tab/>
      <w:t xml:space="preserve"> </w:t>
    </w:r>
    <w:sdt>
      <w:sdtPr>
        <w:id w:val="-20929936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07359" w:rsidRDefault="00A07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98"/>
    <w:rsid w:val="00001E2A"/>
    <w:rsid w:val="0008177B"/>
    <w:rsid w:val="000B36E9"/>
    <w:rsid w:val="00117B64"/>
    <w:rsid w:val="00143A4C"/>
    <w:rsid w:val="00222B2D"/>
    <w:rsid w:val="00270953"/>
    <w:rsid w:val="00297498"/>
    <w:rsid w:val="003857A8"/>
    <w:rsid w:val="003B2F14"/>
    <w:rsid w:val="003D4360"/>
    <w:rsid w:val="00434E66"/>
    <w:rsid w:val="004C24BE"/>
    <w:rsid w:val="004C5451"/>
    <w:rsid w:val="0057304B"/>
    <w:rsid w:val="005A1975"/>
    <w:rsid w:val="00617C5A"/>
    <w:rsid w:val="00626910"/>
    <w:rsid w:val="00701854"/>
    <w:rsid w:val="00703787"/>
    <w:rsid w:val="007212DB"/>
    <w:rsid w:val="007314BB"/>
    <w:rsid w:val="00754B56"/>
    <w:rsid w:val="00770C65"/>
    <w:rsid w:val="007C7669"/>
    <w:rsid w:val="00865BF2"/>
    <w:rsid w:val="009F5682"/>
    <w:rsid w:val="00A07359"/>
    <w:rsid w:val="00AD17BF"/>
    <w:rsid w:val="00AD4FE6"/>
    <w:rsid w:val="00B03A10"/>
    <w:rsid w:val="00B04C86"/>
    <w:rsid w:val="00B459CA"/>
    <w:rsid w:val="00BE4910"/>
    <w:rsid w:val="00C66B2D"/>
    <w:rsid w:val="00C905F8"/>
    <w:rsid w:val="00CA1EE4"/>
    <w:rsid w:val="00DE2ED5"/>
    <w:rsid w:val="00DF4C12"/>
    <w:rsid w:val="00E37D40"/>
    <w:rsid w:val="00E46688"/>
    <w:rsid w:val="00E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59"/>
  </w:style>
  <w:style w:type="paragraph" w:styleId="Footer">
    <w:name w:val="footer"/>
    <w:basedOn w:val="Normal"/>
    <w:link w:val="FooterChar"/>
    <w:uiPriority w:val="99"/>
    <w:unhideWhenUsed/>
    <w:rsid w:val="00A0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59"/>
  </w:style>
  <w:style w:type="paragraph" w:styleId="Footer">
    <w:name w:val="footer"/>
    <w:basedOn w:val="Normal"/>
    <w:link w:val="FooterChar"/>
    <w:uiPriority w:val="99"/>
    <w:unhideWhenUsed/>
    <w:rsid w:val="00A0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34</cp:revision>
  <dcterms:created xsi:type="dcterms:W3CDTF">2019-03-07T09:14:00Z</dcterms:created>
  <dcterms:modified xsi:type="dcterms:W3CDTF">2019-03-07T10:44:00Z</dcterms:modified>
</cp:coreProperties>
</file>