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3AED5" w14:textId="77777777" w:rsidR="00505FD6" w:rsidRPr="00622ECB" w:rsidRDefault="00505FD6" w:rsidP="00622ECB">
      <w:pPr>
        <w:spacing w:line="480" w:lineRule="auto"/>
        <w:ind w:firstLine="720"/>
        <w:rPr>
          <w:rFonts w:ascii="Times New Roman" w:hAnsi="Times New Roman" w:cs="Times New Roman"/>
          <w:sz w:val="24"/>
          <w:szCs w:val="24"/>
        </w:rPr>
      </w:pPr>
    </w:p>
    <w:p w14:paraId="5EB83D88" w14:textId="77777777" w:rsidR="00505FD6" w:rsidRPr="00622ECB" w:rsidRDefault="00505FD6" w:rsidP="00622ECB">
      <w:pPr>
        <w:spacing w:line="480" w:lineRule="auto"/>
        <w:ind w:firstLine="720"/>
        <w:rPr>
          <w:rFonts w:ascii="Times New Roman" w:hAnsi="Times New Roman" w:cs="Times New Roman"/>
          <w:sz w:val="24"/>
          <w:szCs w:val="24"/>
        </w:rPr>
      </w:pPr>
    </w:p>
    <w:p w14:paraId="4B36FB16" w14:textId="77777777" w:rsidR="00505FD6" w:rsidRPr="00622ECB" w:rsidRDefault="00505FD6" w:rsidP="00622ECB">
      <w:pPr>
        <w:spacing w:line="480" w:lineRule="auto"/>
        <w:ind w:firstLine="720"/>
        <w:rPr>
          <w:rFonts w:ascii="Times New Roman" w:hAnsi="Times New Roman" w:cs="Times New Roman"/>
          <w:sz w:val="24"/>
          <w:szCs w:val="24"/>
        </w:rPr>
      </w:pPr>
    </w:p>
    <w:p w14:paraId="3E8F71BC" w14:textId="77777777" w:rsidR="00505FD6" w:rsidRPr="00622ECB" w:rsidRDefault="00505FD6" w:rsidP="00622ECB">
      <w:pPr>
        <w:spacing w:line="480" w:lineRule="auto"/>
        <w:ind w:firstLine="720"/>
        <w:rPr>
          <w:rFonts w:ascii="Times New Roman" w:hAnsi="Times New Roman" w:cs="Times New Roman"/>
          <w:sz w:val="24"/>
          <w:szCs w:val="24"/>
        </w:rPr>
      </w:pPr>
    </w:p>
    <w:p w14:paraId="6306E19A" w14:textId="77777777" w:rsidR="00505FD6" w:rsidRPr="00622ECB" w:rsidRDefault="00505FD6" w:rsidP="00622ECB">
      <w:pPr>
        <w:spacing w:line="480" w:lineRule="auto"/>
        <w:ind w:firstLine="720"/>
        <w:rPr>
          <w:rFonts w:ascii="Times New Roman" w:hAnsi="Times New Roman" w:cs="Times New Roman"/>
          <w:sz w:val="24"/>
          <w:szCs w:val="24"/>
        </w:rPr>
      </w:pPr>
    </w:p>
    <w:p w14:paraId="02A43345" w14:textId="77777777" w:rsidR="00505FD6" w:rsidRPr="00622ECB" w:rsidRDefault="00505FD6" w:rsidP="00622ECB">
      <w:pPr>
        <w:spacing w:line="480" w:lineRule="auto"/>
        <w:ind w:firstLine="720"/>
        <w:rPr>
          <w:rFonts w:ascii="Times New Roman" w:hAnsi="Times New Roman" w:cs="Times New Roman"/>
          <w:sz w:val="24"/>
          <w:szCs w:val="24"/>
        </w:rPr>
      </w:pPr>
    </w:p>
    <w:p w14:paraId="7236042D" w14:textId="212374FD" w:rsidR="00505FD6" w:rsidRPr="00622ECB" w:rsidRDefault="00505FD6" w:rsidP="00622ECB">
      <w:pPr>
        <w:spacing w:line="480" w:lineRule="auto"/>
        <w:ind w:firstLine="720"/>
        <w:jc w:val="center"/>
        <w:rPr>
          <w:rFonts w:ascii="Times New Roman" w:hAnsi="Times New Roman" w:cs="Times New Roman"/>
          <w:sz w:val="24"/>
          <w:szCs w:val="24"/>
        </w:rPr>
      </w:pPr>
      <w:r w:rsidRPr="00622ECB">
        <w:rPr>
          <w:rFonts w:ascii="Times New Roman" w:hAnsi="Times New Roman" w:cs="Times New Roman"/>
          <w:sz w:val="24"/>
          <w:szCs w:val="24"/>
        </w:rPr>
        <w:t>Liabilities of PepsiCo</w:t>
      </w:r>
    </w:p>
    <w:p w14:paraId="1D4B158E" w14:textId="77777777" w:rsidR="00505FD6" w:rsidRPr="00622ECB" w:rsidRDefault="00505FD6" w:rsidP="00622ECB">
      <w:pPr>
        <w:spacing w:line="480" w:lineRule="auto"/>
        <w:ind w:firstLine="720"/>
        <w:jc w:val="center"/>
        <w:rPr>
          <w:rFonts w:ascii="Times New Roman" w:hAnsi="Times New Roman" w:cs="Times New Roman"/>
          <w:sz w:val="24"/>
          <w:szCs w:val="24"/>
        </w:rPr>
      </w:pPr>
      <w:r w:rsidRPr="00622ECB">
        <w:rPr>
          <w:rFonts w:ascii="Times New Roman" w:hAnsi="Times New Roman" w:cs="Times New Roman"/>
          <w:sz w:val="24"/>
          <w:szCs w:val="24"/>
        </w:rPr>
        <w:t>[Enter your name here]</w:t>
      </w:r>
    </w:p>
    <w:p w14:paraId="6486AEF1" w14:textId="77777777" w:rsidR="00505FD6" w:rsidRPr="00622ECB" w:rsidRDefault="00505FD6" w:rsidP="00622ECB">
      <w:pPr>
        <w:spacing w:line="480" w:lineRule="auto"/>
        <w:ind w:firstLine="720"/>
        <w:jc w:val="center"/>
        <w:rPr>
          <w:rFonts w:ascii="Times New Roman" w:hAnsi="Times New Roman" w:cs="Times New Roman"/>
          <w:sz w:val="24"/>
          <w:szCs w:val="24"/>
        </w:rPr>
      </w:pPr>
      <w:r w:rsidRPr="00622ECB">
        <w:rPr>
          <w:rFonts w:ascii="Times New Roman" w:hAnsi="Times New Roman" w:cs="Times New Roman"/>
          <w:sz w:val="24"/>
          <w:szCs w:val="24"/>
        </w:rPr>
        <w:t>[Enter name of institution here]</w:t>
      </w:r>
    </w:p>
    <w:p w14:paraId="36E5BACD" w14:textId="77777777" w:rsidR="00505FD6" w:rsidRPr="00622ECB" w:rsidRDefault="00505FD6" w:rsidP="00622ECB">
      <w:pPr>
        <w:spacing w:line="480" w:lineRule="auto"/>
        <w:ind w:firstLine="720"/>
        <w:rPr>
          <w:rFonts w:ascii="Times New Roman" w:hAnsi="Times New Roman" w:cs="Times New Roman"/>
          <w:sz w:val="24"/>
          <w:szCs w:val="24"/>
        </w:rPr>
      </w:pPr>
    </w:p>
    <w:p w14:paraId="6BDCA7A5" w14:textId="77777777" w:rsidR="00505FD6" w:rsidRPr="00622ECB" w:rsidRDefault="00505FD6" w:rsidP="00622ECB">
      <w:pPr>
        <w:spacing w:line="480" w:lineRule="auto"/>
        <w:ind w:firstLine="720"/>
        <w:rPr>
          <w:rFonts w:ascii="Times New Roman" w:hAnsi="Times New Roman" w:cs="Times New Roman"/>
          <w:sz w:val="24"/>
          <w:szCs w:val="24"/>
        </w:rPr>
      </w:pPr>
    </w:p>
    <w:p w14:paraId="42548988" w14:textId="77777777" w:rsidR="00505FD6" w:rsidRPr="00622ECB" w:rsidRDefault="00505FD6" w:rsidP="00622ECB">
      <w:pPr>
        <w:spacing w:line="480" w:lineRule="auto"/>
        <w:ind w:firstLine="720"/>
        <w:rPr>
          <w:rFonts w:ascii="Times New Roman" w:hAnsi="Times New Roman" w:cs="Times New Roman"/>
          <w:sz w:val="24"/>
          <w:szCs w:val="24"/>
        </w:rPr>
      </w:pPr>
    </w:p>
    <w:p w14:paraId="1B2CCE84" w14:textId="77777777" w:rsidR="00505FD6" w:rsidRPr="00622ECB" w:rsidRDefault="00505FD6" w:rsidP="00622ECB">
      <w:pPr>
        <w:spacing w:line="480" w:lineRule="auto"/>
        <w:ind w:firstLine="720"/>
        <w:rPr>
          <w:rFonts w:ascii="Times New Roman" w:hAnsi="Times New Roman" w:cs="Times New Roman"/>
          <w:sz w:val="24"/>
          <w:szCs w:val="24"/>
        </w:rPr>
      </w:pPr>
    </w:p>
    <w:p w14:paraId="66610442" w14:textId="77777777" w:rsidR="00505FD6" w:rsidRPr="00622ECB" w:rsidRDefault="00505FD6" w:rsidP="00622ECB">
      <w:pPr>
        <w:spacing w:line="480" w:lineRule="auto"/>
        <w:ind w:firstLine="720"/>
        <w:rPr>
          <w:rFonts w:ascii="Times New Roman" w:hAnsi="Times New Roman" w:cs="Times New Roman"/>
          <w:sz w:val="24"/>
          <w:szCs w:val="24"/>
        </w:rPr>
      </w:pPr>
    </w:p>
    <w:p w14:paraId="52EFF5D4" w14:textId="77777777" w:rsidR="00505FD6" w:rsidRPr="00622ECB" w:rsidRDefault="00505FD6" w:rsidP="00622ECB">
      <w:pPr>
        <w:spacing w:line="480" w:lineRule="auto"/>
        <w:ind w:firstLine="720"/>
        <w:rPr>
          <w:rFonts w:ascii="Times New Roman" w:hAnsi="Times New Roman" w:cs="Times New Roman"/>
          <w:sz w:val="24"/>
          <w:szCs w:val="24"/>
        </w:rPr>
      </w:pPr>
    </w:p>
    <w:p w14:paraId="29B256A8" w14:textId="77777777" w:rsidR="00505FD6" w:rsidRPr="00622ECB" w:rsidRDefault="00505FD6" w:rsidP="00622ECB">
      <w:pPr>
        <w:spacing w:line="480" w:lineRule="auto"/>
        <w:ind w:firstLine="720"/>
        <w:rPr>
          <w:rFonts w:ascii="Times New Roman" w:hAnsi="Times New Roman" w:cs="Times New Roman"/>
          <w:sz w:val="24"/>
          <w:szCs w:val="24"/>
        </w:rPr>
      </w:pPr>
    </w:p>
    <w:p w14:paraId="2B46A921" w14:textId="77777777" w:rsidR="00505FD6" w:rsidRPr="00622ECB" w:rsidRDefault="00505FD6" w:rsidP="00622ECB">
      <w:pPr>
        <w:spacing w:line="480" w:lineRule="auto"/>
        <w:ind w:firstLine="720"/>
        <w:rPr>
          <w:rFonts w:ascii="Times New Roman" w:hAnsi="Times New Roman" w:cs="Times New Roman"/>
          <w:sz w:val="24"/>
          <w:szCs w:val="24"/>
        </w:rPr>
      </w:pPr>
    </w:p>
    <w:p w14:paraId="4CF195A2" w14:textId="77777777" w:rsidR="00505FD6" w:rsidRPr="00622ECB" w:rsidRDefault="00505FD6" w:rsidP="00622ECB">
      <w:pPr>
        <w:spacing w:line="480" w:lineRule="auto"/>
        <w:ind w:firstLine="720"/>
        <w:rPr>
          <w:rFonts w:ascii="Times New Roman" w:hAnsi="Times New Roman" w:cs="Times New Roman"/>
          <w:sz w:val="24"/>
          <w:szCs w:val="24"/>
        </w:rPr>
      </w:pPr>
    </w:p>
    <w:p w14:paraId="78435749" w14:textId="5A71413A" w:rsidR="00574261" w:rsidRPr="00622ECB" w:rsidRDefault="00574261" w:rsidP="00622ECB">
      <w:pPr>
        <w:spacing w:line="480" w:lineRule="auto"/>
        <w:ind w:firstLine="720"/>
        <w:rPr>
          <w:rFonts w:ascii="Times New Roman" w:hAnsi="Times New Roman" w:cs="Times New Roman"/>
          <w:sz w:val="24"/>
          <w:szCs w:val="24"/>
        </w:rPr>
      </w:pPr>
      <w:r w:rsidRPr="00622ECB">
        <w:rPr>
          <w:rFonts w:ascii="Times New Roman" w:hAnsi="Times New Roman" w:cs="Times New Roman"/>
          <w:sz w:val="24"/>
          <w:szCs w:val="24"/>
        </w:rPr>
        <w:lastRenderedPageBreak/>
        <w:t>The liability section shows that short term obligations have decreased by 26.6% from 2017 to 2018. The accounts payable and other current liabilities have increased by 20.6% from 2017 to 2018. Total current liabilities have increased by 7.97% from 2017 to 2018. Long term debt and obligations have decreased by 16.27%. Deferred incom</w:t>
      </w:r>
      <w:r w:rsidR="00475806">
        <w:rPr>
          <w:rFonts w:ascii="Times New Roman" w:hAnsi="Times New Roman" w:cs="Times New Roman"/>
          <w:sz w:val="24"/>
          <w:szCs w:val="24"/>
        </w:rPr>
        <w:t xml:space="preserve">e taxes have increased by 7.93%, </w:t>
      </w:r>
      <w:r w:rsidRPr="00622ECB">
        <w:rPr>
          <w:rFonts w:ascii="Times New Roman" w:hAnsi="Times New Roman" w:cs="Times New Roman"/>
          <w:sz w:val="24"/>
          <w:szCs w:val="24"/>
        </w:rPr>
        <w:t>whereas</w:t>
      </w:r>
      <w:r w:rsidR="00475806">
        <w:rPr>
          <w:rFonts w:ascii="Times New Roman" w:hAnsi="Times New Roman" w:cs="Times New Roman"/>
          <w:sz w:val="24"/>
          <w:szCs w:val="24"/>
        </w:rPr>
        <w:t>,</w:t>
      </w:r>
      <w:r w:rsidRPr="00622ECB">
        <w:rPr>
          <w:rFonts w:ascii="Times New Roman" w:hAnsi="Times New Roman" w:cs="Times New Roman"/>
          <w:sz w:val="24"/>
          <w:szCs w:val="24"/>
        </w:rPr>
        <w:t xml:space="preserve"> other liabilities have decreased by 19.22% over one year period. The preferred stock has seized to exist from 2017 to 2018. The company has an authorised capital of 3600 million shares which means that the company cannot issue more than this number of shares. There is a slight decrease in issued number of shares from 2017 to 2018 where </w:t>
      </w:r>
      <w:r w:rsidR="00475806">
        <w:rPr>
          <w:rFonts w:ascii="Times New Roman" w:hAnsi="Times New Roman" w:cs="Times New Roman"/>
          <w:sz w:val="24"/>
          <w:szCs w:val="24"/>
        </w:rPr>
        <w:t xml:space="preserve">the </w:t>
      </w:r>
      <w:r w:rsidRPr="00622ECB">
        <w:rPr>
          <w:rFonts w:ascii="Times New Roman" w:hAnsi="Times New Roman" w:cs="Times New Roman"/>
          <w:sz w:val="24"/>
          <w:szCs w:val="24"/>
        </w:rPr>
        <w:t>company had issued 1420 million shares in 2017</w:t>
      </w:r>
      <w:r w:rsidR="00475806">
        <w:rPr>
          <w:rFonts w:ascii="Times New Roman" w:hAnsi="Times New Roman" w:cs="Times New Roman"/>
          <w:sz w:val="24"/>
          <w:szCs w:val="24"/>
        </w:rPr>
        <w:t>,</w:t>
      </w:r>
      <w:r w:rsidRPr="00622ECB">
        <w:rPr>
          <w:rFonts w:ascii="Times New Roman" w:hAnsi="Times New Roman" w:cs="Times New Roman"/>
          <w:sz w:val="24"/>
          <w:szCs w:val="24"/>
        </w:rPr>
        <w:t xml:space="preserve"> and 1409 million shares in 2018. Par value is $ 1.67 per share. The row showing capital in excess of par value shows the share premium that is attached to the shares of </w:t>
      </w:r>
      <w:r w:rsidR="00475806">
        <w:rPr>
          <w:rFonts w:ascii="Times New Roman" w:hAnsi="Times New Roman" w:cs="Times New Roman"/>
          <w:sz w:val="24"/>
          <w:szCs w:val="24"/>
        </w:rPr>
        <w:t xml:space="preserve">the </w:t>
      </w:r>
      <w:r w:rsidRPr="00622ECB">
        <w:rPr>
          <w:rFonts w:ascii="Times New Roman" w:hAnsi="Times New Roman" w:cs="Times New Roman"/>
          <w:sz w:val="24"/>
          <w:szCs w:val="24"/>
        </w:rPr>
        <w:t>company. There is a decrease of 1.07% in the excess ov</w:t>
      </w:r>
      <w:r w:rsidR="004E1FDE">
        <w:rPr>
          <w:rFonts w:ascii="Times New Roman" w:hAnsi="Times New Roman" w:cs="Times New Roman"/>
          <w:sz w:val="24"/>
          <w:szCs w:val="24"/>
        </w:rPr>
        <w:t>er par value from 2017 to 2018 and</w:t>
      </w:r>
      <w:r w:rsidRPr="00622ECB">
        <w:rPr>
          <w:rFonts w:ascii="Times New Roman" w:hAnsi="Times New Roman" w:cs="Times New Roman"/>
          <w:sz w:val="24"/>
          <w:szCs w:val="24"/>
        </w:rPr>
        <w:t xml:space="preserve"> a considerable increase in retained earnings for the company showing a 13.45% increase in it from 2017 to 2018. Comprehensive loss has increased 15.8 from the year 2017 to 2018.  There has been a considerable increase in overall equity of the company showing 32.97% increase from 2017 to 2018. The company has paid dividends for the last three years and there has been a consistent increase in dividends paid. From the year 2016 to 2017,</w:t>
      </w:r>
      <w:r w:rsidR="00B776DB">
        <w:rPr>
          <w:rFonts w:ascii="Times New Roman" w:hAnsi="Times New Roman" w:cs="Times New Roman"/>
          <w:sz w:val="24"/>
          <w:szCs w:val="24"/>
        </w:rPr>
        <w:t xml:space="preserve"> there was an increase of 5.79%, </w:t>
      </w:r>
      <w:r w:rsidR="00B776DB" w:rsidRPr="00622ECB">
        <w:rPr>
          <w:rFonts w:ascii="Times New Roman" w:hAnsi="Times New Roman" w:cs="Times New Roman"/>
          <w:sz w:val="24"/>
          <w:szCs w:val="24"/>
        </w:rPr>
        <w:t>whereas</w:t>
      </w:r>
      <w:r w:rsidR="00B776DB">
        <w:rPr>
          <w:rFonts w:ascii="Times New Roman" w:hAnsi="Times New Roman" w:cs="Times New Roman"/>
          <w:sz w:val="24"/>
          <w:szCs w:val="24"/>
        </w:rPr>
        <w:t xml:space="preserve">, </w:t>
      </w:r>
      <w:r w:rsidRPr="00622ECB">
        <w:rPr>
          <w:rFonts w:ascii="Times New Roman" w:hAnsi="Times New Roman" w:cs="Times New Roman"/>
          <w:sz w:val="24"/>
          <w:szCs w:val="24"/>
        </w:rPr>
        <w:t xml:space="preserve">there has been an increase of 10.24% from the year 2017 to 2018. </w:t>
      </w:r>
    </w:p>
    <w:p w14:paraId="473EDB84" w14:textId="2C877B55" w:rsidR="00CD18FA" w:rsidRPr="00622ECB" w:rsidRDefault="00574261"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ab/>
        <w:t>Current and non-current liabilities are the major categories used by the company. Short-term debt obligations are due within one year of their issuance. Accounts payable arise from the normal operations of the company</w:t>
      </w:r>
      <w:r w:rsidR="00B776DB">
        <w:rPr>
          <w:rFonts w:ascii="Times New Roman" w:hAnsi="Times New Roman" w:cs="Times New Roman"/>
          <w:sz w:val="24"/>
          <w:szCs w:val="24"/>
        </w:rPr>
        <w:t>,</w:t>
      </w:r>
      <w:r w:rsidRPr="00622ECB">
        <w:rPr>
          <w:rFonts w:ascii="Times New Roman" w:hAnsi="Times New Roman" w:cs="Times New Roman"/>
          <w:sz w:val="24"/>
          <w:szCs w:val="24"/>
        </w:rPr>
        <w:t xml:space="preserve"> especially the purchases made by</w:t>
      </w:r>
      <w:r w:rsidR="00B776DB">
        <w:rPr>
          <w:rFonts w:ascii="Times New Roman" w:hAnsi="Times New Roman" w:cs="Times New Roman"/>
          <w:sz w:val="24"/>
          <w:szCs w:val="24"/>
        </w:rPr>
        <w:t xml:space="preserve"> the</w:t>
      </w:r>
      <w:r w:rsidRPr="00622ECB">
        <w:rPr>
          <w:rFonts w:ascii="Times New Roman" w:hAnsi="Times New Roman" w:cs="Times New Roman"/>
          <w:sz w:val="24"/>
          <w:szCs w:val="24"/>
        </w:rPr>
        <w:t xml:space="preserve"> company on account</w:t>
      </w:r>
      <w:r w:rsidR="008A46CF" w:rsidRPr="00622ECB">
        <w:rPr>
          <w:rFonts w:ascii="Times New Roman" w:hAnsi="Times New Roman" w:cs="Times New Roman"/>
          <w:sz w:val="24"/>
          <w:szCs w:val="24"/>
        </w:rPr>
        <w:t xml:space="preserve">. Deferred income taxes are those which have been postponed by the company for one reason or </w:t>
      </w:r>
      <w:r w:rsidR="00B776DB">
        <w:rPr>
          <w:rFonts w:ascii="Times New Roman" w:hAnsi="Times New Roman" w:cs="Times New Roman"/>
          <w:sz w:val="24"/>
          <w:szCs w:val="24"/>
        </w:rPr>
        <w:t>another</w:t>
      </w:r>
      <w:r w:rsidR="008A46CF" w:rsidRPr="00622ECB">
        <w:rPr>
          <w:rFonts w:ascii="Times New Roman" w:hAnsi="Times New Roman" w:cs="Times New Roman"/>
          <w:sz w:val="24"/>
          <w:szCs w:val="24"/>
        </w:rPr>
        <w:t xml:space="preserve">. Long term debt obligations are those which are due after a period of more than one year. If we see the breakdown </w:t>
      </w:r>
      <w:r w:rsidR="00C056A7">
        <w:rPr>
          <w:rFonts w:ascii="Times New Roman" w:hAnsi="Times New Roman" w:cs="Times New Roman"/>
          <w:sz w:val="24"/>
          <w:szCs w:val="24"/>
        </w:rPr>
        <w:t xml:space="preserve">of short-term liabilities, we observe </w:t>
      </w:r>
      <w:r w:rsidR="008A46CF" w:rsidRPr="00622ECB">
        <w:rPr>
          <w:rFonts w:ascii="Times New Roman" w:hAnsi="Times New Roman" w:cs="Times New Roman"/>
          <w:sz w:val="24"/>
          <w:szCs w:val="24"/>
        </w:rPr>
        <w:t xml:space="preserve">that they include current maturities </w:t>
      </w:r>
      <w:r w:rsidR="008A46CF" w:rsidRPr="00622ECB">
        <w:rPr>
          <w:rFonts w:ascii="Times New Roman" w:hAnsi="Times New Roman" w:cs="Times New Roman"/>
          <w:sz w:val="24"/>
          <w:szCs w:val="24"/>
        </w:rPr>
        <w:lastRenderedPageBreak/>
        <w:t xml:space="preserve">of long term debt taken up by the company. A decrease in short term debt obligations can be seen due to a change in commercial paper value from the year 2017 to 2018. As far as long term debt obligations are concerned, there are no notes due </w:t>
      </w:r>
      <w:r w:rsidR="007B77F1" w:rsidRPr="00622ECB">
        <w:rPr>
          <w:rFonts w:ascii="Times New Roman" w:hAnsi="Times New Roman" w:cs="Times New Roman"/>
          <w:sz w:val="24"/>
          <w:szCs w:val="24"/>
        </w:rPr>
        <w:t>in the current year. The company had a debt of $ 62 million from various external parties and lines of credit</w:t>
      </w:r>
      <w:r w:rsidR="00B15851" w:rsidRPr="00622ECB">
        <w:rPr>
          <w:rFonts w:ascii="Times New Roman" w:hAnsi="Times New Roman" w:cs="Times New Roman"/>
          <w:sz w:val="24"/>
          <w:szCs w:val="24"/>
        </w:rPr>
        <w:t xml:space="preserve"> which pertain to normal banking terms and conditions. A cash tender offer for certain notes issued by the company</w:t>
      </w:r>
      <w:r w:rsidR="00B776DB">
        <w:rPr>
          <w:rFonts w:ascii="Times New Roman" w:hAnsi="Times New Roman" w:cs="Times New Roman"/>
          <w:sz w:val="24"/>
          <w:szCs w:val="24"/>
        </w:rPr>
        <w:t>,</w:t>
      </w:r>
      <w:r w:rsidR="00B15851" w:rsidRPr="00622ECB">
        <w:rPr>
          <w:rFonts w:ascii="Times New Roman" w:hAnsi="Times New Roman" w:cs="Times New Roman"/>
          <w:sz w:val="24"/>
          <w:szCs w:val="24"/>
        </w:rPr>
        <w:t xml:space="preserve"> was completed for $ 1.6 billion. An arrangement has been made where the company can borrow up to $ 3.75 billion from a 364-day credit line which can be extended to $ 4.5 billion </w:t>
      </w:r>
      <w:r w:rsidR="006437A4" w:rsidRPr="00622ECB">
        <w:rPr>
          <w:rFonts w:ascii="Times New Roman" w:hAnsi="Times New Roman" w:cs="Times New Roman"/>
          <w:sz w:val="24"/>
          <w:szCs w:val="24"/>
        </w:rPr>
        <w:t>i</w:t>
      </w:r>
      <w:r w:rsidR="00B15851" w:rsidRPr="00622ECB">
        <w:rPr>
          <w:rFonts w:ascii="Times New Roman" w:hAnsi="Times New Roman" w:cs="Times New Roman"/>
          <w:sz w:val="24"/>
          <w:szCs w:val="24"/>
        </w:rPr>
        <w:t>f required.</w:t>
      </w:r>
      <w:r w:rsidR="00577BC8" w:rsidRPr="00622ECB">
        <w:rPr>
          <w:rFonts w:ascii="Times New Roman" w:hAnsi="Times New Roman" w:cs="Times New Roman"/>
          <w:sz w:val="24"/>
          <w:szCs w:val="24"/>
        </w:rPr>
        <w:t xml:space="preserve"> There were no outstanding borrowings </w:t>
      </w:r>
      <w:r w:rsidR="005F4672" w:rsidRPr="00622ECB">
        <w:rPr>
          <w:rFonts w:ascii="Times New Roman" w:hAnsi="Times New Roman" w:cs="Times New Roman"/>
          <w:sz w:val="24"/>
          <w:szCs w:val="24"/>
        </w:rPr>
        <w:t xml:space="preserve">under any settlement on December 29, 2018. </w:t>
      </w:r>
      <w:r w:rsidR="004749F7" w:rsidRPr="00622ECB">
        <w:rPr>
          <w:rFonts w:ascii="Times New Roman" w:hAnsi="Times New Roman" w:cs="Times New Roman"/>
          <w:sz w:val="24"/>
          <w:szCs w:val="24"/>
        </w:rPr>
        <w:t xml:space="preserve">The long-term debt has a variety of maturity dates from 2018 till </w:t>
      </w:r>
      <w:r w:rsidR="00B776DB">
        <w:rPr>
          <w:rFonts w:ascii="Times New Roman" w:hAnsi="Times New Roman" w:cs="Times New Roman"/>
          <w:sz w:val="24"/>
          <w:szCs w:val="24"/>
        </w:rPr>
        <w:t>2023. Then there i</w:t>
      </w:r>
      <w:r w:rsidR="008772E5">
        <w:rPr>
          <w:rFonts w:ascii="Times New Roman" w:hAnsi="Times New Roman" w:cs="Times New Roman"/>
          <w:sz w:val="24"/>
          <w:szCs w:val="24"/>
        </w:rPr>
        <w:t>s a</w:t>
      </w:r>
      <w:r w:rsidR="00B776DB">
        <w:rPr>
          <w:rFonts w:ascii="Times New Roman" w:hAnsi="Times New Roman" w:cs="Times New Roman"/>
          <w:sz w:val="24"/>
          <w:szCs w:val="24"/>
        </w:rPr>
        <w:t xml:space="preserve"> long</w:t>
      </w:r>
      <w:r w:rsidR="004749F7" w:rsidRPr="00622ECB">
        <w:rPr>
          <w:rFonts w:ascii="Times New Roman" w:hAnsi="Times New Roman" w:cs="Times New Roman"/>
          <w:sz w:val="24"/>
          <w:szCs w:val="24"/>
        </w:rPr>
        <w:t xml:space="preserve">-term debt from 2024 till 2047. Another long term debt has been shown from the year 2018 till 2026. </w:t>
      </w:r>
      <w:r w:rsidR="00776741" w:rsidRPr="00622ECB">
        <w:rPr>
          <w:rFonts w:ascii="Times New Roman" w:hAnsi="Times New Roman" w:cs="Times New Roman"/>
          <w:sz w:val="24"/>
          <w:szCs w:val="24"/>
        </w:rPr>
        <w:t xml:space="preserve">The interest rate is the lowest on </w:t>
      </w:r>
      <w:r w:rsidR="00B776DB">
        <w:rPr>
          <w:rFonts w:ascii="Times New Roman" w:hAnsi="Times New Roman" w:cs="Times New Roman"/>
          <w:sz w:val="24"/>
          <w:szCs w:val="24"/>
        </w:rPr>
        <w:t xml:space="preserve">the </w:t>
      </w:r>
      <w:r w:rsidR="00776741" w:rsidRPr="00622ECB">
        <w:rPr>
          <w:rFonts w:ascii="Times New Roman" w:hAnsi="Times New Roman" w:cs="Times New Roman"/>
          <w:sz w:val="24"/>
          <w:szCs w:val="24"/>
        </w:rPr>
        <w:t xml:space="preserve">debt from 2018 to 2026. </w:t>
      </w:r>
    </w:p>
    <w:p w14:paraId="3363A89D" w14:textId="1C5C5E0B" w:rsidR="00A944B4" w:rsidRPr="00622ECB" w:rsidRDefault="00A944B4" w:rsidP="00622ECB">
      <w:pPr>
        <w:spacing w:line="480" w:lineRule="auto"/>
        <w:jc w:val="center"/>
        <w:rPr>
          <w:rFonts w:ascii="Times New Roman" w:hAnsi="Times New Roman" w:cs="Times New Roman"/>
          <w:b/>
          <w:sz w:val="24"/>
          <w:szCs w:val="24"/>
        </w:rPr>
      </w:pPr>
      <w:r w:rsidRPr="00622ECB">
        <w:rPr>
          <w:rFonts w:ascii="Times New Roman" w:hAnsi="Times New Roman" w:cs="Times New Roman"/>
          <w:b/>
          <w:sz w:val="24"/>
          <w:szCs w:val="24"/>
        </w:rPr>
        <w:t>Total Debt /Total Assets</w:t>
      </w:r>
    </w:p>
    <w:p w14:paraId="1E909C19" w14:textId="4557B99D" w:rsidR="00C1181C" w:rsidRPr="00622ECB" w:rsidRDefault="00C1181C" w:rsidP="00622ECB">
      <w:pPr>
        <w:spacing w:line="480" w:lineRule="auto"/>
        <w:rPr>
          <w:rFonts w:ascii="Times New Roman" w:hAnsi="Times New Roman" w:cs="Times New Roman"/>
          <w:bCs/>
          <w:sz w:val="24"/>
          <w:szCs w:val="24"/>
        </w:rPr>
      </w:pPr>
      <w:r w:rsidRPr="00622ECB">
        <w:rPr>
          <w:rFonts w:ascii="Times New Roman" w:hAnsi="Times New Roman" w:cs="Times New Roman"/>
          <w:bCs/>
          <w:sz w:val="24"/>
          <w:szCs w:val="24"/>
        </w:rPr>
        <w:tab/>
        <w:t xml:space="preserve">The debt to asset ratio is a leverage ratio which is used to calculate </w:t>
      </w:r>
      <w:r w:rsidR="00B776DB">
        <w:rPr>
          <w:rFonts w:ascii="Times New Roman" w:hAnsi="Times New Roman" w:cs="Times New Roman"/>
          <w:bCs/>
          <w:sz w:val="24"/>
          <w:szCs w:val="24"/>
        </w:rPr>
        <w:t xml:space="preserve">the </w:t>
      </w:r>
      <w:r w:rsidRPr="00622ECB">
        <w:rPr>
          <w:rFonts w:ascii="Times New Roman" w:hAnsi="Times New Roman" w:cs="Times New Roman"/>
          <w:bCs/>
          <w:sz w:val="24"/>
          <w:szCs w:val="24"/>
        </w:rPr>
        <w:t>amount of total assets financed by creditors instead of investors. I</w:t>
      </w:r>
      <w:r w:rsidR="00AF0760" w:rsidRPr="00622ECB">
        <w:rPr>
          <w:rFonts w:ascii="Times New Roman" w:hAnsi="Times New Roman" w:cs="Times New Roman"/>
          <w:bCs/>
          <w:sz w:val="24"/>
          <w:szCs w:val="24"/>
        </w:rPr>
        <w:t>n other words, this ratio shows t</w:t>
      </w:r>
      <w:r w:rsidR="00B776DB">
        <w:rPr>
          <w:rFonts w:ascii="Times New Roman" w:hAnsi="Times New Roman" w:cs="Times New Roman"/>
          <w:bCs/>
          <w:sz w:val="24"/>
          <w:szCs w:val="24"/>
        </w:rPr>
        <w:t>he percentage of assets which are</w:t>
      </w:r>
      <w:r w:rsidR="00AF0760" w:rsidRPr="00622ECB">
        <w:rPr>
          <w:rFonts w:ascii="Times New Roman" w:hAnsi="Times New Roman" w:cs="Times New Roman"/>
          <w:bCs/>
          <w:sz w:val="24"/>
          <w:szCs w:val="24"/>
        </w:rPr>
        <w:t xml:space="preserve"> funded by borrowing funds from outside sources instead of investors. The way in which assets of a company are grown over time is shown by this ratio. There are many ways in which PepsiCo can</w:t>
      </w:r>
      <w:r w:rsidR="00B776DB">
        <w:rPr>
          <w:rFonts w:ascii="Times New Roman" w:hAnsi="Times New Roman" w:cs="Times New Roman"/>
          <w:bCs/>
          <w:sz w:val="24"/>
          <w:szCs w:val="24"/>
        </w:rPr>
        <w:t xml:space="preserve"> finance its assets; </w:t>
      </w:r>
      <w:r w:rsidR="00AF0760" w:rsidRPr="00622ECB">
        <w:rPr>
          <w:rFonts w:ascii="Times New Roman" w:hAnsi="Times New Roman" w:cs="Times New Roman"/>
          <w:bCs/>
          <w:sz w:val="24"/>
          <w:szCs w:val="24"/>
        </w:rPr>
        <w:t>by increasing the interest of investors, produce profits to buy own assets</w:t>
      </w:r>
      <w:r w:rsidR="00B776DB">
        <w:rPr>
          <w:rFonts w:ascii="Times New Roman" w:hAnsi="Times New Roman" w:cs="Times New Roman"/>
          <w:bCs/>
          <w:sz w:val="24"/>
          <w:szCs w:val="24"/>
        </w:rPr>
        <w:t>,</w:t>
      </w:r>
      <w:r w:rsidR="00AF0760" w:rsidRPr="00622ECB">
        <w:rPr>
          <w:rFonts w:ascii="Times New Roman" w:hAnsi="Times New Roman" w:cs="Times New Roman"/>
          <w:bCs/>
          <w:sz w:val="24"/>
          <w:szCs w:val="24"/>
        </w:rPr>
        <w:t xml:space="preserve"> or by taking debt. The table below shows </w:t>
      </w:r>
      <w:r w:rsidR="00B776DB">
        <w:rPr>
          <w:rFonts w:ascii="Times New Roman" w:hAnsi="Times New Roman" w:cs="Times New Roman"/>
          <w:bCs/>
          <w:sz w:val="24"/>
          <w:szCs w:val="24"/>
        </w:rPr>
        <w:t xml:space="preserve">the </w:t>
      </w:r>
      <w:r w:rsidR="00AF0760" w:rsidRPr="00622ECB">
        <w:rPr>
          <w:rFonts w:ascii="Times New Roman" w:hAnsi="Times New Roman" w:cs="Times New Roman"/>
          <w:bCs/>
          <w:sz w:val="24"/>
          <w:szCs w:val="24"/>
        </w:rPr>
        <w:t xml:space="preserve">ratio for PepsiCo for the year 2017 and 2018. There is a decrease in this ratio which shows that company has </w:t>
      </w:r>
      <w:r w:rsidR="007A2150" w:rsidRPr="00622ECB">
        <w:rPr>
          <w:rFonts w:ascii="Times New Roman" w:hAnsi="Times New Roman" w:cs="Times New Roman"/>
          <w:bCs/>
          <w:sz w:val="24"/>
          <w:szCs w:val="24"/>
        </w:rPr>
        <w:t>decreased its reliance on debt to finance its assets</w:t>
      </w:r>
      <w:r w:rsidR="00346DF2" w:rsidRPr="00622ECB">
        <w:rPr>
          <w:rFonts w:ascii="Times New Roman" w:hAnsi="Times New Roman" w:cs="Times New Roman"/>
          <w:bCs/>
          <w:sz w:val="24"/>
          <w:szCs w:val="24"/>
        </w:rPr>
        <w:t>. Investors want to see if the company will be able to pay reasonable returns on their investments</w:t>
      </w:r>
      <w:sdt>
        <w:sdtPr>
          <w:rPr>
            <w:rFonts w:ascii="Times New Roman" w:hAnsi="Times New Roman" w:cs="Times New Roman"/>
            <w:bCs/>
            <w:sz w:val="24"/>
            <w:szCs w:val="24"/>
          </w:rPr>
          <w:id w:val="182871281"/>
          <w:citation/>
        </w:sdtPr>
        <w:sdtEndPr/>
        <w:sdtContent>
          <w:r w:rsidR="00346DF2" w:rsidRPr="00622ECB">
            <w:rPr>
              <w:rFonts w:ascii="Times New Roman" w:hAnsi="Times New Roman" w:cs="Times New Roman"/>
              <w:bCs/>
              <w:sz w:val="24"/>
              <w:szCs w:val="24"/>
            </w:rPr>
            <w:fldChar w:fldCharType="begin"/>
          </w:r>
          <w:r w:rsidR="00346DF2" w:rsidRPr="00622ECB">
            <w:rPr>
              <w:rFonts w:ascii="Times New Roman" w:hAnsi="Times New Roman" w:cs="Times New Roman"/>
              <w:bCs/>
              <w:sz w:val="24"/>
              <w:szCs w:val="24"/>
              <w:lang w:val="en-US"/>
            </w:rPr>
            <w:instrText xml:space="preserve"> CITATION mya \l 1033 </w:instrText>
          </w:r>
          <w:r w:rsidR="00346DF2" w:rsidRPr="00622ECB">
            <w:rPr>
              <w:rFonts w:ascii="Times New Roman" w:hAnsi="Times New Roman" w:cs="Times New Roman"/>
              <w:bCs/>
              <w:sz w:val="24"/>
              <w:szCs w:val="24"/>
            </w:rPr>
            <w:fldChar w:fldCharType="separate"/>
          </w:r>
          <w:r w:rsidR="00346DF2" w:rsidRPr="00622ECB">
            <w:rPr>
              <w:rFonts w:ascii="Times New Roman" w:hAnsi="Times New Roman" w:cs="Times New Roman"/>
              <w:bCs/>
              <w:noProof/>
              <w:sz w:val="24"/>
              <w:szCs w:val="24"/>
              <w:lang w:val="en-US"/>
            </w:rPr>
            <w:t xml:space="preserve"> </w:t>
          </w:r>
          <w:r w:rsidR="00346DF2" w:rsidRPr="00622ECB">
            <w:rPr>
              <w:rFonts w:ascii="Times New Roman" w:hAnsi="Times New Roman" w:cs="Times New Roman"/>
              <w:noProof/>
              <w:sz w:val="24"/>
              <w:szCs w:val="24"/>
              <w:lang w:val="en-US"/>
            </w:rPr>
            <w:t>(myaccountingcourse)</w:t>
          </w:r>
          <w:r w:rsidR="00346DF2" w:rsidRPr="00622ECB">
            <w:rPr>
              <w:rFonts w:ascii="Times New Roman" w:hAnsi="Times New Roman" w:cs="Times New Roman"/>
              <w:bCs/>
              <w:sz w:val="24"/>
              <w:szCs w:val="24"/>
            </w:rPr>
            <w:fldChar w:fldCharType="end"/>
          </w:r>
        </w:sdtContent>
      </w:sdt>
      <w:r w:rsidR="00346DF2" w:rsidRPr="00622ECB">
        <w:rPr>
          <w:rFonts w:ascii="Times New Roman" w:hAnsi="Times New Roman" w:cs="Times New Roman"/>
          <w:bCs/>
          <w:sz w:val="24"/>
          <w:szCs w:val="24"/>
        </w:rPr>
        <w:t>. Creditors have to see how much deb</w:t>
      </w:r>
      <w:r w:rsidR="00B776DB">
        <w:rPr>
          <w:rFonts w:ascii="Times New Roman" w:hAnsi="Times New Roman" w:cs="Times New Roman"/>
          <w:bCs/>
          <w:sz w:val="24"/>
          <w:szCs w:val="24"/>
        </w:rPr>
        <w:t xml:space="preserve">t the company has already taken, </w:t>
      </w:r>
      <w:r w:rsidR="00346DF2" w:rsidRPr="00622ECB">
        <w:rPr>
          <w:rFonts w:ascii="Times New Roman" w:hAnsi="Times New Roman" w:cs="Times New Roman"/>
          <w:bCs/>
          <w:sz w:val="24"/>
          <w:szCs w:val="24"/>
        </w:rPr>
        <w:t xml:space="preserve">and how timely the company pays its debts back. </w:t>
      </w:r>
      <w:r w:rsidR="002055F4" w:rsidRPr="00622ECB">
        <w:rPr>
          <w:rFonts w:ascii="Times New Roman" w:hAnsi="Times New Roman" w:cs="Times New Roman"/>
          <w:bCs/>
          <w:sz w:val="24"/>
          <w:szCs w:val="24"/>
        </w:rPr>
        <w:t xml:space="preserve">This ratio </w:t>
      </w:r>
      <w:r w:rsidR="002055F4" w:rsidRPr="00622ECB">
        <w:rPr>
          <w:rFonts w:ascii="Times New Roman" w:hAnsi="Times New Roman" w:cs="Times New Roman"/>
          <w:bCs/>
          <w:sz w:val="24"/>
          <w:szCs w:val="24"/>
        </w:rPr>
        <w:lastRenderedPageBreak/>
        <w:t>is not meant to be very low for a company like PepsiCo because no business can be run without taking a certain amount of loan</w:t>
      </w:r>
      <w:r w:rsidR="00B857BB" w:rsidRPr="00622ECB">
        <w:rPr>
          <w:rFonts w:ascii="Times New Roman" w:hAnsi="Times New Roman" w:cs="Times New Roman"/>
          <w:bCs/>
          <w:sz w:val="24"/>
          <w:szCs w:val="24"/>
        </w:rPr>
        <w:t>.</w:t>
      </w:r>
    </w:p>
    <w:tbl>
      <w:tblPr>
        <w:tblStyle w:val="TableGrid"/>
        <w:tblW w:w="0" w:type="auto"/>
        <w:tblLook w:val="04A0" w:firstRow="1" w:lastRow="0" w:firstColumn="1" w:lastColumn="0" w:noHBand="0" w:noVBand="1"/>
      </w:tblPr>
      <w:tblGrid>
        <w:gridCol w:w="3116"/>
        <w:gridCol w:w="3117"/>
        <w:gridCol w:w="3117"/>
      </w:tblGrid>
      <w:tr w:rsidR="00A944B4" w:rsidRPr="00622ECB" w14:paraId="2CA56858" w14:textId="77777777" w:rsidTr="009055B8">
        <w:tc>
          <w:tcPr>
            <w:tcW w:w="3116" w:type="dxa"/>
          </w:tcPr>
          <w:p w14:paraId="11485D30" w14:textId="117DA62A" w:rsidR="00A944B4" w:rsidRPr="00622ECB" w:rsidRDefault="00A944B4" w:rsidP="00622ECB">
            <w:pPr>
              <w:spacing w:line="480" w:lineRule="auto"/>
              <w:rPr>
                <w:rFonts w:ascii="Times New Roman" w:hAnsi="Times New Roman" w:cs="Times New Roman"/>
                <w:b/>
                <w:sz w:val="24"/>
                <w:szCs w:val="24"/>
              </w:rPr>
            </w:pPr>
            <w:r w:rsidRPr="00622ECB">
              <w:rPr>
                <w:rFonts w:ascii="Times New Roman" w:hAnsi="Times New Roman" w:cs="Times New Roman"/>
                <w:b/>
                <w:sz w:val="24"/>
                <w:szCs w:val="24"/>
              </w:rPr>
              <w:tab/>
            </w:r>
          </w:p>
        </w:tc>
        <w:tc>
          <w:tcPr>
            <w:tcW w:w="3117" w:type="dxa"/>
          </w:tcPr>
          <w:p w14:paraId="202BBF39" w14:textId="77777777" w:rsidR="00A944B4" w:rsidRPr="00622ECB" w:rsidRDefault="00A944B4" w:rsidP="00622ECB">
            <w:pPr>
              <w:spacing w:line="480" w:lineRule="auto"/>
              <w:rPr>
                <w:rFonts w:ascii="Times New Roman" w:hAnsi="Times New Roman" w:cs="Times New Roman"/>
                <w:b/>
                <w:sz w:val="24"/>
                <w:szCs w:val="24"/>
              </w:rPr>
            </w:pPr>
            <w:r w:rsidRPr="00622ECB">
              <w:rPr>
                <w:rFonts w:ascii="Times New Roman" w:hAnsi="Times New Roman" w:cs="Times New Roman"/>
                <w:b/>
                <w:sz w:val="24"/>
                <w:szCs w:val="24"/>
              </w:rPr>
              <w:t>2018</w:t>
            </w:r>
          </w:p>
        </w:tc>
        <w:tc>
          <w:tcPr>
            <w:tcW w:w="3117" w:type="dxa"/>
          </w:tcPr>
          <w:p w14:paraId="4953BDCE" w14:textId="77777777" w:rsidR="00A944B4" w:rsidRPr="00622ECB" w:rsidRDefault="00A944B4" w:rsidP="00622ECB">
            <w:pPr>
              <w:spacing w:line="480" w:lineRule="auto"/>
              <w:rPr>
                <w:rFonts w:ascii="Times New Roman" w:hAnsi="Times New Roman" w:cs="Times New Roman"/>
                <w:b/>
                <w:sz w:val="24"/>
                <w:szCs w:val="24"/>
              </w:rPr>
            </w:pPr>
            <w:r w:rsidRPr="00622ECB">
              <w:rPr>
                <w:rFonts w:ascii="Times New Roman" w:hAnsi="Times New Roman" w:cs="Times New Roman"/>
                <w:b/>
                <w:sz w:val="24"/>
                <w:szCs w:val="24"/>
              </w:rPr>
              <w:t>2017</w:t>
            </w:r>
          </w:p>
        </w:tc>
      </w:tr>
      <w:tr w:rsidR="00A944B4" w:rsidRPr="00622ECB" w14:paraId="2FB087C7" w14:textId="77777777" w:rsidTr="009055B8">
        <w:tc>
          <w:tcPr>
            <w:tcW w:w="3116" w:type="dxa"/>
          </w:tcPr>
          <w:p w14:paraId="60A0D002"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Total Debt</w:t>
            </w:r>
          </w:p>
        </w:tc>
        <w:tc>
          <w:tcPr>
            <w:tcW w:w="3117" w:type="dxa"/>
          </w:tcPr>
          <w:p w14:paraId="1458C6FA"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63046</w:t>
            </w:r>
          </w:p>
        </w:tc>
        <w:tc>
          <w:tcPr>
            <w:tcW w:w="3117" w:type="dxa"/>
          </w:tcPr>
          <w:p w14:paraId="2CD62E07"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68823</w:t>
            </w:r>
          </w:p>
        </w:tc>
      </w:tr>
      <w:tr w:rsidR="00A944B4" w:rsidRPr="00622ECB" w14:paraId="6CE80E3B" w14:textId="77777777" w:rsidTr="009055B8">
        <w:tc>
          <w:tcPr>
            <w:tcW w:w="3116" w:type="dxa"/>
          </w:tcPr>
          <w:p w14:paraId="2255B0D7"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Total Assets</w:t>
            </w:r>
          </w:p>
        </w:tc>
        <w:tc>
          <w:tcPr>
            <w:tcW w:w="3117" w:type="dxa"/>
          </w:tcPr>
          <w:p w14:paraId="4C6DEFE3"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77648</w:t>
            </w:r>
          </w:p>
        </w:tc>
        <w:tc>
          <w:tcPr>
            <w:tcW w:w="3117" w:type="dxa"/>
          </w:tcPr>
          <w:p w14:paraId="3098B1C1"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79804</w:t>
            </w:r>
          </w:p>
        </w:tc>
      </w:tr>
      <w:tr w:rsidR="00A944B4" w:rsidRPr="00622ECB" w14:paraId="6E9D5DB1" w14:textId="77777777" w:rsidTr="009055B8">
        <w:tc>
          <w:tcPr>
            <w:tcW w:w="3116" w:type="dxa"/>
          </w:tcPr>
          <w:p w14:paraId="1D76D476" w14:textId="77777777" w:rsidR="00A944B4" w:rsidRPr="00622ECB" w:rsidRDefault="00A944B4" w:rsidP="00622ECB">
            <w:pPr>
              <w:spacing w:line="480" w:lineRule="auto"/>
              <w:rPr>
                <w:rFonts w:ascii="Times New Roman" w:hAnsi="Times New Roman" w:cs="Times New Roman"/>
                <w:b/>
                <w:sz w:val="24"/>
                <w:szCs w:val="24"/>
              </w:rPr>
            </w:pPr>
            <w:r w:rsidRPr="00622ECB">
              <w:rPr>
                <w:rFonts w:ascii="Times New Roman" w:hAnsi="Times New Roman" w:cs="Times New Roman"/>
                <w:b/>
                <w:sz w:val="24"/>
                <w:szCs w:val="24"/>
              </w:rPr>
              <w:t>Debt to Assets</w:t>
            </w:r>
          </w:p>
        </w:tc>
        <w:tc>
          <w:tcPr>
            <w:tcW w:w="3117" w:type="dxa"/>
          </w:tcPr>
          <w:p w14:paraId="72C1836A" w14:textId="77777777" w:rsidR="00A944B4" w:rsidRPr="00622ECB" w:rsidRDefault="00A944B4" w:rsidP="00622ECB">
            <w:pPr>
              <w:spacing w:line="480" w:lineRule="auto"/>
              <w:rPr>
                <w:rFonts w:ascii="Times New Roman" w:hAnsi="Times New Roman" w:cs="Times New Roman"/>
                <w:b/>
                <w:sz w:val="24"/>
                <w:szCs w:val="24"/>
              </w:rPr>
            </w:pPr>
            <w:r w:rsidRPr="00622ECB">
              <w:rPr>
                <w:rFonts w:ascii="Times New Roman" w:hAnsi="Times New Roman" w:cs="Times New Roman"/>
                <w:b/>
                <w:sz w:val="24"/>
                <w:szCs w:val="24"/>
              </w:rPr>
              <w:t>81.2%</w:t>
            </w:r>
          </w:p>
        </w:tc>
        <w:tc>
          <w:tcPr>
            <w:tcW w:w="3117" w:type="dxa"/>
          </w:tcPr>
          <w:p w14:paraId="04DB5D77" w14:textId="77777777" w:rsidR="00A944B4" w:rsidRPr="00622ECB" w:rsidRDefault="00A944B4" w:rsidP="00622ECB">
            <w:pPr>
              <w:spacing w:line="480" w:lineRule="auto"/>
              <w:rPr>
                <w:rFonts w:ascii="Times New Roman" w:hAnsi="Times New Roman" w:cs="Times New Roman"/>
                <w:b/>
                <w:sz w:val="24"/>
                <w:szCs w:val="24"/>
              </w:rPr>
            </w:pPr>
            <w:r w:rsidRPr="00622ECB">
              <w:rPr>
                <w:rFonts w:ascii="Times New Roman" w:hAnsi="Times New Roman" w:cs="Times New Roman"/>
                <w:b/>
                <w:sz w:val="24"/>
                <w:szCs w:val="24"/>
              </w:rPr>
              <w:t>86.24%</w:t>
            </w:r>
          </w:p>
        </w:tc>
      </w:tr>
    </w:tbl>
    <w:p w14:paraId="262049BC" w14:textId="77777777" w:rsidR="00A944B4" w:rsidRPr="00622ECB" w:rsidRDefault="00A944B4" w:rsidP="00622ECB">
      <w:pPr>
        <w:spacing w:line="480" w:lineRule="auto"/>
        <w:rPr>
          <w:rFonts w:ascii="Times New Roman" w:hAnsi="Times New Roman" w:cs="Times New Roman"/>
          <w:sz w:val="24"/>
          <w:szCs w:val="24"/>
        </w:rPr>
      </w:pPr>
    </w:p>
    <w:p w14:paraId="3FB983A5" w14:textId="3F1E4175" w:rsidR="00A944B4" w:rsidRPr="00622ECB" w:rsidRDefault="00A944B4" w:rsidP="00622ECB">
      <w:pPr>
        <w:spacing w:line="480" w:lineRule="auto"/>
        <w:jc w:val="center"/>
        <w:rPr>
          <w:rFonts w:ascii="Times New Roman" w:hAnsi="Times New Roman" w:cs="Times New Roman"/>
          <w:b/>
          <w:sz w:val="24"/>
          <w:szCs w:val="24"/>
        </w:rPr>
      </w:pPr>
      <w:r w:rsidRPr="00622ECB">
        <w:rPr>
          <w:rFonts w:ascii="Times New Roman" w:hAnsi="Times New Roman" w:cs="Times New Roman"/>
          <w:b/>
          <w:sz w:val="24"/>
          <w:szCs w:val="24"/>
        </w:rPr>
        <w:t>Total Debt/ Total Equity</w:t>
      </w:r>
    </w:p>
    <w:p w14:paraId="06C20C16" w14:textId="13782ECD" w:rsidR="00346DF2" w:rsidRPr="00622ECB" w:rsidRDefault="00346DF2" w:rsidP="00622ECB">
      <w:pPr>
        <w:spacing w:line="480" w:lineRule="auto"/>
        <w:rPr>
          <w:rFonts w:ascii="Times New Roman" w:hAnsi="Times New Roman" w:cs="Times New Roman"/>
          <w:bCs/>
          <w:sz w:val="24"/>
          <w:szCs w:val="24"/>
        </w:rPr>
      </w:pPr>
      <w:r w:rsidRPr="00622ECB">
        <w:rPr>
          <w:rFonts w:ascii="Times New Roman" w:hAnsi="Times New Roman" w:cs="Times New Roman"/>
          <w:b/>
          <w:sz w:val="24"/>
          <w:szCs w:val="24"/>
        </w:rPr>
        <w:tab/>
      </w:r>
      <w:r w:rsidR="00401032" w:rsidRPr="00622ECB">
        <w:rPr>
          <w:rFonts w:ascii="Times New Roman" w:hAnsi="Times New Roman" w:cs="Times New Roman"/>
          <w:bCs/>
          <w:sz w:val="24"/>
          <w:szCs w:val="24"/>
        </w:rPr>
        <w:t xml:space="preserve">This </w:t>
      </w:r>
      <w:r w:rsidR="00C96A2A" w:rsidRPr="00622ECB">
        <w:rPr>
          <w:rFonts w:ascii="Times New Roman" w:hAnsi="Times New Roman" w:cs="Times New Roman"/>
          <w:bCs/>
          <w:sz w:val="24"/>
          <w:szCs w:val="24"/>
        </w:rPr>
        <w:t>ratio compares the total debt of company to total equity. The result of this ratio is a number</w:t>
      </w:r>
      <w:r w:rsidR="00B776DB">
        <w:rPr>
          <w:rFonts w:ascii="Times New Roman" w:hAnsi="Times New Roman" w:cs="Times New Roman"/>
          <w:bCs/>
          <w:sz w:val="24"/>
          <w:szCs w:val="24"/>
        </w:rPr>
        <w:t>,</w:t>
      </w:r>
      <w:r w:rsidR="00C96A2A" w:rsidRPr="00622ECB">
        <w:rPr>
          <w:rFonts w:ascii="Times New Roman" w:hAnsi="Times New Roman" w:cs="Times New Roman"/>
          <w:bCs/>
          <w:sz w:val="24"/>
          <w:szCs w:val="24"/>
        </w:rPr>
        <w:t xml:space="preserve"> or expressed as debt number of times against equity. The table below shows </w:t>
      </w:r>
      <w:r w:rsidR="00B776DB">
        <w:rPr>
          <w:rFonts w:ascii="Times New Roman" w:hAnsi="Times New Roman" w:cs="Times New Roman"/>
          <w:bCs/>
          <w:sz w:val="24"/>
          <w:szCs w:val="24"/>
        </w:rPr>
        <w:t xml:space="preserve">the </w:t>
      </w:r>
      <w:r w:rsidR="00C96A2A" w:rsidRPr="00622ECB">
        <w:rPr>
          <w:rFonts w:ascii="Times New Roman" w:hAnsi="Times New Roman" w:cs="Times New Roman"/>
          <w:bCs/>
          <w:sz w:val="24"/>
          <w:szCs w:val="24"/>
        </w:rPr>
        <w:t>calculation of debt to equity ratio for PepsiCo which has improved from the year 2017 to 2018. Although the ratio is still not very bright but it has improved over a year sho</w:t>
      </w:r>
      <w:r w:rsidR="00B776DB">
        <w:rPr>
          <w:rFonts w:ascii="Times New Roman" w:hAnsi="Times New Roman" w:cs="Times New Roman"/>
          <w:bCs/>
          <w:sz w:val="24"/>
          <w:szCs w:val="24"/>
        </w:rPr>
        <w:t>wing that the debt is 4 times the</w:t>
      </w:r>
      <w:r w:rsidR="00C96A2A" w:rsidRPr="00622ECB">
        <w:rPr>
          <w:rFonts w:ascii="Times New Roman" w:hAnsi="Times New Roman" w:cs="Times New Roman"/>
          <w:bCs/>
          <w:sz w:val="24"/>
          <w:szCs w:val="24"/>
        </w:rPr>
        <w:t xml:space="preserve"> equity in 2018 which was 6 times in the year 2017. A high ratio shows that creditors have more claims on company assets as compared to </w:t>
      </w:r>
      <w:r w:rsidR="0080198B" w:rsidRPr="00622ECB">
        <w:rPr>
          <w:rFonts w:ascii="Times New Roman" w:hAnsi="Times New Roman" w:cs="Times New Roman"/>
          <w:bCs/>
          <w:sz w:val="24"/>
          <w:szCs w:val="24"/>
        </w:rPr>
        <w:t xml:space="preserve">the owners. </w:t>
      </w:r>
      <w:r w:rsidR="00907F95" w:rsidRPr="00622ECB">
        <w:rPr>
          <w:rFonts w:ascii="Times New Roman" w:hAnsi="Times New Roman" w:cs="Times New Roman"/>
          <w:bCs/>
          <w:sz w:val="24"/>
          <w:szCs w:val="24"/>
        </w:rPr>
        <w:t xml:space="preserve">A ratio of more than 1 will mean that </w:t>
      </w:r>
      <w:r w:rsidR="00845876">
        <w:rPr>
          <w:rFonts w:ascii="Times New Roman" w:hAnsi="Times New Roman" w:cs="Times New Roman"/>
          <w:bCs/>
          <w:sz w:val="24"/>
          <w:szCs w:val="24"/>
        </w:rPr>
        <w:t>the company</w:t>
      </w:r>
      <w:r w:rsidR="00907F95" w:rsidRPr="00622ECB">
        <w:rPr>
          <w:rFonts w:ascii="Times New Roman" w:hAnsi="Times New Roman" w:cs="Times New Roman"/>
          <w:bCs/>
          <w:sz w:val="24"/>
          <w:szCs w:val="24"/>
        </w:rPr>
        <w:t xml:space="preserve"> has taken more loans than the funds it has </w:t>
      </w:r>
      <w:r w:rsidR="002055F4" w:rsidRPr="00622ECB">
        <w:rPr>
          <w:rFonts w:ascii="Times New Roman" w:hAnsi="Times New Roman" w:cs="Times New Roman"/>
          <w:bCs/>
          <w:sz w:val="24"/>
          <w:szCs w:val="24"/>
        </w:rPr>
        <w:t xml:space="preserve">accumulated from investors. </w:t>
      </w:r>
    </w:p>
    <w:tbl>
      <w:tblPr>
        <w:tblStyle w:val="TableGrid"/>
        <w:tblW w:w="0" w:type="auto"/>
        <w:tblLook w:val="04A0" w:firstRow="1" w:lastRow="0" w:firstColumn="1" w:lastColumn="0" w:noHBand="0" w:noVBand="1"/>
      </w:tblPr>
      <w:tblGrid>
        <w:gridCol w:w="3116"/>
        <w:gridCol w:w="3117"/>
        <w:gridCol w:w="3117"/>
      </w:tblGrid>
      <w:tr w:rsidR="00A944B4" w:rsidRPr="00622ECB" w14:paraId="74D5DA5F" w14:textId="77777777" w:rsidTr="009055B8">
        <w:tc>
          <w:tcPr>
            <w:tcW w:w="3116" w:type="dxa"/>
          </w:tcPr>
          <w:p w14:paraId="4AFC1C52" w14:textId="77777777" w:rsidR="00A944B4" w:rsidRPr="00622ECB" w:rsidRDefault="00A944B4" w:rsidP="00622ECB">
            <w:pPr>
              <w:spacing w:line="480" w:lineRule="auto"/>
              <w:rPr>
                <w:rFonts w:ascii="Times New Roman" w:hAnsi="Times New Roman" w:cs="Times New Roman"/>
                <w:sz w:val="24"/>
                <w:szCs w:val="24"/>
              </w:rPr>
            </w:pPr>
          </w:p>
        </w:tc>
        <w:tc>
          <w:tcPr>
            <w:tcW w:w="3117" w:type="dxa"/>
          </w:tcPr>
          <w:p w14:paraId="44D7454A"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2018</w:t>
            </w:r>
          </w:p>
        </w:tc>
        <w:tc>
          <w:tcPr>
            <w:tcW w:w="3117" w:type="dxa"/>
          </w:tcPr>
          <w:p w14:paraId="1189F703"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2017</w:t>
            </w:r>
          </w:p>
        </w:tc>
      </w:tr>
      <w:tr w:rsidR="00A944B4" w:rsidRPr="00622ECB" w14:paraId="038EDD70" w14:textId="77777777" w:rsidTr="009055B8">
        <w:tc>
          <w:tcPr>
            <w:tcW w:w="3116" w:type="dxa"/>
          </w:tcPr>
          <w:p w14:paraId="4B2755C3"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Total Debt</w:t>
            </w:r>
          </w:p>
        </w:tc>
        <w:tc>
          <w:tcPr>
            <w:tcW w:w="3117" w:type="dxa"/>
          </w:tcPr>
          <w:p w14:paraId="3F11FF5E"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63046</w:t>
            </w:r>
          </w:p>
        </w:tc>
        <w:tc>
          <w:tcPr>
            <w:tcW w:w="3117" w:type="dxa"/>
          </w:tcPr>
          <w:p w14:paraId="307E97B6"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68823</w:t>
            </w:r>
          </w:p>
        </w:tc>
      </w:tr>
      <w:tr w:rsidR="00A944B4" w:rsidRPr="00622ECB" w14:paraId="2C9C4C7C" w14:textId="77777777" w:rsidTr="009055B8">
        <w:tc>
          <w:tcPr>
            <w:tcW w:w="3116" w:type="dxa"/>
          </w:tcPr>
          <w:p w14:paraId="1AD1CDA2"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Total Equity</w:t>
            </w:r>
          </w:p>
        </w:tc>
        <w:tc>
          <w:tcPr>
            <w:tcW w:w="3117" w:type="dxa"/>
          </w:tcPr>
          <w:p w14:paraId="7DCA7F50"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14602</w:t>
            </w:r>
          </w:p>
        </w:tc>
        <w:tc>
          <w:tcPr>
            <w:tcW w:w="3117" w:type="dxa"/>
          </w:tcPr>
          <w:p w14:paraId="5C831A7E"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10981</w:t>
            </w:r>
          </w:p>
        </w:tc>
      </w:tr>
      <w:tr w:rsidR="00A944B4" w:rsidRPr="00622ECB" w14:paraId="472A69E7" w14:textId="77777777" w:rsidTr="009055B8">
        <w:tc>
          <w:tcPr>
            <w:tcW w:w="3116" w:type="dxa"/>
          </w:tcPr>
          <w:p w14:paraId="032EFC6E" w14:textId="77777777" w:rsidR="00A944B4" w:rsidRPr="00622ECB" w:rsidRDefault="00A944B4" w:rsidP="00622ECB">
            <w:pPr>
              <w:spacing w:line="480" w:lineRule="auto"/>
              <w:rPr>
                <w:rFonts w:ascii="Times New Roman" w:hAnsi="Times New Roman" w:cs="Times New Roman"/>
                <w:b/>
                <w:sz w:val="24"/>
                <w:szCs w:val="24"/>
              </w:rPr>
            </w:pPr>
            <w:r w:rsidRPr="00622ECB">
              <w:rPr>
                <w:rFonts w:ascii="Times New Roman" w:hAnsi="Times New Roman" w:cs="Times New Roman"/>
                <w:b/>
                <w:sz w:val="24"/>
                <w:szCs w:val="24"/>
              </w:rPr>
              <w:t>Ratio</w:t>
            </w:r>
          </w:p>
        </w:tc>
        <w:tc>
          <w:tcPr>
            <w:tcW w:w="3117" w:type="dxa"/>
          </w:tcPr>
          <w:p w14:paraId="3C96B119" w14:textId="77777777" w:rsidR="00A944B4" w:rsidRPr="00622ECB" w:rsidRDefault="00A944B4" w:rsidP="00622ECB">
            <w:pPr>
              <w:spacing w:line="480" w:lineRule="auto"/>
              <w:rPr>
                <w:rFonts w:ascii="Times New Roman" w:hAnsi="Times New Roman" w:cs="Times New Roman"/>
                <w:b/>
                <w:sz w:val="24"/>
                <w:szCs w:val="24"/>
              </w:rPr>
            </w:pPr>
            <w:r w:rsidRPr="00622ECB">
              <w:rPr>
                <w:rFonts w:ascii="Times New Roman" w:hAnsi="Times New Roman" w:cs="Times New Roman"/>
                <w:b/>
                <w:sz w:val="24"/>
                <w:szCs w:val="24"/>
              </w:rPr>
              <w:t>4.32</w:t>
            </w:r>
          </w:p>
        </w:tc>
        <w:tc>
          <w:tcPr>
            <w:tcW w:w="3117" w:type="dxa"/>
          </w:tcPr>
          <w:p w14:paraId="7C14DB35" w14:textId="77777777" w:rsidR="00A944B4" w:rsidRPr="00622ECB" w:rsidRDefault="00A944B4" w:rsidP="00622ECB">
            <w:pPr>
              <w:spacing w:line="480" w:lineRule="auto"/>
              <w:rPr>
                <w:rFonts w:ascii="Times New Roman" w:hAnsi="Times New Roman" w:cs="Times New Roman"/>
                <w:b/>
                <w:sz w:val="24"/>
                <w:szCs w:val="24"/>
              </w:rPr>
            </w:pPr>
            <w:r w:rsidRPr="00622ECB">
              <w:rPr>
                <w:rFonts w:ascii="Times New Roman" w:hAnsi="Times New Roman" w:cs="Times New Roman"/>
                <w:b/>
                <w:sz w:val="24"/>
                <w:szCs w:val="24"/>
              </w:rPr>
              <w:t>6.27</w:t>
            </w:r>
          </w:p>
        </w:tc>
      </w:tr>
    </w:tbl>
    <w:p w14:paraId="412DA141" w14:textId="77777777" w:rsidR="00A944B4" w:rsidRDefault="00A944B4" w:rsidP="00622ECB">
      <w:pPr>
        <w:spacing w:line="480" w:lineRule="auto"/>
        <w:rPr>
          <w:rFonts w:ascii="Times New Roman" w:hAnsi="Times New Roman" w:cs="Times New Roman"/>
          <w:sz w:val="24"/>
          <w:szCs w:val="24"/>
        </w:rPr>
      </w:pPr>
    </w:p>
    <w:p w14:paraId="04A8337C" w14:textId="77777777" w:rsidR="00845876" w:rsidRDefault="00845876" w:rsidP="00622ECB">
      <w:pPr>
        <w:spacing w:line="480" w:lineRule="auto"/>
        <w:rPr>
          <w:rFonts w:ascii="Times New Roman" w:hAnsi="Times New Roman" w:cs="Times New Roman"/>
          <w:sz w:val="24"/>
          <w:szCs w:val="24"/>
        </w:rPr>
      </w:pPr>
    </w:p>
    <w:p w14:paraId="4513E1AE" w14:textId="77777777" w:rsidR="00845876" w:rsidRDefault="00845876" w:rsidP="00845876">
      <w:pPr>
        <w:spacing w:line="480" w:lineRule="auto"/>
        <w:jc w:val="center"/>
        <w:rPr>
          <w:rFonts w:ascii="Times New Roman" w:hAnsi="Times New Roman" w:cs="Times New Roman"/>
          <w:b/>
          <w:sz w:val="24"/>
          <w:szCs w:val="24"/>
        </w:rPr>
      </w:pPr>
      <w:r w:rsidRPr="00845876">
        <w:rPr>
          <w:rFonts w:ascii="Times New Roman" w:hAnsi="Times New Roman" w:cs="Times New Roman"/>
          <w:b/>
          <w:sz w:val="24"/>
          <w:szCs w:val="24"/>
        </w:rPr>
        <w:t>Long Term Debt/ Total Assets</w:t>
      </w:r>
    </w:p>
    <w:p w14:paraId="16C92250" w14:textId="254EF5A2" w:rsidR="0080198B" w:rsidRPr="00622ECB" w:rsidRDefault="0080198B" w:rsidP="00622ECB">
      <w:pPr>
        <w:spacing w:line="480" w:lineRule="auto"/>
        <w:rPr>
          <w:rFonts w:ascii="Times New Roman" w:hAnsi="Times New Roman" w:cs="Times New Roman"/>
          <w:bCs/>
          <w:sz w:val="24"/>
          <w:szCs w:val="24"/>
        </w:rPr>
      </w:pPr>
      <w:r w:rsidRPr="00622ECB">
        <w:rPr>
          <w:rFonts w:ascii="Times New Roman" w:hAnsi="Times New Roman" w:cs="Times New Roman"/>
          <w:b/>
          <w:sz w:val="24"/>
          <w:szCs w:val="24"/>
        </w:rPr>
        <w:lastRenderedPageBreak/>
        <w:tab/>
      </w:r>
      <w:r w:rsidRPr="00622ECB">
        <w:rPr>
          <w:rFonts w:ascii="Times New Roman" w:hAnsi="Times New Roman" w:cs="Times New Roman"/>
          <w:bCs/>
          <w:sz w:val="24"/>
          <w:szCs w:val="24"/>
        </w:rPr>
        <w:t xml:space="preserve">This ratio provides a sense of what percentage </w:t>
      </w:r>
      <w:r w:rsidR="002E61B2" w:rsidRPr="00622ECB">
        <w:rPr>
          <w:rFonts w:ascii="Times New Roman" w:hAnsi="Times New Roman" w:cs="Times New Roman"/>
          <w:bCs/>
          <w:sz w:val="24"/>
          <w:szCs w:val="24"/>
        </w:rPr>
        <w:t>of total assets is financed by long term debt. A higher percentage will mean that the company owns less of the assets shown on its balance sheet. The position of PepsiCo has improved in this regard over the period from 2017 to 2018. This will mean that more assets on the balance sheet are owned by the company in 2018 as compared to 2017. The company will have to generate less amount of cash flows in order to pay off the debt.</w:t>
      </w:r>
      <w:r w:rsidR="00237B59" w:rsidRPr="00622ECB">
        <w:rPr>
          <w:rFonts w:ascii="Times New Roman" w:hAnsi="Times New Roman" w:cs="Times New Roman"/>
          <w:bCs/>
          <w:sz w:val="24"/>
          <w:szCs w:val="24"/>
        </w:rPr>
        <w:t xml:space="preserve"> Investors will not like a higher ratio on this measure because that will show that </w:t>
      </w:r>
      <w:r w:rsidR="00845876">
        <w:rPr>
          <w:rFonts w:ascii="Times New Roman" w:hAnsi="Times New Roman" w:cs="Times New Roman"/>
          <w:bCs/>
          <w:sz w:val="24"/>
          <w:szCs w:val="24"/>
        </w:rPr>
        <w:t xml:space="preserve">the </w:t>
      </w:r>
      <w:r w:rsidR="00237B59" w:rsidRPr="00622ECB">
        <w:rPr>
          <w:rFonts w:ascii="Times New Roman" w:hAnsi="Times New Roman" w:cs="Times New Roman"/>
          <w:bCs/>
          <w:sz w:val="24"/>
          <w:szCs w:val="24"/>
        </w:rPr>
        <w:t xml:space="preserve">company may not be able to pay them the return on their </w:t>
      </w:r>
      <w:r w:rsidR="00907F95" w:rsidRPr="00622ECB">
        <w:rPr>
          <w:rFonts w:ascii="Times New Roman" w:hAnsi="Times New Roman" w:cs="Times New Roman"/>
          <w:bCs/>
          <w:sz w:val="24"/>
          <w:szCs w:val="24"/>
        </w:rPr>
        <w:t>investments</w:t>
      </w:r>
      <w:r w:rsidR="00237B59" w:rsidRPr="00622ECB">
        <w:rPr>
          <w:rFonts w:ascii="Times New Roman" w:hAnsi="Times New Roman" w:cs="Times New Roman"/>
          <w:bCs/>
          <w:sz w:val="24"/>
          <w:szCs w:val="24"/>
        </w:rPr>
        <w:t>.</w:t>
      </w:r>
      <w:r w:rsidR="00907F95" w:rsidRPr="00622ECB">
        <w:rPr>
          <w:rFonts w:ascii="Times New Roman" w:hAnsi="Times New Roman" w:cs="Times New Roman"/>
          <w:bCs/>
          <w:sz w:val="24"/>
          <w:szCs w:val="24"/>
        </w:rPr>
        <w:t xml:space="preserve"> Creditors will favour higher ratios as these will show </w:t>
      </w:r>
      <w:r w:rsidR="00845876">
        <w:rPr>
          <w:rFonts w:ascii="Times New Roman" w:hAnsi="Times New Roman" w:cs="Times New Roman"/>
          <w:bCs/>
          <w:sz w:val="24"/>
          <w:szCs w:val="24"/>
        </w:rPr>
        <w:t>their</w:t>
      </w:r>
      <w:r w:rsidR="008772E5">
        <w:rPr>
          <w:rFonts w:ascii="Times New Roman" w:hAnsi="Times New Roman" w:cs="Times New Roman"/>
          <w:bCs/>
          <w:sz w:val="24"/>
          <w:szCs w:val="24"/>
        </w:rPr>
        <w:t xml:space="preserve"> </w:t>
      </w:r>
      <w:r w:rsidR="0005174E">
        <w:rPr>
          <w:rFonts w:ascii="Times New Roman" w:hAnsi="Times New Roman" w:cs="Times New Roman"/>
          <w:bCs/>
          <w:sz w:val="24"/>
          <w:szCs w:val="24"/>
        </w:rPr>
        <w:t>increased</w:t>
      </w:r>
      <w:bookmarkStart w:id="0" w:name="_GoBack"/>
      <w:bookmarkEnd w:id="0"/>
      <w:r w:rsidR="008772E5">
        <w:rPr>
          <w:rFonts w:ascii="Times New Roman" w:hAnsi="Times New Roman" w:cs="Times New Roman"/>
          <w:bCs/>
          <w:sz w:val="24"/>
          <w:szCs w:val="24"/>
        </w:rPr>
        <w:t xml:space="preserve"> control</w:t>
      </w:r>
      <w:r w:rsidR="00907F95" w:rsidRPr="00622ECB">
        <w:rPr>
          <w:rFonts w:ascii="Times New Roman" w:hAnsi="Times New Roman" w:cs="Times New Roman"/>
          <w:bCs/>
          <w:sz w:val="24"/>
          <w:szCs w:val="24"/>
        </w:rPr>
        <w:t xml:space="preserve"> in the business. A ratio of 0.5 will mean that there will be 2 to 1 ratio between long term debt and total assets. </w:t>
      </w:r>
    </w:p>
    <w:tbl>
      <w:tblPr>
        <w:tblStyle w:val="TableGrid"/>
        <w:tblW w:w="0" w:type="auto"/>
        <w:tblLook w:val="04A0" w:firstRow="1" w:lastRow="0" w:firstColumn="1" w:lastColumn="0" w:noHBand="0" w:noVBand="1"/>
      </w:tblPr>
      <w:tblGrid>
        <w:gridCol w:w="3116"/>
        <w:gridCol w:w="3117"/>
        <w:gridCol w:w="3117"/>
      </w:tblGrid>
      <w:tr w:rsidR="00A944B4" w:rsidRPr="00622ECB" w14:paraId="79883AFD" w14:textId="77777777" w:rsidTr="009055B8">
        <w:tc>
          <w:tcPr>
            <w:tcW w:w="3116" w:type="dxa"/>
          </w:tcPr>
          <w:p w14:paraId="469EACA2" w14:textId="77777777" w:rsidR="00A944B4" w:rsidRPr="00622ECB" w:rsidRDefault="00A944B4" w:rsidP="00622ECB">
            <w:pPr>
              <w:spacing w:line="480" w:lineRule="auto"/>
              <w:rPr>
                <w:rFonts w:ascii="Times New Roman" w:hAnsi="Times New Roman" w:cs="Times New Roman"/>
                <w:b/>
                <w:sz w:val="24"/>
                <w:szCs w:val="24"/>
              </w:rPr>
            </w:pPr>
          </w:p>
        </w:tc>
        <w:tc>
          <w:tcPr>
            <w:tcW w:w="3117" w:type="dxa"/>
          </w:tcPr>
          <w:p w14:paraId="5051A78E" w14:textId="77777777" w:rsidR="00A944B4" w:rsidRPr="00622ECB" w:rsidRDefault="00A944B4" w:rsidP="00622ECB">
            <w:pPr>
              <w:spacing w:line="480" w:lineRule="auto"/>
              <w:rPr>
                <w:rFonts w:ascii="Times New Roman" w:hAnsi="Times New Roman" w:cs="Times New Roman"/>
                <w:b/>
                <w:sz w:val="24"/>
                <w:szCs w:val="24"/>
              </w:rPr>
            </w:pPr>
            <w:r w:rsidRPr="00622ECB">
              <w:rPr>
                <w:rFonts w:ascii="Times New Roman" w:hAnsi="Times New Roman" w:cs="Times New Roman"/>
                <w:b/>
                <w:sz w:val="24"/>
                <w:szCs w:val="24"/>
              </w:rPr>
              <w:t>2018</w:t>
            </w:r>
          </w:p>
        </w:tc>
        <w:tc>
          <w:tcPr>
            <w:tcW w:w="3117" w:type="dxa"/>
          </w:tcPr>
          <w:p w14:paraId="6795D138" w14:textId="77777777" w:rsidR="00A944B4" w:rsidRPr="00622ECB" w:rsidRDefault="00A944B4" w:rsidP="00622ECB">
            <w:pPr>
              <w:spacing w:line="480" w:lineRule="auto"/>
              <w:rPr>
                <w:rFonts w:ascii="Times New Roman" w:hAnsi="Times New Roman" w:cs="Times New Roman"/>
                <w:b/>
                <w:sz w:val="24"/>
                <w:szCs w:val="24"/>
              </w:rPr>
            </w:pPr>
            <w:r w:rsidRPr="00622ECB">
              <w:rPr>
                <w:rFonts w:ascii="Times New Roman" w:hAnsi="Times New Roman" w:cs="Times New Roman"/>
                <w:b/>
                <w:sz w:val="24"/>
                <w:szCs w:val="24"/>
              </w:rPr>
              <w:t>2017</w:t>
            </w:r>
          </w:p>
        </w:tc>
      </w:tr>
      <w:tr w:rsidR="00A944B4" w:rsidRPr="00622ECB" w14:paraId="6C1A45B0" w14:textId="77777777" w:rsidTr="009055B8">
        <w:tc>
          <w:tcPr>
            <w:tcW w:w="3116" w:type="dxa"/>
          </w:tcPr>
          <w:p w14:paraId="7A4C0074"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Long term Debt</w:t>
            </w:r>
          </w:p>
        </w:tc>
        <w:tc>
          <w:tcPr>
            <w:tcW w:w="3117" w:type="dxa"/>
          </w:tcPr>
          <w:p w14:paraId="50BA6EC8"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28295</w:t>
            </w:r>
          </w:p>
        </w:tc>
        <w:tc>
          <w:tcPr>
            <w:tcW w:w="3117" w:type="dxa"/>
          </w:tcPr>
          <w:p w14:paraId="1B38C640"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33796</w:t>
            </w:r>
          </w:p>
        </w:tc>
      </w:tr>
      <w:tr w:rsidR="00A944B4" w:rsidRPr="00622ECB" w14:paraId="3BC76947" w14:textId="77777777" w:rsidTr="009055B8">
        <w:tc>
          <w:tcPr>
            <w:tcW w:w="3116" w:type="dxa"/>
          </w:tcPr>
          <w:p w14:paraId="46F052DE"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Total Assets</w:t>
            </w:r>
          </w:p>
        </w:tc>
        <w:tc>
          <w:tcPr>
            <w:tcW w:w="3117" w:type="dxa"/>
          </w:tcPr>
          <w:p w14:paraId="0CA7F813"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77648</w:t>
            </w:r>
          </w:p>
        </w:tc>
        <w:tc>
          <w:tcPr>
            <w:tcW w:w="3117" w:type="dxa"/>
          </w:tcPr>
          <w:p w14:paraId="22E4BA2F"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79804</w:t>
            </w:r>
          </w:p>
        </w:tc>
      </w:tr>
      <w:tr w:rsidR="00A944B4" w:rsidRPr="00622ECB" w14:paraId="3AEE4C87" w14:textId="77777777" w:rsidTr="009055B8">
        <w:tc>
          <w:tcPr>
            <w:tcW w:w="3116" w:type="dxa"/>
          </w:tcPr>
          <w:p w14:paraId="6C1E9837" w14:textId="77777777" w:rsidR="00A944B4" w:rsidRPr="00622ECB" w:rsidRDefault="00A944B4" w:rsidP="00622ECB">
            <w:pPr>
              <w:spacing w:line="480" w:lineRule="auto"/>
              <w:rPr>
                <w:rFonts w:ascii="Times New Roman" w:hAnsi="Times New Roman" w:cs="Times New Roman"/>
                <w:b/>
                <w:sz w:val="24"/>
                <w:szCs w:val="24"/>
              </w:rPr>
            </w:pPr>
            <w:r w:rsidRPr="00622ECB">
              <w:rPr>
                <w:rFonts w:ascii="Times New Roman" w:hAnsi="Times New Roman" w:cs="Times New Roman"/>
                <w:b/>
                <w:sz w:val="24"/>
                <w:szCs w:val="24"/>
              </w:rPr>
              <w:t xml:space="preserve"> Ratio</w:t>
            </w:r>
          </w:p>
        </w:tc>
        <w:tc>
          <w:tcPr>
            <w:tcW w:w="3117" w:type="dxa"/>
          </w:tcPr>
          <w:p w14:paraId="6CC2647F" w14:textId="77777777" w:rsidR="00A944B4" w:rsidRPr="00622ECB" w:rsidRDefault="00A944B4" w:rsidP="00622ECB">
            <w:pPr>
              <w:spacing w:line="480" w:lineRule="auto"/>
              <w:rPr>
                <w:rFonts w:ascii="Times New Roman" w:hAnsi="Times New Roman" w:cs="Times New Roman"/>
                <w:b/>
                <w:sz w:val="24"/>
                <w:szCs w:val="24"/>
              </w:rPr>
            </w:pPr>
            <w:r w:rsidRPr="00622ECB">
              <w:rPr>
                <w:rFonts w:ascii="Times New Roman" w:hAnsi="Times New Roman" w:cs="Times New Roman"/>
                <w:b/>
                <w:sz w:val="24"/>
                <w:szCs w:val="24"/>
              </w:rPr>
              <w:t>36.44</w:t>
            </w:r>
          </w:p>
        </w:tc>
        <w:tc>
          <w:tcPr>
            <w:tcW w:w="3117" w:type="dxa"/>
          </w:tcPr>
          <w:p w14:paraId="78965957" w14:textId="77777777" w:rsidR="00A944B4" w:rsidRPr="00622ECB" w:rsidRDefault="00A944B4" w:rsidP="00622ECB">
            <w:pPr>
              <w:spacing w:line="480" w:lineRule="auto"/>
              <w:rPr>
                <w:rFonts w:ascii="Times New Roman" w:hAnsi="Times New Roman" w:cs="Times New Roman"/>
                <w:b/>
                <w:sz w:val="24"/>
                <w:szCs w:val="24"/>
              </w:rPr>
            </w:pPr>
            <w:r w:rsidRPr="00622ECB">
              <w:rPr>
                <w:rFonts w:ascii="Times New Roman" w:hAnsi="Times New Roman" w:cs="Times New Roman"/>
                <w:b/>
                <w:sz w:val="24"/>
                <w:szCs w:val="24"/>
              </w:rPr>
              <w:t>42.34</w:t>
            </w:r>
          </w:p>
        </w:tc>
      </w:tr>
    </w:tbl>
    <w:p w14:paraId="62FA9C80" w14:textId="77777777" w:rsidR="00A944B4" w:rsidRPr="00622ECB" w:rsidRDefault="00A944B4" w:rsidP="00622ECB">
      <w:pPr>
        <w:spacing w:line="480" w:lineRule="auto"/>
        <w:rPr>
          <w:rFonts w:ascii="Times New Roman" w:hAnsi="Times New Roman" w:cs="Times New Roman"/>
          <w:sz w:val="24"/>
          <w:szCs w:val="24"/>
        </w:rPr>
      </w:pPr>
    </w:p>
    <w:p w14:paraId="4352C2F3" w14:textId="2E647F0F" w:rsidR="00A944B4" w:rsidRPr="00622ECB" w:rsidRDefault="00A944B4" w:rsidP="00622ECB">
      <w:pPr>
        <w:spacing w:line="480" w:lineRule="auto"/>
        <w:jc w:val="center"/>
        <w:rPr>
          <w:rFonts w:ascii="Times New Roman" w:hAnsi="Times New Roman" w:cs="Times New Roman"/>
          <w:b/>
          <w:bCs/>
          <w:sz w:val="24"/>
          <w:szCs w:val="24"/>
        </w:rPr>
      </w:pPr>
      <w:r w:rsidRPr="00622ECB">
        <w:rPr>
          <w:rFonts w:ascii="Times New Roman" w:hAnsi="Times New Roman" w:cs="Times New Roman"/>
          <w:b/>
          <w:bCs/>
          <w:sz w:val="24"/>
          <w:szCs w:val="24"/>
        </w:rPr>
        <w:t xml:space="preserve">EBIT / Interest </w:t>
      </w:r>
      <w:r w:rsidR="00845876">
        <w:rPr>
          <w:rFonts w:ascii="Times New Roman" w:hAnsi="Times New Roman" w:cs="Times New Roman"/>
          <w:b/>
          <w:bCs/>
          <w:sz w:val="24"/>
          <w:szCs w:val="24"/>
        </w:rPr>
        <w:t>E</w:t>
      </w:r>
      <w:r w:rsidRPr="00622ECB">
        <w:rPr>
          <w:rFonts w:ascii="Times New Roman" w:hAnsi="Times New Roman" w:cs="Times New Roman"/>
          <w:b/>
          <w:bCs/>
          <w:sz w:val="24"/>
          <w:szCs w:val="24"/>
        </w:rPr>
        <w:t>xpense</w:t>
      </w:r>
    </w:p>
    <w:p w14:paraId="7E750446" w14:textId="5A4663A8" w:rsidR="00237B59" w:rsidRPr="00622ECB" w:rsidRDefault="00237B59" w:rsidP="00622ECB">
      <w:pPr>
        <w:spacing w:line="480" w:lineRule="auto"/>
        <w:rPr>
          <w:rFonts w:ascii="Times New Roman" w:hAnsi="Times New Roman" w:cs="Times New Roman"/>
          <w:sz w:val="24"/>
          <w:szCs w:val="24"/>
        </w:rPr>
      </w:pPr>
      <w:r w:rsidRPr="00622ECB">
        <w:rPr>
          <w:rFonts w:ascii="Times New Roman" w:hAnsi="Times New Roman" w:cs="Times New Roman"/>
          <w:b/>
          <w:bCs/>
          <w:sz w:val="24"/>
          <w:szCs w:val="24"/>
        </w:rPr>
        <w:tab/>
      </w:r>
      <w:r w:rsidR="00795034" w:rsidRPr="00622ECB">
        <w:rPr>
          <w:rFonts w:ascii="Times New Roman" w:hAnsi="Times New Roman" w:cs="Times New Roman"/>
          <w:sz w:val="24"/>
          <w:szCs w:val="24"/>
        </w:rPr>
        <w:t xml:space="preserve">This ratio is also called the </w:t>
      </w:r>
      <w:r w:rsidR="00907F95" w:rsidRPr="00622ECB">
        <w:rPr>
          <w:rFonts w:ascii="Times New Roman" w:hAnsi="Times New Roman" w:cs="Times New Roman"/>
          <w:sz w:val="24"/>
          <w:szCs w:val="24"/>
        </w:rPr>
        <w:t>interest coverage ratio and calculates the number of times a company can safely pay off its interest expense</w:t>
      </w:r>
      <w:r w:rsidR="00845876">
        <w:rPr>
          <w:rFonts w:ascii="Times New Roman" w:hAnsi="Times New Roman" w:cs="Times New Roman"/>
          <w:sz w:val="24"/>
          <w:szCs w:val="24"/>
        </w:rPr>
        <w:t>. The ratio has improved for</w:t>
      </w:r>
      <w:r w:rsidR="00907F95" w:rsidRPr="00622ECB">
        <w:rPr>
          <w:rFonts w:ascii="Times New Roman" w:hAnsi="Times New Roman" w:cs="Times New Roman"/>
          <w:sz w:val="24"/>
          <w:szCs w:val="24"/>
        </w:rPr>
        <w:t xml:space="preserve"> PepsiCo from 2017 to 2018</w:t>
      </w:r>
      <w:r w:rsidR="00845876">
        <w:rPr>
          <w:rFonts w:ascii="Times New Roman" w:hAnsi="Times New Roman" w:cs="Times New Roman"/>
          <w:sz w:val="24"/>
          <w:szCs w:val="24"/>
        </w:rPr>
        <w:t>,</w:t>
      </w:r>
      <w:r w:rsidR="00907F95" w:rsidRPr="00622ECB">
        <w:rPr>
          <w:rFonts w:ascii="Times New Roman" w:hAnsi="Times New Roman" w:cs="Times New Roman"/>
          <w:sz w:val="24"/>
          <w:szCs w:val="24"/>
        </w:rPr>
        <w:t xml:space="preserve"> as the company has almost doubled the ratio from 2017 to 2018. The interest payments are considered a </w:t>
      </w:r>
      <w:r w:rsidR="00505FD6" w:rsidRPr="00622ECB">
        <w:rPr>
          <w:rFonts w:ascii="Times New Roman" w:hAnsi="Times New Roman" w:cs="Times New Roman"/>
          <w:sz w:val="24"/>
          <w:szCs w:val="24"/>
        </w:rPr>
        <w:t>long-term</w:t>
      </w:r>
      <w:r w:rsidR="00907F95" w:rsidRPr="00622ECB">
        <w:rPr>
          <w:rFonts w:ascii="Times New Roman" w:hAnsi="Times New Roman" w:cs="Times New Roman"/>
          <w:sz w:val="24"/>
          <w:szCs w:val="24"/>
        </w:rPr>
        <w:t xml:space="preserve"> expense and this ratio is thus seen as a measure of long-term solvency</w:t>
      </w:r>
      <w:sdt>
        <w:sdtPr>
          <w:rPr>
            <w:rFonts w:ascii="Times New Roman" w:hAnsi="Times New Roman" w:cs="Times New Roman"/>
            <w:sz w:val="24"/>
            <w:szCs w:val="24"/>
          </w:rPr>
          <w:id w:val="1384448071"/>
          <w:citation/>
        </w:sdtPr>
        <w:sdtEndPr/>
        <w:sdtContent>
          <w:r w:rsidR="00505FD6" w:rsidRPr="00622ECB">
            <w:rPr>
              <w:rFonts w:ascii="Times New Roman" w:hAnsi="Times New Roman" w:cs="Times New Roman"/>
              <w:sz w:val="24"/>
              <w:szCs w:val="24"/>
            </w:rPr>
            <w:fldChar w:fldCharType="begin"/>
          </w:r>
          <w:r w:rsidR="00505FD6" w:rsidRPr="00622ECB">
            <w:rPr>
              <w:rFonts w:ascii="Times New Roman" w:hAnsi="Times New Roman" w:cs="Times New Roman"/>
              <w:sz w:val="24"/>
              <w:szCs w:val="24"/>
              <w:lang w:val="en-US"/>
            </w:rPr>
            <w:instrText xml:space="preserve"> CITATION mya1 \l 1033 </w:instrText>
          </w:r>
          <w:r w:rsidR="00505FD6" w:rsidRPr="00622ECB">
            <w:rPr>
              <w:rFonts w:ascii="Times New Roman" w:hAnsi="Times New Roman" w:cs="Times New Roman"/>
              <w:sz w:val="24"/>
              <w:szCs w:val="24"/>
            </w:rPr>
            <w:fldChar w:fldCharType="separate"/>
          </w:r>
          <w:r w:rsidR="00505FD6" w:rsidRPr="00622ECB">
            <w:rPr>
              <w:rFonts w:ascii="Times New Roman" w:hAnsi="Times New Roman" w:cs="Times New Roman"/>
              <w:noProof/>
              <w:sz w:val="24"/>
              <w:szCs w:val="24"/>
              <w:lang w:val="en-US"/>
            </w:rPr>
            <w:t xml:space="preserve"> (myaccountingcourse)</w:t>
          </w:r>
          <w:r w:rsidR="00505FD6" w:rsidRPr="00622ECB">
            <w:rPr>
              <w:rFonts w:ascii="Times New Roman" w:hAnsi="Times New Roman" w:cs="Times New Roman"/>
              <w:sz w:val="24"/>
              <w:szCs w:val="24"/>
            </w:rPr>
            <w:fldChar w:fldCharType="end"/>
          </w:r>
        </w:sdtContent>
      </w:sdt>
      <w:r w:rsidR="00907F95" w:rsidRPr="00622ECB">
        <w:rPr>
          <w:rFonts w:ascii="Times New Roman" w:hAnsi="Times New Roman" w:cs="Times New Roman"/>
          <w:sz w:val="24"/>
          <w:szCs w:val="24"/>
        </w:rPr>
        <w:t xml:space="preserve">. A ratio of 8 means that PepsiCo will be able to pay interest 8 times in a year. Creditors will favour companies having higher ratios because this will show that companies will be able to make interest payments </w:t>
      </w:r>
      <w:r w:rsidR="00505FD6" w:rsidRPr="00622ECB">
        <w:rPr>
          <w:rFonts w:ascii="Times New Roman" w:hAnsi="Times New Roman" w:cs="Times New Roman"/>
          <w:sz w:val="24"/>
          <w:szCs w:val="24"/>
        </w:rPr>
        <w:t>a greater</w:t>
      </w:r>
      <w:r w:rsidR="00907F95" w:rsidRPr="00622ECB">
        <w:rPr>
          <w:rFonts w:ascii="Times New Roman" w:hAnsi="Times New Roman" w:cs="Times New Roman"/>
          <w:sz w:val="24"/>
          <w:szCs w:val="24"/>
        </w:rPr>
        <w:t xml:space="preserve"> n</w:t>
      </w:r>
      <w:r w:rsidR="00845876">
        <w:rPr>
          <w:rFonts w:ascii="Times New Roman" w:hAnsi="Times New Roman" w:cs="Times New Roman"/>
          <w:sz w:val="24"/>
          <w:szCs w:val="24"/>
        </w:rPr>
        <w:t>umber of times. A credit risk is</w:t>
      </w:r>
      <w:r w:rsidR="00907F95" w:rsidRPr="00622ECB">
        <w:rPr>
          <w:rFonts w:ascii="Times New Roman" w:hAnsi="Times New Roman" w:cs="Times New Roman"/>
          <w:sz w:val="24"/>
          <w:szCs w:val="24"/>
        </w:rPr>
        <w:t xml:space="preserve"> depicted in lower ratios maintained by companies. </w:t>
      </w:r>
    </w:p>
    <w:tbl>
      <w:tblPr>
        <w:tblStyle w:val="TableGrid"/>
        <w:tblW w:w="0" w:type="auto"/>
        <w:tblLook w:val="04A0" w:firstRow="1" w:lastRow="0" w:firstColumn="1" w:lastColumn="0" w:noHBand="0" w:noVBand="1"/>
      </w:tblPr>
      <w:tblGrid>
        <w:gridCol w:w="3116"/>
        <w:gridCol w:w="3117"/>
        <w:gridCol w:w="3117"/>
      </w:tblGrid>
      <w:tr w:rsidR="00A944B4" w:rsidRPr="00622ECB" w14:paraId="484C97AE" w14:textId="77777777" w:rsidTr="009055B8">
        <w:tc>
          <w:tcPr>
            <w:tcW w:w="3116" w:type="dxa"/>
          </w:tcPr>
          <w:p w14:paraId="590DC60F" w14:textId="77777777" w:rsidR="00A944B4" w:rsidRPr="00622ECB" w:rsidRDefault="00A944B4" w:rsidP="00622ECB">
            <w:pPr>
              <w:spacing w:line="480" w:lineRule="auto"/>
              <w:rPr>
                <w:rFonts w:ascii="Times New Roman" w:hAnsi="Times New Roman" w:cs="Times New Roman"/>
                <w:b/>
                <w:bCs/>
                <w:sz w:val="24"/>
                <w:szCs w:val="24"/>
              </w:rPr>
            </w:pPr>
          </w:p>
        </w:tc>
        <w:tc>
          <w:tcPr>
            <w:tcW w:w="3117" w:type="dxa"/>
          </w:tcPr>
          <w:p w14:paraId="007408DE" w14:textId="77777777" w:rsidR="00A944B4" w:rsidRPr="00622ECB" w:rsidRDefault="00A944B4" w:rsidP="00622ECB">
            <w:pPr>
              <w:spacing w:line="480" w:lineRule="auto"/>
              <w:rPr>
                <w:rFonts w:ascii="Times New Roman" w:hAnsi="Times New Roman" w:cs="Times New Roman"/>
                <w:b/>
                <w:bCs/>
                <w:sz w:val="24"/>
                <w:szCs w:val="24"/>
              </w:rPr>
            </w:pPr>
            <w:r w:rsidRPr="00622ECB">
              <w:rPr>
                <w:rFonts w:ascii="Times New Roman" w:hAnsi="Times New Roman" w:cs="Times New Roman"/>
                <w:b/>
                <w:bCs/>
                <w:sz w:val="24"/>
                <w:szCs w:val="24"/>
              </w:rPr>
              <w:t>2018</w:t>
            </w:r>
          </w:p>
        </w:tc>
        <w:tc>
          <w:tcPr>
            <w:tcW w:w="3117" w:type="dxa"/>
          </w:tcPr>
          <w:p w14:paraId="7E84D0D6" w14:textId="77777777" w:rsidR="00A944B4" w:rsidRPr="00622ECB" w:rsidRDefault="00A944B4" w:rsidP="00622ECB">
            <w:pPr>
              <w:spacing w:line="480" w:lineRule="auto"/>
              <w:rPr>
                <w:rFonts w:ascii="Times New Roman" w:hAnsi="Times New Roman" w:cs="Times New Roman"/>
                <w:b/>
                <w:bCs/>
                <w:sz w:val="24"/>
                <w:szCs w:val="24"/>
              </w:rPr>
            </w:pPr>
            <w:r w:rsidRPr="00622ECB">
              <w:rPr>
                <w:rFonts w:ascii="Times New Roman" w:hAnsi="Times New Roman" w:cs="Times New Roman"/>
                <w:b/>
                <w:bCs/>
                <w:sz w:val="24"/>
                <w:szCs w:val="24"/>
              </w:rPr>
              <w:t>2017</w:t>
            </w:r>
          </w:p>
        </w:tc>
      </w:tr>
      <w:tr w:rsidR="00A944B4" w:rsidRPr="00622ECB" w14:paraId="5321E0F1" w14:textId="77777777" w:rsidTr="009055B8">
        <w:tc>
          <w:tcPr>
            <w:tcW w:w="3116" w:type="dxa"/>
          </w:tcPr>
          <w:p w14:paraId="3D63CFD8"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EBIT</w:t>
            </w:r>
          </w:p>
        </w:tc>
        <w:tc>
          <w:tcPr>
            <w:tcW w:w="3117" w:type="dxa"/>
          </w:tcPr>
          <w:p w14:paraId="39295EF2"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12559</w:t>
            </w:r>
          </w:p>
        </w:tc>
        <w:tc>
          <w:tcPr>
            <w:tcW w:w="3117" w:type="dxa"/>
          </w:tcPr>
          <w:p w14:paraId="032C3CB7"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4908</w:t>
            </w:r>
          </w:p>
        </w:tc>
      </w:tr>
      <w:tr w:rsidR="00A944B4" w:rsidRPr="00622ECB" w14:paraId="062AD5EA" w14:textId="77777777" w:rsidTr="009055B8">
        <w:tc>
          <w:tcPr>
            <w:tcW w:w="3116" w:type="dxa"/>
          </w:tcPr>
          <w:p w14:paraId="55BF5AB0"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Interest Expense</w:t>
            </w:r>
          </w:p>
        </w:tc>
        <w:tc>
          <w:tcPr>
            <w:tcW w:w="3117" w:type="dxa"/>
          </w:tcPr>
          <w:p w14:paraId="2906FA50"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1525</w:t>
            </w:r>
          </w:p>
        </w:tc>
        <w:tc>
          <w:tcPr>
            <w:tcW w:w="3117" w:type="dxa"/>
          </w:tcPr>
          <w:p w14:paraId="0BBDA9E1" w14:textId="77777777" w:rsidR="00A944B4" w:rsidRPr="00622ECB" w:rsidRDefault="00A944B4"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t>1151</w:t>
            </w:r>
          </w:p>
        </w:tc>
      </w:tr>
      <w:tr w:rsidR="00A944B4" w:rsidRPr="00622ECB" w14:paraId="252E5CA5" w14:textId="77777777" w:rsidTr="009055B8">
        <w:tc>
          <w:tcPr>
            <w:tcW w:w="3116" w:type="dxa"/>
          </w:tcPr>
          <w:p w14:paraId="345D15D3" w14:textId="77777777" w:rsidR="00A944B4" w:rsidRPr="00622ECB" w:rsidRDefault="00A944B4" w:rsidP="00622ECB">
            <w:pPr>
              <w:spacing w:line="480" w:lineRule="auto"/>
              <w:rPr>
                <w:rFonts w:ascii="Times New Roman" w:hAnsi="Times New Roman" w:cs="Times New Roman"/>
                <w:b/>
                <w:bCs/>
                <w:sz w:val="24"/>
                <w:szCs w:val="24"/>
              </w:rPr>
            </w:pPr>
            <w:r w:rsidRPr="00622ECB">
              <w:rPr>
                <w:rFonts w:ascii="Times New Roman" w:hAnsi="Times New Roman" w:cs="Times New Roman"/>
                <w:b/>
                <w:bCs/>
                <w:sz w:val="24"/>
                <w:szCs w:val="24"/>
              </w:rPr>
              <w:t>Times Interest Earned</w:t>
            </w:r>
          </w:p>
        </w:tc>
        <w:tc>
          <w:tcPr>
            <w:tcW w:w="3117" w:type="dxa"/>
          </w:tcPr>
          <w:p w14:paraId="721B12BF" w14:textId="77777777" w:rsidR="00A944B4" w:rsidRPr="00622ECB" w:rsidRDefault="00A944B4" w:rsidP="00622ECB">
            <w:pPr>
              <w:spacing w:line="480" w:lineRule="auto"/>
              <w:rPr>
                <w:rFonts w:ascii="Times New Roman" w:hAnsi="Times New Roman" w:cs="Times New Roman"/>
                <w:b/>
                <w:bCs/>
                <w:sz w:val="24"/>
                <w:szCs w:val="24"/>
              </w:rPr>
            </w:pPr>
            <w:r w:rsidRPr="00622ECB">
              <w:rPr>
                <w:rFonts w:ascii="Times New Roman" w:hAnsi="Times New Roman" w:cs="Times New Roman"/>
                <w:b/>
                <w:bCs/>
                <w:sz w:val="24"/>
                <w:szCs w:val="24"/>
              </w:rPr>
              <w:t>8.23</w:t>
            </w:r>
          </w:p>
        </w:tc>
        <w:tc>
          <w:tcPr>
            <w:tcW w:w="3117" w:type="dxa"/>
          </w:tcPr>
          <w:p w14:paraId="13AB1416" w14:textId="77777777" w:rsidR="00A944B4" w:rsidRPr="00622ECB" w:rsidRDefault="00A944B4" w:rsidP="00622ECB">
            <w:pPr>
              <w:spacing w:line="480" w:lineRule="auto"/>
              <w:rPr>
                <w:rFonts w:ascii="Times New Roman" w:hAnsi="Times New Roman" w:cs="Times New Roman"/>
                <w:b/>
                <w:bCs/>
                <w:sz w:val="24"/>
                <w:szCs w:val="24"/>
              </w:rPr>
            </w:pPr>
            <w:r w:rsidRPr="00622ECB">
              <w:rPr>
                <w:rFonts w:ascii="Times New Roman" w:hAnsi="Times New Roman" w:cs="Times New Roman"/>
                <w:b/>
                <w:bCs/>
                <w:sz w:val="24"/>
                <w:szCs w:val="24"/>
              </w:rPr>
              <w:t>4.26</w:t>
            </w:r>
          </w:p>
        </w:tc>
      </w:tr>
    </w:tbl>
    <w:p w14:paraId="7EA4F8CF" w14:textId="77777777" w:rsidR="00A944B4" w:rsidRPr="00622ECB" w:rsidRDefault="00A944B4" w:rsidP="00622ECB">
      <w:pPr>
        <w:spacing w:line="480" w:lineRule="auto"/>
        <w:rPr>
          <w:rFonts w:ascii="Times New Roman" w:hAnsi="Times New Roman" w:cs="Times New Roman"/>
          <w:sz w:val="24"/>
          <w:szCs w:val="24"/>
        </w:rPr>
      </w:pPr>
    </w:p>
    <w:p w14:paraId="6E93B3BF" w14:textId="6989B95E" w:rsidR="00622ECB" w:rsidRPr="00622ECB" w:rsidRDefault="00622ECB" w:rsidP="00622ECB">
      <w:pPr>
        <w:spacing w:line="480" w:lineRule="auto"/>
        <w:rPr>
          <w:rFonts w:ascii="Times New Roman" w:hAnsi="Times New Roman" w:cs="Times New Roman"/>
          <w:sz w:val="24"/>
          <w:szCs w:val="24"/>
        </w:rPr>
      </w:pPr>
      <w:r w:rsidRPr="00622ECB">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val="en-AU"/>
        </w:rPr>
        <w:id w:val="-693690434"/>
        <w:docPartObj>
          <w:docPartGallery w:val="Bibliographies"/>
          <w:docPartUnique/>
        </w:docPartObj>
      </w:sdtPr>
      <w:sdtEndPr/>
      <w:sdtContent>
        <w:p w14:paraId="0CF38FBB" w14:textId="0DA0C28B" w:rsidR="00622ECB" w:rsidRPr="00622ECB" w:rsidRDefault="00622ECB" w:rsidP="00622ECB">
          <w:pPr>
            <w:pStyle w:val="Heading1"/>
            <w:spacing w:line="480" w:lineRule="auto"/>
            <w:jc w:val="center"/>
            <w:rPr>
              <w:rFonts w:ascii="Times New Roman" w:hAnsi="Times New Roman" w:cs="Times New Roman"/>
              <w:b/>
              <w:bCs/>
              <w:color w:val="auto"/>
              <w:sz w:val="24"/>
              <w:szCs w:val="24"/>
            </w:rPr>
          </w:pPr>
          <w:r w:rsidRPr="00622ECB">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EndPr/>
          <w:sdtContent>
            <w:p w14:paraId="2FE08359" w14:textId="77777777" w:rsidR="00622ECB" w:rsidRPr="00622ECB" w:rsidRDefault="00622ECB" w:rsidP="00622ECB">
              <w:pPr>
                <w:pStyle w:val="Bibliography"/>
                <w:spacing w:line="480" w:lineRule="auto"/>
                <w:ind w:left="720" w:hanging="720"/>
                <w:rPr>
                  <w:rFonts w:ascii="Times New Roman" w:hAnsi="Times New Roman" w:cs="Times New Roman"/>
                  <w:noProof/>
                  <w:sz w:val="24"/>
                  <w:szCs w:val="24"/>
                </w:rPr>
              </w:pPr>
              <w:r w:rsidRPr="00622ECB">
                <w:rPr>
                  <w:rFonts w:ascii="Times New Roman" w:hAnsi="Times New Roman" w:cs="Times New Roman"/>
                  <w:sz w:val="24"/>
                  <w:szCs w:val="24"/>
                </w:rPr>
                <w:fldChar w:fldCharType="begin"/>
              </w:r>
              <w:r w:rsidRPr="00622ECB">
                <w:rPr>
                  <w:rFonts w:ascii="Times New Roman" w:hAnsi="Times New Roman" w:cs="Times New Roman"/>
                  <w:sz w:val="24"/>
                  <w:szCs w:val="24"/>
                </w:rPr>
                <w:instrText xml:space="preserve"> BIBLIOGRAPHY </w:instrText>
              </w:r>
              <w:r w:rsidRPr="00622ECB">
                <w:rPr>
                  <w:rFonts w:ascii="Times New Roman" w:hAnsi="Times New Roman" w:cs="Times New Roman"/>
                  <w:sz w:val="24"/>
                  <w:szCs w:val="24"/>
                </w:rPr>
                <w:fldChar w:fldCharType="separate"/>
              </w:r>
              <w:r w:rsidRPr="00622ECB">
                <w:rPr>
                  <w:rFonts w:ascii="Times New Roman" w:hAnsi="Times New Roman" w:cs="Times New Roman"/>
                  <w:noProof/>
                  <w:sz w:val="24"/>
                  <w:szCs w:val="24"/>
                </w:rPr>
                <w:t xml:space="preserve">myaccountingcourse. (n.d.). </w:t>
              </w:r>
              <w:r w:rsidRPr="00622ECB">
                <w:rPr>
                  <w:rFonts w:ascii="Times New Roman" w:hAnsi="Times New Roman" w:cs="Times New Roman"/>
                  <w:i/>
                  <w:iCs/>
                  <w:noProof/>
                  <w:sz w:val="24"/>
                  <w:szCs w:val="24"/>
                </w:rPr>
                <w:t>https://www.myaccountingcourse.com/financial-ratios/debt-to-asset-ratio.</w:t>
              </w:r>
              <w:r w:rsidRPr="00622ECB">
                <w:rPr>
                  <w:rFonts w:ascii="Times New Roman" w:hAnsi="Times New Roman" w:cs="Times New Roman"/>
                  <w:noProof/>
                  <w:sz w:val="24"/>
                  <w:szCs w:val="24"/>
                </w:rPr>
                <w:t xml:space="preserve"> Retrieved from https://www.myaccountingcourse.com: https://www.myaccountingcourse.com/financial-ratios/debt-to-asset-ratio</w:t>
              </w:r>
            </w:p>
            <w:p w14:paraId="531BC692" w14:textId="77777777" w:rsidR="00622ECB" w:rsidRPr="00622ECB" w:rsidRDefault="00622ECB" w:rsidP="00622ECB">
              <w:pPr>
                <w:pStyle w:val="Bibliography"/>
                <w:spacing w:line="480" w:lineRule="auto"/>
                <w:ind w:left="720" w:hanging="720"/>
                <w:rPr>
                  <w:rFonts w:ascii="Times New Roman" w:hAnsi="Times New Roman" w:cs="Times New Roman"/>
                  <w:noProof/>
                  <w:sz w:val="24"/>
                  <w:szCs w:val="24"/>
                </w:rPr>
              </w:pPr>
              <w:r w:rsidRPr="00622ECB">
                <w:rPr>
                  <w:rFonts w:ascii="Times New Roman" w:hAnsi="Times New Roman" w:cs="Times New Roman"/>
                  <w:noProof/>
                  <w:sz w:val="24"/>
                  <w:szCs w:val="24"/>
                </w:rPr>
                <w:t xml:space="preserve">myaccountingcourse. (n.d.). </w:t>
              </w:r>
              <w:r w:rsidRPr="00622ECB">
                <w:rPr>
                  <w:rFonts w:ascii="Times New Roman" w:hAnsi="Times New Roman" w:cs="Times New Roman"/>
                  <w:i/>
                  <w:iCs/>
                  <w:noProof/>
                  <w:sz w:val="24"/>
                  <w:szCs w:val="24"/>
                </w:rPr>
                <w:t>https://www.myaccountingcourse.com/financial-ratios/times-interest-earned-ratio.</w:t>
              </w:r>
              <w:r w:rsidRPr="00622ECB">
                <w:rPr>
                  <w:rFonts w:ascii="Times New Roman" w:hAnsi="Times New Roman" w:cs="Times New Roman"/>
                  <w:noProof/>
                  <w:sz w:val="24"/>
                  <w:szCs w:val="24"/>
                </w:rPr>
                <w:t xml:space="preserve"> Retrieved from https://www.myaccountingcourse.com: https://www.myaccountingcourse.com/financial-ratios/times-interest-earned-ratio</w:t>
              </w:r>
            </w:p>
            <w:p w14:paraId="6B9DB5B0" w14:textId="77777777" w:rsidR="00622ECB" w:rsidRPr="00622ECB" w:rsidRDefault="00622ECB" w:rsidP="00622ECB">
              <w:pPr>
                <w:pStyle w:val="Bibliography"/>
                <w:spacing w:line="480" w:lineRule="auto"/>
                <w:ind w:left="720" w:hanging="720"/>
                <w:rPr>
                  <w:rFonts w:ascii="Times New Roman" w:hAnsi="Times New Roman" w:cs="Times New Roman"/>
                  <w:noProof/>
                  <w:sz w:val="24"/>
                  <w:szCs w:val="24"/>
                </w:rPr>
              </w:pPr>
              <w:r w:rsidRPr="00622ECB">
                <w:rPr>
                  <w:rFonts w:ascii="Times New Roman" w:hAnsi="Times New Roman" w:cs="Times New Roman"/>
                  <w:noProof/>
                  <w:sz w:val="24"/>
                  <w:szCs w:val="24"/>
                </w:rPr>
                <w:t xml:space="preserve">PepsiCo. (2018, December 29). </w:t>
              </w:r>
              <w:r w:rsidRPr="00622ECB">
                <w:rPr>
                  <w:rFonts w:ascii="Times New Roman" w:hAnsi="Times New Roman" w:cs="Times New Roman"/>
                  <w:i/>
                  <w:iCs/>
                  <w:noProof/>
                  <w:sz w:val="24"/>
                  <w:szCs w:val="24"/>
                </w:rPr>
                <w:t>https://www.pepsico.com/docs/album/annual-reports/2018-annual-report.pdf?sfvrsn=35d1d2bc_2.</w:t>
              </w:r>
              <w:r w:rsidRPr="00622ECB">
                <w:rPr>
                  <w:rFonts w:ascii="Times New Roman" w:hAnsi="Times New Roman" w:cs="Times New Roman"/>
                  <w:noProof/>
                  <w:sz w:val="24"/>
                  <w:szCs w:val="24"/>
                </w:rPr>
                <w:t xml:space="preserve"> Retrieved from https://www.pepsico.com: https://www.pepsico.com/docs/album/annual-reports/2018-annual-report.pdf?sfvrsn=35d1d2bc_2</w:t>
              </w:r>
            </w:p>
            <w:p w14:paraId="76DDA015" w14:textId="4833FDEA" w:rsidR="00622ECB" w:rsidRPr="00622ECB" w:rsidRDefault="00622ECB" w:rsidP="00622ECB">
              <w:pPr>
                <w:spacing w:line="480" w:lineRule="auto"/>
                <w:rPr>
                  <w:rFonts w:ascii="Times New Roman" w:hAnsi="Times New Roman" w:cs="Times New Roman"/>
                  <w:sz w:val="24"/>
                  <w:szCs w:val="24"/>
                </w:rPr>
              </w:pPr>
              <w:r w:rsidRPr="00622ECB">
                <w:rPr>
                  <w:rFonts w:ascii="Times New Roman" w:hAnsi="Times New Roman" w:cs="Times New Roman"/>
                  <w:b/>
                  <w:bCs/>
                  <w:noProof/>
                  <w:sz w:val="24"/>
                  <w:szCs w:val="24"/>
                </w:rPr>
                <w:fldChar w:fldCharType="end"/>
              </w:r>
            </w:p>
          </w:sdtContent>
        </w:sdt>
      </w:sdtContent>
    </w:sdt>
    <w:p w14:paraId="639929EE" w14:textId="77777777" w:rsidR="00A944B4" w:rsidRPr="00622ECB" w:rsidRDefault="00A944B4" w:rsidP="00622ECB">
      <w:pPr>
        <w:spacing w:line="480" w:lineRule="auto"/>
        <w:rPr>
          <w:rFonts w:ascii="Times New Roman" w:hAnsi="Times New Roman" w:cs="Times New Roman"/>
          <w:sz w:val="24"/>
          <w:szCs w:val="24"/>
        </w:rPr>
      </w:pPr>
    </w:p>
    <w:sectPr w:rsidR="00A944B4" w:rsidRPr="00622ECB" w:rsidSect="00505F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B7F78" w14:textId="77777777" w:rsidR="000E409F" w:rsidRDefault="000E409F" w:rsidP="00505FD6">
      <w:pPr>
        <w:spacing w:after="0" w:line="240" w:lineRule="auto"/>
      </w:pPr>
      <w:r>
        <w:separator/>
      </w:r>
    </w:p>
  </w:endnote>
  <w:endnote w:type="continuationSeparator" w:id="0">
    <w:p w14:paraId="4E7ECA04" w14:textId="77777777" w:rsidR="000E409F" w:rsidRDefault="000E409F" w:rsidP="0050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B27C2" w14:textId="77777777" w:rsidR="000E409F" w:rsidRDefault="000E409F" w:rsidP="00505FD6">
      <w:pPr>
        <w:spacing w:after="0" w:line="240" w:lineRule="auto"/>
      </w:pPr>
      <w:r>
        <w:separator/>
      </w:r>
    </w:p>
  </w:footnote>
  <w:footnote w:type="continuationSeparator" w:id="0">
    <w:p w14:paraId="2C8CB5A9" w14:textId="77777777" w:rsidR="000E409F" w:rsidRDefault="000E409F" w:rsidP="00505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946590"/>
      <w:docPartObj>
        <w:docPartGallery w:val="Page Numbers (Top of Page)"/>
        <w:docPartUnique/>
      </w:docPartObj>
    </w:sdtPr>
    <w:sdtEndPr>
      <w:rPr>
        <w:noProof/>
      </w:rPr>
    </w:sdtEndPr>
    <w:sdtContent>
      <w:p w14:paraId="0361FFFF" w14:textId="4D8EC28F" w:rsidR="003F3E50" w:rsidRDefault="003F3E50">
        <w:pPr>
          <w:pStyle w:val="Header"/>
          <w:jc w:val="right"/>
        </w:pPr>
        <w:r>
          <w:fldChar w:fldCharType="begin"/>
        </w:r>
        <w:r>
          <w:instrText xml:space="preserve"> PAGE   \* MERGEFORMAT </w:instrText>
        </w:r>
        <w:r>
          <w:fldChar w:fldCharType="separate"/>
        </w:r>
        <w:r w:rsidR="0005174E">
          <w:rPr>
            <w:noProof/>
          </w:rPr>
          <w:t>7</w:t>
        </w:r>
        <w:r>
          <w:rPr>
            <w:noProof/>
          </w:rPr>
          <w:fldChar w:fldCharType="end"/>
        </w:r>
      </w:p>
    </w:sdtContent>
  </w:sdt>
  <w:p w14:paraId="1D3AFF7D" w14:textId="79F42100" w:rsidR="003F3E50" w:rsidRPr="003F3E50" w:rsidRDefault="003F3E50">
    <w:pPr>
      <w:pStyle w:val="Header"/>
      <w:rPr>
        <w:rFonts w:ascii="Times New Roman" w:hAnsi="Times New Roman" w:cs="Times New Roman"/>
        <w:sz w:val="24"/>
        <w:szCs w:val="24"/>
      </w:rPr>
    </w:pPr>
    <w:r w:rsidRPr="003F3E50">
      <w:rPr>
        <w:rFonts w:ascii="Times New Roman" w:hAnsi="Times New Roman" w:cs="Times New Roman"/>
        <w:sz w:val="24"/>
        <w:szCs w:val="24"/>
      </w:rPr>
      <w:t>LIABILITIES OF PEPSICO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009300"/>
      <w:docPartObj>
        <w:docPartGallery w:val="Page Numbers (Top of Page)"/>
        <w:docPartUnique/>
      </w:docPartObj>
    </w:sdtPr>
    <w:sdtEndPr>
      <w:rPr>
        <w:noProof/>
      </w:rPr>
    </w:sdtEndPr>
    <w:sdtContent>
      <w:p w14:paraId="453BC9C8" w14:textId="4B807130" w:rsidR="00505FD6" w:rsidRDefault="00505FD6">
        <w:pPr>
          <w:pStyle w:val="Header"/>
          <w:jc w:val="right"/>
        </w:pPr>
        <w:r>
          <w:fldChar w:fldCharType="begin"/>
        </w:r>
        <w:r>
          <w:instrText xml:space="preserve"> PAGE   \* MERGEFORMAT </w:instrText>
        </w:r>
        <w:r>
          <w:fldChar w:fldCharType="separate"/>
        </w:r>
        <w:r w:rsidR="0005174E">
          <w:rPr>
            <w:noProof/>
          </w:rPr>
          <w:t>1</w:t>
        </w:r>
        <w:r>
          <w:rPr>
            <w:noProof/>
          </w:rPr>
          <w:fldChar w:fldCharType="end"/>
        </w:r>
      </w:p>
    </w:sdtContent>
  </w:sdt>
  <w:p w14:paraId="1BEDB222" w14:textId="56A86B8B" w:rsidR="00505FD6" w:rsidRPr="00505FD6" w:rsidRDefault="00505FD6">
    <w:pPr>
      <w:pStyle w:val="Header"/>
      <w:rPr>
        <w:rFonts w:ascii="Times New Roman" w:hAnsi="Times New Roman" w:cs="Times New Roman"/>
        <w:sz w:val="24"/>
        <w:szCs w:val="24"/>
      </w:rPr>
    </w:pPr>
    <w:r w:rsidRPr="00505FD6">
      <w:rPr>
        <w:rFonts w:ascii="Times New Roman" w:hAnsi="Times New Roman" w:cs="Times New Roman"/>
        <w:sz w:val="24"/>
        <w:szCs w:val="24"/>
      </w:rPr>
      <w:t>Running Head: LIABILITIES OF PEPSICO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61"/>
    <w:rsid w:val="0005174E"/>
    <w:rsid w:val="000E409F"/>
    <w:rsid w:val="0011061E"/>
    <w:rsid w:val="002055F4"/>
    <w:rsid w:val="00237B59"/>
    <w:rsid w:val="002455EA"/>
    <w:rsid w:val="002E61B2"/>
    <w:rsid w:val="00346DF2"/>
    <w:rsid w:val="003F3E50"/>
    <w:rsid w:val="00401032"/>
    <w:rsid w:val="004749F7"/>
    <w:rsid w:val="00475806"/>
    <w:rsid w:val="004E1FDE"/>
    <w:rsid w:val="00505FD6"/>
    <w:rsid w:val="005448F2"/>
    <w:rsid w:val="00574261"/>
    <w:rsid w:val="00577BC8"/>
    <w:rsid w:val="005F4672"/>
    <w:rsid w:val="00622ECB"/>
    <w:rsid w:val="006437A4"/>
    <w:rsid w:val="00776741"/>
    <w:rsid w:val="00795034"/>
    <w:rsid w:val="007A2150"/>
    <w:rsid w:val="007B77F1"/>
    <w:rsid w:val="0080198B"/>
    <w:rsid w:val="00845876"/>
    <w:rsid w:val="008772E5"/>
    <w:rsid w:val="008A46CF"/>
    <w:rsid w:val="00907F95"/>
    <w:rsid w:val="009431E5"/>
    <w:rsid w:val="00A70BC0"/>
    <w:rsid w:val="00A944B4"/>
    <w:rsid w:val="00AA3F84"/>
    <w:rsid w:val="00AF0760"/>
    <w:rsid w:val="00B15851"/>
    <w:rsid w:val="00B776DB"/>
    <w:rsid w:val="00B81921"/>
    <w:rsid w:val="00B857BB"/>
    <w:rsid w:val="00BB4752"/>
    <w:rsid w:val="00C056A7"/>
    <w:rsid w:val="00C1181C"/>
    <w:rsid w:val="00C96A2A"/>
    <w:rsid w:val="00EB35C8"/>
    <w:rsid w:val="00ED6366"/>
    <w:rsid w:val="00EE2B00"/>
    <w:rsid w:val="00F6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352E"/>
  <w15:chartTrackingRefBased/>
  <w15:docId w15:val="{A3525FF1-BF2E-437E-A37F-3B668F64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261"/>
    <w:rPr>
      <w:lang w:val="en-AU"/>
    </w:rPr>
  </w:style>
  <w:style w:type="paragraph" w:styleId="Heading1">
    <w:name w:val="heading 1"/>
    <w:basedOn w:val="Normal"/>
    <w:next w:val="Normal"/>
    <w:link w:val="Heading1Char"/>
    <w:uiPriority w:val="9"/>
    <w:qFormat/>
    <w:rsid w:val="00622ECB"/>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5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FD6"/>
    <w:rPr>
      <w:lang w:val="en-AU"/>
    </w:rPr>
  </w:style>
  <w:style w:type="paragraph" w:styleId="Footer">
    <w:name w:val="footer"/>
    <w:basedOn w:val="Normal"/>
    <w:link w:val="FooterChar"/>
    <w:uiPriority w:val="99"/>
    <w:unhideWhenUsed/>
    <w:rsid w:val="00505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FD6"/>
    <w:rPr>
      <w:lang w:val="en-AU"/>
    </w:rPr>
  </w:style>
  <w:style w:type="character" w:customStyle="1" w:styleId="Heading1Char">
    <w:name w:val="Heading 1 Char"/>
    <w:basedOn w:val="DefaultParagraphFont"/>
    <w:link w:val="Heading1"/>
    <w:uiPriority w:val="9"/>
    <w:rsid w:val="00622ECB"/>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622ECB"/>
  </w:style>
  <w:style w:type="character" w:styleId="CommentReference">
    <w:name w:val="annotation reference"/>
    <w:basedOn w:val="DefaultParagraphFont"/>
    <w:uiPriority w:val="99"/>
    <w:semiHidden/>
    <w:unhideWhenUsed/>
    <w:rsid w:val="00475806"/>
    <w:rPr>
      <w:sz w:val="16"/>
      <w:szCs w:val="16"/>
    </w:rPr>
  </w:style>
  <w:style w:type="paragraph" w:styleId="CommentText">
    <w:name w:val="annotation text"/>
    <w:basedOn w:val="Normal"/>
    <w:link w:val="CommentTextChar"/>
    <w:uiPriority w:val="99"/>
    <w:semiHidden/>
    <w:unhideWhenUsed/>
    <w:rsid w:val="00475806"/>
    <w:pPr>
      <w:spacing w:line="240" w:lineRule="auto"/>
    </w:pPr>
    <w:rPr>
      <w:sz w:val="20"/>
      <w:szCs w:val="20"/>
    </w:rPr>
  </w:style>
  <w:style w:type="character" w:customStyle="1" w:styleId="CommentTextChar">
    <w:name w:val="Comment Text Char"/>
    <w:basedOn w:val="DefaultParagraphFont"/>
    <w:link w:val="CommentText"/>
    <w:uiPriority w:val="99"/>
    <w:semiHidden/>
    <w:rsid w:val="00475806"/>
    <w:rPr>
      <w:sz w:val="20"/>
      <w:szCs w:val="20"/>
      <w:lang w:val="en-AU"/>
    </w:rPr>
  </w:style>
  <w:style w:type="paragraph" w:styleId="CommentSubject">
    <w:name w:val="annotation subject"/>
    <w:basedOn w:val="CommentText"/>
    <w:next w:val="CommentText"/>
    <w:link w:val="CommentSubjectChar"/>
    <w:uiPriority w:val="99"/>
    <w:semiHidden/>
    <w:unhideWhenUsed/>
    <w:rsid w:val="00475806"/>
    <w:rPr>
      <w:b/>
      <w:bCs/>
    </w:rPr>
  </w:style>
  <w:style w:type="character" w:customStyle="1" w:styleId="CommentSubjectChar">
    <w:name w:val="Comment Subject Char"/>
    <w:basedOn w:val="CommentTextChar"/>
    <w:link w:val="CommentSubject"/>
    <w:uiPriority w:val="99"/>
    <w:semiHidden/>
    <w:rsid w:val="00475806"/>
    <w:rPr>
      <w:b/>
      <w:bCs/>
      <w:sz w:val="20"/>
      <w:szCs w:val="20"/>
      <w:lang w:val="en-AU"/>
    </w:rPr>
  </w:style>
  <w:style w:type="paragraph" w:styleId="BalloonText">
    <w:name w:val="Balloon Text"/>
    <w:basedOn w:val="Normal"/>
    <w:link w:val="BalloonTextChar"/>
    <w:uiPriority w:val="99"/>
    <w:semiHidden/>
    <w:unhideWhenUsed/>
    <w:rsid w:val="00475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06"/>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3752">
      <w:bodyDiv w:val="1"/>
      <w:marLeft w:val="0"/>
      <w:marRight w:val="0"/>
      <w:marTop w:val="0"/>
      <w:marBottom w:val="0"/>
      <w:divBdr>
        <w:top w:val="none" w:sz="0" w:space="0" w:color="auto"/>
        <w:left w:val="none" w:sz="0" w:space="0" w:color="auto"/>
        <w:bottom w:val="none" w:sz="0" w:space="0" w:color="auto"/>
        <w:right w:val="none" w:sz="0" w:space="0" w:color="auto"/>
      </w:divBdr>
    </w:div>
    <w:div w:id="793913525">
      <w:bodyDiv w:val="1"/>
      <w:marLeft w:val="0"/>
      <w:marRight w:val="0"/>
      <w:marTop w:val="0"/>
      <w:marBottom w:val="0"/>
      <w:divBdr>
        <w:top w:val="none" w:sz="0" w:space="0" w:color="auto"/>
        <w:left w:val="none" w:sz="0" w:space="0" w:color="auto"/>
        <w:bottom w:val="none" w:sz="0" w:space="0" w:color="auto"/>
        <w:right w:val="none" w:sz="0" w:space="0" w:color="auto"/>
      </w:divBdr>
    </w:div>
    <w:div w:id="14395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mya</b:Tag>
    <b:SourceType>DocumentFromInternetSite</b:SourceType>
    <b:Guid>{A4ED1D06-1902-41EA-AB04-CCCEECD7582E}</b:Guid>
    <b:Author>
      <b:Author>
        <b:Corporate>myaccountingcourse</b:Corporate>
      </b:Author>
    </b:Author>
    <b:Title>https://www.myaccountingcourse.com/financial-ratios/debt-to-asset-ratio</b:Title>
    <b:InternetSiteTitle>https://www.myaccountingcourse.com</b:InternetSiteTitle>
    <b:URL>https://www.myaccountingcourse.com/financial-ratios/debt-to-asset-ratio</b:URL>
    <b:RefOrder>1</b:RefOrder>
  </b:Source>
  <b:Source>
    <b:Tag>Pep18</b:Tag>
    <b:SourceType>DocumentFromInternetSite</b:SourceType>
    <b:Guid>{FCDFBBC8-5ECD-4FC9-8271-FBBEF11022C9}</b:Guid>
    <b:Author>
      <b:Author>
        <b:Corporate>PepsiCo</b:Corporate>
      </b:Author>
    </b:Author>
    <b:Title>https://www.pepsico.com/docs/album/annual-reports/2018-annual-report.pdf?sfvrsn=35d1d2bc_2</b:Title>
    <b:InternetSiteTitle>https://www.pepsico.com</b:InternetSiteTitle>
    <b:Year>2018</b:Year>
    <b:Month>December</b:Month>
    <b:Day>29</b:Day>
    <b:URL>https://www.pepsico.com/docs/album/annual-reports/2018-annual-report.pdf?sfvrsn=35d1d2bc_2</b:URL>
    <b:RefOrder>3</b:RefOrder>
  </b:Source>
  <b:Source>
    <b:Tag>mya1</b:Tag>
    <b:SourceType>DocumentFromInternetSite</b:SourceType>
    <b:Guid>{EBCBAE28-3F81-453C-B4EB-290D48014DBC}</b:Guid>
    <b:Author>
      <b:Author>
        <b:Corporate>myaccountingcourse</b:Corporate>
      </b:Author>
    </b:Author>
    <b:Title>https://www.myaccountingcourse.com/financial-ratios/times-interest-earned-ratio</b:Title>
    <b:InternetSiteTitle>https://www.myaccountingcourse.com</b:InternetSiteTitle>
    <b:URL>https://www.myaccountingcourse.com/financial-ratios/times-interest-earned-ratio</b:URL>
    <b:RefOrder>2</b:RefOrder>
  </b:Source>
</b:Sources>
</file>

<file path=customXml/itemProps1.xml><?xml version="1.0" encoding="utf-8"?>
<ds:datastoreItem xmlns:ds="http://schemas.openxmlformats.org/officeDocument/2006/customXml" ds:itemID="{A4DC8610-93DD-4711-A861-5D2B43B1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SALAHUDDIN AZIZ</cp:lastModifiedBy>
  <cp:revision>2</cp:revision>
  <dcterms:created xsi:type="dcterms:W3CDTF">2019-10-15T05:47:00Z</dcterms:created>
  <dcterms:modified xsi:type="dcterms:W3CDTF">2019-10-15T05:47:00Z</dcterms:modified>
</cp:coreProperties>
</file>