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6B" w:rsidRPr="00AB2836" w:rsidRDefault="003F486B" w:rsidP="00AA3C73">
      <w:pPr>
        <w:spacing w:line="480" w:lineRule="auto"/>
        <w:jc w:val="center"/>
        <w:rPr>
          <w:rFonts w:asciiTheme="majorBidi" w:hAnsiTheme="majorBidi" w:cstheme="majorBidi"/>
          <w:sz w:val="24"/>
          <w:szCs w:val="24"/>
        </w:rPr>
      </w:pPr>
    </w:p>
    <w:p w:rsidR="003F486B" w:rsidRPr="00AB2836" w:rsidRDefault="003F486B" w:rsidP="00AA3C73">
      <w:pPr>
        <w:spacing w:line="480" w:lineRule="auto"/>
        <w:jc w:val="center"/>
        <w:rPr>
          <w:rFonts w:asciiTheme="majorBidi" w:hAnsiTheme="majorBidi" w:cstheme="majorBidi"/>
          <w:sz w:val="24"/>
          <w:szCs w:val="24"/>
        </w:rPr>
      </w:pPr>
    </w:p>
    <w:p w:rsidR="003F486B" w:rsidRPr="00AB2836" w:rsidRDefault="003F486B" w:rsidP="00AA3C73">
      <w:pPr>
        <w:spacing w:line="480" w:lineRule="auto"/>
        <w:jc w:val="center"/>
        <w:rPr>
          <w:rFonts w:asciiTheme="majorBidi" w:hAnsiTheme="majorBidi" w:cstheme="majorBidi"/>
          <w:sz w:val="24"/>
          <w:szCs w:val="24"/>
        </w:rPr>
      </w:pPr>
    </w:p>
    <w:p w:rsidR="003F486B" w:rsidRPr="00AB2836" w:rsidRDefault="003F486B" w:rsidP="00AA3C73">
      <w:pPr>
        <w:spacing w:line="480" w:lineRule="auto"/>
        <w:jc w:val="center"/>
        <w:rPr>
          <w:rFonts w:asciiTheme="majorBidi" w:hAnsiTheme="majorBidi" w:cstheme="majorBidi"/>
          <w:sz w:val="24"/>
          <w:szCs w:val="24"/>
        </w:rPr>
      </w:pPr>
    </w:p>
    <w:p w:rsidR="003F486B" w:rsidRPr="00AB2836" w:rsidRDefault="003F486B" w:rsidP="00AA3C73">
      <w:pPr>
        <w:spacing w:line="480" w:lineRule="auto"/>
        <w:jc w:val="center"/>
        <w:rPr>
          <w:rFonts w:asciiTheme="majorBidi" w:hAnsiTheme="majorBidi" w:cstheme="majorBidi"/>
          <w:sz w:val="24"/>
          <w:szCs w:val="24"/>
        </w:rPr>
      </w:pPr>
    </w:p>
    <w:p w:rsidR="00285781" w:rsidRPr="00AB2836" w:rsidRDefault="00354B2A" w:rsidP="00AA3C73">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VARK Questionnaire</w:t>
      </w:r>
    </w:p>
    <w:p w:rsidR="003F486B" w:rsidRPr="00AB2836" w:rsidRDefault="003F486B" w:rsidP="00AA3C73">
      <w:pPr>
        <w:spacing w:line="480" w:lineRule="auto"/>
        <w:jc w:val="center"/>
        <w:rPr>
          <w:rFonts w:asciiTheme="majorBidi" w:hAnsiTheme="majorBidi" w:cstheme="majorBidi"/>
          <w:b/>
          <w:bCs/>
          <w:sz w:val="24"/>
          <w:szCs w:val="24"/>
        </w:rPr>
      </w:pPr>
      <w:r w:rsidRPr="00AB2836">
        <w:rPr>
          <w:rFonts w:asciiTheme="majorBidi" w:hAnsiTheme="majorBidi" w:cstheme="majorBidi"/>
          <w:b/>
          <w:bCs/>
          <w:sz w:val="24"/>
          <w:szCs w:val="24"/>
        </w:rPr>
        <w:t>Name</w:t>
      </w:r>
    </w:p>
    <w:p w:rsidR="00A9157D" w:rsidRPr="00AB2836" w:rsidRDefault="00784B40" w:rsidP="00AA3C73">
      <w:pPr>
        <w:spacing w:line="480" w:lineRule="auto"/>
        <w:jc w:val="center"/>
        <w:rPr>
          <w:rFonts w:asciiTheme="majorBidi" w:hAnsiTheme="majorBidi" w:cstheme="majorBidi"/>
          <w:b/>
          <w:bCs/>
          <w:sz w:val="24"/>
          <w:szCs w:val="24"/>
        </w:rPr>
      </w:pPr>
      <w:r w:rsidRPr="00AB2836">
        <w:rPr>
          <w:rFonts w:asciiTheme="majorBidi" w:hAnsiTheme="majorBidi" w:cstheme="majorBidi"/>
          <w:b/>
          <w:bCs/>
          <w:sz w:val="24"/>
          <w:szCs w:val="24"/>
        </w:rPr>
        <w:t>ID</w:t>
      </w:r>
    </w:p>
    <w:p w:rsidR="00784B40" w:rsidRPr="00AB2836" w:rsidRDefault="00784B40" w:rsidP="00AA3C73">
      <w:pPr>
        <w:spacing w:line="480" w:lineRule="auto"/>
        <w:jc w:val="center"/>
        <w:rPr>
          <w:rFonts w:asciiTheme="majorBidi" w:hAnsiTheme="majorBidi" w:cstheme="majorBidi"/>
          <w:b/>
          <w:bCs/>
          <w:sz w:val="24"/>
          <w:szCs w:val="24"/>
        </w:rPr>
      </w:pPr>
    </w:p>
    <w:p w:rsidR="00784B40" w:rsidRPr="00AB2836" w:rsidRDefault="00784B40" w:rsidP="00AA3C73">
      <w:pPr>
        <w:spacing w:line="480" w:lineRule="auto"/>
        <w:jc w:val="center"/>
        <w:rPr>
          <w:rFonts w:asciiTheme="majorBidi" w:hAnsiTheme="majorBidi" w:cstheme="majorBidi"/>
          <w:b/>
          <w:bCs/>
          <w:sz w:val="24"/>
          <w:szCs w:val="24"/>
        </w:rPr>
      </w:pPr>
    </w:p>
    <w:p w:rsidR="00784B40" w:rsidRPr="00AB2836" w:rsidRDefault="00784B40" w:rsidP="00AA3C73">
      <w:pPr>
        <w:spacing w:line="480" w:lineRule="auto"/>
        <w:jc w:val="center"/>
        <w:rPr>
          <w:rFonts w:asciiTheme="majorBidi" w:hAnsiTheme="majorBidi" w:cstheme="majorBidi"/>
          <w:b/>
          <w:bCs/>
          <w:sz w:val="24"/>
          <w:szCs w:val="24"/>
        </w:rPr>
      </w:pPr>
    </w:p>
    <w:p w:rsidR="00784B40" w:rsidRPr="00AB2836" w:rsidRDefault="00784B40" w:rsidP="00AA3C73">
      <w:pPr>
        <w:spacing w:line="480" w:lineRule="auto"/>
        <w:jc w:val="center"/>
        <w:rPr>
          <w:rFonts w:asciiTheme="majorBidi" w:hAnsiTheme="majorBidi" w:cstheme="majorBidi"/>
          <w:b/>
          <w:bCs/>
          <w:sz w:val="24"/>
          <w:szCs w:val="24"/>
        </w:rPr>
      </w:pPr>
    </w:p>
    <w:p w:rsidR="00784B40" w:rsidRPr="00AB2836" w:rsidRDefault="00784B40" w:rsidP="00AA3C73">
      <w:pPr>
        <w:spacing w:line="480" w:lineRule="auto"/>
        <w:jc w:val="center"/>
        <w:rPr>
          <w:rFonts w:asciiTheme="majorBidi" w:hAnsiTheme="majorBidi" w:cstheme="majorBidi"/>
          <w:b/>
          <w:bCs/>
          <w:sz w:val="24"/>
          <w:szCs w:val="24"/>
        </w:rPr>
      </w:pPr>
    </w:p>
    <w:p w:rsidR="00784B40" w:rsidRPr="00AB2836" w:rsidRDefault="00784B40" w:rsidP="00AA3C73">
      <w:pPr>
        <w:spacing w:line="480" w:lineRule="auto"/>
        <w:jc w:val="center"/>
        <w:rPr>
          <w:rFonts w:asciiTheme="majorBidi" w:hAnsiTheme="majorBidi" w:cstheme="majorBidi"/>
          <w:b/>
          <w:bCs/>
          <w:sz w:val="24"/>
          <w:szCs w:val="24"/>
        </w:rPr>
      </w:pPr>
    </w:p>
    <w:p w:rsidR="00784B40" w:rsidRPr="00AB2836" w:rsidRDefault="00784B40" w:rsidP="00784B40">
      <w:pPr>
        <w:spacing w:line="480" w:lineRule="auto"/>
        <w:jc w:val="center"/>
        <w:rPr>
          <w:rFonts w:asciiTheme="majorBidi" w:hAnsiTheme="majorBidi" w:cstheme="majorBidi"/>
          <w:sz w:val="24"/>
          <w:szCs w:val="24"/>
        </w:rPr>
      </w:pPr>
      <w:r w:rsidRPr="00AB2836">
        <w:rPr>
          <w:rFonts w:asciiTheme="majorBidi" w:hAnsiTheme="majorBidi" w:cstheme="majorBidi"/>
          <w:sz w:val="24"/>
          <w:szCs w:val="24"/>
        </w:rPr>
        <w:t>Florida International University</w:t>
      </w:r>
    </w:p>
    <w:p w:rsidR="003F486B" w:rsidRPr="00AB2836" w:rsidRDefault="00784B40" w:rsidP="00784B40">
      <w:pPr>
        <w:spacing w:line="480" w:lineRule="auto"/>
        <w:jc w:val="center"/>
        <w:rPr>
          <w:rFonts w:asciiTheme="majorBidi" w:hAnsiTheme="majorBidi" w:cstheme="majorBidi"/>
          <w:sz w:val="24"/>
          <w:szCs w:val="24"/>
        </w:rPr>
      </w:pPr>
      <w:r w:rsidRPr="00AB2836">
        <w:rPr>
          <w:rFonts w:asciiTheme="majorBidi" w:hAnsiTheme="majorBidi" w:cstheme="majorBidi"/>
          <w:sz w:val="24"/>
          <w:szCs w:val="24"/>
        </w:rPr>
        <w:t>Month Year</w:t>
      </w:r>
    </w:p>
    <w:p w:rsidR="00784B40" w:rsidRPr="00AB2836" w:rsidRDefault="00784B40" w:rsidP="00784B40">
      <w:pPr>
        <w:spacing w:line="480" w:lineRule="auto"/>
        <w:jc w:val="center"/>
        <w:rPr>
          <w:rFonts w:asciiTheme="majorBidi" w:hAnsiTheme="majorBidi" w:cstheme="majorBidi"/>
          <w:sz w:val="24"/>
          <w:szCs w:val="24"/>
        </w:rPr>
      </w:pPr>
    </w:p>
    <w:p w:rsidR="00860ABB" w:rsidRPr="00860ABB" w:rsidRDefault="00860ABB" w:rsidP="00860ABB">
      <w:pPr>
        <w:pStyle w:val="ListParagraph"/>
        <w:numPr>
          <w:ilvl w:val="0"/>
          <w:numId w:val="7"/>
        </w:numPr>
        <w:spacing w:line="480" w:lineRule="auto"/>
        <w:rPr>
          <w:rFonts w:asciiTheme="majorBidi" w:hAnsiTheme="majorBidi" w:cstheme="majorBidi"/>
          <w:b/>
          <w:bCs/>
          <w:sz w:val="24"/>
          <w:szCs w:val="24"/>
        </w:rPr>
      </w:pPr>
    </w:p>
    <w:p w:rsidR="00860ABB" w:rsidRPr="00860ABB" w:rsidRDefault="009C30C3" w:rsidP="00860ABB">
      <w:pPr>
        <w:spacing w:line="480" w:lineRule="auto"/>
        <w:ind w:firstLine="720"/>
        <w:rPr>
          <w:rFonts w:asciiTheme="majorBidi" w:hAnsiTheme="majorBidi" w:cstheme="majorBidi"/>
          <w:b/>
          <w:bCs/>
          <w:sz w:val="24"/>
          <w:szCs w:val="24"/>
        </w:rPr>
      </w:pPr>
      <w:r>
        <w:rPr>
          <w:rFonts w:asciiTheme="majorBidi" w:hAnsiTheme="majorBidi" w:cstheme="majorBidi"/>
          <w:sz w:val="24"/>
          <w:szCs w:val="24"/>
        </w:rPr>
        <w:t>The VARK questionnaire</w:t>
      </w:r>
      <w:r w:rsidR="00C5291E" w:rsidRPr="00860ABB">
        <w:rPr>
          <w:rFonts w:asciiTheme="majorBidi" w:hAnsiTheme="majorBidi" w:cstheme="majorBidi"/>
          <w:sz w:val="24"/>
          <w:szCs w:val="24"/>
        </w:rPr>
        <w:t xml:space="preserve"> identified four fundamental styles of learning in the human being: Visual, Auditory, Written and Kinesthetic. It is named as VARK, formed by the initials of these four concepts. According to the VARK Questionnaire, my learning preference is m</w:t>
      </w:r>
      <w:r w:rsidR="005922D7" w:rsidRPr="00860ABB">
        <w:rPr>
          <w:rFonts w:asciiTheme="majorBidi" w:hAnsiTheme="majorBidi" w:cstheme="majorBidi"/>
          <w:sz w:val="24"/>
          <w:szCs w:val="24"/>
        </w:rPr>
        <w:t>ultimodal and that is nothing else than the combination of the previous four</w:t>
      </w:r>
      <w:r w:rsidR="00C5291E" w:rsidRPr="00860ABB">
        <w:rPr>
          <w:rFonts w:asciiTheme="majorBidi" w:hAnsiTheme="majorBidi" w:cstheme="majorBidi"/>
          <w:sz w:val="24"/>
          <w:szCs w:val="24"/>
        </w:rPr>
        <w:t xml:space="preserve"> </w:t>
      </w:r>
      <w:r w:rsidR="007A0A58" w:rsidRPr="00860ABB">
        <w:rPr>
          <w:rFonts w:asciiTheme="majorBidi" w:hAnsiTheme="majorBidi" w:cstheme="majorBidi"/>
          <w:sz w:val="24"/>
          <w:szCs w:val="24"/>
        </w:rPr>
        <w:t>terms</w:t>
      </w:r>
      <w:r w:rsidR="005922D7" w:rsidRPr="00860ABB">
        <w:rPr>
          <w:rFonts w:asciiTheme="majorBidi" w:hAnsiTheme="majorBidi" w:cstheme="majorBidi"/>
          <w:sz w:val="24"/>
          <w:szCs w:val="24"/>
        </w:rPr>
        <w:t xml:space="preserve">. </w:t>
      </w:r>
      <w:r w:rsidR="007A0A58" w:rsidRPr="00860ABB">
        <w:rPr>
          <w:rFonts w:asciiTheme="majorBidi" w:hAnsiTheme="majorBidi" w:cstheme="majorBidi"/>
          <w:sz w:val="24"/>
          <w:szCs w:val="24"/>
        </w:rPr>
        <w:t xml:space="preserve">In this questionnaire, I scored 6 in Visual, 12 in Aural, 9 in reading/writing, and 7 in kinesthetic. </w:t>
      </w:r>
      <w:r w:rsidR="00C5291E" w:rsidRPr="00860ABB">
        <w:rPr>
          <w:rFonts w:asciiTheme="majorBidi" w:hAnsiTheme="majorBidi" w:cstheme="majorBidi"/>
          <w:sz w:val="24"/>
          <w:szCs w:val="24"/>
        </w:rPr>
        <w:t>It is noted that a</w:t>
      </w:r>
      <w:r w:rsidR="005922D7" w:rsidRPr="00860ABB">
        <w:rPr>
          <w:rFonts w:asciiTheme="majorBidi" w:hAnsiTheme="majorBidi" w:cstheme="majorBidi"/>
          <w:sz w:val="24"/>
          <w:szCs w:val="24"/>
        </w:rPr>
        <w:t>pproximately</w:t>
      </w:r>
      <w:r w:rsidR="00C5291E" w:rsidRPr="00860ABB">
        <w:rPr>
          <w:rFonts w:asciiTheme="majorBidi" w:hAnsiTheme="majorBidi" w:cstheme="majorBidi"/>
          <w:sz w:val="24"/>
          <w:szCs w:val="24"/>
        </w:rPr>
        <w:t>,</w:t>
      </w:r>
      <w:r w:rsidR="005922D7" w:rsidRPr="00860ABB">
        <w:rPr>
          <w:rFonts w:asciiTheme="majorBidi" w:hAnsiTheme="majorBidi" w:cstheme="majorBidi"/>
          <w:sz w:val="24"/>
          <w:szCs w:val="24"/>
        </w:rPr>
        <w:t xml:space="preserve"> 60% of people combine se</w:t>
      </w:r>
      <w:r w:rsidR="00C5291E" w:rsidRPr="00860ABB">
        <w:rPr>
          <w:rFonts w:asciiTheme="majorBidi" w:hAnsiTheme="majorBidi" w:cstheme="majorBidi"/>
          <w:sz w:val="24"/>
          <w:szCs w:val="24"/>
        </w:rPr>
        <w:t>veral mechanisms of study</w:t>
      </w:r>
      <w:r w:rsidR="005922D7" w:rsidRPr="00860ABB">
        <w:rPr>
          <w:rFonts w:asciiTheme="majorBidi" w:hAnsiTheme="majorBidi" w:cstheme="majorBidi"/>
          <w:sz w:val="24"/>
          <w:szCs w:val="24"/>
        </w:rPr>
        <w:t>, although the normal thing is that one (or at most two) predominates over the others.</w:t>
      </w:r>
    </w:p>
    <w:p w:rsidR="00860ABB" w:rsidRPr="00860ABB" w:rsidRDefault="00860ABB" w:rsidP="00860ABB">
      <w:pPr>
        <w:pStyle w:val="ListParagraph"/>
        <w:numPr>
          <w:ilvl w:val="0"/>
          <w:numId w:val="7"/>
        </w:numPr>
        <w:spacing w:line="480" w:lineRule="auto"/>
        <w:rPr>
          <w:rFonts w:asciiTheme="majorBidi" w:hAnsiTheme="majorBidi" w:cstheme="majorBidi"/>
          <w:sz w:val="24"/>
          <w:szCs w:val="24"/>
        </w:rPr>
      </w:pPr>
    </w:p>
    <w:p w:rsidR="007A0A58" w:rsidRPr="00860ABB" w:rsidRDefault="00E65456" w:rsidP="00860ABB">
      <w:pPr>
        <w:spacing w:line="480" w:lineRule="auto"/>
        <w:ind w:firstLine="720"/>
        <w:rPr>
          <w:rFonts w:asciiTheme="majorBidi" w:hAnsiTheme="majorBidi" w:cstheme="majorBidi"/>
          <w:b/>
          <w:bCs/>
          <w:sz w:val="24"/>
          <w:szCs w:val="24"/>
        </w:rPr>
      </w:pPr>
      <w:r w:rsidRPr="00860ABB">
        <w:rPr>
          <w:rFonts w:asciiTheme="majorBidi" w:hAnsiTheme="majorBidi" w:cstheme="majorBidi"/>
          <w:sz w:val="24"/>
          <w:szCs w:val="24"/>
        </w:rPr>
        <w:t xml:space="preserve">My </w:t>
      </w:r>
      <w:r w:rsidRPr="00860ABB">
        <w:rPr>
          <w:rFonts w:asciiTheme="majorBidi" w:hAnsiTheme="majorBidi" w:cstheme="majorBidi"/>
          <w:noProof/>
          <w:sz w:val="24"/>
          <w:szCs w:val="24"/>
        </w:rPr>
        <w:t>preferred</w:t>
      </w:r>
      <w:r w:rsidRPr="00860ABB">
        <w:rPr>
          <w:rFonts w:asciiTheme="majorBidi" w:hAnsiTheme="majorBidi" w:cstheme="majorBidi"/>
          <w:sz w:val="24"/>
          <w:szCs w:val="24"/>
        </w:rPr>
        <w:t xml:space="preserve"> learning strategies are Structural strategies, which stimulate active learning by cheering</w:t>
      </w:r>
      <w:r>
        <w:rPr>
          <w:rFonts w:asciiTheme="majorBidi" w:hAnsiTheme="majorBidi" w:cstheme="majorBidi"/>
          <w:sz w:val="24"/>
          <w:szCs w:val="24"/>
        </w:rPr>
        <w:t xml:space="preserve"> students to mentally pick</w:t>
      </w:r>
      <w:r w:rsidRPr="00860ABB">
        <w:rPr>
          <w:rFonts w:asciiTheme="majorBidi" w:hAnsiTheme="majorBidi" w:cstheme="majorBidi"/>
          <w:sz w:val="24"/>
          <w:szCs w:val="24"/>
        </w:rPr>
        <w:t xml:space="preserve"> relevant pieces of information and relate them to one another in a structure. It is not sufficient for the tutor to tell the student to make figures and summaries. These will merely be valuable if the student knows how to do them.</w:t>
      </w:r>
      <w:r>
        <w:rPr>
          <w:rFonts w:asciiTheme="majorBidi" w:hAnsiTheme="majorBidi" w:cstheme="majorBidi"/>
          <w:sz w:val="24"/>
          <w:szCs w:val="24"/>
        </w:rPr>
        <w:t xml:space="preserve"> </w:t>
      </w:r>
      <w:r w:rsidR="00990E89" w:rsidRPr="00860ABB">
        <w:rPr>
          <w:rFonts w:asciiTheme="majorBidi" w:hAnsiTheme="majorBidi" w:cstheme="majorBidi"/>
          <w:sz w:val="24"/>
          <w:szCs w:val="24"/>
        </w:rPr>
        <w:t>It is</w:t>
      </w:r>
      <w:r w:rsidR="007A0A58" w:rsidRPr="00860ABB">
        <w:rPr>
          <w:rFonts w:asciiTheme="majorBidi" w:hAnsiTheme="majorBidi" w:cstheme="majorBidi"/>
          <w:sz w:val="24"/>
          <w:szCs w:val="24"/>
        </w:rPr>
        <w:t xml:space="preserve"> therefore interesting and productive that teachers instruct their students on how to achieve them. The most difficult aspect of this training is to teach to detect the most relevant or significant aspects of a text or an exhibition.</w:t>
      </w:r>
      <w:r w:rsidR="00990E89" w:rsidRPr="00860ABB">
        <w:rPr>
          <w:rFonts w:asciiTheme="majorBidi" w:hAnsiTheme="majorBidi" w:cstheme="majorBidi"/>
          <w:sz w:val="24"/>
          <w:szCs w:val="24"/>
        </w:rPr>
        <w:t xml:space="preserve"> </w:t>
      </w:r>
      <w:r w:rsidR="007A0A58" w:rsidRPr="00860ABB">
        <w:rPr>
          <w:rFonts w:asciiTheme="majorBidi" w:hAnsiTheme="majorBidi" w:cstheme="majorBidi"/>
          <w:sz w:val="24"/>
          <w:szCs w:val="24"/>
        </w:rPr>
        <w:t xml:space="preserve">The effect of these techniques on learning can be deduced quickly. When </w:t>
      </w:r>
      <w:r w:rsidR="00990E89" w:rsidRPr="00860ABB">
        <w:rPr>
          <w:rFonts w:asciiTheme="majorBidi" w:hAnsiTheme="majorBidi" w:cstheme="majorBidi"/>
          <w:sz w:val="24"/>
          <w:szCs w:val="24"/>
        </w:rPr>
        <w:t>organizing</w:t>
      </w:r>
      <w:r w:rsidR="007A0A58" w:rsidRPr="00860ABB">
        <w:rPr>
          <w:rFonts w:asciiTheme="majorBidi" w:hAnsiTheme="majorBidi" w:cstheme="majorBidi"/>
          <w:sz w:val="24"/>
          <w:szCs w:val="24"/>
        </w:rPr>
        <w:t xml:space="preserve"> the </w:t>
      </w:r>
      <w:r w:rsidR="007A0A58" w:rsidRPr="00D338EA">
        <w:rPr>
          <w:rFonts w:asciiTheme="majorBidi" w:hAnsiTheme="majorBidi" w:cstheme="majorBidi"/>
          <w:sz w:val="24"/>
          <w:szCs w:val="24"/>
        </w:rPr>
        <w:t xml:space="preserve">material into closely </w:t>
      </w:r>
      <w:r w:rsidR="003C7996" w:rsidRPr="00D338EA">
        <w:rPr>
          <w:rFonts w:asciiTheme="majorBidi" w:hAnsiTheme="majorBidi" w:cstheme="majorBidi"/>
          <w:sz w:val="24"/>
          <w:szCs w:val="24"/>
        </w:rPr>
        <w:t>linked</w:t>
      </w:r>
      <w:r w:rsidR="007A0A58" w:rsidRPr="00D338EA">
        <w:rPr>
          <w:rFonts w:asciiTheme="majorBidi" w:hAnsiTheme="majorBidi" w:cstheme="majorBidi"/>
          <w:sz w:val="24"/>
          <w:szCs w:val="24"/>
        </w:rPr>
        <w:t xml:space="preserve"> </w:t>
      </w:r>
      <w:r w:rsidR="003C7996" w:rsidRPr="00D338EA">
        <w:rPr>
          <w:rFonts w:asciiTheme="majorBidi" w:hAnsiTheme="majorBidi" w:cstheme="majorBidi"/>
          <w:sz w:val="24"/>
          <w:szCs w:val="24"/>
        </w:rPr>
        <w:t>minor</w:t>
      </w:r>
      <w:r w:rsidR="007A0A58" w:rsidRPr="00D338EA">
        <w:rPr>
          <w:rFonts w:asciiTheme="majorBidi" w:hAnsiTheme="majorBidi" w:cstheme="majorBidi"/>
          <w:sz w:val="24"/>
          <w:szCs w:val="24"/>
        </w:rPr>
        <w:t xml:space="preserve"> </w:t>
      </w:r>
      <w:r w:rsidR="003C7996" w:rsidRPr="00D338EA">
        <w:rPr>
          <w:rFonts w:asciiTheme="majorBidi" w:hAnsiTheme="majorBidi" w:cstheme="majorBidi"/>
          <w:sz w:val="24"/>
          <w:szCs w:val="24"/>
        </w:rPr>
        <w:t>concepts</w:t>
      </w:r>
      <w:r w:rsidR="007A0A58" w:rsidRPr="00D338EA">
        <w:rPr>
          <w:rFonts w:asciiTheme="majorBidi" w:hAnsiTheme="majorBidi" w:cstheme="majorBidi"/>
          <w:sz w:val="24"/>
          <w:szCs w:val="24"/>
        </w:rPr>
        <w:t xml:space="preserve">, it is </w:t>
      </w:r>
      <w:r w:rsidR="003C7996" w:rsidRPr="00D338EA">
        <w:rPr>
          <w:rFonts w:asciiTheme="majorBidi" w:hAnsiTheme="majorBidi" w:cstheme="majorBidi"/>
          <w:sz w:val="24"/>
          <w:szCs w:val="24"/>
        </w:rPr>
        <w:t>simpler</w:t>
      </w:r>
      <w:r w:rsidR="007A0A58" w:rsidRPr="00D338EA">
        <w:rPr>
          <w:rFonts w:asciiTheme="majorBidi" w:hAnsiTheme="majorBidi" w:cstheme="majorBidi"/>
          <w:sz w:val="24"/>
          <w:szCs w:val="24"/>
        </w:rPr>
        <w:t xml:space="preserve"> to access. </w:t>
      </w:r>
      <w:r w:rsidR="003C7996" w:rsidRPr="00D338EA">
        <w:rPr>
          <w:rFonts w:asciiTheme="majorBidi" w:hAnsiTheme="majorBidi" w:cstheme="majorBidi"/>
          <w:sz w:val="24"/>
          <w:szCs w:val="24"/>
        </w:rPr>
        <w:t>Furthermore</w:t>
      </w:r>
      <w:r w:rsidR="007A0A58" w:rsidRPr="00D338EA">
        <w:rPr>
          <w:rFonts w:asciiTheme="majorBidi" w:hAnsiTheme="majorBidi" w:cstheme="majorBidi"/>
          <w:sz w:val="24"/>
          <w:szCs w:val="24"/>
        </w:rPr>
        <w:t xml:space="preserve">, by </w:t>
      </w:r>
      <w:r w:rsidR="003C7996" w:rsidRPr="00D338EA">
        <w:rPr>
          <w:rFonts w:asciiTheme="majorBidi" w:hAnsiTheme="majorBidi" w:cstheme="majorBidi"/>
          <w:sz w:val="24"/>
          <w:szCs w:val="24"/>
        </w:rPr>
        <w:t>making</w:t>
      </w:r>
      <w:r w:rsidR="007A0A58" w:rsidRPr="00D338EA">
        <w:rPr>
          <w:rFonts w:asciiTheme="majorBidi" w:hAnsiTheme="majorBidi" w:cstheme="majorBidi"/>
          <w:sz w:val="24"/>
          <w:szCs w:val="24"/>
        </w:rPr>
        <w:t xml:space="preserve"> intense </w:t>
      </w:r>
      <w:r w:rsidR="003C7996" w:rsidRPr="00D338EA">
        <w:rPr>
          <w:rFonts w:asciiTheme="majorBidi" w:hAnsiTheme="majorBidi" w:cstheme="majorBidi"/>
          <w:sz w:val="24"/>
          <w:szCs w:val="24"/>
        </w:rPr>
        <w:t>relations</w:t>
      </w:r>
      <w:r w:rsidR="007A0A58" w:rsidRPr="00D338EA">
        <w:rPr>
          <w:rFonts w:asciiTheme="majorBidi" w:hAnsiTheme="majorBidi" w:cstheme="majorBidi"/>
          <w:sz w:val="24"/>
          <w:szCs w:val="24"/>
        </w:rPr>
        <w:t xml:space="preserve"> between these </w:t>
      </w:r>
      <w:r w:rsidR="003C7996" w:rsidRPr="00D338EA">
        <w:rPr>
          <w:rFonts w:asciiTheme="majorBidi" w:hAnsiTheme="majorBidi" w:cstheme="majorBidi"/>
          <w:sz w:val="24"/>
          <w:szCs w:val="24"/>
        </w:rPr>
        <w:t>concepts</w:t>
      </w:r>
      <w:r w:rsidR="007A0A58" w:rsidRPr="00D338EA">
        <w:rPr>
          <w:rFonts w:asciiTheme="majorBidi" w:hAnsiTheme="majorBidi" w:cstheme="majorBidi"/>
          <w:sz w:val="24"/>
          <w:szCs w:val="24"/>
        </w:rPr>
        <w:t xml:space="preserve">, it will be </w:t>
      </w:r>
      <w:r w:rsidR="003C7996" w:rsidRPr="00D338EA">
        <w:rPr>
          <w:rFonts w:asciiTheme="majorBidi" w:hAnsiTheme="majorBidi" w:cstheme="majorBidi"/>
          <w:sz w:val="24"/>
          <w:szCs w:val="24"/>
        </w:rPr>
        <w:t>simpler</w:t>
      </w:r>
      <w:r w:rsidR="007A0A58" w:rsidRPr="00D338EA">
        <w:rPr>
          <w:rFonts w:asciiTheme="majorBidi" w:hAnsiTheme="majorBidi" w:cstheme="majorBidi"/>
          <w:sz w:val="24"/>
          <w:szCs w:val="24"/>
        </w:rPr>
        <w:t xml:space="preserve"> to access the rest o</w:t>
      </w:r>
      <w:r w:rsidR="00990E89" w:rsidRPr="00D338EA">
        <w:rPr>
          <w:rFonts w:asciiTheme="majorBidi" w:hAnsiTheme="majorBidi" w:cstheme="majorBidi"/>
          <w:sz w:val="24"/>
          <w:szCs w:val="24"/>
        </w:rPr>
        <w:t xml:space="preserve">f the </w:t>
      </w:r>
      <w:r w:rsidR="003C7996" w:rsidRPr="00D338EA">
        <w:rPr>
          <w:rFonts w:asciiTheme="majorBidi" w:hAnsiTheme="majorBidi" w:cstheme="majorBidi"/>
          <w:sz w:val="24"/>
          <w:szCs w:val="24"/>
        </w:rPr>
        <w:t>info</w:t>
      </w:r>
      <w:r w:rsidR="00990E89" w:rsidRPr="00D338EA">
        <w:rPr>
          <w:rFonts w:asciiTheme="majorBidi" w:hAnsiTheme="majorBidi" w:cstheme="majorBidi"/>
          <w:sz w:val="24"/>
          <w:szCs w:val="24"/>
        </w:rPr>
        <w:t xml:space="preserve"> in the memory</w:t>
      </w:r>
      <w:r w:rsidR="00F8157F">
        <w:rPr>
          <w:rFonts w:asciiTheme="majorBidi" w:hAnsiTheme="majorBidi" w:cstheme="majorBidi"/>
          <w:sz w:val="24"/>
          <w:szCs w:val="24"/>
        </w:rPr>
        <w:t xml:space="preserve"> </w:t>
      </w:r>
      <w:r w:rsidR="00F8157F" w:rsidRPr="00F8157F">
        <w:rPr>
          <w:rFonts w:asciiTheme="majorBidi" w:hAnsiTheme="majorBidi" w:cstheme="majorBidi"/>
          <w:sz w:val="24"/>
          <w:szCs w:val="24"/>
        </w:rPr>
        <w:t>(Alkooheji &amp; Al-Hattami, 2018)</w:t>
      </w:r>
      <w:r w:rsidR="007A0A58" w:rsidRPr="00D338EA">
        <w:rPr>
          <w:rFonts w:asciiTheme="majorBidi" w:hAnsiTheme="majorBidi" w:cstheme="majorBidi"/>
          <w:sz w:val="24"/>
          <w:szCs w:val="24"/>
        </w:rPr>
        <w:t>.</w:t>
      </w:r>
    </w:p>
    <w:p w:rsidR="00385FA1" w:rsidRDefault="00990E89" w:rsidP="00860AB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While comparing to the identified learning strategies, </w:t>
      </w:r>
      <w:r w:rsidR="005922D7" w:rsidRPr="005922D7">
        <w:rPr>
          <w:rFonts w:asciiTheme="majorBidi" w:hAnsiTheme="majorBidi" w:cstheme="majorBidi"/>
          <w:sz w:val="24"/>
          <w:szCs w:val="24"/>
        </w:rPr>
        <w:t xml:space="preserve">the </w:t>
      </w:r>
      <w:r w:rsidR="00385FA1">
        <w:rPr>
          <w:rFonts w:asciiTheme="majorBidi" w:hAnsiTheme="majorBidi" w:cstheme="majorBidi"/>
          <w:sz w:val="24"/>
          <w:szCs w:val="24"/>
        </w:rPr>
        <w:t xml:space="preserve">VARK </w:t>
      </w:r>
      <w:r w:rsidR="00385FA1" w:rsidRPr="009C412A">
        <w:rPr>
          <w:rFonts w:asciiTheme="majorBidi" w:hAnsiTheme="majorBidi" w:cstheme="majorBidi"/>
          <w:noProof/>
          <w:sz w:val="24"/>
          <w:szCs w:val="24"/>
        </w:rPr>
        <w:t>strat</w:t>
      </w:r>
      <w:r w:rsidR="009C412A">
        <w:rPr>
          <w:rFonts w:asciiTheme="majorBidi" w:hAnsiTheme="majorBidi" w:cstheme="majorBidi"/>
          <w:noProof/>
          <w:sz w:val="24"/>
          <w:szCs w:val="24"/>
        </w:rPr>
        <w:t>egie</w:t>
      </w:r>
      <w:r w:rsidR="00385FA1" w:rsidRPr="009C412A">
        <w:rPr>
          <w:rFonts w:asciiTheme="majorBidi" w:hAnsiTheme="majorBidi" w:cstheme="majorBidi"/>
          <w:noProof/>
          <w:sz w:val="24"/>
          <w:szCs w:val="24"/>
        </w:rPr>
        <w:t>s</w:t>
      </w:r>
      <w:r w:rsidR="00385FA1">
        <w:rPr>
          <w:rFonts w:asciiTheme="majorBidi" w:hAnsiTheme="majorBidi" w:cstheme="majorBidi"/>
          <w:sz w:val="24"/>
          <w:szCs w:val="24"/>
        </w:rPr>
        <w:t xml:space="preserve"> have their importance in the learning process. </w:t>
      </w:r>
      <w:r w:rsidR="005922D7" w:rsidRPr="005922D7">
        <w:rPr>
          <w:rFonts w:asciiTheme="majorBidi" w:hAnsiTheme="majorBidi" w:cstheme="majorBidi"/>
          <w:sz w:val="24"/>
          <w:szCs w:val="24"/>
        </w:rPr>
        <w:t xml:space="preserve">Visual style refers to the ease of some students to acquire knowledge through images, whether graphics, diagrams, videos, photographs or </w:t>
      </w:r>
      <w:r w:rsidR="00385FA1">
        <w:rPr>
          <w:rFonts w:asciiTheme="majorBidi" w:hAnsiTheme="majorBidi" w:cstheme="majorBidi"/>
          <w:sz w:val="24"/>
          <w:szCs w:val="24"/>
        </w:rPr>
        <w:t>maps</w:t>
      </w:r>
      <w:r w:rsidR="005922D7" w:rsidRPr="005922D7">
        <w:rPr>
          <w:rFonts w:asciiTheme="majorBidi" w:hAnsiTheme="majorBidi" w:cstheme="majorBidi"/>
          <w:sz w:val="24"/>
          <w:szCs w:val="24"/>
        </w:rPr>
        <w:t xml:space="preserve">. For these </w:t>
      </w:r>
      <w:r w:rsidR="005922D7" w:rsidRPr="005922D7">
        <w:rPr>
          <w:rFonts w:asciiTheme="majorBidi" w:hAnsiTheme="majorBidi" w:cstheme="majorBidi"/>
          <w:sz w:val="24"/>
          <w:szCs w:val="24"/>
        </w:rPr>
        <w:lastRenderedPageBreak/>
        <w:t>students, an image is worth much more than a thousand words</w:t>
      </w:r>
      <w:r w:rsidR="00385FA1">
        <w:rPr>
          <w:rFonts w:asciiTheme="majorBidi" w:hAnsiTheme="majorBidi" w:cstheme="majorBidi"/>
          <w:sz w:val="24"/>
          <w:szCs w:val="24"/>
        </w:rPr>
        <w:t>.</w:t>
      </w:r>
      <w:r w:rsidR="005922D7" w:rsidRPr="005922D7">
        <w:rPr>
          <w:rFonts w:asciiTheme="majorBidi" w:hAnsiTheme="majorBidi" w:cstheme="majorBidi"/>
          <w:sz w:val="24"/>
          <w:szCs w:val="24"/>
        </w:rPr>
        <w:t xml:space="preserve"> </w:t>
      </w:r>
      <w:r w:rsidR="00385FA1">
        <w:rPr>
          <w:rFonts w:asciiTheme="majorBidi" w:hAnsiTheme="majorBidi" w:cstheme="majorBidi"/>
          <w:sz w:val="24"/>
          <w:szCs w:val="24"/>
        </w:rPr>
        <w:t xml:space="preserve">Some </w:t>
      </w:r>
      <w:r w:rsidR="005922D7" w:rsidRPr="005922D7">
        <w:rPr>
          <w:rFonts w:asciiTheme="majorBidi" w:hAnsiTheme="majorBidi" w:cstheme="majorBidi"/>
          <w:sz w:val="24"/>
          <w:szCs w:val="24"/>
        </w:rPr>
        <w:t xml:space="preserve">people, on the other hand, learn better by listening. In </w:t>
      </w:r>
      <w:r w:rsidR="00385FA1">
        <w:rPr>
          <w:rFonts w:asciiTheme="majorBidi" w:hAnsiTheme="majorBidi" w:cstheme="majorBidi"/>
          <w:sz w:val="24"/>
          <w:szCs w:val="24"/>
        </w:rPr>
        <w:t>t</w:t>
      </w:r>
      <w:r w:rsidR="005922D7" w:rsidRPr="005922D7">
        <w:rPr>
          <w:rFonts w:asciiTheme="majorBidi" w:hAnsiTheme="majorBidi" w:cstheme="majorBidi"/>
          <w:sz w:val="24"/>
          <w:szCs w:val="24"/>
        </w:rPr>
        <w:t xml:space="preserve">his case, the predominant learning style is </w:t>
      </w:r>
      <w:r w:rsidR="00385FA1" w:rsidRPr="009C412A">
        <w:rPr>
          <w:rFonts w:asciiTheme="majorBidi" w:hAnsiTheme="majorBidi" w:cstheme="majorBidi"/>
          <w:noProof/>
          <w:sz w:val="24"/>
          <w:szCs w:val="24"/>
        </w:rPr>
        <w:t>auditory</w:t>
      </w:r>
      <w:r w:rsidR="005922D7" w:rsidRPr="005922D7">
        <w:rPr>
          <w:rFonts w:asciiTheme="majorBidi" w:hAnsiTheme="majorBidi" w:cstheme="majorBidi"/>
          <w:sz w:val="24"/>
          <w:szCs w:val="24"/>
        </w:rPr>
        <w:t xml:space="preserve">, </w:t>
      </w:r>
      <w:r w:rsidR="00385FA1">
        <w:rPr>
          <w:rFonts w:asciiTheme="majorBidi" w:hAnsiTheme="majorBidi" w:cstheme="majorBidi"/>
          <w:sz w:val="24"/>
          <w:szCs w:val="24"/>
        </w:rPr>
        <w:t>whose learning tool is</w:t>
      </w:r>
      <w:r w:rsidR="005922D7" w:rsidRPr="005922D7">
        <w:rPr>
          <w:rFonts w:asciiTheme="majorBidi" w:hAnsiTheme="majorBidi" w:cstheme="majorBidi"/>
          <w:sz w:val="24"/>
          <w:szCs w:val="24"/>
        </w:rPr>
        <w:t xml:space="preserve"> all kinds of recordings</w:t>
      </w:r>
      <w:r w:rsidR="00385FA1">
        <w:rPr>
          <w:rFonts w:asciiTheme="majorBidi" w:hAnsiTheme="majorBidi" w:cstheme="majorBidi"/>
          <w:sz w:val="24"/>
          <w:szCs w:val="24"/>
        </w:rPr>
        <w:t>.</w:t>
      </w:r>
      <w:r w:rsidR="005922D7" w:rsidRPr="005922D7">
        <w:rPr>
          <w:rFonts w:asciiTheme="majorBidi" w:hAnsiTheme="majorBidi" w:cstheme="majorBidi"/>
          <w:sz w:val="24"/>
          <w:szCs w:val="24"/>
        </w:rPr>
        <w:t xml:space="preserve"> </w:t>
      </w:r>
      <w:r w:rsidR="00385FA1">
        <w:rPr>
          <w:rFonts w:asciiTheme="majorBidi" w:hAnsiTheme="majorBidi" w:cstheme="majorBidi"/>
          <w:sz w:val="24"/>
          <w:szCs w:val="24"/>
        </w:rPr>
        <w:t>This style is</w:t>
      </w:r>
      <w:r w:rsidR="005922D7" w:rsidRPr="005922D7">
        <w:rPr>
          <w:rFonts w:asciiTheme="majorBidi" w:hAnsiTheme="majorBidi" w:cstheme="majorBidi"/>
          <w:sz w:val="24"/>
          <w:szCs w:val="24"/>
        </w:rPr>
        <w:t xml:space="preserve"> especially important in the learning of languages</w:t>
      </w:r>
      <w:r w:rsidR="00385FA1">
        <w:rPr>
          <w:rFonts w:asciiTheme="majorBidi" w:hAnsiTheme="majorBidi" w:cstheme="majorBidi"/>
          <w:sz w:val="24"/>
          <w:szCs w:val="24"/>
        </w:rPr>
        <w:t>.</w:t>
      </w:r>
      <w:r w:rsidR="005922D7" w:rsidRPr="005922D7">
        <w:rPr>
          <w:rFonts w:asciiTheme="majorBidi" w:hAnsiTheme="majorBidi" w:cstheme="majorBidi"/>
          <w:sz w:val="24"/>
          <w:szCs w:val="24"/>
        </w:rPr>
        <w:t xml:space="preserve"> </w:t>
      </w:r>
    </w:p>
    <w:p w:rsidR="00C32217" w:rsidRDefault="00385FA1" w:rsidP="00860AB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reading and writing style </w:t>
      </w:r>
      <w:r w:rsidR="005922D7" w:rsidRPr="005922D7">
        <w:rPr>
          <w:rFonts w:asciiTheme="majorBidi" w:hAnsiTheme="majorBidi" w:cstheme="majorBidi"/>
          <w:sz w:val="24"/>
          <w:szCs w:val="24"/>
        </w:rPr>
        <w:t xml:space="preserve">is the classical form of knowledge, which does not need multimedia files or interactive graphics, but books and notes with which to learn large amounts of information, both </w:t>
      </w:r>
      <w:r w:rsidR="00C32217">
        <w:rPr>
          <w:rFonts w:asciiTheme="majorBidi" w:hAnsiTheme="majorBidi" w:cstheme="majorBidi"/>
          <w:sz w:val="24"/>
          <w:szCs w:val="24"/>
        </w:rPr>
        <w:t xml:space="preserve">by </w:t>
      </w:r>
      <w:r w:rsidR="005922D7" w:rsidRPr="005922D7">
        <w:rPr>
          <w:rFonts w:asciiTheme="majorBidi" w:hAnsiTheme="majorBidi" w:cstheme="majorBidi"/>
          <w:sz w:val="24"/>
          <w:szCs w:val="24"/>
        </w:rPr>
        <w:t>writing and reading.</w:t>
      </w:r>
      <w:r w:rsidR="00860ABB">
        <w:rPr>
          <w:rFonts w:asciiTheme="majorBidi" w:hAnsiTheme="majorBidi" w:cstheme="majorBidi"/>
          <w:sz w:val="24"/>
          <w:szCs w:val="24"/>
        </w:rPr>
        <w:t xml:space="preserve"> </w:t>
      </w:r>
      <w:r w:rsidR="00C32217" w:rsidRPr="00C32217">
        <w:rPr>
          <w:rFonts w:asciiTheme="majorBidi" w:hAnsiTheme="majorBidi" w:cstheme="majorBidi"/>
          <w:sz w:val="24"/>
          <w:szCs w:val="24"/>
        </w:rPr>
        <w:t>The last learning</w:t>
      </w:r>
      <w:r w:rsidR="00C32217">
        <w:rPr>
          <w:rFonts w:asciiTheme="majorBidi" w:hAnsiTheme="majorBidi" w:cstheme="majorBidi"/>
          <w:sz w:val="24"/>
          <w:szCs w:val="24"/>
        </w:rPr>
        <w:t xml:space="preserve"> strategy</w:t>
      </w:r>
      <w:r w:rsidR="00C32217" w:rsidRPr="00C32217">
        <w:rPr>
          <w:rFonts w:asciiTheme="majorBidi" w:hAnsiTheme="majorBidi" w:cstheme="majorBidi"/>
          <w:sz w:val="24"/>
          <w:szCs w:val="24"/>
        </w:rPr>
        <w:t>, and possibly the least us</w:t>
      </w:r>
      <w:r w:rsidR="00C32217">
        <w:rPr>
          <w:rFonts w:asciiTheme="majorBidi" w:hAnsiTheme="majorBidi" w:cstheme="majorBidi"/>
          <w:sz w:val="24"/>
          <w:szCs w:val="24"/>
        </w:rPr>
        <w:t>ual of them all, is Kinesthetic</w:t>
      </w:r>
      <w:r w:rsidR="00C32217" w:rsidRPr="00C32217">
        <w:rPr>
          <w:rFonts w:asciiTheme="majorBidi" w:hAnsiTheme="majorBidi" w:cstheme="majorBidi"/>
          <w:sz w:val="24"/>
          <w:szCs w:val="24"/>
        </w:rPr>
        <w:t xml:space="preserve">. </w:t>
      </w:r>
      <w:r w:rsidR="00C32217" w:rsidRPr="005922D7">
        <w:rPr>
          <w:rFonts w:asciiTheme="majorBidi" w:hAnsiTheme="majorBidi" w:cstheme="majorBidi"/>
          <w:sz w:val="24"/>
          <w:szCs w:val="24"/>
        </w:rPr>
        <w:t>This term refers to everything that is memorized through the body, in many cases almost unconsciou</w:t>
      </w:r>
      <w:r w:rsidR="00C32217">
        <w:rPr>
          <w:rFonts w:asciiTheme="majorBidi" w:hAnsiTheme="majorBidi" w:cstheme="majorBidi"/>
          <w:sz w:val="24"/>
          <w:szCs w:val="24"/>
        </w:rPr>
        <w:t>sly: to ride a bicycle, to type</w:t>
      </w:r>
      <w:r w:rsidR="00C32217" w:rsidRPr="005922D7">
        <w:rPr>
          <w:rFonts w:asciiTheme="majorBidi" w:hAnsiTheme="majorBidi" w:cstheme="majorBidi"/>
          <w:sz w:val="24"/>
          <w:szCs w:val="24"/>
        </w:rPr>
        <w:t xml:space="preserve">... In the field of study, this style also identifies who needs to take the theory to practice to be able to internalize it, who </w:t>
      </w:r>
      <w:r w:rsidR="00C32217" w:rsidRPr="009C412A">
        <w:rPr>
          <w:rFonts w:asciiTheme="majorBidi" w:hAnsiTheme="majorBidi" w:cstheme="majorBidi"/>
          <w:noProof/>
          <w:sz w:val="24"/>
          <w:szCs w:val="24"/>
        </w:rPr>
        <w:t>do</w:t>
      </w:r>
      <w:r w:rsidR="00C32217" w:rsidRPr="005922D7">
        <w:rPr>
          <w:rFonts w:asciiTheme="majorBidi" w:hAnsiTheme="majorBidi" w:cstheme="majorBidi"/>
          <w:sz w:val="24"/>
          <w:szCs w:val="24"/>
        </w:rPr>
        <w:t xml:space="preserve"> not learn by studying, but by practicing. For them, an investigation is much more effective than an exam or an individual job</w:t>
      </w:r>
      <w:r w:rsidR="00F8157F">
        <w:rPr>
          <w:rFonts w:asciiTheme="majorBidi" w:hAnsiTheme="majorBidi" w:cstheme="majorBidi"/>
          <w:sz w:val="24"/>
          <w:szCs w:val="24"/>
        </w:rPr>
        <w:t xml:space="preserve"> </w:t>
      </w:r>
      <w:r w:rsidR="00F8157F" w:rsidRPr="00F8157F">
        <w:rPr>
          <w:rFonts w:asciiTheme="majorBidi" w:hAnsiTheme="majorBidi" w:cstheme="majorBidi"/>
          <w:sz w:val="24"/>
          <w:szCs w:val="24"/>
        </w:rPr>
        <w:t>(Barham &amp; Woeste, 2004)</w:t>
      </w:r>
      <w:r w:rsidR="00C32217" w:rsidRPr="005922D7">
        <w:rPr>
          <w:rFonts w:asciiTheme="majorBidi" w:hAnsiTheme="majorBidi" w:cstheme="majorBidi"/>
          <w:sz w:val="24"/>
          <w:szCs w:val="24"/>
        </w:rPr>
        <w:t>.</w:t>
      </w:r>
      <w:r w:rsidR="00C32217">
        <w:rPr>
          <w:rFonts w:asciiTheme="majorBidi" w:hAnsiTheme="majorBidi" w:cstheme="majorBidi"/>
          <w:sz w:val="24"/>
          <w:szCs w:val="24"/>
        </w:rPr>
        <w:t xml:space="preserve"> </w:t>
      </w:r>
    </w:p>
    <w:p w:rsidR="00656CAC" w:rsidRPr="00860ABB" w:rsidRDefault="00656CAC" w:rsidP="00860ABB">
      <w:pPr>
        <w:pStyle w:val="ListParagraph"/>
        <w:numPr>
          <w:ilvl w:val="0"/>
          <w:numId w:val="7"/>
        </w:numPr>
        <w:spacing w:line="480" w:lineRule="auto"/>
        <w:rPr>
          <w:rFonts w:asciiTheme="majorBidi" w:hAnsiTheme="majorBidi" w:cstheme="majorBidi"/>
          <w:b/>
          <w:bCs/>
          <w:sz w:val="24"/>
          <w:szCs w:val="24"/>
        </w:rPr>
      </w:pPr>
    </w:p>
    <w:p w:rsidR="005922D7" w:rsidRPr="005922D7" w:rsidRDefault="00C3734C" w:rsidP="00860AB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learning styles have </w:t>
      </w:r>
      <w:r w:rsidRPr="009C412A">
        <w:rPr>
          <w:rFonts w:asciiTheme="majorBidi" w:hAnsiTheme="majorBidi" w:cstheme="majorBidi"/>
          <w:noProof/>
          <w:sz w:val="24"/>
          <w:szCs w:val="24"/>
        </w:rPr>
        <w:t>great</w:t>
      </w:r>
      <w:r>
        <w:rPr>
          <w:rFonts w:asciiTheme="majorBidi" w:hAnsiTheme="majorBidi" w:cstheme="majorBidi"/>
          <w:sz w:val="24"/>
          <w:szCs w:val="24"/>
        </w:rPr>
        <w:t xml:space="preserve"> importance in education. The l</w:t>
      </w:r>
      <w:r w:rsidR="005922D7" w:rsidRPr="005922D7">
        <w:rPr>
          <w:rFonts w:asciiTheme="majorBidi" w:hAnsiTheme="majorBidi" w:cstheme="majorBidi"/>
          <w:sz w:val="24"/>
          <w:szCs w:val="24"/>
        </w:rPr>
        <w:t xml:space="preserve">earning styles </w:t>
      </w:r>
      <w:r w:rsidR="00C32217">
        <w:rPr>
          <w:rFonts w:asciiTheme="majorBidi" w:hAnsiTheme="majorBidi" w:cstheme="majorBidi"/>
          <w:sz w:val="24"/>
          <w:szCs w:val="24"/>
        </w:rPr>
        <w:t xml:space="preserve">are </w:t>
      </w:r>
      <w:r w:rsidR="005922D7" w:rsidRPr="005922D7">
        <w:rPr>
          <w:rFonts w:asciiTheme="majorBidi" w:hAnsiTheme="majorBidi" w:cstheme="majorBidi"/>
          <w:sz w:val="24"/>
          <w:szCs w:val="24"/>
        </w:rPr>
        <w:t xml:space="preserve">the personal mode in which information is processed. </w:t>
      </w:r>
      <w:r>
        <w:rPr>
          <w:rFonts w:asciiTheme="majorBidi" w:hAnsiTheme="majorBidi" w:cstheme="majorBidi"/>
          <w:sz w:val="24"/>
          <w:szCs w:val="24"/>
        </w:rPr>
        <w:t xml:space="preserve">They </w:t>
      </w:r>
      <w:r w:rsidR="005922D7" w:rsidRPr="009C412A">
        <w:rPr>
          <w:rFonts w:asciiTheme="majorBidi" w:hAnsiTheme="majorBidi" w:cstheme="majorBidi"/>
          <w:noProof/>
          <w:sz w:val="24"/>
          <w:szCs w:val="24"/>
        </w:rPr>
        <w:t>tend</w:t>
      </w:r>
      <w:r w:rsidR="005922D7" w:rsidRPr="005922D7">
        <w:rPr>
          <w:rFonts w:asciiTheme="majorBidi" w:hAnsiTheme="majorBidi" w:cstheme="majorBidi"/>
          <w:sz w:val="24"/>
          <w:szCs w:val="24"/>
        </w:rPr>
        <w:t xml:space="preserve"> to focus on the strengths of the person and not on their weaknesses. </w:t>
      </w:r>
      <w:r w:rsidR="00A363D4">
        <w:rPr>
          <w:rFonts w:asciiTheme="majorBidi" w:hAnsiTheme="majorBidi" w:cstheme="majorBidi"/>
          <w:sz w:val="24"/>
          <w:szCs w:val="24"/>
        </w:rPr>
        <w:t>T</w:t>
      </w:r>
      <w:r w:rsidR="005922D7" w:rsidRPr="005922D7">
        <w:rPr>
          <w:rFonts w:asciiTheme="majorBidi" w:hAnsiTheme="majorBidi" w:cstheme="majorBidi"/>
          <w:sz w:val="24"/>
          <w:szCs w:val="24"/>
        </w:rPr>
        <w:t>he key to effective learning is to be competent in each mode when required.</w:t>
      </w:r>
      <w:r>
        <w:rPr>
          <w:rFonts w:asciiTheme="majorBidi" w:hAnsiTheme="majorBidi" w:cstheme="majorBidi"/>
          <w:sz w:val="24"/>
          <w:szCs w:val="24"/>
        </w:rPr>
        <w:t xml:space="preserve"> </w:t>
      </w:r>
      <w:r w:rsidR="005922D7" w:rsidRPr="00D338EA">
        <w:rPr>
          <w:rFonts w:asciiTheme="majorBidi" w:hAnsiTheme="majorBidi" w:cstheme="majorBidi"/>
          <w:sz w:val="24"/>
          <w:szCs w:val="24"/>
        </w:rPr>
        <w:t xml:space="preserve">The learning style is the </w:t>
      </w:r>
      <w:r w:rsidR="003C7996" w:rsidRPr="00D338EA">
        <w:rPr>
          <w:rFonts w:asciiTheme="majorBidi" w:hAnsiTheme="majorBidi" w:cstheme="majorBidi"/>
          <w:sz w:val="24"/>
          <w:szCs w:val="24"/>
        </w:rPr>
        <w:t>method in which a</w:t>
      </w:r>
      <w:r w:rsidR="005922D7" w:rsidRPr="00D338EA">
        <w:rPr>
          <w:rFonts w:asciiTheme="majorBidi" w:hAnsiTheme="majorBidi" w:cstheme="majorBidi"/>
          <w:sz w:val="24"/>
          <w:szCs w:val="24"/>
        </w:rPr>
        <w:t xml:space="preserve"> </w:t>
      </w:r>
      <w:r w:rsidR="003C7996" w:rsidRPr="00D338EA">
        <w:rPr>
          <w:rFonts w:asciiTheme="majorBidi" w:hAnsiTheme="majorBidi" w:cstheme="majorBidi"/>
          <w:sz w:val="24"/>
          <w:szCs w:val="24"/>
        </w:rPr>
        <w:t>trainee</w:t>
      </w:r>
      <w:r w:rsidR="005922D7" w:rsidRPr="00D338EA">
        <w:rPr>
          <w:rFonts w:asciiTheme="majorBidi" w:hAnsiTheme="majorBidi" w:cstheme="majorBidi"/>
          <w:sz w:val="24"/>
          <w:szCs w:val="24"/>
        </w:rPr>
        <w:t xml:space="preserve"> </w:t>
      </w:r>
      <w:r w:rsidR="003C7996" w:rsidRPr="00D338EA">
        <w:rPr>
          <w:rFonts w:asciiTheme="majorBidi" w:hAnsiTheme="majorBidi" w:cstheme="majorBidi"/>
          <w:sz w:val="24"/>
          <w:szCs w:val="24"/>
        </w:rPr>
        <w:t>starts</w:t>
      </w:r>
      <w:r w:rsidR="005922D7" w:rsidRPr="00D338EA">
        <w:rPr>
          <w:rFonts w:asciiTheme="majorBidi" w:hAnsiTheme="majorBidi" w:cstheme="majorBidi"/>
          <w:sz w:val="24"/>
          <w:szCs w:val="24"/>
        </w:rPr>
        <w:t xml:space="preserve"> to </w:t>
      </w:r>
      <w:r w:rsidR="003C7996" w:rsidRPr="00D338EA">
        <w:rPr>
          <w:rFonts w:asciiTheme="majorBidi" w:hAnsiTheme="majorBidi" w:cstheme="majorBidi"/>
          <w:sz w:val="24"/>
          <w:szCs w:val="24"/>
        </w:rPr>
        <w:t>focus</w:t>
      </w:r>
      <w:r w:rsidR="005922D7" w:rsidRPr="00D338EA">
        <w:rPr>
          <w:rFonts w:asciiTheme="majorBidi" w:hAnsiTheme="majorBidi" w:cstheme="majorBidi"/>
          <w:sz w:val="24"/>
          <w:szCs w:val="24"/>
        </w:rPr>
        <w:t xml:space="preserve"> on </w:t>
      </w:r>
      <w:r w:rsidR="003C7996" w:rsidRPr="00D338EA">
        <w:rPr>
          <w:rFonts w:asciiTheme="majorBidi" w:hAnsiTheme="majorBidi" w:cstheme="majorBidi"/>
          <w:sz w:val="24"/>
          <w:szCs w:val="24"/>
        </w:rPr>
        <w:t xml:space="preserve">modern </w:t>
      </w:r>
      <w:r w:rsidR="005922D7" w:rsidRPr="00D338EA">
        <w:rPr>
          <w:rFonts w:asciiTheme="majorBidi" w:hAnsiTheme="majorBidi" w:cstheme="majorBidi"/>
          <w:sz w:val="24"/>
          <w:szCs w:val="24"/>
        </w:rPr>
        <w:t xml:space="preserve">and </w:t>
      </w:r>
      <w:r w:rsidR="003C7996" w:rsidRPr="00D338EA">
        <w:rPr>
          <w:rFonts w:asciiTheme="majorBidi" w:hAnsiTheme="majorBidi" w:cstheme="majorBidi"/>
          <w:sz w:val="24"/>
          <w:szCs w:val="24"/>
        </w:rPr>
        <w:t>tough</w:t>
      </w:r>
      <w:r w:rsidR="005922D7" w:rsidRPr="00D338EA">
        <w:rPr>
          <w:rFonts w:asciiTheme="majorBidi" w:hAnsiTheme="majorBidi" w:cstheme="majorBidi"/>
          <w:sz w:val="24"/>
          <w:szCs w:val="24"/>
        </w:rPr>
        <w:t xml:space="preserve"> information, treats it and </w:t>
      </w:r>
      <w:r w:rsidR="003C7996" w:rsidRPr="00D338EA">
        <w:rPr>
          <w:rFonts w:asciiTheme="majorBidi" w:hAnsiTheme="majorBidi" w:cstheme="majorBidi"/>
          <w:sz w:val="24"/>
          <w:szCs w:val="24"/>
        </w:rPr>
        <w:t>recalls</w:t>
      </w:r>
      <w:r w:rsidR="005922D7" w:rsidRPr="00D338EA">
        <w:rPr>
          <w:rFonts w:asciiTheme="majorBidi" w:hAnsiTheme="majorBidi" w:cstheme="majorBidi"/>
          <w:sz w:val="24"/>
          <w:szCs w:val="24"/>
        </w:rPr>
        <w:t xml:space="preserve"> it.</w:t>
      </w:r>
      <w:r w:rsidR="005922D7" w:rsidRPr="005922D7">
        <w:rPr>
          <w:rFonts w:asciiTheme="majorBidi" w:hAnsiTheme="majorBidi" w:cstheme="majorBidi"/>
          <w:sz w:val="24"/>
          <w:szCs w:val="24"/>
        </w:rPr>
        <w:t xml:space="preserve"> </w:t>
      </w:r>
    </w:p>
    <w:p w:rsidR="005922D7" w:rsidRPr="005922D7" w:rsidRDefault="00A363D4" w:rsidP="00860AB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education is influenced by the learning style </w:t>
      </w:r>
      <w:r w:rsidR="005922D7" w:rsidRPr="005922D7">
        <w:rPr>
          <w:rFonts w:asciiTheme="majorBidi" w:hAnsiTheme="majorBidi" w:cstheme="majorBidi"/>
          <w:sz w:val="24"/>
          <w:szCs w:val="24"/>
        </w:rPr>
        <w:t xml:space="preserve">such as the way in which information is received, the way in which the </w:t>
      </w:r>
      <w:r w:rsidR="00D93EF8" w:rsidRPr="005922D7">
        <w:rPr>
          <w:rFonts w:asciiTheme="majorBidi" w:hAnsiTheme="majorBidi" w:cstheme="majorBidi"/>
          <w:sz w:val="24"/>
          <w:szCs w:val="24"/>
        </w:rPr>
        <w:t>receive</w:t>
      </w:r>
      <w:r w:rsidR="00D93EF8">
        <w:rPr>
          <w:rFonts w:asciiTheme="majorBidi" w:hAnsiTheme="majorBidi" w:cstheme="majorBidi"/>
          <w:sz w:val="24"/>
          <w:szCs w:val="24"/>
        </w:rPr>
        <w:t>d</w:t>
      </w:r>
      <w:r w:rsidR="00D93EF8" w:rsidRPr="005922D7">
        <w:rPr>
          <w:rFonts w:asciiTheme="majorBidi" w:hAnsiTheme="majorBidi" w:cstheme="majorBidi"/>
          <w:sz w:val="24"/>
          <w:szCs w:val="24"/>
        </w:rPr>
        <w:t xml:space="preserve"> </w:t>
      </w:r>
      <w:r w:rsidR="005922D7" w:rsidRPr="005922D7">
        <w:rPr>
          <w:rFonts w:asciiTheme="majorBidi" w:hAnsiTheme="majorBidi" w:cstheme="majorBidi"/>
          <w:sz w:val="24"/>
          <w:szCs w:val="24"/>
        </w:rPr>
        <w:t xml:space="preserve">information is organized and the way in which </w:t>
      </w:r>
      <w:r w:rsidR="0084086C">
        <w:rPr>
          <w:rFonts w:asciiTheme="majorBidi" w:hAnsiTheme="majorBidi" w:cstheme="majorBidi"/>
          <w:sz w:val="24"/>
          <w:szCs w:val="24"/>
        </w:rPr>
        <w:t>it is interpreted.</w:t>
      </w:r>
      <w:r w:rsidR="005922D7" w:rsidRPr="005922D7">
        <w:rPr>
          <w:rFonts w:asciiTheme="majorBidi" w:hAnsiTheme="majorBidi" w:cstheme="majorBidi"/>
          <w:sz w:val="24"/>
          <w:szCs w:val="24"/>
        </w:rPr>
        <w:t xml:space="preserve"> </w:t>
      </w:r>
      <w:r w:rsidR="0084086C" w:rsidRPr="00D338EA">
        <w:rPr>
          <w:rFonts w:asciiTheme="majorBidi" w:hAnsiTheme="majorBidi" w:cstheme="majorBidi"/>
          <w:sz w:val="24"/>
          <w:szCs w:val="24"/>
        </w:rPr>
        <w:t xml:space="preserve">The </w:t>
      </w:r>
      <w:r w:rsidR="005922D7" w:rsidRPr="00D338EA">
        <w:rPr>
          <w:rFonts w:asciiTheme="majorBidi" w:hAnsiTheme="majorBidi" w:cstheme="majorBidi"/>
          <w:sz w:val="24"/>
          <w:szCs w:val="24"/>
        </w:rPr>
        <w:t xml:space="preserve">learning styles </w:t>
      </w:r>
      <w:r w:rsidR="00B94961" w:rsidRPr="00F8157F">
        <w:rPr>
          <w:rFonts w:asciiTheme="majorBidi" w:hAnsiTheme="majorBidi" w:cstheme="majorBidi"/>
          <w:noProof/>
          <w:sz w:val="24"/>
          <w:szCs w:val="24"/>
        </w:rPr>
        <w:t>aid</w:t>
      </w:r>
      <w:r w:rsidR="00611165" w:rsidRPr="00D338EA">
        <w:rPr>
          <w:rFonts w:asciiTheme="majorBidi" w:hAnsiTheme="majorBidi" w:cstheme="majorBidi"/>
          <w:sz w:val="24"/>
          <w:szCs w:val="24"/>
        </w:rPr>
        <w:t xml:space="preserve"> a lot</w:t>
      </w:r>
      <w:r w:rsidR="005922D7" w:rsidRPr="00D338EA">
        <w:rPr>
          <w:rFonts w:asciiTheme="majorBidi" w:hAnsiTheme="majorBidi" w:cstheme="majorBidi"/>
          <w:sz w:val="24"/>
          <w:szCs w:val="24"/>
        </w:rPr>
        <w:t xml:space="preserve"> </w:t>
      </w:r>
      <w:r w:rsidR="0084086C" w:rsidRPr="00D338EA">
        <w:rPr>
          <w:rFonts w:asciiTheme="majorBidi" w:hAnsiTheme="majorBidi" w:cstheme="majorBidi"/>
          <w:sz w:val="24"/>
          <w:szCs w:val="24"/>
        </w:rPr>
        <w:t>in education,</w:t>
      </w:r>
      <w:r w:rsidR="00B94961" w:rsidRPr="00D338EA">
        <w:rPr>
          <w:rFonts w:asciiTheme="majorBidi" w:hAnsiTheme="majorBidi" w:cstheme="majorBidi"/>
          <w:sz w:val="24"/>
          <w:szCs w:val="24"/>
        </w:rPr>
        <w:t xml:space="preserve"> it is r</w:t>
      </w:r>
      <w:r w:rsidR="003C7996" w:rsidRPr="00D338EA">
        <w:rPr>
          <w:rFonts w:asciiTheme="majorBidi" w:hAnsiTheme="majorBidi" w:cstheme="majorBidi"/>
          <w:sz w:val="24"/>
          <w:szCs w:val="24"/>
        </w:rPr>
        <w:t>easonably</w:t>
      </w:r>
      <w:r w:rsidR="005922D7" w:rsidRPr="00D338EA">
        <w:rPr>
          <w:rFonts w:asciiTheme="majorBidi" w:hAnsiTheme="majorBidi" w:cstheme="majorBidi"/>
          <w:sz w:val="24"/>
          <w:szCs w:val="24"/>
        </w:rPr>
        <w:t xml:space="preserve"> stable for </w:t>
      </w:r>
      <w:r w:rsidR="003C7996" w:rsidRPr="00D338EA">
        <w:rPr>
          <w:rFonts w:asciiTheme="majorBidi" w:hAnsiTheme="majorBidi" w:cstheme="majorBidi"/>
          <w:sz w:val="24"/>
          <w:szCs w:val="24"/>
        </w:rPr>
        <w:t>scholars</w:t>
      </w:r>
      <w:r w:rsidR="005922D7" w:rsidRPr="00D338EA">
        <w:rPr>
          <w:rFonts w:asciiTheme="majorBidi" w:hAnsiTheme="majorBidi" w:cstheme="majorBidi"/>
          <w:sz w:val="24"/>
          <w:szCs w:val="24"/>
        </w:rPr>
        <w:t xml:space="preserve"> to </w:t>
      </w:r>
      <w:r w:rsidR="003C7996" w:rsidRPr="00D338EA">
        <w:rPr>
          <w:rFonts w:asciiTheme="majorBidi" w:hAnsiTheme="majorBidi" w:cstheme="majorBidi"/>
          <w:sz w:val="24"/>
          <w:szCs w:val="24"/>
        </w:rPr>
        <w:t>observe</w:t>
      </w:r>
      <w:r w:rsidR="005922D7" w:rsidRPr="00D338EA">
        <w:rPr>
          <w:rFonts w:asciiTheme="majorBidi" w:hAnsiTheme="majorBidi" w:cstheme="majorBidi"/>
          <w:sz w:val="24"/>
          <w:szCs w:val="24"/>
        </w:rPr>
        <w:t xml:space="preserve">, </w:t>
      </w:r>
      <w:r w:rsidR="003C7996" w:rsidRPr="00D338EA">
        <w:rPr>
          <w:rFonts w:asciiTheme="majorBidi" w:hAnsiTheme="majorBidi" w:cstheme="majorBidi"/>
          <w:sz w:val="24"/>
          <w:szCs w:val="24"/>
        </w:rPr>
        <w:t>interrelate</w:t>
      </w:r>
      <w:r w:rsidR="005922D7" w:rsidRPr="00D338EA">
        <w:rPr>
          <w:rFonts w:asciiTheme="majorBidi" w:hAnsiTheme="majorBidi" w:cstheme="majorBidi"/>
          <w:sz w:val="24"/>
          <w:szCs w:val="24"/>
        </w:rPr>
        <w:t xml:space="preserve"> and </w:t>
      </w:r>
      <w:r w:rsidR="003C7996" w:rsidRPr="00D338EA">
        <w:rPr>
          <w:rFonts w:asciiTheme="majorBidi" w:hAnsiTheme="majorBidi" w:cstheme="majorBidi"/>
          <w:sz w:val="24"/>
          <w:szCs w:val="24"/>
        </w:rPr>
        <w:t>reply</w:t>
      </w:r>
      <w:r w:rsidR="005922D7" w:rsidRPr="00D338EA">
        <w:rPr>
          <w:rFonts w:asciiTheme="majorBidi" w:hAnsiTheme="majorBidi" w:cstheme="majorBidi"/>
          <w:sz w:val="24"/>
          <w:szCs w:val="24"/>
        </w:rPr>
        <w:t xml:space="preserve"> to their learning </w:t>
      </w:r>
      <w:r w:rsidR="003C7996" w:rsidRPr="00D338EA">
        <w:rPr>
          <w:rFonts w:asciiTheme="majorBidi" w:hAnsiTheme="majorBidi" w:cstheme="majorBidi"/>
          <w:sz w:val="24"/>
          <w:szCs w:val="24"/>
        </w:rPr>
        <w:t>surroundings</w:t>
      </w:r>
      <w:r w:rsidR="005922D7" w:rsidRPr="00D338EA">
        <w:rPr>
          <w:rFonts w:asciiTheme="majorBidi" w:hAnsiTheme="majorBidi" w:cstheme="majorBidi"/>
          <w:sz w:val="24"/>
          <w:szCs w:val="24"/>
        </w:rPr>
        <w:t>, positively</w:t>
      </w:r>
      <w:r w:rsidR="00F8157F">
        <w:rPr>
          <w:rFonts w:asciiTheme="majorBidi" w:hAnsiTheme="majorBidi" w:cstheme="majorBidi"/>
          <w:sz w:val="24"/>
          <w:szCs w:val="24"/>
        </w:rPr>
        <w:t xml:space="preserve"> </w:t>
      </w:r>
      <w:r w:rsidR="00F8157F" w:rsidRPr="00F8157F">
        <w:rPr>
          <w:rFonts w:asciiTheme="majorBidi" w:hAnsiTheme="majorBidi" w:cstheme="majorBidi"/>
          <w:sz w:val="24"/>
          <w:szCs w:val="24"/>
        </w:rPr>
        <w:t>(Paterson &amp; Robottorn, 2011)</w:t>
      </w:r>
      <w:r w:rsidR="005922D7" w:rsidRPr="00D338EA">
        <w:rPr>
          <w:rFonts w:asciiTheme="majorBidi" w:hAnsiTheme="majorBidi" w:cstheme="majorBidi"/>
          <w:sz w:val="24"/>
          <w:szCs w:val="24"/>
        </w:rPr>
        <w:t>.</w:t>
      </w:r>
    </w:p>
    <w:p w:rsidR="00860ABB" w:rsidRPr="00860ABB" w:rsidRDefault="00860ABB" w:rsidP="00860ABB">
      <w:pPr>
        <w:pStyle w:val="ListParagraph"/>
        <w:numPr>
          <w:ilvl w:val="0"/>
          <w:numId w:val="7"/>
        </w:numPr>
        <w:spacing w:line="480" w:lineRule="auto"/>
        <w:rPr>
          <w:rFonts w:asciiTheme="majorBidi" w:hAnsiTheme="majorBidi" w:cstheme="majorBidi"/>
          <w:b/>
          <w:bCs/>
          <w:sz w:val="24"/>
          <w:szCs w:val="24"/>
        </w:rPr>
      </w:pPr>
    </w:p>
    <w:p w:rsidR="00656CAC" w:rsidRPr="00BA44A3" w:rsidRDefault="00C040A6" w:rsidP="009C30C3">
      <w:pPr>
        <w:spacing w:line="480" w:lineRule="auto"/>
        <w:ind w:firstLine="720"/>
        <w:rPr>
          <w:rFonts w:asciiTheme="majorBidi" w:hAnsiTheme="majorBidi" w:cstheme="majorBidi"/>
          <w:sz w:val="24"/>
          <w:szCs w:val="24"/>
        </w:rPr>
      </w:pPr>
      <w:r>
        <w:rPr>
          <w:rFonts w:asciiTheme="majorBidi" w:hAnsiTheme="majorBidi" w:cstheme="majorBidi"/>
          <w:sz w:val="24"/>
          <w:szCs w:val="24"/>
        </w:rPr>
        <w:t>A</w:t>
      </w:r>
      <w:r w:rsidR="00BA44A3" w:rsidRPr="00BA44A3">
        <w:rPr>
          <w:rFonts w:asciiTheme="majorBidi" w:hAnsiTheme="majorBidi" w:cstheme="majorBidi"/>
          <w:sz w:val="24"/>
          <w:szCs w:val="24"/>
        </w:rPr>
        <w:t xml:space="preserve"> teacher </w:t>
      </w:r>
      <w:r>
        <w:rPr>
          <w:rFonts w:asciiTheme="majorBidi" w:hAnsiTheme="majorBidi" w:cstheme="majorBidi"/>
          <w:sz w:val="24"/>
          <w:szCs w:val="24"/>
        </w:rPr>
        <w:t xml:space="preserve">is responsible for identifying the learning </w:t>
      </w:r>
      <w:r w:rsidRPr="009C412A">
        <w:rPr>
          <w:rFonts w:asciiTheme="majorBidi" w:hAnsiTheme="majorBidi" w:cstheme="majorBidi"/>
          <w:noProof/>
          <w:sz w:val="24"/>
          <w:szCs w:val="24"/>
        </w:rPr>
        <w:t>st</w:t>
      </w:r>
      <w:r w:rsidR="009C412A">
        <w:rPr>
          <w:rFonts w:asciiTheme="majorBidi" w:hAnsiTheme="majorBidi" w:cstheme="majorBidi"/>
          <w:noProof/>
          <w:sz w:val="24"/>
          <w:szCs w:val="24"/>
        </w:rPr>
        <w:t>yl</w:t>
      </w:r>
      <w:r w:rsidRPr="009C412A">
        <w:rPr>
          <w:rFonts w:asciiTheme="majorBidi" w:hAnsiTheme="majorBidi" w:cstheme="majorBidi"/>
          <w:noProof/>
          <w:sz w:val="24"/>
          <w:szCs w:val="24"/>
        </w:rPr>
        <w:t>e</w:t>
      </w:r>
      <w:r>
        <w:rPr>
          <w:rFonts w:asciiTheme="majorBidi" w:hAnsiTheme="majorBidi" w:cstheme="majorBidi"/>
          <w:sz w:val="24"/>
          <w:szCs w:val="24"/>
        </w:rPr>
        <w:t xml:space="preserve"> of each</w:t>
      </w:r>
      <w:r w:rsidR="009C30C3">
        <w:rPr>
          <w:rFonts w:asciiTheme="majorBidi" w:hAnsiTheme="majorBidi" w:cstheme="majorBidi"/>
          <w:sz w:val="24"/>
          <w:szCs w:val="24"/>
        </w:rPr>
        <w:t xml:space="preserve"> individual participating in health promotion</w:t>
      </w:r>
      <w:r>
        <w:rPr>
          <w:rFonts w:asciiTheme="majorBidi" w:hAnsiTheme="majorBidi" w:cstheme="majorBidi"/>
          <w:sz w:val="24"/>
          <w:szCs w:val="24"/>
        </w:rPr>
        <w:t>. He cannot</w:t>
      </w:r>
      <w:r w:rsidR="00BA44A3" w:rsidRPr="00BA44A3">
        <w:rPr>
          <w:rFonts w:asciiTheme="majorBidi" w:hAnsiTheme="majorBidi" w:cstheme="majorBidi"/>
          <w:sz w:val="24"/>
          <w:szCs w:val="24"/>
        </w:rPr>
        <w:t xml:space="preserve"> effectiv</w:t>
      </w:r>
      <w:r>
        <w:rPr>
          <w:rFonts w:asciiTheme="majorBidi" w:hAnsiTheme="majorBidi" w:cstheme="majorBidi"/>
          <w:sz w:val="24"/>
          <w:szCs w:val="24"/>
        </w:rPr>
        <w:t>ely address the task of optimizing</w:t>
      </w:r>
      <w:r w:rsidR="00BA44A3" w:rsidRPr="00BA44A3">
        <w:rPr>
          <w:rFonts w:asciiTheme="majorBidi" w:hAnsiTheme="majorBidi" w:cstheme="majorBidi"/>
          <w:sz w:val="24"/>
          <w:szCs w:val="24"/>
        </w:rPr>
        <w:t xml:space="preserve"> its performance in the classroom if </w:t>
      </w:r>
      <w:r>
        <w:rPr>
          <w:rFonts w:asciiTheme="majorBidi" w:hAnsiTheme="majorBidi" w:cstheme="majorBidi"/>
          <w:sz w:val="24"/>
          <w:szCs w:val="24"/>
        </w:rPr>
        <w:t xml:space="preserve">he </w:t>
      </w:r>
      <w:r w:rsidR="00BA44A3" w:rsidRPr="00BA44A3">
        <w:rPr>
          <w:rFonts w:asciiTheme="majorBidi" w:hAnsiTheme="majorBidi" w:cstheme="majorBidi"/>
          <w:sz w:val="24"/>
          <w:szCs w:val="24"/>
        </w:rPr>
        <w:t xml:space="preserve">does not address the peculiarities of </w:t>
      </w:r>
      <w:r w:rsidR="009C412A">
        <w:rPr>
          <w:rFonts w:asciiTheme="majorBidi" w:hAnsiTheme="majorBidi" w:cstheme="majorBidi"/>
          <w:sz w:val="24"/>
          <w:szCs w:val="24"/>
        </w:rPr>
        <w:t xml:space="preserve">the </w:t>
      </w:r>
      <w:r w:rsidR="00BA44A3" w:rsidRPr="009C412A">
        <w:rPr>
          <w:rFonts w:asciiTheme="majorBidi" w:hAnsiTheme="majorBidi" w:cstheme="majorBidi"/>
          <w:noProof/>
          <w:sz w:val="24"/>
          <w:szCs w:val="24"/>
        </w:rPr>
        <w:t>student</w:t>
      </w:r>
      <w:r w:rsidR="00BA44A3" w:rsidRPr="00BA44A3">
        <w:rPr>
          <w:rFonts w:asciiTheme="majorBidi" w:hAnsiTheme="majorBidi" w:cstheme="majorBidi"/>
          <w:sz w:val="24"/>
          <w:szCs w:val="24"/>
        </w:rPr>
        <w:t xml:space="preserve">. </w:t>
      </w:r>
      <w:r w:rsidRPr="009C412A">
        <w:rPr>
          <w:rFonts w:asciiTheme="majorBidi" w:hAnsiTheme="majorBidi" w:cstheme="majorBidi"/>
          <w:noProof/>
          <w:sz w:val="24"/>
          <w:szCs w:val="24"/>
        </w:rPr>
        <w:t>T</w:t>
      </w:r>
      <w:r w:rsidR="009C412A">
        <w:rPr>
          <w:rFonts w:asciiTheme="majorBidi" w:hAnsiTheme="majorBidi" w:cstheme="majorBidi"/>
          <w:noProof/>
          <w:sz w:val="24"/>
          <w:szCs w:val="24"/>
        </w:rPr>
        <w:t>he t</w:t>
      </w:r>
      <w:r w:rsidRPr="009C412A">
        <w:rPr>
          <w:rFonts w:asciiTheme="majorBidi" w:hAnsiTheme="majorBidi" w:cstheme="majorBidi"/>
          <w:noProof/>
          <w:sz w:val="24"/>
          <w:szCs w:val="24"/>
        </w:rPr>
        <w:t>eacher</w:t>
      </w:r>
      <w:r>
        <w:rPr>
          <w:rFonts w:asciiTheme="majorBidi" w:hAnsiTheme="majorBidi" w:cstheme="majorBidi"/>
          <w:sz w:val="24"/>
          <w:szCs w:val="24"/>
        </w:rPr>
        <w:t xml:space="preserve"> should analyze</w:t>
      </w:r>
      <w:r w:rsidR="00BA44A3" w:rsidRPr="00BA44A3">
        <w:rPr>
          <w:rFonts w:asciiTheme="majorBidi" w:hAnsiTheme="majorBidi" w:cstheme="majorBidi"/>
          <w:sz w:val="24"/>
          <w:szCs w:val="24"/>
        </w:rPr>
        <w:t xml:space="preserve"> how </w:t>
      </w:r>
      <w:r>
        <w:rPr>
          <w:rFonts w:asciiTheme="majorBidi" w:hAnsiTheme="majorBidi" w:cstheme="majorBidi"/>
          <w:sz w:val="24"/>
          <w:szCs w:val="24"/>
        </w:rPr>
        <w:t xml:space="preserve">the </w:t>
      </w:r>
      <w:r w:rsidR="00BA44A3" w:rsidRPr="00BA44A3">
        <w:rPr>
          <w:rFonts w:asciiTheme="majorBidi" w:hAnsiTheme="majorBidi" w:cstheme="majorBidi"/>
          <w:sz w:val="24"/>
          <w:szCs w:val="24"/>
        </w:rPr>
        <w:t>students learn</w:t>
      </w:r>
      <w:r>
        <w:rPr>
          <w:rFonts w:asciiTheme="majorBidi" w:hAnsiTheme="majorBidi" w:cstheme="majorBidi"/>
          <w:sz w:val="24"/>
          <w:szCs w:val="24"/>
        </w:rPr>
        <w:t>ing</w:t>
      </w:r>
      <w:r w:rsidR="00BA44A3" w:rsidRPr="00BA44A3">
        <w:rPr>
          <w:rFonts w:asciiTheme="majorBidi" w:hAnsiTheme="majorBidi" w:cstheme="majorBidi"/>
          <w:sz w:val="24"/>
          <w:szCs w:val="24"/>
        </w:rPr>
        <w:t xml:space="preserve"> is essential to be able to activate the educational gear: make decisions, plan activities and resources and evaluate, among other things. It is not enough to know them, it is indispensable to analyze them, rediscover them to become aware of their possibilities and limitations in order to improve performance. In definitive, it is about considering a series of components that have </w:t>
      </w:r>
      <w:r w:rsidR="00BA44A3" w:rsidRPr="009C412A">
        <w:rPr>
          <w:rFonts w:asciiTheme="majorBidi" w:hAnsiTheme="majorBidi" w:cstheme="majorBidi"/>
          <w:noProof/>
          <w:sz w:val="24"/>
          <w:szCs w:val="24"/>
        </w:rPr>
        <w:t>a</w:t>
      </w:r>
      <w:r w:rsidR="009C412A">
        <w:rPr>
          <w:rFonts w:asciiTheme="majorBidi" w:hAnsiTheme="majorBidi" w:cstheme="majorBidi"/>
          <w:noProof/>
          <w:sz w:val="24"/>
          <w:szCs w:val="24"/>
        </w:rPr>
        <w:t>n</w:t>
      </w:r>
      <w:r w:rsidR="00BA44A3" w:rsidRPr="009C412A">
        <w:rPr>
          <w:rFonts w:asciiTheme="majorBidi" w:hAnsiTheme="majorBidi" w:cstheme="majorBidi"/>
          <w:noProof/>
          <w:sz w:val="24"/>
          <w:szCs w:val="24"/>
        </w:rPr>
        <w:t xml:space="preserve"> essential</w:t>
      </w:r>
      <w:r w:rsidR="00BA44A3" w:rsidRPr="00BA44A3">
        <w:rPr>
          <w:rFonts w:asciiTheme="majorBidi" w:hAnsiTheme="majorBidi" w:cstheme="majorBidi"/>
          <w:sz w:val="24"/>
          <w:szCs w:val="24"/>
        </w:rPr>
        <w:t xml:space="preserve"> </w:t>
      </w:r>
      <w:r w:rsidRPr="00BA44A3">
        <w:rPr>
          <w:rFonts w:asciiTheme="majorBidi" w:hAnsiTheme="majorBidi" w:cstheme="majorBidi"/>
          <w:sz w:val="24"/>
          <w:szCs w:val="24"/>
        </w:rPr>
        <w:t xml:space="preserve">role </w:t>
      </w:r>
      <w:r w:rsidR="00BA44A3" w:rsidRPr="00BA44A3">
        <w:rPr>
          <w:rFonts w:asciiTheme="majorBidi" w:hAnsiTheme="majorBidi" w:cstheme="majorBidi"/>
          <w:sz w:val="24"/>
          <w:szCs w:val="24"/>
        </w:rPr>
        <w:t xml:space="preserve">in the student's learning style and in the teaching style of the teacher, giving rise to important individual </w:t>
      </w:r>
      <w:r w:rsidR="00860ABB" w:rsidRPr="00BA44A3">
        <w:rPr>
          <w:rFonts w:asciiTheme="majorBidi" w:hAnsiTheme="majorBidi" w:cstheme="majorBidi"/>
          <w:sz w:val="24"/>
          <w:szCs w:val="24"/>
        </w:rPr>
        <w:t>differences that</w:t>
      </w:r>
      <w:r w:rsidR="00BA44A3" w:rsidRPr="00BA44A3">
        <w:rPr>
          <w:rFonts w:asciiTheme="majorBidi" w:hAnsiTheme="majorBidi" w:cstheme="majorBidi"/>
          <w:sz w:val="24"/>
          <w:szCs w:val="24"/>
        </w:rPr>
        <w:t xml:space="preserve"> the educators must address when adjusting their teaching</w:t>
      </w:r>
      <w:r w:rsidR="00F8157F">
        <w:rPr>
          <w:rFonts w:asciiTheme="majorBidi" w:hAnsiTheme="majorBidi" w:cstheme="majorBidi"/>
          <w:sz w:val="24"/>
          <w:szCs w:val="24"/>
        </w:rPr>
        <w:t xml:space="preserve"> </w:t>
      </w:r>
      <w:r w:rsidR="00F8157F" w:rsidRPr="00F8157F">
        <w:rPr>
          <w:rFonts w:asciiTheme="majorBidi" w:hAnsiTheme="majorBidi" w:cstheme="majorBidi"/>
          <w:sz w:val="24"/>
          <w:szCs w:val="24"/>
        </w:rPr>
        <w:t>(Çolak, 2015)</w:t>
      </w:r>
      <w:r>
        <w:rPr>
          <w:rFonts w:asciiTheme="majorBidi" w:hAnsiTheme="majorBidi" w:cstheme="majorBidi"/>
          <w:sz w:val="24"/>
          <w:szCs w:val="24"/>
        </w:rPr>
        <w:t>.</w:t>
      </w:r>
      <w:r w:rsidR="00BA44A3" w:rsidRPr="00BA44A3">
        <w:rPr>
          <w:rFonts w:asciiTheme="majorBidi" w:hAnsiTheme="majorBidi" w:cstheme="majorBidi"/>
          <w:sz w:val="24"/>
          <w:szCs w:val="24"/>
        </w:rPr>
        <w:t xml:space="preserve"> </w:t>
      </w:r>
    </w:p>
    <w:p w:rsidR="00860ABB" w:rsidRDefault="00C040A6" w:rsidP="00860ABB">
      <w:pPr>
        <w:spacing w:line="480" w:lineRule="auto"/>
        <w:ind w:firstLine="720"/>
        <w:rPr>
          <w:rFonts w:asciiTheme="majorBidi" w:hAnsiTheme="majorBidi" w:cstheme="majorBidi"/>
          <w:sz w:val="24"/>
          <w:szCs w:val="24"/>
        </w:rPr>
      </w:pPr>
      <w:r>
        <w:rPr>
          <w:rFonts w:asciiTheme="majorBidi" w:hAnsiTheme="majorBidi" w:cstheme="majorBidi"/>
          <w:sz w:val="24"/>
          <w:szCs w:val="24"/>
        </w:rPr>
        <w:t>The ultimate</w:t>
      </w:r>
      <w:r w:rsidR="001B13B5" w:rsidRPr="001B13B5">
        <w:rPr>
          <w:rFonts w:asciiTheme="majorBidi" w:hAnsiTheme="majorBidi" w:cstheme="majorBidi"/>
          <w:sz w:val="24"/>
          <w:szCs w:val="24"/>
        </w:rPr>
        <w:t xml:space="preserve"> purpose </w:t>
      </w:r>
      <w:r>
        <w:rPr>
          <w:rFonts w:asciiTheme="majorBidi" w:hAnsiTheme="majorBidi" w:cstheme="majorBidi"/>
          <w:sz w:val="24"/>
          <w:szCs w:val="24"/>
        </w:rPr>
        <w:t xml:space="preserve">of learning styles in health promotion </w:t>
      </w:r>
      <w:r w:rsidR="001B13B5" w:rsidRPr="001B13B5">
        <w:rPr>
          <w:rFonts w:asciiTheme="majorBidi" w:hAnsiTheme="majorBidi" w:cstheme="majorBidi"/>
          <w:sz w:val="24"/>
          <w:szCs w:val="24"/>
        </w:rPr>
        <w:t xml:space="preserve">is to </w:t>
      </w:r>
      <w:r w:rsidR="00DC4F2E">
        <w:rPr>
          <w:rFonts w:asciiTheme="majorBidi" w:hAnsiTheme="majorBidi" w:cstheme="majorBidi"/>
          <w:sz w:val="24"/>
          <w:szCs w:val="24"/>
        </w:rPr>
        <w:t xml:space="preserve">provide effective learning and </w:t>
      </w:r>
      <w:r w:rsidR="001B13B5" w:rsidRPr="001B13B5">
        <w:rPr>
          <w:rFonts w:asciiTheme="majorBidi" w:hAnsiTheme="majorBidi" w:cstheme="majorBidi"/>
          <w:sz w:val="24"/>
          <w:szCs w:val="24"/>
        </w:rPr>
        <w:t xml:space="preserve">make citizens responsible for the defense of their own and collective health. It involves </w:t>
      </w:r>
      <w:r w:rsidR="001B13B5" w:rsidRPr="00D338EA">
        <w:rPr>
          <w:rFonts w:asciiTheme="majorBidi" w:hAnsiTheme="majorBidi" w:cstheme="majorBidi"/>
          <w:sz w:val="24"/>
          <w:szCs w:val="24"/>
        </w:rPr>
        <w:t xml:space="preserve">a </w:t>
      </w:r>
      <w:r w:rsidR="003C7996" w:rsidRPr="00D338EA">
        <w:rPr>
          <w:rFonts w:asciiTheme="majorBidi" w:hAnsiTheme="majorBidi" w:cstheme="majorBidi"/>
          <w:sz w:val="24"/>
          <w:szCs w:val="24"/>
        </w:rPr>
        <w:t>method</w:t>
      </w:r>
      <w:r w:rsidR="001B13B5" w:rsidRPr="00D338EA">
        <w:rPr>
          <w:rFonts w:asciiTheme="majorBidi" w:hAnsiTheme="majorBidi" w:cstheme="majorBidi"/>
          <w:sz w:val="24"/>
          <w:szCs w:val="24"/>
        </w:rPr>
        <w:t xml:space="preserve"> of communication </w:t>
      </w:r>
      <w:r w:rsidR="003C7996" w:rsidRPr="00D338EA">
        <w:rPr>
          <w:rFonts w:asciiTheme="majorBidi" w:hAnsiTheme="majorBidi" w:cstheme="majorBidi"/>
          <w:sz w:val="24"/>
          <w:szCs w:val="24"/>
        </w:rPr>
        <w:t>meant</w:t>
      </w:r>
      <w:r w:rsidR="001B13B5" w:rsidRPr="00D338EA">
        <w:rPr>
          <w:rFonts w:asciiTheme="majorBidi" w:hAnsiTheme="majorBidi" w:cstheme="majorBidi"/>
          <w:sz w:val="24"/>
          <w:szCs w:val="24"/>
        </w:rPr>
        <w:t xml:space="preserve"> at </w:t>
      </w:r>
      <w:r w:rsidR="00CA3B34" w:rsidRPr="00D338EA">
        <w:rPr>
          <w:rFonts w:asciiTheme="majorBidi" w:hAnsiTheme="majorBidi" w:cstheme="majorBidi"/>
          <w:sz w:val="24"/>
          <w:szCs w:val="24"/>
        </w:rPr>
        <w:t xml:space="preserve">encouraging </w:t>
      </w:r>
      <w:r w:rsidR="001B13B5" w:rsidRPr="00D338EA">
        <w:rPr>
          <w:rFonts w:asciiTheme="majorBidi" w:hAnsiTheme="majorBidi" w:cstheme="majorBidi"/>
          <w:sz w:val="24"/>
          <w:szCs w:val="24"/>
        </w:rPr>
        <w:t xml:space="preserve">health literacy, </w:t>
      </w:r>
      <w:r w:rsidR="003C7996" w:rsidRPr="00D338EA">
        <w:rPr>
          <w:rFonts w:asciiTheme="majorBidi" w:hAnsiTheme="majorBidi" w:cstheme="majorBidi"/>
          <w:sz w:val="24"/>
          <w:szCs w:val="24"/>
        </w:rPr>
        <w:t>counting</w:t>
      </w:r>
      <w:r w:rsidR="001B13B5" w:rsidRPr="00D338EA">
        <w:rPr>
          <w:rFonts w:asciiTheme="majorBidi" w:hAnsiTheme="majorBidi" w:cstheme="majorBidi"/>
          <w:sz w:val="24"/>
          <w:szCs w:val="24"/>
        </w:rPr>
        <w:t xml:space="preserve"> </w:t>
      </w:r>
      <w:r w:rsidR="003C7996" w:rsidRPr="00D338EA">
        <w:rPr>
          <w:rFonts w:asciiTheme="majorBidi" w:hAnsiTheme="majorBidi" w:cstheme="majorBidi"/>
          <w:sz w:val="24"/>
          <w:szCs w:val="24"/>
        </w:rPr>
        <w:t>educating</w:t>
      </w:r>
      <w:r w:rsidR="00243D0F" w:rsidRPr="00D338EA">
        <w:rPr>
          <w:rFonts w:asciiTheme="majorBidi" w:hAnsiTheme="majorBidi" w:cstheme="majorBidi"/>
          <w:sz w:val="24"/>
          <w:szCs w:val="24"/>
        </w:rPr>
        <w:t xml:space="preserve">, </w:t>
      </w:r>
      <w:r w:rsidR="001B13B5" w:rsidRPr="00D338EA">
        <w:rPr>
          <w:rFonts w:asciiTheme="majorBidi" w:hAnsiTheme="majorBidi" w:cstheme="majorBidi"/>
          <w:sz w:val="24"/>
          <w:szCs w:val="24"/>
        </w:rPr>
        <w:t xml:space="preserve">the </w:t>
      </w:r>
      <w:r w:rsidR="003C7996" w:rsidRPr="00D338EA">
        <w:rPr>
          <w:rFonts w:asciiTheme="majorBidi" w:hAnsiTheme="majorBidi" w:cstheme="majorBidi"/>
          <w:sz w:val="24"/>
          <w:szCs w:val="24"/>
        </w:rPr>
        <w:t>information</w:t>
      </w:r>
      <w:r w:rsidR="001B13B5" w:rsidRPr="00D338EA">
        <w:rPr>
          <w:rFonts w:asciiTheme="majorBidi" w:hAnsiTheme="majorBidi" w:cstheme="majorBidi"/>
          <w:sz w:val="24"/>
          <w:szCs w:val="24"/>
        </w:rPr>
        <w:t xml:space="preserve"> of the population in relation to health and the </w:t>
      </w:r>
      <w:r w:rsidR="003C7996" w:rsidRPr="00D338EA">
        <w:rPr>
          <w:rFonts w:asciiTheme="majorBidi" w:hAnsiTheme="majorBidi" w:cstheme="majorBidi"/>
          <w:sz w:val="24"/>
          <w:szCs w:val="24"/>
        </w:rPr>
        <w:t>growth</w:t>
      </w:r>
      <w:r w:rsidR="001B13B5" w:rsidRPr="00D338EA">
        <w:rPr>
          <w:rFonts w:asciiTheme="majorBidi" w:hAnsiTheme="majorBidi" w:cstheme="majorBidi"/>
          <w:sz w:val="24"/>
          <w:szCs w:val="24"/>
        </w:rPr>
        <w:t xml:space="preserve"> of </w:t>
      </w:r>
      <w:r w:rsidR="003C7996" w:rsidRPr="00D338EA">
        <w:rPr>
          <w:rFonts w:asciiTheme="majorBidi" w:hAnsiTheme="majorBidi" w:cstheme="majorBidi"/>
          <w:sz w:val="24"/>
          <w:szCs w:val="24"/>
        </w:rPr>
        <w:t>individual</w:t>
      </w:r>
      <w:r w:rsidR="001B13B5" w:rsidRPr="00D338EA">
        <w:rPr>
          <w:rFonts w:asciiTheme="majorBidi" w:hAnsiTheme="majorBidi" w:cstheme="majorBidi"/>
          <w:sz w:val="24"/>
          <w:szCs w:val="24"/>
        </w:rPr>
        <w:t xml:space="preserve"> skills that lead to </w:t>
      </w:r>
      <w:r w:rsidR="003C7996" w:rsidRPr="00D338EA">
        <w:rPr>
          <w:rFonts w:asciiTheme="majorBidi" w:hAnsiTheme="majorBidi" w:cstheme="majorBidi"/>
          <w:sz w:val="24"/>
          <w:szCs w:val="24"/>
        </w:rPr>
        <w:t>person</w:t>
      </w:r>
      <w:r w:rsidR="001B13B5" w:rsidRPr="00D338EA">
        <w:rPr>
          <w:rFonts w:asciiTheme="majorBidi" w:hAnsiTheme="majorBidi" w:cstheme="majorBidi"/>
          <w:sz w:val="24"/>
          <w:szCs w:val="24"/>
        </w:rPr>
        <w:t xml:space="preserve"> and </w:t>
      </w:r>
      <w:r w:rsidR="003C7996" w:rsidRPr="00D338EA">
        <w:rPr>
          <w:rFonts w:asciiTheme="majorBidi" w:hAnsiTheme="majorBidi" w:cstheme="majorBidi"/>
          <w:sz w:val="24"/>
          <w:szCs w:val="24"/>
        </w:rPr>
        <w:t>public</w:t>
      </w:r>
      <w:r w:rsidR="001B13B5" w:rsidRPr="00D338EA">
        <w:rPr>
          <w:rFonts w:asciiTheme="majorBidi" w:hAnsiTheme="majorBidi" w:cstheme="majorBidi"/>
          <w:sz w:val="24"/>
          <w:szCs w:val="24"/>
        </w:rPr>
        <w:t xml:space="preserve"> health.</w:t>
      </w:r>
      <w:r w:rsidR="00DC4F2E" w:rsidRPr="00D338EA">
        <w:rPr>
          <w:rFonts w:asciiTheme="majorBidi" w:hAnsiTheme="majorBidi" w:cstheme="majorBidi"/>
          <w:sz w:val="24"/>
          <w:szCs w:val="24"/>
        </w:rPr>
        <w:t xml:space="preserve"> The learning styles</w:t>
      </w:r>
      <w:r w:rsidR="001B13B5" w:rsidRPr="00D338EA">
        <w:rPr>
          <w:rFonts w:asciiTheme="majorBidi" w:hAnsiTheme="majorBidi" w:cstheme="majorBidi"/>
          <w:sz w:val="24"/>
          <w:szCs w:val="24"/>
        </w:rPr>
        <w:t xml:space="preserve"> for Health addresses the transmission of information as well as the </w:t>
      </w:r>
      <w:bookmarkStart w:id="0" w:name="_GoBack"/>
      <w:bookmarkEnd w:id="0"/>
      <w:r w:rsidR="003C7996" w:rsidRPr="00F8157F">
        <w:rPr>
          <w:rFonts w:asciiTheme="majorBidi" w:hAnsiTheme="majorBidi" w:cstheme="majorBidi"/>
          <w:noProof/>
          <w:sz w:val="24"/>
          <w:szCs w:val="24"/>
        </w:rPr>
        <w:t>raise</w:t>
      </w:r>
      <w:r w:rsidR="001B13B5" w:rsidRPr="00D338EA">
        <w:rPr>
          <w:rFonts w:asciiTheme="majorBidi" w:hAnsiTheme="majorBidi" w:cstheme="majorBidi"/>
          <w:sz w:val="24"/>
          <w:szCs w:val="24"/>
        </w:rPr>
        <w:t xml:space="preserve"> of personal skills</w:t>
      </w:r>
      <w:r w:rsidR="009C412A" w:rsidRPr="00D338EA">
        <w:rPr>
          <w:rFonts w:asciiTheme="majorBidi" w:hAnsiTheme="majorBidi" w:cstheme="majorBidi"/>
          <w:sz w:val="24"/>
          <w:szCs w:val="24"/>
        </w:rPr>
        <w:t>,</w:t>
      </w:r>
      <w:r w:rsidR="001B13B5" w:rsidRPr="00D338EA">
        <w:rPr>
          <w:rFonts w:asciiTheme="majorBidi" w:hAnsiTheme="majorBidi" w:cstheme="majorBidi"/>
          <w:sz w:val="24"/>
          <w:szCs w:val="24"/>
        </w:rPr>
        <w:t xml:space="preserve"> self-esteem,</w:t>
      </w:r>
      <w:r w:rsidR="003C7996" w:rsidRPr="00D338EA">
        <w:rPr>
          <w:rFonts w:asciiTheme="majorBidi" w:hAnsiTheme="majorBidi" w:cstheme="majorBidi"/>
          <w:sz w:val="24"/>
          <w:szCs w:val="24"/>
        </w:rPr>
        <w:t xml:space="preserve"> and motivation,</w:t>
      </w:r>
      <w:r w:rsidR="001B13B5" w:rsidRPr="00D338EA">
        <w:rPr>
          <w:rFonts w:asciiTheme="majorBidi" w:hAnsiTheme="majorBidi" w:cstheme="majorBidi"/>
          <w:sz w:val="24"/>
          <w:szCs w:val="24"/>
        </w:rPr>
        <w:t xml:space="preserve"> </w:t>
      </w:r>
      <w:r w:rsidR="003C7996" w:rsidRPr="00D338EA">
        <w:rPr>
          <w:rFonts w:asciiTheme="majorBidi" w:hAnsiTheme="majorBidi" w:cstheme="majorBidi"/>
          <w:sz w:val="24"/>
          <w:szCs w:val="24"/>
        </w:rPr>
        <w:t>essential</w:t>
      </w:r>
      <w:r w:rsidR="001B13B5" w:rsidRPr="00D338EA">
        <w:rPr>
          <w:rFonts w:asciiTheme="majorBidi" w:hAnsiTheme="majorBidi" w:cstheme="majorBidi"/>
          <w:sz w:val="24"/>
          <w:szCs w:val="24"/>
        </w:rPr>
        <w:t xml:space="preserve"> to adopt </w:t>
      </w:r>
      <w:r w:rsidR="003C7996" w:rsidRPr="00D338EA">
        <w:rPr>
          <w:rFonts w:asciiTheme="majorBidi" w:hAnsiTheme="majorBidi" w:cstheme="majorBidi"/>
          <w:sz w:val="24"/>
          <w:szCs w:val="24"/>
        </w:rPr>
        <w:t>actions</w:t>
      </w:r>
      <w:r w:rsidR="00245A32" w:rsidRPr="00D338EA">
        <w:rPr>
          <w:rFonts w:asciiTheme="majorBidi" w:hAnsiTheme="majorBidi" w:cstheme="majorBidi"/>
          <w:sz w:val="24"/>
          <w:szCs w:val="24"/>
        </w:rPr>
        <w:t xml:space="preserve"> aimed at </w:t>
      </w:r>
      <w:r w:rsidR="00CA3B34" w:rsidRPr="00D338EA">
        <w:rPr>
          <w:rFonts w:asciiTheme="majorBidi" w:hAnsiTheme="majorBidi" w:cstheme="majorBidi"/>
          <w:sz w:val="24"/>
          <w:szCs w:val="24"/>
        </w:rPr>
        <w:t xml:space="preserve">promoting </w:t>
      </w:r>
      <w:r w:rsidR="00245A32" w:rsidRPr="00D338EA">
        <w:rPr>
          <w:rFonts w:asciiTheme="majorBidi" w:hAnsiTheme="majorBidi" w:cstheme="majorBidi"/>
          <w:sz w:val="24"/>
          <w:szCs w:val="24"/>
        </w:rPr>
        <w:t>health</w:t>
      </w:r>
      <w:r w:rsidR="00F8157F">
        <w:rPr>
          <w:rFonts w:asciiTheme="majorBidi" w:hAnsiTheme="majorBidi" w:cstheme="majorBidi"/>
          <w:sz w:val="24"/>
          <w:szCs w:val="24"/>
        </w:rPr>
        <w:t xml:space="preserve"> </w:t>
      </w:r>
      <w:r w:rsidR="00F8157F" w:rsidRPr="00F8157F">
        <w:rPr>
          <w:rFonts w:asciiTheme="majorBidi" w:hAnsiTheme="majorBidi" w:cstheme="majorBidi"/>
          <w:sz w:val="24"/>
          <w:szCs w:val="24"/>
        </w:rPr>
        <w:t>(Paterson &amp; Robottorn, 2011)</w:t>
      </w:r>
      <w:r w:rsidR="00245A32" w:rsidRPr="00D338EA">
        <w:rPr>
          <w:rFonts w:asciiTheme="majorBidi" w:hAnsiTheme="majorBidi" w:cstheme="majorBidi"/>
          <w:sz w:val="24"/>
          <w:szCs w:val="24"/>
        </w:rPr>
        <w:t>.</w:t>
      </w:r>
    </w:p>
    <w:p w:rsidR="00BA44A3" w:rsidRDefault="00BA44A3" w:rsidP="00860ABB">
      <w:pPr>
        <w:spacing w:line="480" w:lineRule="auto"/>
        <w:ind w:firstLine="720"/>
        <w:rPr>
          <w:rFonts w:asciiTheme="majorBidi" w:hAnsiTheme="majorBidi" w:cstheme="majorBidi"/>
          <w:sz w:val="24"/>
          <w:szCs w:val="24"/>
        </w:rPr>
      </w:pPr>
      <w:r w:rsidRPr="00BA44A3">
        <w:rPr>
          <w:rFonts w:asciiTheme="majorBidi" w:hAnsiTheme="majorBidi" w:cstheme="majorBidi"/>
          <w:sz w:val="24"/>
          <w:szCs w:val="24"/>
        </w:rPr>
        <w:t xml:space="preserve">Learning </w:t>
      </w:r>
      <w:r w:rsidR="00245A32">
        <w:rPr>
          <w:rFonts w:asciiTheme="majorBidi" w:hAnsiTheme="majorBidi" w:cstheme="majorBidi"/>
          <w:sz w:val="24"/>
          <w:szCs w:val="24"/>
        </w:rPr>
        <w:t xml:space="preserve">styles are </w:t>
      </w:r>
      <w:r w:rsidR="009C412A">
        <w:rPr>
          <w:rFonts w:asciiTheme="majorBidi" w:hAnsiTheme="majorBidi" w:cstheme="majorBidi"/>
          <w:sz w:val="24"/>
          <w:szCs w:val="24"/>
        </w:rPr>
        <w:t xml:space="preserve">an </w:t>
      </w:r>
      <w:r w:rsidRPr="009C412A">
        <w:rPr>
          <w:rFonts w:asciiTheme="majorBidi" w:hAnsiTheme="majorBidi" w:cstheme="majorBidi"/>
          <w:noProof/>
          <w:sz w:val="24"/>
          <w:szCs w:val="24"/>
        </w:rPr>
        <w:t>adaptive</w:t>
      </w:r>
      <w:r w:rsidRPr="00BA44A3">
        <w:rPr>
          <w:rFonts w:asciiTheme="majorBidi" w:hAnsiTheme="majorBidi" w:cstheme="majorBidi"/>
          <w:sz w:val="24"/>
          <w:szCs w:val="24"/>
        </w:rPr>
        <w:t xml:space="preserve"> modification of the behavior resulting from the interaction of the individual with </w:t>
      </w:r>
      <w:r w:rsidR="00245A32">
        <w:rPr>
          <w:rFonts w:asciiTheme="majorBidi" w:hAnsiTheme="majorBidi" w:cstheme="majorBidi"/>
          <w:sz w:val="24"/>
          <w:szCs w:val="24"/>
        </w:rPr>
        <w:t xml:space="preserve">the </w:t>
      </w:r>
      <w:r w:rsidRPr="00BA44A3">
        <w:rPr>
          <w:rFonts w:asciiTheme="majorBidi" w:hAnsiTheme="majorBidi" w:cstheme="majorBidi"/>
          <w:sz w:val="24"/>
          <w:szCs w:val="24"/>
        </w:rPr>
        <w:t xml:space="preserve">environment. </w:t>
      </w:r>
      <w:r w:rsidR="00245A32">
        <w:rPr>
          <w:rFonts w:asciiTheme="majorBidi" w:hAnsiTheme="majorBidi" w:cstheme="majorBidi"/>
          <w:sz w:val="24"/>
          <w:szCs w:val="24"/>
        </w:rPr>
        <w:t>L</w:t>
      </w:r>
      <w:r w:rsidRPr="00BA44A3">
        <w:rPr>
          <w:rFonts w:asciiTheme="majorBidi" w:hAnsiTheme="majorBidi" w:cstheme="majorBidi"/>
          <w:sz w:val="24"/>
          <w:szCs w:val="24"/>
        </w:rPr>
        <w:t xml:space="preserve">earning must be more or less sustainable and, as far as possible, usable. </w:t>
      </w:r>
      <w:r w:rsidR="00245A32">
        <w:rPr>
          <w:rFonts w:asciiTheme="majorBidi" w:hAnsiTheme="majorBidi" w:cstheme="majorBidi"/>
          <w:sz w:val="24"/>
          <w:szCs w:val="24"/>
        </w:rPr>
        <w:t>When</w:t>
      </w:r>
      <w:r w:rsidR="00CA3B34">
        <w:rPr>
          <w:rFonts w:asciiTheme="majorBidi" w:hAnsiTheme="majorBidi" w:cstheme="majorBidi"/>
          <w:sz w:val="24"/>
          <w:szCs w:val="24"/>
        </w:rPr>
        <w:t>0</w:t>
      </w:r>
      <w:r w:rsidR="00245A32">
        <w:rPr>
          <w:rFonts w:asciiTheme="majorBidi" w:hAnsiTheme="majorBidi" w:cstheme="majorBidi"/>
          <w:sz w:val="24"/>
          <w:szCs w:val="24"/>
        </w:rPr>
        <w:t xml:space="preserve"> talking about behavior</w:t>
      </w:r>
      <w:r w:rsidRPr="00BA44A3">
        <w:rPr>
          <w:rFonts w:asciiTheme="majorBidi" w:hAnsiTheme="majorBidi" w:cstheme="majorBidi"/>
          <w:sz w:val="24"/>
          <w:szCs w:val="24"/>
        </w:rPr>
        <w:t xml:space="preserve"> changes, the social desirability of learning</w:t>
      </w:r>
      <w:r w:rsidR="00245A32" w:rsidRPr="00245A32">
        <w:rPr>
          <w:rFonts w:asciiTheme="majorBidi" w:hAnsiTheme="majorBidi" w:cstheme="majorBidi"/>
          <w:sz w:val="24"/>
          <w:szCs w:val="24"/>
        </w:rPr>
        <w:t xml:space="preserve"> </w:t>
      </w:r>
      <w:r w:rsidR="00245A32">
        <w:rPr>
          <w:rFonts w:asciiTheme="majorBidi" w:hAnsiTheme="majorBidi" w:cstheme="majorBidi"/>
          <w:sz w:val="24"/>
          <w:szCs w:val="24"/>
        </w:rPr>
        <w:t xml:space="preserve">isn’t </w:t>
      </w:r>
      <w:r w:rsidR="00245A32" w:rsidRPr="00BA44A3">
        <w:rPr>
          <w:rFonts w:asciiTheme="majorBidi" w:hAnsiTheme="majorBidi" w:cstheme="majorBidi"/>
          <w:sz w:val="24"/>
          <w:szCs w:val="24"/>
        </w:rPr>
        <w:t>prejudge</w:t>
      </w:r>
      <w:r w:rsidR="00245A32">
        <w:rPr>
          <w:rFonts w:asciiTheme="majorBidi" w:hAnsiTheme="majorBidi" w:cstheme="majorBidi"/>
          <w:sz w:val="24"/>
          <w:szCs w:val="24"/>
        </w:rPr>
        <w:t>d</w:t>
      </w:r>
      <w:r w:rsidRPr="00BA44A3">
        <w:rPr>
          <w:rFonts w:asciiTheme="majorBidi" w:hAnsiTheme="majorBidi" w:cstheme="majorBidi"/>
          <w:sz w:val="24"/>
          <w:szCs w:val="24"/>
        </w:rPr>
        <w:t xml:space="preserve">; </w:t>
      </w:r>
      <w:r w:rsidR="009C412A">
        <w:rPr>
          <w:rFonts w:asciiTheme="majorBidi" w:hAnsiTheme="majorBidi" w:cstheme="majorBidi"/>
          <w:sz w:val="24"/>
          <w:szCs w:val="24"/>
        </w:rPr>
        <w:t xml:space="preserve">an </w:t>
      </w:r>
      <w:r w:rsidR="00245A32" w:rsidRPr="009C412A">
        <w:rPr>
          <w:rFonts w:asciiTheme="majorBidi" w:hAnsiTheme="majorBidi" w:cstheme="majorBidi"/>
          <w:noProof/>
          <w:sz w:val="24"/>
          <w:szCs w:val="24"/>
        </w:rPr>
        <w:t>individual</w:t>
      </w:r>
      <w:r w:rsidRPr="00BA44A3">
        <w:rPr>
          <w:rFonts w:asciiTheme="majorBidi" w:hAnsiTheme="majorBidi" w:cstheme="majorBidi"/>
          <w:sz w:val="24"/>
          <w:szCs w:val="24"/>
        </w:rPr>
        <w:t xml:space="preserve"> can learn to kill, to steal, to lie as </w:t>
      </w:r>
      <w:r w:rsidR="00245A32">
        <w:rPr>
          <w:rFonts w:asciiTheme="majorBidi" w:hAnsiTheme="majorBidi" w:cstheme="majorBidi"/>
          <w:sz w:val="24"/>
          <w:szCs w:val="24"/>
        </w:rPr>
        <w:t>they</w:t>
      </w:r>
      <w:r w:rsidRPr="00BA44A3">
        <w:rPr>
          <w:rFonts w:asciiTheme="majorBidi" w:hAnsiTheme="majorBidi" w:cstheme="majorBidi"/>
          <w:sz w:val="24"/>
          <w:szCs w:val="24"/>
        </w:rPr>
        <w:t xml:space="preserve"> can learn to help </w:t>
      </w:r>
      <w:r w:rsidR="00245A32">
        <w:rPr>
          <w:rFonts w:asciiTheme="majorBidi" w:hAnsiTheme="majorBidi" w:cstheme="majorBidi"/>
          <w:sz w:val="24"/>
          <w:szCs w:val="24"/>
        </w:rPr>
        <w:lastRenderedPageBreak/>
        <w:t>the</w:t>
      </w:r>
      <w:r w:rsidRPr="00BA44A3">
        <w:rPr>
          <w:rFonts w:asciiTheme="majorBidi" w:hAnsiTheme="majorBidi" w:cstheme="majorBidi"/>
          <w:sz w:val="24"/>
          <w:szCs w:val="24"/>
        </w:rPr>
        <w:t xml:space="preserve"> neighbor, </w:t>
      </w:r>
      <w:r w:rsidR="00245A32">
        <w:rPr>
          <w:rFonts w:asciiTheme="majorBidi" w:hAnsiTheme="majorBidi" w:cstheme="majorBidi"/>
          <w:sz w:val="24"/>
          <w:szCs w:val="24"/>
        </w:rPr>
        <w:t>and they</w:t>
      </w:r>
      <w:r w:rsidRPr="00BA44A3">
        <w:rPr>
          <w:rFonts w:asciiTheme="majorBidi" w:hAnsiTheme="majorBidi" w:cstheme="majorBidi"/>
          <w:sz w:val="24"/>
          <w:szCs w:val="24"/>
        </w:rPr>
        <w:t xml:space="preserve"> can learn to solve an equation.</w:t>
      </w:r>
      <w:r w:rsidR="00245A32">
        <w:rPr>
          <w:rFonts w:asciiTheme="majorBidi" w:hAnsiTheme="majorBidi" w:cstheme="majorBidi"/>
          <w:sz w:val="24"/>
          <w:szCs w:val="24"/>
        </w:rPr>
        <w:t xml:space="preserve"> </w:t>
      </w:r>
      <w:r w:rsidRPr="00BA44A3">
        <w:rPr>
          <w:rFonts w:asciiTheme="majorBidi" w:hAnsiTheme="majorBidi" w:cstheme="majorBidi"/>
          <w:sz w:val="24"/>
          <w:szCs w:val="24"/>
        </w:rPr>
        <w:t xml:space="preserve">The purpose of learning is not knowledge, but action. In other words, the purpose of learning </w:t>
      </w:r>
      <w:r w:rsidR="00245A32">
        <w:rPr>
          <w:rFonts w:asciiTheme="majorBidi" w:hAnsiTheme="majorBidi" w:cstheme="majorBidi"/>
          <w:sz w:val="24"/>
          <w:szCs w:val="24"/>
        </w:rPr>
        <w:t xml:space="preserve">style </w:t>
      </w:r>
      <w:r w:rsidRPr="00BA44A3">
        <w:rPr>
          <w:rFonts w:asciiTheme="majorBidi" w:hAnsiTheme="majorBidi" w:cstheme="majorBidi"/>
          <w:sz w:val="24"/>
          <w:szCs w:val="24"/>
        </w:rPr>
        <w:t xml:space="preserve">is to increase </w:t>
      </w:r>
      <w:r w:rsidR="00245A32">
        <w:rPr>
          <w:rFonts w:asciiTheme="majorBidi" w:hAnsiTheme="majorBidi" w:cstheme="majorBidi"/>
          <w:sz w:val="24"/>
          <w:szCs w:val="24"/>
        </w:rPr>
        <w:t xml:space="preserve">the </w:t>
      </w:r>
      <w:r w:rsidRPr="00BA44A3">
        <w:rPr>
          <w:rFonts w:asciiTheme="majorBidi" w:hAnsiTheme="majorBidi" w:cstheme="majorBidi"/>
          <w:sz w:val="24"/>
          <w:szCs w:val="24"/>
        </w:rPr>
        <w:t>quality of life</w:t>
      </w:r>
      <w:r w:rsidR="00245A32">
        <w:rPr>
          <w:rFonts w:asciiTheme="majorBidi" w:hAnsiTheme="majorBidi" w:cstheme="majorBidi"/>
          <w:sz w:val="24"/>
          <w:szCs w:val="24"/>
        </w:rPr>
        <w:t xml:space="preserve"> and facilitate the way in which information is perceived</w:t>
      </w:r>
      <w:r w:rsidR="00F8157F">
        <w:rPr>
          <w:rFonts w:asciiTheme="majorBidi" w:hAnsiTheme="majorBidi" w:cstheme="majorBidi"/>
          <w:sz w:val="24"/>
          <w:szCs w:val="24"/>
        </w:rPr>
        <w:t xml:space="preserve"> </w:t>
      </w:r>
      <w:r w:rsidR="00F8157F" w:rsidRPr="00F8157F">
        <w:rPr>
          <w:rFonts w:asciiTheme="majorBidi" w:hAnsiTheme="majorBidi" w:cstheme="majorBidi"/>
          <w:sz w:val="24"/>
          <w:szCs w:val="24"/>
        </w:rPr>
        <w:t>(Riener &amp; Willingham, 2010)</w:t>
      </w:r>
      <w:r w:rsidR="00245A32">
        <w:rPr>
          <w:rFonts w:asciiTheme="majorBidi" w:hAnsiTheme="majorBidi" w:cstheme="majorBidi"/>
          <w:sz w:val="24"/>
          <w:szCs w:val="24"/>
        </w:rPr>
        <w:t xml:space="preserve">. </w:t>
      </w:r>
    </w:p>
    <w:p w:rsidR="00F8157F" w:rsidRDefault="00F8157F" w:rsidP="00860ABB">
      <w:pPr>
        <w:spacing w:line="480" w:lineRule="auto"/>
        <w:ind w:firstLine="720"/>
        <w:rPr>
          <w:rFonts w:asciiTheme="majorBidi" w:hAnsiTheme="majorBidi" w:cstheme="majorBidi"/>
          <w:sz w:val="24"/>
          <w:szCs w:val="24"/>
        </w:rPr>
      </w:pPr>
    </w:p>
    <w:p w:rsidR="00F8157F" w:rsidRDefault="00F8157F" w:rsidP="00860ABB">
      <w:pPr>
        <w:spacing w:line="480" w:lineRule="auto"/>
        <w:ind w:firstLine="720"/>
        <w:rPr>
          <w:rFonts w:asciiTheme="majorBidi" w:hAnsiTheme="majorBidi" w:cstheme="majorBidi"/>
          <w:sz w:val="24"/>
          <w:szCs w:val="24"/>
        </w:rPr>
      </w:pPr>
    </w:p>
    <w:p w:rsidR="00F8157F" w:rsidRDefault="00F8157F" w:rsidP="00860ABB">
      <w:pPr>
        <w:spacing w:line="480" w:lineRule="auto"/>
        <w:ind w:firstLine="720"/>
        <w:rPr>
          <w:rFonts w:asciiTheme="majorBidi" w:hAnsiTheme="majorBidi" w:cstheme="majorBidi"/>
          <w:sz w:val="24"/>
          <w:szCs w:val="24"/>
        </w:rPr>
      </w:pPr>
    </w:p>
    <w:p w:rsidR="00F8157F" w:rsidRDefault="00F8157F" w:rsidP="00860ABB">
      <w:pPr>
        <w:spacing w:line="480" w:lineRule="auto"/>
        <w:ind w:firstLine="720"/>
        <w:rPr>
          <w:rFonts w:asciiTheme="majorBidi" w:hAnsiTheme="majorBidi" w:cstheme="majorBidi"/>
          <w:sz w:val="24"/>
          <w:szCs w:val="24"/>
        </w:rPr>
      </w:pPr>
    </w:p>
    <w:p w:rsidR="00F8157F" w:rsidRDefault="00F8157F" w:rsidP="00860ABB">
      <w:pPr>
        <w:spacing w:line="480" w:lineRule="auto"/>
        <w:ind w:firstLine="720"/>
        <w:rPr>
          <w:rFonts w:asciiTheme="majorBidi" w:hAnsiTheme="majorBidi" w:cstheme="majorBidi"/>
          <w:sz w:val="24"/>
          <w:szCs w:val="24"/>
        </w:rPr>
      </w:pPr>
    </w:p>
    <w:p w:rsidR="00F8157F" w:rsidRDefault="00F8157F" w:rsidP="00860ABB">
      <w:pPr>
        <w:spacing w:line="480" w:lineRule="auto"/>
        <w:ind w:firstLine="720"/>
        <w:rPr>
          <w:rFonts w:asciiTheme="majorBidi" w:hAnsiTheme="majorBidi" w:cstheme="majorBidi"/>
          <w:sz w:val="24"/>
          <w:szCs w:val="24"/>
        </w:rPr>
      </w:pPr>
    </w:p>
    <w:p w:rsidR="00F8157F" w:rsidRDefault="00F8157F" w:rsidP="00860ABB">
      <w:pPr>
        <w:spacing w:line="480" w:lineRule="auto"/>
        <w:ind w:firstLine="720"/>
        <w:rPr>
          <w:rFonts w:asciiTheme="majorBidi" w:hAnsiTheme="majorBidi" w:cstheme="majorBidi"/>
          <w:sz w:val="24"/>
          <w:szCs w:val="24"/>
        </w:rPr>
      </w:pPr>
    </w:p>
    <w:p w:rsidR="00F8157F" w:rsidRDefault="00F8157F" w:rsidP="00860ABB">
      <w:pPr>
        <w:spacing w:line="480" w:lineRule="auto"/>
        <w:ind w:firstLine="720"/>
        <w:rPr>
          <w:rFonts w:asciiTheme="majorBidi" w:hAnsiTheme="majorBidi" w:cstheme="majorBidi"/>
          <w:sz w:val="24"/>
          <w:szCs w:val="24"/>
        </w:rPr>
      </w:pPr>
    </w:p>
    <w:p w:rsidR="00F8157F" w:rsidRDefault="00F8157F" w:rsidP="00860ABB">
      <w:pPr>
        <w:spacing w:line="480" w:lineRule="auto"/>
        <w:ind w:firstLine="720"/>
        <w:rPr>
          <w:rFonts w:asciiTheme="majorBidi" w:hAnsiTheme="majorBidi" w:cstheme="majorBidi"/>
          <w:sz w:val="24"/>
          <w:szCs w:val="24"/>
        </w:rPr>
      </w:pPr>
    </w:p>
    <w:p w:rsidR="00F8157F" w:rsidRDefault="00F8157F" w:rsidP="00860ABB">
      <w:pPr>
        <w:spacing w:line="480" w:lineRule="auto"/>
        <w:ind w:firstLine="720"/>
        <w:rPr>
          <w:rFonts w:asciiTheme="majorBidi" w:hAnsiTheme="majorBidi" w:cstheme="majorBidi"/>
          <w:sz w:val="24"/>
          <w:szCs w:val="24"/>
        </w:rPr>
      </w:pPr>
    </w:p>
    <w:p w:rsidR="00F8157F" w:rsidRDefault="00F8157F" w:rsidP="00860ABB">
      <w:pPr>
        <w:spacing w:line="480" w:lineRule="auto"/>
        <w:ind w:firstLine="720"/>
        <w:rPr>
          <w:rFonts w:asciiTheme="majorBidi" w:hAnsiTheme="majorBidi" w:cstheme="majorBidi"/>
          <w:sz w:val="24"/>
          <w:szCs w:val="24"/>
        </w:rPr>
      </w:pPr>
    </w:p>
    <w:p w:rsidR="00F8157F" w:rsidRDefault="00F8157F" w:rsidP="00860ABB">
      <w:pPr>
        <w:spacing w:line="480" w:lineRule="auto"/>
        <w:ind w:firstLine="720"/>
        <w:rPr>
          <w:rFonts w:asciiTheme="majorBidi" w:hAnsiTheme="majorBidi" w:cstheme="majorBidi"/>
          <w:sz w:val="24"/>
          <w:szCs w:val="24"/>
        </w:rPr>
      </w:pPr>
    </w:p>
    <w:p w:rsidR="00F8157F" w:rsidRDefault="00F8157F" w:rsidP="00860ABB">
      <w:pPr>
        <w:spacing w:line="480" w:lineRule="auto"/>
        <w:ind w:firstLine="720"/>
        <w:rPr>
          <w:rFonts w:asciiTheme="majorBidi" w:hAnsiTheme="majorBidi" w:cstheme="majorBidi"/>
          <w:sz w:val="24"/>
          <w:szCs w:val="24"/>
        </w:rPr>
      </w:pPr>
    </w:p>
    <w:p w:rsidR="00F8157F" w:rsidRDefault="00F8157F" w:rsidP="00860ABB">
      <w:pPr>
        <w:spacing w:line="480" w:lineRule="auto"/>
        <w:ind w:firstLine="720"/>
        <w:rPr>
          <w:rFonts w:asciiTheme="majorBidi" w:hAnsiTheme="majorBidi" w:cstheme="majorBidi"/>
          <w:sz w:val="24"/>
          <w:szCs w:val="24"/>
        </w:rPr>
      </w:pPr>
    </w:p>
    <w:p w:rsidR="00F8157F" w:rsidRDefault="00F8157F" w:rsidP="00860ABB">
      <w:pPr>
        <w:spacing w:line="480" w:lineRule="auto"/>
        <w:ind w:firstLine="720"/>
        <w:rPr>
          <w:rFonts w:asciiTheme="majorBidi" w:hAnsiTheme="majorBidi" w:cstheme="majorBidi"/>
          <w:sz w:val="24"/>
          <w:szCs w:val="24"/>
        </w:rPr>
      </w:pPr>
    </w:p>
    <w:p w:rsidR="00F8157F" w:rsidRPr="00F8157F" w:rsidRDefault="00F8157F" w:rsidP="00F8157F">
      <w:pPr>
        <w:pStyle w:val="Heading2"/>
      </w:pPr>
      <w:r w:rsidRPr="00F8157F">
        <w:lastRenderedPageBreak/>
        <w:t>References</w:t>
      </w:r>
    </w:p>
    <w:p w:rsidR="00F8157F" w:rsidRPr="00F8157F" w:rsidRDefault="00F8157F" w:rsidP="00F8157F">
      <w:pPr>
        <w:pStyle w:val="NormalWeb"/>
        <w:spacing w:before="0" w:beforeAutospacing="0" w:after="180" w:afterAutospacing="0" w:line="480" w:lineRule="auto"/>
        <w:ind w:left="450" w:hanging="450"/>
        <w:rPr>
          <w:color w:val="000000"/>
        </w:rPr>
      </w:pPr>
      <w:r w:rsidRPr="00F8157F">
        <w:rPr>
          <w:color w:val="000000"/>
        </w:rPr>
        <w:t xml:space="preserve">Alkooheji, L., &amp; Al-Hattami, A. (2018). Learning Style Preferences among College </w:t>
      </w:r>
      <w:r>
        <w:rPr>
          <w:color w:val="000000"/>
        </w:rPr>
        <w:t>++++</w:t>
      </w:r>
      <w:r w:rsidRPr="00F8157F">
        <w:rPr>
          <w:color w:val="000000"/>
        </w:rPr>
        <w:t>Students. </w:t>
      </w:r>
      <w:r w:rsidRPr="00F8157F">
        <w:rPr>
          <w:i/>
          <w:iCs/>
          <w:color w:val="000000"/>
        </w:rPr>
        <w:t>International Education Studies</w:t>
      </w:r>
      <w:r w:rsidRPr="00F8157F">
        <w:rPr>
          <w:color w:val="000000"/>
        </w:rPr>
        <w:t>, </w:t>
      </w:r>
      <w:r w:rsidRPr="00F8157F">
        <w:rPr>
          <w:i/>
          <w:iCs/>
          <w:color w:val="000000"/>
        </w:rPr>
        <w:t>11</w:t>
      </w:r>
      <w:r w:rsidRPr="00F8157F">
        <w:rPr>
          <w:color w:val="000000"/>
        </w:rPr>
        <w:t xml:space="preserve">(10), 50. </w:t>
      </w:r>
      <w:r w:rsidRPr="00F8157F">
        <w:rPr>
          <w:noProof/>
          <w:color w:val="000000"/>
        </w:rPr>
        <w:t>doi</w:t>
      </w:r>
      <w:r w:rsidRPr="00F8157F">
        <w:rPr>
          <w:color w:val="000000"/>
        </w:rPr>
        <w:t>: 10.5539/ies.v11n10p50</w:t>
      </w:r>
    </w:p>
    <w:p w:rsidR="00F8157F" w:rsidRPr="00F8157F" w:rsidRDefault="00F8157F" w:rsidP="00F8157F">
      <w:pPr>
        <w:pStyle w:val="NormalWeb"/>
        <w:spacing w:before="0" w:beforeAutospacing="0" w:after="180" w:afterAutospacing="0" w:line="480" w:lineRule="auto"/>
        <w:ind w:left="450" w:hanging="450"/>
        <w:rPr>
          <w:color w:val="000000"/>
        </w:rPr>
      </w:pPr>
      <w:r w:rsidRPr="00F8157F">
        <w:rPr>
          <w:color w:val="000000"/>
        </w:rPr>
        <w:t>Barham, B., &amp; Woeste, L. (2004). The Importance of Learning Styles: Lessons Learned. </w:t>
      </w:r>
      <w:r w:rsidRPr="00F8157F">
        <w:rPr>
          <w:i/>
          <w:iCs/>
          <w:color w:val="000000"/>
        </w:rPr>
        <w:t>Laboratory Medicine</w:t>
      </w:r>
      <w:r w:rsidRPr="00F8157F">
        <w:rPr>
          <w:color w:val="000000"/>
        </w:rPr>
        <w:t>, </w:t>
      </w:r>
      <w:r w:rsidRPr="00F8157F">
        <w:rPr>
          <w:i/>
          <w:iCs/>
          <w:color w:val="000000"/>
        </w:rPr>
        <w:t>35</w:t>
      </w:r>
      <w:r w:rsidRPr="00F8157F">
        <w:rPr>
          <w:color w:val="000000"/>
        </w:rPr>
        <w:t xml:space="preserve">(11), 656-658. </w:t>
      </w:r>
      <w:r w:rsidRPr="00F8157F">
        <w:rPr>
          <w:noProof/>
          <w:color w:val="000000"/>
        </w:rPr>
        <w:t>doi</w:t>
      </w:r>
      <w:r w:rsidRPr="00F8157F">
        <w:rPr>
          <w:color w:val="000000"/>
        </w:rPr>
        <w:t>: 10.1309/fxkcev27ubcff39w</w:t>
      </w:r>
    </w:p>
    <w:p w:rsidR="00F8157F" w:rsidRPr="00F8157F" w:rsidRDefault="00F8157F" w:rsidP="00F8157F">
      <w:pPr>
        <w:pStyle w:val="NormalWeb"/>
        <w:spacing w:before="0" w:beforeAutospacing="0" w:after="180" w:afterAutospacing="0" w:line="480" w:lineRule="auto"/>
        <w:ind w:left="450" w:hanging="450"/>
        <w:rPr>
          <w:color w:val="000000"/>
        </w:rPr>
      </w:pPr>
      <w:r w:rsidRPr="00F8157F">
        <w:rPr>
          <w:color w:val="000000"/>
        </w:rPr>
        <w:t>Çolak, E. (2015). The Effect of Cooperative Learning on the Learning Approaches of Students with Different Learning Styles. </w:t>
      </w:r>
      <w:r w:rsidRPr="00F8157F">
        <w:rPr>
          <w:i/>
          <w:iCs/>
          <w:color w:val="000000"/>
        </w:rPr>
        <w:t>Eurasian Journal Of Educational Research</w:t>
      </w:r>
      <w:r w:rsidRPr="00F8157F">
        <w:rPr>
          <w:color w:val="000000"/>
        </w:rPr>
        <w:t>, </w:t>
      </w:r>
      <w:r w:rsidRPr="00F8157F">
        <w:rPr>
          <w:i/>
          <w:iCs/>
          <w:color w:val="000000"/>
        </w:rPr>
        <w:t>15</w:t>
      </w:r>
      <w:r w:rsidRPr="00F8157F">
        <w:rPr>
          <w:color w:val="000000"/>
        </w:rPr>
        <w:t xml:space="preserve">(59). </w:t>
      </w:r>
      <w:r w:rsidRPr="00F8157F">
        <w:rPr>
          <w:noProof/>
          <w:color w:val="000000"/>
        </w:rPr>
        <w:t>doi</w:t>
      </w:r>
      <w:r w:rsidRPr="00F8157F">
        <w:rPr>
          <w:color w:val="000000"/>
        </w:rPr>
        <w:t>: 10.14689/ejer.2015.59.2</w:t>
      </w:r>
    </w:p>
    <w:p w:rsidR="00F8157F" w:rsidRPr="00F8157F" w:rsidRDefault="00F8157F" w:rsidP="00F8157F">
      <w:pPr>
        <w:pStyle w:val="NormalWeb"/>
        <w:spacing w:before="0" w:beforeAutospacing="0" w:after="180" w:afterAutospacing="0" w:line="480" w:lineRule="auto"/>
        <w:ind w:left="450" w:hanging="450"/>
        <w:rPr>
          <w:color w:val="000000"/>
        </w:rPr>
      </w:pPr>
      <w:r w:rsidRPr="00F8157F">
        <w:rPr>
          <w:color w:val="000000"/>
        </w:rPr>
        <w:t>Paterson, P., &amp; Robottorn, J. (2011). Learning style and learning strategies. </w:t>
      </w:r>
      <w:r w:rsidRPr="00F8157F">
        <w:rPr>
          <w:i/>
          <w:iCs/>
          <w:color w:val="000000"/>
        </w:rPr>
        <w:t>Research In Learning Technology</w:t>
      </w:r>
      <w:r w:rsidRPr="00F8157F">
        <w:rPr>
          <w:color w:val="000000"/>
        </w:rPr>
        <w:t>, </w:t>
      </w:r>
      <w:r w:rsidRPr="00F8157F">
        <w:rPr>
          <w:i/>
          <w:iCs/>
          <w:color w:val="000000"/>
        </w:rPr>
        <w:t>3</w:t>
      </w:r>
      <w:r w:rsidRPr="00F8157F">
        <w:rPr>
          <w:color w:val="000000"/>
        </w:rPr>
        <w:t xml:space="preserve">(1). </w:t>
      </w:r>
      <w:r w:rsidRPr="00F8157F">
        <w:rPr>
          <w:noProof/>
          <w:color w:val="000000"/>
        </w:rPr>
        <w:t>doi</w:t>
      </w:r>
      <w:r w:rsidRPr="00F8157F">
        <w:rPr>
          <w:color w:val="000000"/>
        </w:rPr>
        <w:t>: 10.3402/rlt.v3i1.9587</w:t>
      </w:r>
    </w:p>
    <w:p w:rsidR="00F8157F" w:rsidRPr="00F8157F" w:rsidRDefault="00F8157F" w:rsidP="00F8157F">
      <w:pPr>
        <w:pStyle w:val="NormalWeb"/>
        <w:spacing w:before="0" w:beforeAutospacing="0" w:after="180" w:afterAutospacing="0" w:line="480" w:lineRule="auto"/>
        <w:ind w:left="450" w:hanging="450"/>
        <w:rPr>
          <w:color w:val="000000"/>
        </w:rPr>
      </w:pPr>
      <w:r w:rsidRPr="00F8157F">
        <w:rPr>
          <w:noProof/>
          <w:color w:val="000000"/>
        </w:rPr>
        <w:t>Riener</w:t>
      </w:r>
      <w:r w:rsidRPr="00F8157F">
        <w:rPr>
          <w:color w:val="000000"/>
        </w:rPr>
        <w:t>, C., &amp; Willingham, D. (2010). The Myth of Learning Styles. </w:t>
      </w:r>
      <w:r w:rsidRPr="00F8157F">
        <w:rPr>
          <w:i/>
          <w:iCs/>
          <w:color w:val="000000"/>
        </w:rPr>
        <w:t>Change: The Magazine Of Higher Learning</w:t>
      </w:r>
      <w:r w:rsidRPr="00F8157F">
        <w:rPr>
          <w:color w:val="000000"/>
        </w:rPr>
        <w:t>, </w:t>
      </w:r>
      <w:r w:rsidRPr="00F8157F">
        <w:rPr>
          <w:i/>
          <w:iCs/>
          <w:color w:val="000000"/>
        </w:rPr>
        <w:t>42</w:t>
      </w:r>
      <w:r w:rsidRPr="00F8157F">
        <w:rPr>
          <w:color w:val="000000"/>
        </w:rPr>
        <w:t>(5), 32-35. doi: 10.1080/00091383.2010.503139</w:t>
      </w:r>
    </w:p>
    <w:p w:rsidR="00F8157F" w:rsidRPr="00BA44A3" w:rsidRDefault="00F8157F" w:rsidP="00860ABB">
      <w:pPr>
        <w:spacing w:line="480" w:lineRule="auto"/>
        <w:ind w:firstLine="720"/>
        <w:rPr>
          <w:rFonts w:asciiTheme="majorBidi" w:hAnsiTheme="majorBidi" w:cstheme="majorBidi"/>
          <w:sz w:val="24"/>
          <w:szCs w:val="24"/>
        </w:rPr>
      </w:pPr>
    </w:p>
    <w:sectPr w:rsidR="00F8157F" w:rsidRPr="00BA44A3" w:rsidSect="00AA3C7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308" w:rsidRDefault="00953308" w:rsidP="00AA3C73">
      <w:pPr>
        <w:spacing w:after="0" w:line="240" w:lineRule="auto"/>
      </w:pPr>
      <w:r>
        <w:separator/>
      </w:r>
    </w:p>
  </w:endnote>
  <w:endnote w:type="continuationSeparator" w:id="0">
    <w:p w:rsidR="00953308" w:rsidRDefault="00953308" w:rsidP="00AA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308" w:rsidRDefault="00953308" w:rsidP="00AA3C73">
      <w:pPr>
        <w:spacing w:after="0" w:line="240" w:lineRule="auto"/>
      </w:pPr>
      <w:r>
        <w:separator/>
      </w:r>
    </w:p>
  </w:footnote>
  <w:footnote w:type="continuationSeparator" w:id="0">
    <w:p w:rsidR="00953308" w:rsidRDefault="00953308" w:rsidP="00AA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354310976"/>
      <w:docPartObj>
        <w:docPartGallery w:val="Page Numbers (Top of Page)"/>
        <w:docPartUnique/>
      </w:docPartObj>
    </w:sdtPr>
    <w:sdtEndPr>
      <w:rPr>
        <w:noProof/>
      </w:rPr>
    </w:sdtEndPr>
    <w:sdtContent>
      <w:p w:rsidR="003F486B" w:rsidRPr="003F486B" w:rsidRDefault="00354B2A" w:rsidP="00354B2A">
        <w:pPr>
          <w:pStyle w:val="Header"/>
          <w:jc w:val="right"/>
          <w:rPr>
            <w:rFonts w:ascii="Times New Roman" w:hAnsi="Times New Roman" w:cs="Times New Roman"/>
            <w:sz w:val="20"/>
          </w:rPr>
        </w:pPr>
        <w:r w:rsidRPr="00354B2A">
          <w:rPr>
            <w:rFonts w:ascii="Times New Roman" w:hAnsi="Times New Roman" w:cs="Times New Roman"/>
            <w:sz w:val="20"/>
          </w:rPr>
          <w:t>VARK QUESTIONNAIRE</w:t>
        </w:r>
        <w:r w:rsidR="00982462"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484AD2">
          <w:rPr>
            <w:rFonts w:ascii="Times New Roman" w:hAnsi="Times New Roman" w:cs="Times New Roman"/>
            <w:noProof/>
            <w:sz w:val="20"/>
          </w:rPr>
          <w:t>2</w:t>
        </w:r>
        <w:r w:rsidR="003F486B" w:rsidRPr="003F486B">
          <w:rPr>
            <w:rFonts w:ascii="Times New Roman" w:hAnsi="Times New Roman" w:cs="Times New Roman"/>
            <w:noProof/>
            <w:sz w:val="20"/>
          </w:rPr>
          <w:fldChar w:fldCharType="end"/>
        </w:r>
      </w:p>
    </w:sdtContent>
  </w:sdt>
  <w:p w:rsidR="00AA3C73" w:rsidRPr="003F486B" w:rsidRDefault="00AA3C73" w:rsidP="00AA3C73">
    <w:pPr>
      <w:pStyle w:val="Header"/>
      <w:jc w:val="right"/>
      <w:rPr>
        <w:rFonts w:ascii="Times New Roman" w:hAnsi="Times New Roman" w:cs="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814939454"/>
      <w:docPartObj>
        <w:docPartGallery w:val="Page Numbers (Top of Page)"/>
        <w:docPartUnique/>
      </w:docPartObj>
    </w:sdtPr>
    <w:sdtEndPr>
      <w:rPr>
        <w:noProof/>
      </w:rPr>
    </w:sdtEndPr>
    <w:sdtContent>
      <w:p w:rsidR="003F486B" w:rsidRPr="003F486B" w:rsidRDefault="00285781" w:rsidP="00354B2A">
        <w:pPr>
          <w:pStyle w:val="Header"/>
          <w:jc w:val="right"/>
          <w:rPr>
            <w:rFonts w:ascii="Times New Roman" w:hAnsi="Times New Roman" w:cs="Times New Roman"/>
            <w:sz w:val="20"/>
          </w:rPr>
        </w:pPr>
        <w:r w:rsidRPr="003F486B">
          <w:rPr>
            <w:rFonts w:ascii="Times New Roman" w:hAnsi="Times New Roman" w:cs="Times New Roman"/>
            <w:sz w:val="20"/>
          </w:rPr>
          <w:t>Running Head</w:t>
        </w:r>
        <w:r w:rsidR="00C62793" w:rsidRPr="003F486B">
          <w:rPr>
            <w:rFonts w:ascii="Times New Roman" w:hAnsi="Times New Roman" w:cs="Times New Roman"/>
            <w:sz w:val="20"/>
          </w:rPr>
          <w:t xml:space="preserve">: </w:t>
        </w:r>
        <w:r w:rsidR="00354B2A" w:rsidRPr="00354B2A">
          <w:rPr>
            <w:rFonts w:ascii="Times New Roman" w:hAnsi="Times New Roman" w:cs="Times New Roman"/>
            <w:sz w:val="20"/>
          </w:rPr>
          <w:t>VARK QUESTIONNAIRE</w:t>
        </w:r>
        <w:r w:rsidR="003F486B"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484AD2">
          <w:rPr>
            <w:rFonts w:ascii="Times New Roman" w:hAnsi="Times New Roman" w:cs="Times New Roman"/>
            <w:noProof/>
            <w:sz w:val="20"/>
          </w:rPr>
          <w:t>1</w:t>
        </w:r>
        <w:r w:rsidR="003F486B" w:rsidRPr="003F486B">
          <w:rPr>
            <w:rFonts w:ascii="Times New Roman" w:hAnsi="Times New Roman" w:cs="Times New Roman"/>
            <w:noProof/>
            <w:sz w:val="20"/>
          </w:rPr>
          <w:fldChar w:fldCharType="end"/>
        </w:r>
      </w:p>
    </w:sdtContent>
  </w:sdt>
  <w:p w:rsidR="003F486B" w:rsidRPr="003F486B" w:rsidRDefault="003F486B">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07524"/>
    <w:multiLevelType w:val="hybridMultilevel"/>
    <w:tmpl w:val="779C2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730AAC"/>
    <w:multiLevelType w:val="hybridMultilevel"/>
    <w:tmpl w:val="6AD4C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C1A52"/>
    <w:multiLevelType w:val="hybridMultilevel"/>
    <w:tmpl w:val="A63E2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E30032"/>
    <w:multiLevelType w:val="hybridMultilevel"/>
    <w:tmpl w:val="17C2E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972F98"/>
    <w:multiLevelType w:val="hybridMultilevel"/>
    <w:tmpl w:val="742EAB04"/>
    <w:lvl w:ilvl="0" w:tplc="B3ECECB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5B799A"/>
    <w:multiLevelType w:val="multilevel"/>
    <w:tmpl w:val="7AE06AB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74827171"/>
    <w:multiLevelType w:val="hybridMultilevel"/>
    <w:tmpl w:val="AF06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0NTA2MTKxNLUwNzVS0lEKTi0uzszPAykwNKwFALRc7nctAAAA"/>
  </w:docVars>
  <w:rsids>
    <w:rsidRoot w:val="009D7D2E"/>
    <w:rsid w:val="00011EFD"/>
    <w:rsid w:val="00041589"/>
    <w:rsid w:val="00051186"/>
    <w:rsid w:val="00067D9E"/>
    <w:rsid w:val="000834DF"/>
    <w:rsid w:val="000A11C9"/>
    <w:rsid w:val="000A4348"/>
    <w:rsid w:val="000D3AA7"/>
    <w:rsid w:val="00120FC6"/>
    <w:rsid w:val="00144C3D"/>
    <w:rsid w:val="001B13B5"/>
    <w:rsid w:val="001C649C"/>
    <w:rsid w:val="001C6DD1"/>
    <w:rsid w:val="001C7F04"/>
    <w:rsid w:val="001D2B61"/>
    <w:rsid w:val="001D31AC"/>
    <w:rsid w:val="001E2C52"/>
    <w:rsid w:val="001F2092"/>
    <w:rsid w:val="0021083F"/>
    <w:rsid w:val="00243D0F"/>
    <w:rsid w:val="00245A32"/>
    <w:rsid w:val="00252423"/>
    <w:rsid w:val="00270F6D"/>
    <w:rsid w:val="00282E03"/>
    <w:rsid w:val="00285781"/>
    <w:rsid w:val="002953C8"/>
    <w:rsid w:val="00297308"/>
    <w:rsid w:val="002B75AC"/>
    <w:rsid w:val="002C2B82"/>
    <w:rsid w:val="002D7755"/>
    <w:rsid w:val="00354B2A"/>
    <w:rsid w:val="00385FA1"/>
    <w:rsid w:val="00387047"/>
    <w:rsid w:val="003A553F"/>
    <w:rsid w:val="003C7996"/>
    <w:rsid w:val="003F239B"/>
    <w:rsid w:val="003F486B"/>
    <w:rsid w:val="00415B93"/>
    <w:rsid w:val="00424ED3"/>
    <w:rsid w:val="004640A3"/>
    <w:rsid w:val="004718DB"/>
    <w:rsid w:val="00484AD2"/>
    <w:rsid w:val="004E495C"/>
    <w:rsid w:val="00576803"/>
    <w:rsid w:val="00577C9B"/>
    <w:rsid w:val="005842AC"/>
    <w:rsid w:val="005922D7"/>
    <w:rsid w:val="005B0D5A"/>
    <w:rsid w:val="005B4BCE"/>
    <w:rsid w:val="005C0AAC"/>
    <w:rsid w:val="005D2E64"/>
    <w:rsid w:val="005D5B73"/>
    <w:rsid w:val="005E4985"/>
    <w:rsid w:val="00611165"/>
    <w:rsid w:val="00613742"/>
    <w:rsid w:val="006163F9"/>
    <w:rsid w:val="00616B4B"/>
    <w:rsid w:val="006235A7"/>
    <w:rsid w:val="006460BA"/>
    <w:rsid w:val="00656CAC"/>
    <w:rsid w:val="0066174B"/>
    <w:rsid w:val="006B2C13"/>
    <w:rsid w:val="006B3AE7"/>
    <w:rsid w:val="006B3D67"/>
    <w:rsid w:val="006C0967"/>
    <w:rsid w:val="006C0DD6"/>
    <w:rsid w:val="006F3A15"/>
    <w:rsid w:val="006F5B70"/>
    <w:rsid w:val="006F7012"/>
    <w:rsid w:val="00735011"/>
    <w:rsid w:val="00784B40"/>
    <w:rsid w:val="007A0A58"/>
    <w:rsid w:val="007A7AB3"/>
    <w:rsid w:val="007F511D"/>
    <w:rsid w:val="0083010D"/>
    <w:rsid w:val="00835297"/>
    <w:rsid w:val="008357D3"/>
    <w:rsid w:val="0084086C"/>
    <w:rsid w:val="00860ABB"/>
    <w:rsid w:val="008A0869"/>
    <w:rsid w:val="009164CD"/>
    <w:rsid w:val="00930767"/>
    <w:rsid w:val="00953308"/>
    <w:rsid w:val="00982462"/>
    <w:rsid w:val="00990E89"/>
    <w:rsid w:val="00995C66"/>
    <w:rsid w:val="009C30C3"/>
    <w:rsid w:val="009C412A"/>
    <w:rsid w:val="009D7D2E"/>
    <w:rsid w:val="00A004F8"/>
    <w:rsid w:val="00A165B2"/>
    <w:rsid w:val="00A35109"/>
    <w:rsid w:val="00A363D4"/>
    <w:rsid w:val="00A3672F"/>
    <w:rsid w:val="00A81748"/>
    <w:rsid w:val="00A9157D"/>
    <w:rsid w:val="00A96B0C"/>
    <w:rsid w:val="00A96F64"/>
    <w:rsid w:val="00AA3C73"/>
    <w:rsid w:val="00AB2836"/>
    <w:rsid w:val="00AB2A13"/>
    <w:rsid w:val="00AD115B"/>
    <w:rsid w:val="00AE4EA0"/>
    <w:rsid w:val="00B2188E"/>
    <w:rsid w:val="00B359C1"/>
    <w:rsid w:val="00B53681"/>
    <w:rsid w:val="00B56235"/>
    <w:rsid w:val="00B80858"/>
    <w:rsid w:val="00B832D6"/>
    <w:rsid w:val="00B94961"/>
    <w:rsid w:val="00BA44A3"/>
    <w:rsid w:val="00BC5765"/>
    <w:rsid w:val="00BD24FC"/>
    <w:rsid w:val="00BE388E"/>
    <w:rsid w:val="00C040A6"/>
    <w:rsid w:val="00C05BD8"/>
    <w:rsid w:val="00C167FE"/>
    <w:rsid w:val="00C32217"/>
    <w:rsid w:val="00C35653"/>
    <w:rsid w:val="00C3734C"/>
    <w:rsid w:val="00C5291E"/>
    <w:rsid w:val="00C62793"/>
    <w:rsid w:val="00C6647D"/>
    <w:rsid w:val="00C82A1A"/>
    <w:rsid w:val="00C916C8"/>
    <w:rsid w:val="00CA3B34"/>
    <w:rsid w:val="00CB4172"/>
    <w:rsid w:val="00CC2F64"/>
    <w:rsid w:val="00CE7CA0"/>
    <w:rsid w:val="00CF2F50"/>
    <w:rsid w:val="00D338EA"/>
    <w:rsid w:val="00D67C88"/>
    <w:rsid w:val="00D93EF8"/>
    <w:rsid w:val="00DC4F2E"/>
    <w:rsid w:val="00DD6C52"/>
    <w:rsid w:val="00E10197"/>
    <w:rsid w:val="00E112B0"/>
    <w:rsid w:val="00E22CC7"/>
    <w:rsid w:val="00E33B6F"/>
    <w:rsid w:val="00E65456"/>
    <w:rsid w:val="00E67F95"/>
    <w:rsid w:val="00E83D50"/>
    <w:rsid w:val="00ED2E14"/>
    <w:rsid w:val="00EE512A"/>
    <w:rsid w:val="00EF72DD"/>
    <w:rsid w:val="00F14CE1"/>
    <w:rsid w:val="00F268CF"/>
    <w:rsid w:val="00F36F8F"/>
    <w:rsid w:val="00F415F9"/>
    <w:rsid w:val="00F44E83"/>
    <w:rsid w:val="00F61FC7"/>
    <w:rsid w:val="00F8157F"/>
    <w:rsid w:val="00F82398"/>
    <w:rsid w:val="00F864E1"/>
    <w:rsid w:val="00F91FEC"/>
    <w:rsid w:val="00FB3058"/>
    <w:rsid w:val="00FB40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DF0A0-563F-471B-9B16-77815829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5781"/>
    <w:pPr>
      <w:keepNext/>
      <w:keepLines/>
      <w:numPr>
        <w:numId w:val="1"/>
      </w:numPr>
      <w:spacing w:before="480" w:after="240" w:line="259" w:lineRule="auto"/>
      <w:outlineLvl w:val="0"/>
    </w:pPr>
    <w:rPr>
      <w:rFonts w:ascii="Times New Roman" w:eastAsiaTheme="majorEastAsia" w:hAnsi="Times New Roman" w:cstheme="majorBidi"/>
      <w:b/>
      <w:color w:val="000000" w:themeColor="text1"/>
      <w:sz w:val="32"/>
      <w:szCs w:val="32"/>
      <w:lang w:val="en-GB"/>
    </w:rPr>
  </w:style>
  <w:style w:type="paragraph" w:styleId="Heading2">
    <w:name w:val="heading 2"/>
    <w:basedOn w:val="Normal"/>
    <w:next w:val="Normal"/>
    <w:link w:val="Heading2Char"/>
    <w:autoRedefine/>
    <w:uiPriority w:val="9"/>
    <w:unhideWhenUsed/>
    <w:qFormat/>
    <w:rsid w:val="00F8157F"/>
    <w:pPr>
      <w:keepNext/>
      <w:keepLines/>
      <w:spacing w:after="240" w:line="480" w:lineRule="auto"/>
      <w:ind w:left="576"/>
      <w:jc w:val="center"/>
      <w:outlineLvl w:val="1"/>
    </w:pPr>
    <w:rPr>
      <w:rFonts w:ascii="Times New Roman" w:eastAsiaTheme="majorEastAsia" w:hAnsi="Times New Roman" w:cstheme="majorBidi"/>
      <w:b/>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73"/>
  </w:style>
  <w:style w:type="paragraph" w:styleId="Footer">
    <w:name w:val="footer"/>
    <w:basedOn w:val="Normal"/>
    <w:link w:val="FooterChar"/>
    <w:uiPriority w:val="99"/>
    <w:unhideWhenUsed/>
    <w:rsid w:val="00AA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73"/>
  </w:style>
  <w:style w:type="character" w:customStyle="1" w:styleId="apple-converted-space">
    <w:name w:val="apple-converted-space"/>
    <w:basedOn w:val="DefaultParagraphFont"/>
    <w:rsid w:val="00AD115B"/>
  </w:style>
  <w:style w:type="character" w:customStyle="1" w:styleId="Heading1Char">
    <w:name w:val="Heading 1 Char"/>
    <w:basedOn w:val="DefaultParagraphFont"/>
    <w:link w:val="Heading1"/>
    <w:uiPriority w:val="9"/>
    <w:rsid w:val="00285781"/>
    <w:rPr>
      <w:rFonts w:ascii="Times New Roman" w:eastAsiaTheme="majorEastAsia" w:hAnsi="Times New Roman" w:cstheme="majorBidi"/>
      <w:b/>
      <w:color w:val="000000" w:themeColor="text1"/>
      <w:sz w:val="32"/>
      <w:szCs w:val="32"/>
      <w:lang w:val="en-GB"/>
    </w:rPr>
  </w:style>
  <w:style w:type="character" w:customStyle="1" w:styleId="Heading2Char">
    <w:name w:val="Heading 2 Char"/>
    <w:basedOn w:val="DefaultParagraphFont"/>
    <w:link w:val="Heading2"/>
    <w:uiPriority w:val="9"/>
    <w:rsid w:val="00F8157F"/>
    <w:rPr>
      <w:rFonts w:ascii="Times New Roman" w:eastAsiaTheme="majorEastAsia" w:hAnsi="Times New Roman" w:cstheme="majorBidi"/>
      <w:b/>
      <w:sz w:val="24"/>
      <w:szCs w:val="26"/>
      <w:lang w:val="en-GB"/>
    </w:rPr>
  </w:style>
  <w:style w:type="paragraph" w:styleId="ListParagraph">
    <w:name w:val="List Paragraph"/>
    <w:basedOn w:val="Normal"/>
    <w:uiPriority w:val="34"/>
    <w:qFormat/>
    <w:rsid w:val="00285781"/>
    <w:pPr>
      <w:spacing w:after="160" w:line="259" w:lineRule="auto"/>
      <w:ind w:left="720"/>
      <w:contextualSpacing/>
    </w:pPr>
    <w:rPr>
      <w:lang w:val="en-GB"/>
    </w:rPr>
  </w:style>
  <w:style w:type="paragraph" w:styleId="Caption">
    <w:name w:val="caption"/>
    <w:basedOn w:val="Normal"/>
    <w:next w:val="Normal"/>
    <w:uiPriority w:val="35"/>
    <w:unhideWhenUsed/>
    <w:qFormat/>
    <w:rsid w:val="00285781"/>
    <w:pPr>
      <w:spacing w:line="240" w:lineRule="auto"/>
    </w:pPr>
    <w:rPr>
      <w:i/>
      <w:iCs/>
      <w:color w:val="1F497D" w:themeColor="text2"/>
      <w:sz w:val="18"/>
      <w:szCs w:val="18"/>
      <w:lang w:val="en-GB"/>
    </w:rPr>
  </w:style>
  <w:style w:type="paragraph" w:styleId="NoSpacing">
    <w:name w:val="No Spacing"/>
    <w:uiPriority w:val="1"/>
    <w:qFormat/>
    <w:rsid w:val="00285781"/>
    <w:pPr>
      <w:spacing w:after="0" w:line="240" w:lineRule="auto"/>
    </w:pPr>
    <w:rPr>
      <w:lang w:val="en-GB"/>
    </w:rPr>
  </w:style>
  <w:style w:type="paragraph" w:styleId="BalloonText">
    <w:name w:val="Balloon Text"/>
    <w:basedOn w:val="Normal"/>
    <w:link w:val="BalloonTextChar"/>
    <w:uiPriority w:val="99"/>
    <w:semiHidden/>
    <w:unhideWhenUsed/>
    <w:rsid w:val="00285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81"/>
    <w:rPr>
      <w:rFonts w:ascii="Segoe UI" w:hAnsi="Segoe UI" w:cs="Segoe UI"/>
      <w:sz w:val="18"/>
      <w:szCs w:val="18"/>
    </w:rPr>
  </w:style>
  <w:style w:type="paragraph" w:styleId="NormalWeb">
    <w:name w:val="Normal (Web)"/>
    <w:basedOn w:val="Normal"/>
    <w:uiPriority w:val="99"/>
    <w:semiHidden/>
    <w:unhideWhenUsed/>
    <w:rsid w:val="00F815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4268">
      <w:bodyDiv w:val="1"/>
      <w:marLeft w:val="0"/>
      <w:marRight w:val="0"/>
      <w:marTop w:val="0"/>
      <w:marBottom w:val="0"/>
      <w:divBdr>
        <w:top w:val="none" w:sz="0" w:space="0" w:color="auto"/>
        <w:left w:val="none" w:sz="0" w:space="0" w:color="auto"/>
        <w:bottom w:val="none" w:sz="0" w:space="0" w:color="auto"/>
        <w:right w:val="none" w:sz="0" w:space="0" w:color="auto"/>
      </w:divBdr>
    </w:div>
    <w:div w:id="403337866">
      <w:bodyDiv w:val="1"/>
      <w:marLeft w:val="0"/>
      <w:marRight w:val="0"/>
      <w:marTop w:val="0"/>
      <w:marBottom w:val="0"/>
      <w:divBdr>
        <w:top w:val="none" w:sz="0" w:space="0" w:color="auto"/>
        <w:left w:val="none" w:sz="0" w:space="0" w:color="auto"/>
        <w:bottom w:val="none" w:sz="0" w:space="0" w:color="auto"/>
        <w:right w:val="none" w:sz="0" w:space="0" w:color="auto"/>
      </w:divBdr>
    </w:div>
    <w:div w:id="816646486">
      <w:bodyDiv w:val="1"/>
      <w:marLeft w:val="0"/>
      <w:marRight w:val="0"/>
      <w:marTop w:val="0"/>
      <w:marBottom w:val="0"/>
      <w:divBdr>
        <w:top w:val="none" w:sz="0" w:space="0" w:color="auto"/>
        <w:left w:val="none" w:sz="0" w:space="0" w:color="auto"/>
        <w:bottom w:val="none" w:sz="0" w:space="0" w:color="auto"/>
        <w:right w:val="none" w:sz="0" w:space="0" w:color="auto"/>
      </w:divBdr>
    </w:div>
    <w:div w:id="1364476837">
      <w:bodyDiv w:val="1"/>
      <w:marLeft w:val="0"/>
      <w:marRight w:val="0"/>
      <w:marTop w:val="0"/>
      <w:marBottom w:val="0"/>
      <w:divBdr>
        <w:top w:val="none" w:sz="0" w:space="0" w:color="auto"/>
        <w:left w:val="none" w:sz="0" w:space="0" w:color="auto"/>
        <w:bottom w:val="none" w:sz="0" w:space="0" w:color="auto"/>
        <w:right w:val="none" w:sz="0" w:space="0" w:color="auto"/>
      </w:divBdr>
    </w:div>
    <w:div w:id="137083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B844326-C9FB-494B-97DD-53293489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Writer's Xpress</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Kevin</dc:creator>
  <cp:lastModifiedBy>imransaleem30141@outlook.fr</cp:lastModifiedBy>
  <cp:revision>2</cp:revision>
  <cp:lastPrinted>2018-05-30T16:06:00Z</cp:lastPrinted>
  <dcterms:created xsi:type="dcterms:W3CDTF">2019-03-25T21:48:00Z</dcterms:created>
  <dcterms:modified xsi:type="dcterms:W3CDTF">2019-03-25T21:48:00Z</dcterms:modified>
</cp:coreProperties>
</file>