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63BDF">
      <w:pPr>
        <w:jc w:val="center"/>
      </w:pPr>
      <w:r>
        <w:t>Full Title of Your Paper Here</w:t>
      </w:r>
    </w:p>
    <w:p w:rsidR="002A2A03" w:rsidRDefault="00263BDF">
      <w:pPr>
        <w:jc w:val="center"/>
      </w:pPr>
      <w:r>
        <w:t>Your Name  (First M. Last)</w:t>
      </w:r>
    </w:p>
    <w:p w:rsidR="002A2A03" w:rsidRDefault="00263BDF">
      <w:pPr>
        <w:jc w:val="center"/>
      </w:pPr>
      <w:r>
        <w:t>School or Institution Name (University at Place or Town, State)</w:t>
      </w:r>
    </w:p>
    <w:p w:rsidR="00EB26FE" w:rsidRDefault="00EB26FE" w:rsidP="00EB26FE">
      <w:pPr>
        <w:ind w:firstLine="0"/>
        <w:jc w:val="center"/>
      </w:pPr>
    </w:p>
    <w:p w:rsidR="00096B3C" w:rsidRDefault="00263BDF" w:rsidP="00096B3C">
      <w:pPr>
        <w:ind w:firstLine="0"/>
      </w:pPr>
      <w:r>
        <w:tab/>
      </w: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Default="00096B3C">
      <w:pPr>
        <w:pStyle w:val="Title"/>
      </w:pPr>
    </w:p>
    <w:p w:rsidR="00096B3C" w:rsidRPr="00244B8F" w:rsidRDefault="00263BDF">
      <w:pPr>
        <w:pStyle w:val="Title"/>
        <w:rPr>
          <w:b/>
        </w:rPr>
      </w:pPr>
      <w:r w:rsidRPr="00244B8F">
        <w:rPr>
          <w:b/>
        </w:rPr>
        <w:lastRenderedPageBreak/>
        <w:t>Section II Assignment</w:t>
      </w:r>
    </w:p>
    <w:p w:rsidR="00E376A5" w:rsidRDefault="00263BDF" w:rsidP="00C23F58">
      <w:pPr>
        <w:pStyle w:val="Title"/>
        <w:jc w:val="left"/>
      </w:pPr>
      <w:r>
        <w:tab/>
        <w:t xml:space="preserve">Cognitive milestones offer a comprehensive outlook of the growth and development of </w:t>
      </w:r>
      <w:r>
        <w:t>children throughout different stages. It incorporates several fundamental skills as learning, exploring, thinking and problem-solving. Moreover, it impacts the area of the development in addition to social skills and language. The cognitive milestones help</w:t>
      </w:r>
      <w:r>
        <w:t xml:space="preserve"> identify the stage of development of the children through the experiments suggested in the theories.</w:t>
      </w:r>
    </w:p>
    <w:p w:rsidR="00C02B07" w:rsidRDefault="00263BDF" w:rsidP="00C23F58">
      <w:pPr>
        <w:pStyle w:val="Title"/>
        <w:jc w:val="left"/>
      </w:pPr>
      <w:r>
        <w:tab/>
        <w:t>First, the mastery of conservation is the apprehension that the amount or quantity never change without the addition or removal of objects. The spatial a</w:t>
      </w:r>
      <w:r>
        <w:t>rrangement may change but the quantity remains the same.</w:t>
      </w:r>
      <w:r w:rsidR="00D75D58">
        <w:t xml:space="preserve"> The fundamental purpose of this milestone is the</w:t>
      </w:r>
      <w:r>
        <w:t xml:space="preserve"> analysis of the ability of the children to reason and think. The maturing children successfully master several types of conservation as they advance t</w:t>
      </w:r>
      <w:r>
        <w:t>o reason about the world. There exist three fundamental parts of reasoning: compensation, identity and reversibility.</w:t>
      </w:r>
    </w:p>
    <w:p w:rsidR="00096B3C" w:rsidRDefault="00263BDF" w:rsidP="00C23F58">
      <w:pPr>
        <w:pStyle w:val="Title"/>
        <w:jc w:val="left"/>
      </w:pPr>
      <w:r>
        <w:tab/>
        <w:t xml:space="preserve">Moreover, the establishment of the reasoning by analogy pertains to the successful development of a child’s brain. The manifestations of </w:t>
      </w:r>
      <w:r>
        <w:t>analogical reasoning affect as per the analogical performance of the children. When students learn how to identify the critical structural relation</w:t>
      </w:r>
      <w:r w:rsidR="008C4ED9">
        <w:t>s in the scene analogy problem, the development of reason and analogy interact with each other</w:t>
      </w:r>
      <w:r w:rsidR="00244B8F">
        <w:fldChar w:fldCharType="begin"/>
      </w:r>
      <w:r w:rsidR="00244B8F">
        <w:instrText xml:space="preserve"> ADDIN ZOTERO_ITEM CSL_CITATION {"citationID":"V8m5s90k","properties":{"formattedCitation":"(\\uc0\\u8220{}cognitive development.pdf,\\uc0\\u8221{} n.d.)","plainCitation":"(“cognitive development.pdf,” n.d.)","noteIndex":0},"citationItems":[{"id":2151,"uris":["http://zotero.org/users/local/H8YOvGFC/items/MTKHWD42"],"uri":["http://zotero.org/users/local/H8YOvGFC/items/MTKHWD42"],"itemData":{"id":2151,"type":"article","title":"cognitive development.pdf","URL":"https://www.simplypsychology.org/cognitive%20development.pdf","accessed":{"date-parts":[["2019",3,8]]}}}],"schema":"https://github.com/citation-style-language/schema/raw/master/csl-citation.json"} </w:instrText>
      </w:r>
      <w:r w:rsidR="00244B8F">
        <w:fldChar w:fldCharType="separate"/>
      </w:r>
      <w:r w:rsidR="00244B8F" w:rsidRPr="00244B8F">
        <w:rPr>
          <w:rFonts w:cs="Times New Roman"/>
          <w:szCs w:val="24"/>
        </w:rPr>
        <w:t>(“cognitive development.pdf,” n.d.)</w:t>
      </w:r>
      <w:r w:rsidR="00244B8F">
        <w:fldChar w:fldCharType="end"/>
      </w:r>
      <w:r w:rsidR="008C4ED9">
        <w:t>. In addition, seriation is another milestone in the cognitive development which comprises the tendency to arrange things in a quantifiable dimension as weight or height. It is in contrast to a classification which involves the identification of objects as per their shape and color.</w:t>
      </w:r>
    </w:p>
    <w:p w:rsidR="0088337F" w:rsidRDefault="00263BDF" w:rsidP="00967F4F">
      <w:pPr>
        <w:pStyle w:val="Title"/>
        <w:ind w:firstLine="720"/>
        <w:jc w:val="left"/>
      </w:pPr>
      <w:r>
        <w:t>The influence of the race and cultural aspects is of for</w:t>
      </w:r>
      <w:r>
        <w:t xml:space="preserve">emost importance in these milestones. A child learns and nourishes the development based on several environmental factors. For instance, the impact of being surrounded by intelligent people will cause the children </w:t>
      </w:r>
      <w:r>
        <w:lastRenderedPageBreak/>
        <w:t>to exhibit similar functionalities. The cu</w:t>
      </w:r>
      <w:r>
        <w:t>ltures where reasoning and question dominate cause the children to establish critical analogical reasoning skills.</w:t>
      </w:r>
    </w:p>
    <w:p w:rsidR="00244B8F" w:rsidRPr="00244B8F" w:rsidRDefault="00263BDF" w:rsidP="002B1B64">
      <w:pPr>
        <w:pStyle w:val="Title"/>
        <w:jc w:val="left"/>
        <w:rPr>
          <w:b/>
        </w:rPr>
      </w:pPr>
      <w:r w:rsidRPr="00244B8F">
        <w:rPr>
          <w:b/>
        </w:rPr>
        <w:t>Emotional Intelligence</w:t>
      </w:r>
    </w:p>
    <w:p w:rsidR="00F51F85" w:rsidRDefault="00263BDF" w:rsidP="00244B8F">
      <w:pPr>
        <w:pStyle w:val="Title"/>
        <w:ind w:firstLine="720"/>
        <w:jc w:val="left"/>
      </w:pPr>
      <w:r>
        <w:t xml:space="preserve">Emotional intelligence assumes </w:t>
      </w:r>
      <w:r w:rsidR="00FF7C2D">
        <w:t>an instrumental role similar to</w:t>
      </w:r>
      <w:r w:rsidR="008D0CA0">
        <w:t xml:space="preserve"> that of intellectual ability. It essentially helps build a stronger relationship, achieve professional goals and connect with others.</w:t>
      </w:r>
      <w:r w:rsidR="00601953">
        <w:t xml:space="preserve"> Various factors are asso</w:t>
      </w:r>
      <w:r w:rsidR="008A4051">
        <w:t>ciated with the impact of emotional intelligence and performance in professional life.</w:t>
      </w:r>
      <w:r>
        <w:t xml:space="preserve"> The emotions serve a social purpose to connect to the world around</w:t>
      </w:r>
      <w:r>
        <w:t xml:space="preserve"> you. The interest of other persons, reduction stress, feel loved, social communication and happy.</w:t>
      </w:r>
    </w:p>
    <w:p w:rsidR="00D145F8" w:rsidRDefault="00263BDF" w:rsidP="002B1B64">
      <w:pPr>
        <w:pStyle w:val="Title"/>
        <w:jc w:val="left"/>
      </w:pPr>
      <w:r>
        <w:t xml:space="preserve"> Parents assume a critical role in enhancing the emotional intelligence and awareness of their children. First, parents have to admit the emotional state </w:t>
      </w:r>
      <w:r w:rsidR="00333B34">
        <w:t>their children face in their life</w:t>
      </w:r>
      <w:r w:rsidR="00244B8F">
        <w:fldChar w:fldCharType="begin"/>
      </w:r>
      <w:r w:rsidR="00244B8F">
        <w:instrText xml:space="preserve"> ADDIN ZOTERO_ITEM CSL_CITATION {"citationID":"lbBNJCMH","properties":{"formattedCitation":"(Melinda, 2018)","plainCitation":"(Melinda, 2018)","noteIndex":0},"citationItems":[{"id":2149,"uris":["http://zotero.org/users/local/H8YOvGFC/items/4BCUBGG4"],"uri":["http://zotero.org/users/local/H8YOvGFC/items/4BCUBGG4"],"itemData":{"id":2149,"type":"post-weblog","title":"Improving Emotional Intelligence (EQ) - HelpGuide.org","container-title":"https://www.helpguide.org/","abstract":"You can raise your emotional intelligence, improve your relationships, and achieve your career goals. These tips will get you started.","URL":"https://www.helpguide.org/articles/mental-health/emotional-intelligence-eq.htm","language":"en_US","author":[{"literal":"Melinda"}],"issued":{"date-parts":[["2018",11,2]]},"accessed":{"date-parts":[["2019",3,8]]}}}],"schema":"https://github.com/citation-style-language/schema/raw/master/csl-citation.json"} </w:instrText>
      </w:r>
      <w:r w:rsidR="00244B8F">
        <w:fldChar w:fldCharType="separate"/>
      </w:r>
      <w:r w:rsidR="00244B8F" w:rsidRPr="00244B8F">
        <w:rPr>
          <w:rFonts w:cs="Times New Roman"/>
        </w:rPr>
        <w:t>(Melinda, 2018)</w:t>
      </w:r>
      <w:r w:rsidR="00244B8F">
        <w:fldChar w:fldCharType="end"/>
      </w:r>
      <w:r w:rsidR="00333B34">
        <w:t>. To en</w:t>
      </w:r>
      <w:r w:rsidR="00262B22">
        <w:t>hance the emotional assistance,</w:t>
      </w:r>
      <w:r w:rsidR="00CD64F4">
        <w:t xml:space="preserve"> teachers and parents ought to resist the temptation of suppressin</w:t>
      </w:r>
      <w:r>
        <w:t xml:space="preserve">g the emotions of the children. </w:t>
      </w:r>
      <w:r w:rsidR="00CD64F4">
        <w:t>All emotional instances are real in true letter and spirits. Besides, the development of healthy habits in children is an essential factor to accelerate the healthier development of habits. The attitude of parents can also increase the emotional intelligence of their children. Since these children will be given confide</w:t>
      </w:r>
      <w:r w:rsidR="00701CD2">
        <w:t>nce by their parents, they will</w:t>
      </w:r>
      <w:r w:rsidR="00E30470">
        <w:t xml:space="preserve"> feel relieved and the self-esteem will enhance significantly.</w:t>
      </w:r>
      <w:r w:rsidR="00A32AA5">
        <w:t xml:space="preserve"> </w:t>
      </w:r>
    </w:p>
    <w:p w:rsidR="00573BB8" w:rsidRDefault="00263BDF" w:rsidP="00453930">
      <w:pPr>
        <w:pStyle w:val="Title"/>
        <w:ind w:firstLine="720"/>
        <w:jc w:val="left"/>
      </w:pPr>
      <w:r>
        <w:t>Children experience certain complex emotions. The parents must take into account the emotions experienced by their children suffer in different circumstances. These steps are imperative to increase emotional intelligence. The environment also plays an ins</w:t>
      </w:r>
      <w:r>
        <w:t>trumental role in the development of emotional intelligence. Irrefutably, the parents who advance to make their children emotionally relieve succeed to increase the cognitive abilities and emotional intelligence of their children. Such remarkable are the m</w:t>
      </w:r>
      <w:r>
        <w:t xml:space="preserve">anifestations of parents to accelerate the emotional intelligence of their children.  </w:t>
      </w:r>
      <w:r w:rsidR="00CD64F4">
        <w:t xml:space="preserve"> </w:t>
      </w:r>
      <w:r w:rsidR="00627D43">
        <w:t xml:space="preserve"> </w:t>
      </w:r>
      <w:r w:rsidR="008A4051">
        <w:t xml:space="preserve"> </w:t>
      </w:r>
      <w:r w:rsidR="00601953">
        <w:t xml:space="preserve"> </w:t>
      </w:r>
      <w:r w:rsidR="00FE48D6">
        <w:t xml:space="preserve">  </w:t>
      </w:r>
      <w:r w:rsidR="00665E9B">
        <w:t xml:space="preserve"> </w:t>
      </w:r>
      <w:r w:rsidR="008F785F">
        <w:t xml:space="preserve"> </w:t>
      </w:r>
      <w:r w:rsidR="00903E22">
        <w:t xml:space="preserve"> </w:t>
      </w:r>
    </w:p>
    <w:p w:rsidR="002A2A03" w:rsidRDefault="00263BDF" w:rsidP="00453930">
      <w:pPr>
        <w:pStyle w:val="Title"/>
        <w:ind w:left="720" w:firstLine="720"/>
        <w:jc w:val="left"/>
      </w:pPr>
      <w:r>
        <w:lastRenderedPageBreak/>
        <w:t xml:space="preserve"> </w:t>
      </w:r>
      <w:r>
        <w:tab/>
      </w:r>
      <w:r>
        <w:tab/>
      </w:r>
      <w:r>
        <w:tab/>
      </w:r>
      <w:r>
        <w:t>References</w:t>
      </w:r>
    </w:p>
    <w:p w:rsidR="00244B8F" w:rsidRDefault="00244B8F" w:rsidP="00244B8F">
      <w:pPr>
        <w:pStyle w:val="Bibliography"/>
      </w:pPr>
    </w:p>
    <w:p w:rsidR="00244B8F" w:rsidRPr="00244B8F" w:rsidRDefault="00263BDF" w:rsidP="00244B8F">
      <w:pPr>
        <w:pStyle w:val="Bibliography"/>
      </w:pPr>
      <w:r>
        <w:fldChar w:fldCharType="begin"/>
      </w:r>
      <w:r>
        <w:instrText xml:space="preserve"> ADDIN ZOTERO_BIBL {"uncited":[],"omitted":[],"custom":[]} CSL_BIBLIOGRAPHY </w:instrText>
      </w:r>
      <w:r>
        <w:fldChar w:fldCharType="separate"/>
      </w:r>
      <w:r w:rsidRPr="00244B8F">
        <w:t xml:space="preserve">cognitive development.pdf. (n.d.). Retrieved </w:t>
      </w:r>
      <w:r w:rsidRPr="00244B8F">
        <w:t>from https://www.simplypsychology.org/cognitive%20development.pdf</w:t>
      </w:r>
    </w:p>
    <w:p w:rsidR="00244B8F" w:rsidRPr="00244B8F" w:rsidRDefault="00263BDF" w:rsidP="00244B8F">
      <w:pPr>
        <w:pStyle w:val="Bibliography"/>
      </w:pPr>
      <w:r w:rsidRPr="00244B8F">
        <w:t>Melinda. (2018, November 2). Improving Emotional Intelligence (EQ) - HelpGuide.org. Retrieved March 8, 2019, from https://www.helpguide.org/articles/mental-health/emotional-intelligence-eq.h</w:t>
      </w:r>
      <w:r w:rsidRPr="00244B8F">
        <w:t>tm</w:t>
      </w:r>
    </w:p>
    <w:p w:rsidR="002A2A03" w:rsidRDefault="00263BDF">
      <w:pPr>
        <w:ind w:left="720" w:hanging="720"/>
      </w:pPr>
      <w:r>
        <w:fldChar w:fldCharType="end"/>
      </w:r>
      <w:bookmarkStart w:id="0" w:name="_GoBack"/>
      <w:bookmarkEnd w:id="0"/>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DF" w:rsidRDefault="00263BDF">
      <w:pPr>
        <w:spacing w:line="240" w:lineRule="auto"/>
      </w:pPr>
      <w:r>
        <w:separator/>
      </w:r>
    </w:p>
  </w:endnote>
  <w:endnote w:type="continuationSeparator" w:id="0">
    <w:p w:rsidR="00263BDF" w:rsidRDefault="00263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DF" w:rsidRDefault="00263BDF">
      <w:pPr>
        <w:spacing w:line="240" w:lineRule="auto"/>
      </w:pPr>
      <w:r>
        <w:separator/>
      </w:r>
    </w:p>
  </w:footnote>
  <w:footnote w:type="continuationSeparator" w:id="0">
    <w:p w:rsidR="00263BDF" w:rsidRDefault="00263B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63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63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F4F">
      <w:rPr>
        <w:rStyle w:val="PageNumber"/>
        <w:noProof/>
      </w:rPr>
      <w:t>4</w:t>
    </w:r>
    <w:r>
      <w:rPr>
        <w:rStyle w:val="PageNumber"/>
      </w:rPr>
      <w:fldChar w:fldCharType="end"/>
    </w:r>
  </w:p>
  <w:p w:rsidR="002A2A03" w:rsidRDefault="00263BDF">
    <w:pPr>
      <w:pStyle w:val="Header"/>
      <w:ind w:right="360" w:firstLine="0"/>
    </w:pPr>
    <w:r>
      <w:t xml:space="preserve">SECTION II ASSIGNMENT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63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930">
      <w:rPr>
        <w:rStyle w:val="PageNumber"/>
        <w:noProof/>
      </w:rPr>
      <w:t>1</w:t>
    </w:r>
    <w:r>
      <w:rPr>
        <w:rStyle w:val="PageNumber"/>
      </w:rPr>
      <w:fldChar w:fldCharType="end"/>
    </w:r>
  </w:p>
  <w:p w:rsidR="002A2A03" w:rsidRDefault="00263BDF">
    <w:pPr>
      <w:ind w:right="360" w:firstLine="0"/>
    </w:pPr>
    <w:r>
      <w:t>Running h</w:t>
    </w:r>
    <w:r w:rsidR="00096B3C">
      <w:t>ead: SECTION II ASSIGNMENT</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5FFD"/>
    <w:rsid w:val="0000793A"/>
    <w:rsid w:val="00084B9D"/>
    <w:rsid w:val="00093EA6"/>
    <w:rsid w:val="00096B3C"/>
    <w:rsid w:val="000B0A32"/>
    <w:rsid w:val="001013E2"/>
    <w:rsid w:val="001A0A79"/>
    <w:rsid w:val="001F4D42"/>
    <w:rsid w:val="00214D68"/>
    <w:rsid w:val="00226CC0"/>
    <w:rsid w:val="00244B8F"/>
    <w:rsid w:val="00246CF1"/>
    <w:rsid w:val="00262B22"/>
    <w:rsid w:val="00263BDF"/>
    <w:rsid w:val="002A2A03"/>
    <w:rsid w:val="002B04BF"/>
    <w:rsid w:val="002B0814"/>
    <w:rsid w:val="002B1A4B"/>
    <w:rsid w:val="002B1B64"/>
    <w:rsid w:val="0031210E"/>
    <w:rsid w:val="003125DC"/>
    <w:rsid w:val="00332398"/>
    <w:rsid w:val="00333B34"/>
    <w:rsid w:val="003607EC"/>
    <w:rsid w:val="00387162"/>
    <w:rsid w:val="0044257D"/>
    <w:rsid w:val="0045308B"/>
    <w:rsid w:val="00453930"/>
    <w:rsid w:val="0048248D"/>
    <w:rsid w:val="004B71A4"/>
    <w:rsid w:val="00502B37"/>
    <w:rsid w:val="005260FB"/>
    <w:rsid w:val="005437BF"/>
    <w:rsid w:val="0054738E"/>
    <w:rsid w:val="0056551B"/>
    <w:rsid w:val="00573BB8"/>
    <w:rsid w:val="00583D9E"/>
    <w:rsid w:val="005F5B64"/>
    <w:rsid w:val="00601953"/>
    <w:rsid w:val="00627D43"/>
    <w:rsid w:val="00665E9B"/>
    <w:rsid w:val="006A0FEC"/>
    <w:rsid w:val="00701CD2"/>
    <w:rsid w:val="00796606"/>
    <w:rsid w:val="0088337F"/>
    <w:rsid w:val="008968F7"/>
    <w:rsid w:val="008A1FBF"/>
    <w:rsid w:val="008A4051"/>
    <w:rsid w:val="008C4ED9"/>
    <w:rsid w:val="008D0CA0"/>
    <w:rsid w:val="008F785F"/>
    <w:rsid w:val="00903E22"/>
    <w:rsid w:val="00937386"/>
    <w:rsid w:val="00967F4F"/>
    <w:rsid w:val="00982E48"/>
    <w:rsid w:val="009D166C"/>
    <w:rsid w:val="00A32AA5"/>
    <w:rsid w:val="00A72A40"/>
    <w:rsid w:val="00AC0626"/>
    <w:rsid w:val="00AC6792"/>
    <w:rsid w:val="00AD40FD"/>
    <w:rsid w:val="00AF6939"/>
    <w:rsid w:val="00B53545"/>
    <w:rsid w:val="00BA0DC7"/>
    <w:rsid w:val="00C02B07"/>
    <w:rsid w:val="00C03A5D"/>
    <w:rsid w:val="00C23F58"/>
    <w:rsid w:val="00C24F33"/>
    <w:rsid w:val="00C42A1B"/>
    <w:rsid w:val="00C67138"/>
    <w:rsid w:val="00CB37B8"/>
    <w:rsid w:val="00CB609B"/>
    <w:rsid w:val="00CD64F4"/>
    <w:rsid w:val="00CF29F0"/>
    <w:rsid w:val="00D145F8"/>
    <w:rsid w:val="00D31377"/>
    <w:rsid w:val="00D42812"/>
    <w:rsid w:val="00D63CA0"/>
    <w:rsid w:val="00D75D58"/>
    <w:rsid w:val="00D92577"/>
    <w:rsid w:val="00DA4CA2"/>
    <w:rsid w:val="00DC6297"/>
    <w:rsid w:val="00E22982"/>
    <w:rsid w:val="00E30470"/>
    <w:rsid w:val="00E376A5"/>
    <w:rsid w:val="00E63544"/>
    <w:rsid w:val="00E90418"/>
    <w:rsid w:val="00EB26FE"/>
    <w:rsid w:val="00F51F85"/>
    <w:rsid w:val="00FE48D6"/>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44B8F"/>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44B8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8162-E971-452A-9AB1-42AD21EE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2019-03-08T12:22:00Z</dcterms:created>
  <dcterms:modified xsi:type="dcterms:W3CDTF">2019-03-08T12:22:00Z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id="LYD9Geqt"/&gt;&lt;style id="http://www.zotero.org/styles/apa" locale="en-US" hasBibliography="1" bibliographyStyleHasBeenSet="1"/&gt;&lt;prefs&gt;&lt;pref name="fieldType" value="Field"/&gt;&lt;/prefs&gt;&lt;/data&gt;</vt:lpwstr>
  </property>
</Properties>
</file>