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08177B" w:rsidP="00081D01">
      <w:pPr>
        <w:spacing w:after="0" w:line="480" w:lineRule="auto"/>
        <w:rPr>
          <w:rFonts w:ascii="Times New Roman" w:hAnsi="Times New Roman" w:cs="Times New Roman"/>
          <w:sz w:val="24"/>
          <w:szCs w:val="24"/>
        </w:rPr>
      </w:pPr>
    </w:p>
    <w:p w:rsidR="0008177B" w:rsidRPr="00081D01" w:rsidRDefault="009F7FE2" w:rsidP="00081D01">
      <w:pPr>
        <w:spacing w:after="0" w:line="480" w:lineRule="auto"/>
        <w:jc w:val="center"/>
        <w:rPr>
          <w:rFonts w:ascii="Times New Roman" w:hAnsi="Times New Roman" w:cs="Times New Roman"/>
          <w:sz w:val="24"/>
          <w:szCs w:val="24"/>
        </w:rPr>
      </w:pPr>
      <w:r w:rsidRPr="00081D01">
        <w:rPr>
          <w:rFonts w:ascii="Times New Roman" w:hAnsi="Times New Roman" w:cs="Times New Roman"/>
          <w:sz w:val="24"/>
          <w:szCs w:val="24"/>
        </w:rPr>
        <w:t>The missing exploited and runaway children Protection Act</w:t>
      </w:r>
    </w:p>
    <w:p w:rsidR="0008177B" w:rsidRPr="00081D01" w:rsidRDefault="009F7FE2" w:rsidP="00081D01">
      <w:pPr>
        <w:spacing w:after="0" w:line="480" w:lineRule="auto"/>
        <w:jc w:val="center"/>
        <w:rPr>
          <w:rFonts w:ascii="Times New Roman" w:hAnsi="Times New Roman" w:cs="Times New Roman"/>
          <w:sz w:val="24"/>
          <w:szCs w:val="24"/>
        </w:rPr>
      </w:pPr>
      <w:r w:rsidRPr="00081D01">
        <w:rPr>
          <w:rFonts w:ascii="Times New Roman" w:hAnsi="Times New Roman" w:cs="Times New Roman"/>
          <w:sz w:val="24"/>
          <w:szCs w:val="24"/>
        </w:rPr>
        <w:t xml:space="preserve">[Name of the </w:t>
      </w:r>
      <w:r w:rsidR="00A4374D" w:rsidRPr="00081D01">
        <w:rPr>
          <w:rFonts w:ascii="Times New Roman" w:hAnsi="Times New Roman" w:cs="Times New Roman"/>
          <w:sz w:val="24"/>
          <w:szCs w:val="24"/>
        </w:rPr>
        <w:t>Writer</w:t>
      </w:r>
      <w:r w:rsidRPr="00081D01">
        <w:rPr>
          <w:rFonts w:ascii="Times New Roman" w:hAnsi="Times New Roman" w:cs="Times New Roman"/>
          <w:sz w:val="24"/>
          <w:szCs w:val="24"/>
        </w:rPr>
        <w:t>]</w:t>
      </w:r>
    </w:p>
    <w:p w:rsidR="0008177B" w:rsidRPr="00081D01" w:rsidRDefault="009F7FE2" w:rsidP="00081D01">
      <w:pPr>
        <w:spacing w:after="0" w:line="480" w:lineRule="auto"/>
        <w:jc w:val="center"/>
        <w:rPr>
          <w:rFonts w:ascii="Times New Roman" w:hAnsi="Times New Roman" w:cs="Times New Roman"/>
          <w:sz w:val="24"/>
          <w:szCs w:val="24"/>
        </w:rPr>
      </w:pPr>
      <w:r w:rsidRPr="00081D01">
        <w:rPr>
          <w:rFonts w:ascii="Times New Roman" w:hAnsi="Times New Roman" w:cs="Times New Roman"/>
          <w:sz w:val="24"/>
          <w:szCs w:val="24"/>
        </w:rPr>
        <w:t xml:space="preserve">[Name of the </w:t>
      </w:r>
      <w:r w:rsidR="00A4374D" w:rsidRPr="00081D01">
        <w:rPr>
          <w:rFonts w:ascii="Times New Roman" w:hAnsi="Times New Roman" w:cs="Times New Roman"/>
          <w:sz w:val="24"/>
          <w:szCs w:val="24"/>
        </w:rPr>
        <w:t>Institution</w:t>
      </w:r>
      <w:r w:rsidRPr="00081D01">
        <w:rPr>
          <w:rFonts w:ascii="Times New Roman" w:hAnsi="Times New Roman" w:cs="Times New Roman"/>
          <w:sz w:val="24"/>
          <w:szCs w:val="24"/>
        </w:rPr>
        <w:t>]</w:t>
      </w:r>
    </w:p>
    <w:p w:rsidR="00A106AF" w:rsidRPr="00081D01" w:rsidRDefault="00A106AF" w:rsidP="00D71CEC">
      <w:pPr>
        <w:spacing w:after="0" w:line="480" w:lineRule="auto"/>
        <w:rPr>
          <w:rFonts w:ascii="Times New Roman" w:hAnsi="Times New Roman" w:cs="Times New Roman"/>
          <w:sz w:val="24"/>
          <w:szCs w:val="24"/>
        </w:rPr>
        <w:sectPr w:rsidR="00A106AF" w:rsidRPr="00081D01" w:rsidSect="0091088C">
          <w:headerReference w:type="default" r:id="rId8"/>
          <w:headerReference w:type="first" r:id="rId9"/>
          <w:pgSz w:w="12240" w:h="15840"/>
          <w:pgMar w:top="1440" w:right="1440" w:bottom="1440" w:left="1440" w:header="720" w:footer="720" w:gutter="0"/>
          <w:cols w:space="720"/>
          <w:titlePg/>
          <w:docGrid w:linePitch="360"/>
        </w:sectPr>
      </w:pPr>
    </w:p>
    <w:p w:rsidR="002D1D70" w:rsidRPr="00081D01" w:rsidRDefault="009F7FE2" w:rsidP="00D71CEC">
      <w:pPr>
        <w:spacing w:after="0" w:line="480" w:lineRule="auto"/>
        <w:jc w:val="center"/>
        <w:rPr>
          <w:rFonts w:ascii="Times New Roman" w:hAnsi="Times New Roman" w:cs="Times New Roman"/>
          <w:sz w:val="24"/>
          <w:szCs w:val="24"/>
        </w:rPr>
      </w:pPr>
      <w:r w:rsidRPr="00081D01">
        <w:rPr>
          <w:rFonts w:ascii="Times New Roman" w:hAnsi="Times New Roman" w:cs="Times New Roman"/>
          <w:sz w:val="24"/>
          <w:szCs w:val="24"/>
        </w:rPr>
        <w:lastRenderedPageBreak/>
        <w:t>The missing exploited and runaway children Protection Act</w:t>
      </w:r>
    </w:p>
    <w:p w:rsidR="00000770" w:rsidRPr="00081D01" w:rsidRDefault="009F7FE2" w:rsidP="00081D01">
      <w:pPr>
        <w:spacing w:after="0" w:line="480" w:lineRule="auto"/>
        <w:jc w:val="center"/>
        <w:rPr>
          <w:rFonts w:ascii="Times New Roman" w:hAnsi="Times New Roman" w:cs="Times New Roman"/>
          <w:b/>
          <w:bCs/>
          <w:sz w:val="24"/>
          <w:szCs w:val="24"/>
        </w:rPr>
      </w:pPr>
      <w:r w:rsidRPr="00081D01">
        <w:rPr>
          <w:rFonts w:ascii="Times New Roman" w:hAnsi="Times New Roman" w:cs="Times New Roman"/>
          <w:b/>
          <w:bCs/>
          <w:sz w:val="24"/>
          <w:szCs w:val="24"/>
        </w:rPr>
        <w:t>Introduction</w:t>
      </w:r>
    </w:p>
    <w:p w:rsidR="00081D01" w:rsidRPr="00081D01" w:rsidRDefault="009F7FE2" w:rsidP="00081D01">
      <w:pPr>
        <w:spacing w:after="0" w:line="480" w:lineRule="auto"/>
        <w:jc w:val="both"/>
        <w:rPr>
          <w:rFonts w:ascii="Times New Roman" w:hAnsi="Times New Roman" w:cs="Times New Roman"/>
          <w:color w:val="222222"/>
          <w:sz w:val="24"/>
          <w:szCs w:val="24"/>
          <w:shd w:val="clear" w:color="auto" w:fill="FFFFFF"/>
        </w:rPr>
      </w:pPr>
      <w:r w:rsidRPr="00081D01">
        <w:rPr>
          <w:rFonts w:ascii="Times New Roman" w:hAnsi="Times New Roman" w:cs="Times New Roman"/>
          <w:b/>
          <w:bCs/>
          <w:sz w:val="24"/>
          <w:szCs w:val="24"/>
        </w:rPr>
        <w:tab/>
      </w:r>
      <w:r w:rsidR="002D1D70" w:rsidRPr="00081D01">
        <w:rPr>
          <w:rFonts w:ascii="Times New Roman" w:hAnsi="Times New Roman" w:cs="Times New Roman"/>
          <w:bCs/>
          <w:sz w:val="24"/>
          <w:szCs w:val="24"/>
        </w:rPr>
        <w:t>The subject of missing child</w:t>
      </w:r>
      <w:r w:rsidR="006454A0" w:rsidRPr="00081D01">
        <w:rPr>
          <w:rFonts w:ascii="Times New Roman" w:hAnsi="Times New Roman" w:cs="Times New Roman"/>
          <w:bCs/>
          <w:sz w:val="24"/>
          <w:szCs w:val="24"/>
        </w:rPr>
        <w:t>ren</w:t>
      </w:r>
      <w:r w:rsidR="002D1D70" w:rsidRPr="00081D01">
        <w:rPr>
          <w:rFonts w:ascii="Times New Roman" w:hAnsi="Times New Roman" w:cs="Times New Roman"/>
          <w:bCs/>
          <w:sz w:val="24"/>
          <w:szCs w:val="24"/>
        </w:rPr>
        <w:t xml:space="preserve"> has been an issue of great importance for the past few years.</w:t>
      </w:r>
      <w:r w:rsidR="00D536BA" w:rsidRPr="00081D01">
        <w:rPr>
          <w:rFonts w:ascii="Times New Roman" w:hAnsi="Times New Roman" w:cs="Times New Roman"/>
          <w:bCs/>
          <w:sz w:val="24"/>
          <w:szCs w:val="24"/>
        </w:rPr>
        <w:t xml:space="preserve"> The stance of lost, kidnapped and abducted children has been a center of attention of legal affairs and regulations.</w:t>
      </w:r>
      <w:r w:rsidR="00F130A1" w:rsidRPr="00081D01">
        <w:rPr>
          <w:rFonts w:ascii="Times New Roman" w:hAnsi="Times New Roman" w:cs="Times New Roman"/>
          <w:bCs/>
          <w:sz w:val="24"/>
          <w:szCs w:val="24"/>
        </w:rPr>
        <w:t xml:space="preserve"> The ratio of runaway children especially teens and older than teens has been a social problem for so long, although handled by teachers, social workers, and parents.</w:t>
      </w:r>
      <w:r w:rsidR="00944820" w:rsidRPr="00081D01">
        <w:rPr>
          <w:rFonts w:ascii="Times New Roman" w:hAnsi="Times New Roman" w:cs="Times New Roman"/>
          <w:bCs/>
          <w:sz w:val="24"/>
          <w:szCs w:val="24"/>
        </w:rPr>
        <w:t xml:space="preserve"> Many of the lawmaking bodies and law enforcement practices such as the imposition of the waiting time period, failure to code cases</w:t>
      </w:r>
      <w:r w:rsidR="006454A0" w:rsidRPr="00081D01">
        <w:rPr>
          <w:rFonts w:ascii="Times New Roman" w:hAnsi="Times New Roman" w:cs="Times New Roman"/>
          <w:bCs/>
          <w:sz w:val="24"/>
          <w:szCs w:val="24"/>
        </w:rPr>
        <w:t xml:space="preserve"> in National Crime Information Ce</w:t>
      </w:r>
      <w:r w:rsidR="00944820" w:rsidRPr="00081D01">
        <w:rPr>
          <w:rFonts w:ascii="Times New Roman" w:hAnsi="Times New Roman" w:cs="Times New Roman"/>
          <w:bCs/>
          <w:sz w:val="24"/>
          <w:szCs w:val="24"/>
        </w:rPr>
        <w:t>ntre, rigidness towards issuance of notifications and low investigation priority has been a huge question mark on the legal framework. Side by side, the response of the criminal justice system towards family abduction was great confusion in terms of the child's custody.</w:t>
      </w:r>
      <w:r w:rsidR="00862D6C" w:rsidRPr="00081D01">
        <w:rPr>
          <w:rFonts w:ascii="Times New Roman" w:hAnsi="Times New Roman" w:cs="Times New Roman"/>
          <w:bCs/>
          <w:sz w:val="24"/>
          <w:szCs w:val="24"/>
        </w:rPr>
        <w:t xml:space="preserve">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Fedina</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al. 2018).</w:t>
      </w:r>
      <w:r w:rsidR="006454A0" w:rsidRPr="00081D01">
        <w:rPr>
          <w:rFonts w:ascii="Times New Roman" w:hAnsi="Times New Roman" w:cs="Times New Roman"/>
          <w:color w:val="222222"/>
          <w:sz w:val="24"/>
          <w:szCs w:val="24"/>
          <w:shd w:val="clear" w:color="auto" w:fill="FFFFFF"/>
        </w:rPr>
        <w:t xml:space="preserve"> </w:t>
      </w:r>
    </w:p>
    <w:p w:rsidR="002D1D70" w:rsidRDefault="00862D6C"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bCs/>
          <w:sz w:val="24"/>
          <w:szCs w:val="24"/>
        </w:rPr>
        <w:t>Taking into account the statistical information, it can be inferred that FBI inferred 424,066 entries which were reported for missing children and it included the complete range of child distortion such as runaways, exploited and missing.</w:t>
      </w:r>
      <w:r w:rsidR="00AC3904" w:rsidRPr="00081D01">
        <w:rPr>
          <w:rFonts w:ascii="Times New Roman" w:hAnsi="Times New Roman" w:cs="Times New Roman"/>
          <w:bCs/>
          <w:sz w:val="24"/>
          <w:szCs w:val="24"/>
        </w:rPr>
        <w:t xml:space="preserve"> </w:t>
      </w:r>
      <w:r w:rsidR="002104FD" w:rsidRPr="00081D01">
        <w:rPr>
          <w:rFonts w:ascii="Times New Roman" w:hAnsi="Times New Roman" w:cs="Times New Roman"/>
          <w:bCs/>
          <w:sz w:val="24"/>
          <w:szCs w:val="24"/>
        </w:rPr>
        <w:t xml:space="preserve"> All such dilemmas and situation lead to the formulation of a policy that can cater to the aforementioned concerns.</w:t>
      </w:r>
      <w:r w:rsidR="00450C77" w:rsidRPr="00081D01">
        <w:rPr>
          <w:rFonts w:ascii="Times New Roman" w:hAnsi="Times New Roman" w:cs="Times New Roman"/>
          <w:bCs/>
          <w:sz w:val="24"/>
          <w:szCs w:val="24"/>
        </w:rPr>
        <w:t xml:space="preserve"> It is significant to note that these problems have paved the way for many other problems such as sexually transmitted disease, social crimes and juvenile acts</w:t>
      </w:r>
      <w:r w:rsidR="00D21209" w:rsidRPr="00081D01">
        <w:rPr>
          <w:rFonts w:ascii="Times New Roman" w:hAnsi="Times New Roman" w:cs="Times New Roman"/>
          <w:bCs/>
          <w:sz w:val="24"/>
          <w:szCs w:val="24"/>
        </w:rPr>
        <w:t xml:space="preserve"> which </w:t>
      </w:r>
      <w:r w:rsidR="00E948E5">
        <w:rPr>
          <w:rFonts w:ascii="Times New Roman" w:hAnsi="Times New Roman" w:cs="Times New Roman"/>
          <w:bCs/>
          <w:sz w:val="24"/>
          <w:szCs w:val="24"/>
        </w:rPr>
        <w:t>ar</w:t>
      </w:r>
      <w:r w:rsidR="00D21209" w:rsidRPr="00081D01">
        <w:rPr>
          <w:rFonts w:ascii="Times New Roman" w:hAnsi="Times New Roman" w:cs="Times New Roman"/>
          <w:bCs/>
          <w:sz w:val="24"/>
          <w:szCs w:val="24"/>
        </w:rPr>
        <w:t>e a threat to a balanced social and political framework.</w:t>
      </w:r>
      <w:r w:rsidR="009F7FE2" w:rsidRPr="00081D01">
        <w:rPr>
          <w:rFonts w:ascii="Times New Roman" w:hAnsi="Times New Roman" w:cs="Times New Roman"/>
          <w:bCs/>
          <w:sz w:val="24"/>
          <w:szCs w:val="24"/>
        </w:rPr>
        <w:t xml:space="preserve"> </w:t>
      </w:r>
      <w:r w:rsidR="009F7FE2" w:rsidRPr="00081D01">
        <w:rPr>
          <w:rFonts w:ascii="Times New Roman" w:hAnsi="Times New Roman" w:cs="Times New Roman"/>
          <w:color w:val="222222"/>
          <w:sz w:val="24"/>
          <w:szCs w:val="24"/>
          <w:shd w:val="clear" w:color="auto" w:fill="FFFFFF"/>
        </w:rPr>
        <w:t>(</w:t>
      </w:r>
      <w:proofErr w:type="spellStart"/>
      <w:r w:rsidR="009F7FE2" w:rsidRPr="00081D01">
        <w:rPr>
          <w:rFonts w:ascii="Times New Roman" w:hAnsi="Times New Roman" w:cs="Times New Roman"/>
          <w:color w:val="222222"/>
          <w:sz w:val="24"/>
          <w:szCs w:val="24"/>
          <w:shd w:val="clear" w:color="auto" w:fill="FFFFFF"/>
        </w:rPr>
        <w:t>Fedina</w:t>
      </w:r>
      <w:proofErr w:type="spellEnd"/>
      <w:r w:rsidR="009F7FE2" w:rsidRPr="00081D01">
        <w:rPr>
          <w:rFonts w:ascii="Times New Roman" w:hAnsi="Times New Roman" w:cs="Times New Roman"/>
          <w:color w:val="222222"/>
          <w:sz w:val="24"/>
          <w:szCs w:val="24"/>
          <w:shd w:val="clear" w:color="auto" w:fill="FFFFFF"/>
        </w:rPr>
        <w:t xml:space="preserve">, </w:t>
      </w:r>
      <w:proofErr w:type="gramStart"/>
      <w:r w:rsidR="009F7FE2" w:rsidRPr="00081D01">
        <w:rPr>
          <w:rFonts w:ascii="Times New Roman" w:hAnsi="Times New Roman" w:cs="Times New Roman"/>
          <w:color w:val="222222"/>
          <w:sz w:val="24"/>
          <w:szCs w:val="24"/>
          <w:shd w:val="clear" w:color="auto" w:fill="FFFFFF"/>
        </w:rPr>
        <w:t>et</w:t>
      </w:r>
      <w:proofErr w:type="gramEnd"/>
      <w:r w:rsidR="009F7FE2" w:rsidRPr="00081D01">
        <w:rPr>
          <w:rFonts w:ascii="Times New Roman" w:hAnsi="Times New Roman" w:cs="Times New Roman"/>
          <w:color w:val="222222"/>
          <w:sz w:val="24"/>
          <w:szCs w:val="24"/>
          <w:shd w:val="clear" w:color="auto" w:fill="FFFFFF"/>
        </w:rPr>
        <w:t>, al. 2016).</w:t>
      </w:r>
    </w:p>
    <w:p w:rsidR="00B04392" w:rsidRPr="00B04392" w:rsidRDefault="00B04392" w:rsidP="00B04392">
      <w:pPr>
        <w:spacing w:after="0" w:line="480" w:lineRule="auto"/>
        <w:jc w:val="both"/>
        <w:rPr>
          <w:rFonts w:ascii="Times New Roman" w:hAnsi="Times New Roman" w:cs="Times New Roman"/>
          <w:b/>
          <w:color w:val="222222"/>
          <w:sz w:val="24"/>
          <w:szCs w:val="24"/>
          <w:shd w:val="clear" w:color="auto" w:fill="FFFFFF"/>
        </w:rPr>
      </w:pPr>
      <w:r w:rsidRPr="00B04392">
        <w:rPr>
          <w:rFonts w:ascii="Times New Roman" w:hAnsi="Times New Roman" w:cs="Times New Roman"/>
          <w:b/>
          <w:color w:val="222222"/>
          <w:sz w:val="24"/>
          <w:szCs w:val="24"/>
          <w:shd w:val="clear" w:color="auto" w:fill="FFFFFF"/>
        </w:rPr>
        <w:t>Background</w:t>
      </w:r>
      <w:r>
        <w:rPr>
          <w:rFonts w:ascii="Times New Roman" w:hAnsi="Times New Roman" w:cs="Times New Roman"/>
          <w:b/>
          <w:color w:val="222222"/>
          <w:sz w:val="24"/>
          <w:szCs w:val="24"/>
          <w:shd w:val="clear" w:color="auto" w:fill="FFFFFF"/>
        </w:rPr>
        <w:t xml:space="preserve"> to policy</w:t>
      </w:r>
    </w:p>
    <w:p w:rsidR="005B7321" w:rsidRPr="00081D01" w:rsidRDefault="006454A0" w:rsidP="00081D01">
      <w:pPr>
        <w:spacing w:after="0" w:line="480" w:lineRule="auto"/>
        <w:jc w:val="both"/>
        <w:rPr>
          <w:rFonts w:ascii="Times New Roman" w:hAnsi="Times New Roman" w:cs="Times New Roman"/>
          <w:color w:val="222222"/>
          <w:sz w:val="24"/>
          <w:szCs w:val="24"/>
          <w:shd w:val="clear" w:color="auto" w:fill="FFFFFF"/>
        </w:rPr>
      </w:pPr>
      <w:r w:rsidRPr="00081D01">
        <w:rPr>
          <w:rFonts w:ascii="Times New Roman" w:hAnsi="Times New Roman" w:cs="Times New Roman"/>
          <w:bCs/>
          <w:sz w:val="24"/>
          <w:szCs w:val="24"/>
        </w:rPr>
        <w:tab/>
        <w:t>Before the Missing Exploited and Runaway Children Protection A</w:t>
      </w:r>
      <w:r w:rsidR="009F7FE2" w:rsidRPr="00081D01">
        <w:rPr>
          <w:rFonts w:ascii="Times New Roman" w:hAnsi="Times New Roman" w:cs="Times New Roman"/>
          <w:bCs/>
          <w:sz w:val="24"/>
          <w:szCs w:val="24"/>
        </w:rPr>
        <w:t>ct, Missing Children Act 1982 and Missing Children's Assistance Act 1984 were aimed at recovering missing children and bringing perpetrators to the realms of justice.</w:t>
      </w:r>
      <w:r w:rsidR="00AF2F72" w:rsidRPr="00081D01">
        <w:rPr>
          <w:rFonts w:ascii="Times New Roman" w:hAnsi="Times New Roman" w:cs="Times New Roman"/>
          <w:bCs/>
          <w:sz w:val="24"/>
          <w:szCs w:val="24"/>
        </w:rPr>
        <w:t xml:space="preserve"> There are several dimensions that can address the issues related to missing, abducted and runaway children. One of t</w:t>
      </w:r>
      <w:r w:rsidR="00E948E5">
        <w:rPr>
          <w:rFonts w:ascii="Times New Roman" w:hAnsi="Times New Roman" w:cs="Times New Roman"/>
          <w:bCs/>
          <w:sz w:val="24"/>
          <w:szCs w:val="24"/>
        </w:rPr>
        <w:t xml:space="preserve">he basic aspects to </w:t>
      </w:r>
      <w:r w:rsidR="00E948E5">
        <w:rPr>
          <w:rFonts w:ascii="Times New Roman" w:hAnsi="Times New Roman" w:cs="Times New Roman"/>
          <w:bCs/>
          <w:sz w:val="24"/>
          <w:szCs w:val="24"/>
        </w:rPr>
        <w:lastRenderedPageBreak/>
        <w:t>consider is</w:t>
      </w:r>
      <w:proofErr w:type="gramStart"/>
      <w:r w:rsidR="00E948E5">
        <w:rPr>
          <w:rFonts w:ascii="Times New Roman" w:hAnsi="Times New Roman" w:cs="Times New Roman"/>
          <w:bCs/>
          <w:sz w:val="24"/>
          <w:szCs w:val="24"/>
        </w:rPr>
        <w:t>,</w:t>
      </w:r>
      <w:proofErr w:type="gramEnd"/>
      <w:r w:rsidR="00AF2F72" w:rsidRPr="00081D01">
        <w:rPr>
          <w:rFonts w:ascii="Times New Roman" w:hAnsi="Times New Roman" w:cs="Times New Roman"/>
          <w:bCs/>
          <w:sz w:val="24"/>
          <w:szCs w:val="24"/>
        </w:rPr>
        <w:t xml:space="preserve"> many of the children run away because of familial issues, taking into account that there is a lack of adherence to family laws. Abduction of children results in "rebellious" </w:t>
      </w:r>
      <w:r w:rsidRPr="00081D01">
        <w:rPr>
          <w:rFonts w:ascii="Times New Roman" w:hAnsi="Times New Roman" w:cs="Times New Roman"/>
          <w:bCs/>
          <w:sz w:val="24"/>
          <w:szCs w:val="24"/>
        </w:rPr>
        <w:t xml:space="preserve">attitude in </w:t>
      </w:r>
      <w:r w:rsidR="00AF2F72" w:rsidRPr="00081D01">
        <w:rPr>
          <w:rFonts w:ascii="Times New Roman" w:hAnsi="Times New Roman" w:cs="Times New Roman"/>
          <w:bCs/>
          <w:sz w:val="24"/>
          <w:szCs w:val="24"/>
        </w:rPr>
        <w:t>children who are more prone to destruction in society.</w:t>
      </w:r>
      <w:r w:rsidR="00F039CD" w:rsidRPr="00081D01">
        <w:rPr>
          <w:rFonts w:ascii="Times New Roman" w:hAnsi="Times New Roman" w:cs="Times New Roman"/>
          <w:color w:val="222222"/>
          <w:sz w:val="24"/>
          <w:szCs w:val="24"/>
          <w:shd w:val="clear" w:color="auto" w:fill="FFFFFF"/>
        </w:rPr>
        <w:t xml:space="preserve"> (</w:t>
      </w:r>
      <w:proofErr w:type="spellStart"/>
      <w:r w:rsidR="00F039CD" w:rsidRPr="00081D01">
        <w:rPr>
          <w:rFonts w:ascii="Times New Roman" w:hAnsi="Times New Roman" w:cs="Times New Roman"/>
          <w:color w:val="222222"/>
          <w:sz w:val="24"/>
          <w:szCs w:val="24"/>
          <w:shd w:val="clear" w:color="auto" w:fill="FFFFFF"/>
        </w:rPr>
        <w:t>Hannan</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2017).</w:t>
      </w:r>
      <w:r w:rsidR="002E65C5" w:rsidRPr="00081D01">
        <w:rPr>
          <w:rFonts w:ascii="Times New Roman" w:hAnsi="Times New Roman" w:cs="Times New Roman"/>
          <w:bCs/>
          <w:sz w:val="24"/>
          <w:szCs w:val="24"/>
        </w:rPr>
        <w:t xml:space="preserve"> Exploitation of children in form of child labor, arrogance and violence may lead to juvenile and social crimes that children opt for the fulfillment of their necessities. The framework of issues includes fearful children with horrible aims of destruction and demolition to both society and country.</w:t>
      </w:r>
      <w:r w:rsidR="00060F43" w:rsidRPr="00081D01">
        <w:rPr>
          <w:rFonts w:ascii="Times New Roman" w:hAnsi="Times New Roman" w:cs="Times New Roman"/>
          <w:bCs/>
          <w:sz w:val="24"/>
          <w:szCs w:val="24"/>
        </w:rPr>
        <w:t xml:space="preserve"> </w:t>
      </w:r>
      <w:r w:rsidR="00AE0D32" w:rsidRPr="00081D01">
        <w:rPr>
          <w:rFonts w:ascii="Times New Roman" w:hAnsi="Times New Roman" w:cs="Times New Roman"/>
          <w:bCs/>
          <w:sz w:val="24"/>
          <w:szCs w:val="24"/>
        </w:rPr>
        <w:t>As a result of increased concerns associated with youth who are away from homes and are at risk of sexual and physical exploitation</w:t>
      </w:r>
      <w:r w:rsidR="00081D01" w:rsidRPr="00081D01">
        <w:rPr>
          <w:rFonts w:ascii="Times New Roman" w:hAnsi="Times New Roman" w:cs="Times New Roman"/>
          <w:bCs/>
          <w:sz w:val="24"/>
          <w:szCs w:val="24"/>
        </w:rPr>
        <w:t>, the</w:t>
      </w:r>
      <w:r w:rsidR="00AE0D32" w:rsidRPr="00081D01">
        <w:rPr>
          <w:rFonts w:ascii="Times New Roman" w:hAnsi="Times New Roman" w:cs="Times New Roman"/>
          <w:bCs/>
          <w:sz w:val="24"/>
          <w:szCs w:val="24"/>
        </w:rPr>
        <w:t xml:space="preserve"> US Congress passed legislation in 1974 that established a system of care for homeless and runaway children working beside law enforcement, juvenile justice, and traditional child protection services and agencies.</w:t>
      </w:r>
      <w:r w:rsidR="00DD1D96" w:rsidRPr="00081D01">
        <w:rPr>
          <w:rFonts w:ascii="Times New Roman" w:hAnsi="Times New Roman" w:cs="Times New Roman"/>
          <w:bCs/>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Hickle</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2018).</w:t>
      </w:r>
    </w:p>
    <w:p w:rsidR="00081D01" w:rsidRPr="00081D01" w:rsidRDefault="009F7FE2" w:rsidP="00081D01">
      <w:pPr>
        <w:spacing w:after="0" w:line="480" w:lineRule="auto"/>
        <w:jc w:val="both"/>
        <w:rPr>
          <w:rFonts w:ascii="Times New Roman" w:hAnsi="Times New Roman" w:cs="Times New Roman"/>
          <w:color w:val="222222"/>
          <w:sz w:val="24"/>
          <w:szCs w:val="24"/>
          <w:shd w:val="clear" w:color="auto" w:fill="FFFFFF"/>
        </w:rPr>
      </w:pPr>
      <w:r w:rsidRPr="00081D01">
        <w:rPr>
          <w:rFonts w:ascii="Times New Roman" w:hAnsi="Times New Roman" w:cs="Times New Roman"/>
          <w:bCs/>
          <w:sz w:val="24"/>
          <w:szCs w:val="24"/>
        </w:rPr>
        <w:t xml:space="preserve"> </w:t>
      </w:r>
      <w:r w:rsidR="006454A0" w:rsidRPr="00081D01">
        <w:rPr>
          <w:rFonts w:ascii="Times New Roman" w:hAnsi="Times New Roman" w:cs="Times New Roman"/>
          <w:bCs/>
          <w:sz w:val="24"/>
          <w:szCs w:val="24"/>
        </w:rPr>
        <w:tab/>
      </w:r>
      <w:r w:rsidRPr="00081D01">
        <w:rPr>
          <w:rFonts w:ascii="Times New Roman" w:hAnsi="Times New Roman" w:cs="Times New Roman"/>
          <w:bCs/>
          <w:sz w:val="24"/>
          <w:szCs w:val="24"/>
        </w:rPr>
        <w:t>There are several amendments made in the</w:t>
      </w:r>
      <w:r w:rsidR="006454A0" w:rsidRPr="00081D01">
        <w:rPr>
          <w:rFonts w:ascii="Times New Roman" w:hAnsi="Times New Roman" w:cs="Times New Roman"/>
          <w:bCs/>
          <w:sz w:val="24"/>
          <w:szCs w:val="24"/>
        </w:rPr>
        <w:t xml:space="preserve"> Missing Exploited and Runaway C</w:t>
      </w:r>
      <w:r w:rsidRPr="00081D01">
        <w:rPr>
          <w:rFonts w:ascii="Times New Roman" w:hAnsi="Times New Roman" w:cs="Times New Roman"/>
          <w:bCs/>
          <w:sz w:val="24"/>
          <w:szCs w:val="24"/>
        </w:rPr>
        <w:t>hildren</w:t>
      </w:r>
      <w:r w:rsidR="006454A0" w:rsidRPr="00081D01">
        <w:rPr>
          <w:rFonts w:ascii="Times New Roman" w:hAnsi="Times New Roman" w:cs="Times New Roman"/>
          <w:bCs/>
          <w:sz w:val="24"/>
          <w:szCs w:val="24"/>
        </w:rPr>
        <w:t xml:space="preserve"> Act</w:t>
      </w:r>
      <w:r w:rsidRPr="00081D01">
        <w:rPr>
          <w:rFonts w:ascii="Times New Roman" w:hAnsi="Times New Roman" w:cs="Times New Roman"/>
          <w:bCs/>
          <w:sz w:val="24"/>
          <w:szCs w:val="24"/>
        </w:rPr>
        <w:t>. First amendment was made in 5/25</w:t>
      </w:r>
      <w:r w:rsidR="006454A0" w:rsidRPr="00081D01">
        <w:rPr>
          <w:rFonts w:ascii="Times New Roman" w:hAnsi="Times New Roman" w:cs="Times New Roman"/>
          <w:bCs/>
          <w:sz w:val="24"/>
          <w:szCs w:val="24"/>
        </w:rPr>
        <w:t>/</w:t>
      </w:r>
      <w:r w:rsidRPr="00081D01">
        <w:rPr>
          <w:rFonts w:ascii="Times New Roman" w:hAnsi="Times New Roman" w:cs="Times New Roman"/>
          <w:bCs/>
          <w:sz w:val="24"/>
          <w:szCs w:val="24"/>
        </w:rPr>
        <w:t>1999 in which the Missing Children's Assistance Act was made to direct the Administration of the Of</w:t>
      </w:r>
      <w:r w:rsidR="006454A0" w:rsidRPr="00081D01">
        <w:rPr>
          <w:rFonts w:ascii="Times New Roman" w:hAnsi="Times New Roman" w:cs="Times New Roman"/>
          <w:bCs/>
          <w:sz w:val="24"/>
          <w:szCs w:val="24"/>
        </w:rPr>
        <w:t xml:space="preserve">fice of Juvenile Justice and </w:t>
      </w:r>
      <w:r w:rsidR="00081D01" w:rsidRPr="00081D01">
        <w:rPr>
          <w:rFonts w:ascii="Times New Roman" w:hAnsi="Times New Roman" w:cs="Times New Roman"/>
          <w:bCs/>
          <w:sz w:val="24"/>
          <w:szCs w:val="24"/>
        </w:rPr>
        <w:t>Delinquency</w:t>
      </w:r>
      <w:r w:rsidR="006454A0" w:rsidRPr="00081D01">
        <w:rPr>
          <w:rFonts w:ascii="Times New Roman" w:hAnsi="Times New Roman" w:cs="Times New Roman"/>
          <w:bCs/>
          <w:sz w:val="24"/>
          <w:szCs w:val="24"/>
        </w:rPr>
        <w:t xml:space="preserve"> </w:t>
      </w:r>
      <w:r w:rsidRPr="00081D01">
        <w:rPr>
          <w:rFonts w:ascii="Times New Roman" w:hAnsi="Times New Roman" w:cs="Times New Roman"/>
          <w:bCs/>
          <w:sz w:val="24"/>
          <w:szCs w:val="24"/>
        </w:rPr>
        <w:t xml:space="preserve">Prevention. </w:t>
      </w:r>
      <w:r w:rsidR="00015512" w:rsidRPr="00081D01">
        <w:rPr>
          <w:rFonts w:ascii="Times New Roman" w:hAnsi="Times New Roman" w:cs="Times New Roman"/>
          <w:bCs/>
          <w:sz w:val="24"/>
          <w:szCs w:val="24"/>
        </w:rPr>
        <w:t>It referred to testing for sexually transmitted disease, eligibility of runaways and inclusion of maternity home groups.</w:t>
      </w:r>
      <w:r w:rsidR="00933AEE" w:rsidRPr="00081D01">
        <w:rPr>
          <w:rFonts w:ascii="Times New Roman" w:hAnsi="Times New Roman" w:cs="Times New Roman"/>
          <w:bCs/>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Hickle</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2018).</w:t>
      </w:r>
      <w:r w:rsidR="006454A0" w:rsidRPr="00081D01">
        <w:rPr>
          <w:rFonts w:ascii="Times New Roman" w:hAnsi="Times New Roman" w:cs="Times New Roman"/>
          <w:color w:val="222222"/>
          <w:sz w:val="24"/>
          <w:szCs w:val="24"/>
          <w:shd w:val="clear" w:color="auto" w:fill="FFFFFF"/>
        </w:rPr>
        <w:t xml:space="preserve"> </w:t>
      </w:r>
      <w:r w:rsidR="00933AEE" w:rsidRPr="00081D01">
        <w:rPr>
          <w:rFonts w:ascii="Times New Roman" w:hAnsi="Times New Roman" w:cs="Times New Roman"/>
          <w:bCs/>
          <w:sz w:val="24"/>
          <w:szCs w:val="24"/>
        </w:rPr>
        <w:t xml:space="preserve">A limitation of extension for the victims for about 540 days was made eligible for the </w:t>
      </w:r>
      <w:r w:rsidR="00081D01" w:rsidRPr="00081D01">
        <w:rPr>
          <w:rFonts w:ascii="Times New Roman" w:hAnsi="Times New Roman" w:cs="Times New Roman"/>
          <w:bCs/>
          <w:sz w:val="24"/>
          <w:szCs w:val="24"/>
        </w:rPr>
        <w:t>victims;</w:t>
      </w:r>
      <w:r w:rsidR="00933AEE" w:rsidRPr="00081D01">
        <w:rPr>
          <w:rFonts w:ascii="Times New Roman" w:hAnsi="Times New Roman" w:cs="Times New Roman"/>
          <w:bCs/>
          <w:sz w:val="24"/>
          <w:szCs w:val="24"/>
        </w:rPr>
        <w:t xml:space="preserve"> an assurance of the runaways was also inferred taking into account that a plan should be developed for the proper referral of homeless youth.</w:t>
      </w:r>
      <w:r w:rsidR="000939B3" w:rsidRPr="00081D01">
        <w:rPr>
          <w:rFonts w:ascii="Times New Roman" w:hAnsi="Times New Roman" w:cs="Times New Roman"/>
          <w:bCs/>
          <w:sz w:val="24"/>
          <w:szCs w:val="24"/>
        </w:rPr>
        <w:t xml:space="preserve"> As per amendment, Secretary of health was also directed to consult with Housing and Urban Development to ensure coordination of service of homeless youth.</w:t>
      </w:r>
      <w:r w:rsidR="006454A0" w:rsidRPr="00081D01">
        <w:rPr>
          <w:rFonts w:ascii="Times New Roman" w:hAnsi="Times New Roman" w:cs="Times New Roman"/>
          <w:bCs/>
          <w:sz w:val="24"/>
          <w:szCs w:val="24"/>
        </w:rPr>
        <w:t xml:space="preserve"> The</w:t>
      </w:r>
      <w:r w:rsidR="00D77D1B" w:rsidRPr="00081D01">
        <w:rPr>
          <w:rFonts w:ascii="Times New Roman" w:hAnsi="Times New Roman" w:cs="Times New Roman"/>
          <w:bCs/>
          <w:sz w:val="24"/>
          <w:szCs w:val="24"/>
        </w:rPr>
        <w:t xml:space="preserve"> authorization of the FY 2008 was also meant for the </w:t>
      </w:r>
      <w:r w:rsidR="006454A0" w:rsidRPr="00081D01">
        <w:rPr>
          <w:rFonts w:ascii="Times New Roman" w:hAnsi="Times New Roman" w:cs="Times New Roman"/>
          <w:bCs/>
          <w:sz w:val="24"/>
          <w:szCs w:val="24"/>
        </w:rPr>
        <w:t>administration</w:t>
      </w:r>
      <w:r w:rsidR="00D77D1B" w:rsidRPr="00081D01">
        <w:rPr>
          <w:rFonts w:ascii="Times New Roman" w:hAnsi="Times New Roman" w:cs="Times New Roman"/>
          <w:bCs/>
          <w:sz w:val="24"/>
          <w:szCs w:val="24"/>
        </w:rPr>
        <w:t xml:space="preserve"> of appropriations of the RHYA programs.</w:t>
      </w:r>
      <w:r w:rsidR="00057BCA" w:rsidRPr="00081D01">
        <w:rPr>
          <w:rFonts w:ascii="Times New Roman" w:hAnsi="Times New Roman" w:cs="Times New Roman"/>
          <w:bCs/>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Hickle</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2018).</w:t>
      </w:r>
    </w:p>
    <w:p w:rsidR="00AF522B" w:rsidRPr="00081D01" w:rsidRDefault="00057BCA"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bCs/>
          <w:sz w:val="24"/>
          <w:szCs w:val="24"/>
        </w:rPr>
        <w:t xml:space="preserve">Under the implication of </w:t>
      </w:r>
      <w:r w:rsidR="00081D01" w:rsidRPr="00081D01">
        <w:rPr>
          <w:rFonts w:ascii="Times New Roman" w:hAnsi="Times New Roman" w:cs="Times New Roman"/>
          <w:bCs/>
          <w:sz w:val="24"/>
          <w:szCs w:val="24"/>
        </w:rPr>
        <w:t xml:space="preserve">Missing Exploited and Runaway Children </w:t>
      </w:r>
      <w:r w:rsidRPr="00081D01">
        <w:rPr>
          <w:rFonts w:ascii="Times New Roman" w:hAnsi="Times New Roman" w:cs="Times New Roman"/>
          <w:bCs/>
          <w:sz w:val="24"/>
          <w:szCs w:val="24"/>
        </w:rPr>
        <w:t xml:space="preserve">policy amendment, Secretary was directed to conduct a study of long term housing strategies for youth and </w:t>
      </w:r>
      <w:r w:rsidRPr="00081D01">
        <w:rPr>
          <w:rFonts w:ascii="Times New Roman" w:hAnsi="Times New Roman" w:cs="Times New Roman"/>
          <w:bCs/>
          <w:sz w:val="24"/>
          <w:szCs w:val="24"/>
        </w:rPr>
        <w:lastRenderedPageBreak/>
        <w:t>restrictions were meant for the restriction of funds.</w:t>
      </w:r>
      <w:r w:rsidR="009F7FE2" w:rsidRPr="00081D01">
        <w:rPr>
          <w:rFonts w:ascii="Times New Roman" w:hAnsi="Times New Roman" w:cs="Times New Roman"/>
          <w:bCs/>
          <w:sz w:val="24"/>
          <w:szCs w:val="24"/>
        </w:rPr>
        <w:t xml:space="preserve"> The second amendment was made under Title II</w:t>
      </w:r>
      <w:r w:rsidR="00081D01" w:rsidRPr="00081D01">
        <w:rPr>
          <w:rFonts w:ascii="Times New Roman" w:hAnsi="Times New Roman" w:cs="Times New Roman"/>
          <w:bCs/>
          <w:sz w:val="24"/>
          <w:szCs w:val="24"/>
        </w:rPr>
        <w:t>; it</w:t>
      </w:r>
      <w:r w:rsidR="009F7FE2" w:rsidRPr="00081D01">
        <w:rPr>
          <w:rFonts w:ascii="Times New Roman" w:hAnsi="Times New Roman" w:cs="Times New Roman"/>
          <w:bCs/>
          <w:sz w:val="24"/>
          <w:szCs w:val="24"/>
        </w:rPr>
        <w:t xml:space="preserve"> contained the amendments for missing children’s assistance act MCAA. It extends </w:t>
      </w:r>
      <w:r w:rsidR="006454A0" w:rsidRPr="00081D01">
        <w:rPr>
          <w:rFonts w:ascii="Times New Roman" w:hAnsi="Times New Roman" w:cs="Times New Roman"/>
          <w:bCs/>
          <w:sz w:val="24"/>
          <w:szCs w:val="24"/>
        </w:rPr>
        <w:t xml:space="preserve">authorization </w:t>
      </w:r>
      <w:r w:rsidR="009F7FE2" w:rsidRPr="00081D01">
        <w:rPr>
          <w:rFonts w:ascii="Times New Roman" w:hAnsi="Times New Roman" w:cs="Times New Roman"/>
          <w:bCs/>
          <w:sz w:val="24"/>
          <w:szCs w:val="24"/>
        </w:rPr>
        <w:t>under FY 2008, taking into account the authorization for appropriations referring to the annual grants that were meant for National Center for Missing and Exploited Children and the other MCAA programs</w:t>
      </w:r>
      <w:r w:rsidR="00F039CD" w:rsidRPr="00081D01">
        <w:rPr>
          <w:rFonts w:ascii="Times New Roman" w:hAnsi="Times New Roman" w:cs="Times New Roman"/>
          <w:color w:val="222222"/>
          <w:sz w:val="24"/>
          <w:szCs w:val="24"/>
          <w:shd w:val="clear" w:color="auto" w:fill="FFFFFF"/>
        </w:rPr>
        <w:t xml:space="preserve"> (</w:t>
      </w:r>
      <w:proofErr w:type="spellStart"/>
      <w:r w:rsidR="00F039CD" w:rsidRPr="00081D01">
        <w:rPr>
          <w:rFonts w:ascii="Times New Roman" w:hAnsi="Times New Roman" w:cs="Times New Roman"/>
          <w:color w:val="222222"/>
          <w:sz w:val="24"/>
          <w:szCs w:val="24"/>
          <w:shd w:val="clear" w:color="auto" w:fill="FFFFFF"/>
        </w:rPr>
        <w:t>Hounmenou</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p>
    <w:p w:rsidR="00081D01" w:rsidRPr="00081D01" w:rsidRDefault="009F7FE2" w:rsidP="00081D01">
      <w:pPr>
        <w:spacing w:after="0" w:line="480" w:lineRule="auto"/>
        <w:jc w:val="both"/>
        <w:rPr>
          <w:rFonts w:ascii="Times New Roman" w:hAnsi="Times New Roman" w:cs="Times New Roman"/>
          <w:bCs/>
          <w:sz w:val="24"/>
          <w:szCs w:val="24"/>
        </w:rPr>
      </w:pPr>
      <w:r w:rsidRPr="00081D01">
        <w:rPr>
          <w:rFonts w:ascii="Times New Roman" w:hAnsi="Times New Roman" w:cs="Times New Roman"/>
          <w:bCs/>
          <w:sz w:val="24"/>
          <w:szCs w:val="24"/>
        </w:rPr>
        <w:tab/>
      </w:r>
      <w:r w:rsidR="00E948E5">
        <w:rPr>
          <w:rFonts w:ascii="Times New Roman" w:hAnsi="Times New Roman" w:cs="Times New Roman"/>
          <w:bCs/>
          <w:sz w:val="24"/>
          <w:szCs w:val="24"/>
        </w:rPr>
        <w:t xml:space="preserve">The history of policy can be traced back to </w:t>
      </w:r>
      <w:r w:rsidRPr="00081D01">
        <w:rPr>
          <w:rFonts w:ascii="Times New Roman" w:hAnsi="Times New Roman" w:cs="Times New Roman"/>
          <w:bCs/>
          <w:sz w:val="24"/>
          <w:szCs w:val="24"/>
        </w:rPr>
        <w:t xml:space="preserve">1981, when Adam Walsh was abducted and then he was found murdered, the </w:t>
      </w:r>
      <w:r w:rsidR="00081D01" w:rsidRPr="00081D01">
        <w:rPr>
          <w:rFonts w:ascii="Times New Roman" w:hAnsi="Times New Roman" w:cs="Times New Roman"/>
          <w:bCs/>
          <w:sz w:val="24"/>
          <w:szCs w:val="24"/>
        </w:rPr>
        <w:t>Walsh’s</w:t>
      </w:r>
      <w:r w:rsidRPr="00081D01">
        <w:rPr>
          <w:rFonts w:ascii="Times New Roman" w:hAnsi="Times New Roman" w:cs="Times New Roman"/>
          <w:bCs/>
          <w:sz w:val="24"/>
          <w:szCs w:val="24"/>
        </w:rPr>
        <w:t xml:space="preserve"> started working for the abducted children</w:t>
      </w:r>
      <w:r w:rsidR="0047202E" w:rsidRPr="00081D01">
        <w:rPr>
          <w:rFonts w:ascii="Times New Roman" w:hAnsi="Times New Roman" w:cs="Times New Roman"/>
          <w:bCs/>
          <w:sz w:val="24"/>
          <w:szCs w:val="24"/>
        </w:rPr>
        <w:t xml:space="preserve"> under synchronization with Missing Children act of 1984 and then for the Missing Children's Assistance Act of 1984. The Congress amended the</w:t>
      </w:r>
      <w:r w:rsidR="006454A0" w:rsidRPr="00081D01">
        <w:rPr>
          <w:rFonts w:ascii="Times New Roman" w:hAnsi="Times New Roman" w:cs="Times New Roman"/>
          <w:bCs/>
          <w:sz w:val="24"/>
          <w:szCs w:val="24"/>
        </w:rPr>
        <w:t xml:space="preserve"> Juvenile Justice and </w:t>
      </w:r>
      <w:r w:rsidR="00081D01" w:rsidRPr="00081D01">
        <w:rPr>
          <w:rFonts w:ascii="Times New Roman" w:hAnsi="Times New Roman" w:cs="Times New Roman"/>
          <w:bCs/>
          <w:sz w:val="24"/>
          <w:szCs w:val="24"/>
        </w:rPr>
        <w:t>Delinquency</w:t>
      </w:r>
      <w:r w:rsidR="0047202E" w:rsidRPr="00081D01">
        <w:rPr>
          <w:rFonts w:ascii="Times New Roman" w:hAnsi="Times New Roman" w:cs="Times New Roman"/>
          <w:bCs/>
          <w:sz w:val="24"/>
          <w:szCs w:val="24"/>
        </w:rPr>
        <w:t xml:space="preserve"> Prevention </w:t>
      </w:r>
      <w:r w:rsidR="00081D01" w:rsidRPr="00081D01">
        <w:rPr>
          <w:rFonts w:ascii="Times New Roman" w:hAnsi="Times New Roman" w:cs="Times New Roman"/>
          <w:bCs/>
          <w:sz w:val="24"/>
          <w:szCs w:val="24"/>
        </w:rPr>
        <w:t>Act</w:t>
      </w:r>
      <w:r w:rsidR="00E948E5">
        <w:rPr>
          <w:rFonts w:ascii="Times New Roman" w:hAnsi="Times New Roman" w:cs="Times New Roman"/>
          <w:bCs/>
          <w:sz w:val="24"/>
          <w:szCs w:val="24"/>
        </w:rPr>
        <w:t xml:space="preserve"> of 19</w:t>
      </w:r>
      <w:r w:rsidR="0047202E" w:rsidRPr="00081D01">
        <w:rPr>
          <w:rFonts w:ascii="Times New Roman" w:hAnsi="Times New Roman" w:cs="Times New Roman"/>
          <w:bCs/>
          <w:sz w:val="24"/>
          <w:szCs w:val="24"/>
        </w:rPr>
        <w:t>74 unde</w:t>
      </w:r>
      <w:r w:rsidR="00E948E5">
        <w:rPr>
          <w:rFonts w:ascii="Times New Roman" w:hAnsi="Times New Roman" w:cs="Times New Roman"/>
          <w:bCs/>
          <w:sz w:val="24"/>
          <w:szCs w:val="24"/>
        </w:rPr>
        <w:t>r the title Missing Children's A</w:t>
      </w:r>
      <w:r w:rsidR="0047202E" w:rsidRPr="00081D01">
        <w:rPr>
          <w:rFonts w:ascii="Times New Roman" w:hAnsi="Times New Roman" w:cs="Times New Roman"/>
          <w:bCs/>
          <w:sz w:val="24"/>
          <w:szCs w:val="24"/>
        </w:rPr>
        <w:t>ssi</w:t>
      </w:r>
      <w:r w:rsidR="00E948E5">
        <w:rPr>
          <w:rFonts w:ascii="Times New Roman" w:hAnsi="Times New Roman" w:cs="Times New Roman"/>
          <w:bCs/>
          <w:sz w:val="24"/>
          <w:szCs w:val="24"/>
        </w:rPr>
        <w:t>stance A</w:t>
      </w:r>
      <w:r w:rsidR="0047202E" w:rsidRPr="00081D01">
        <w:rPr>
          <w:rFonts w:ascii="Times New Roman" w:hAnsi="Times New Roman" w:cs="Times New Roman"/>
          <w:bCs/>
          <w:sz w:val="24"/>
          <w:szCs w:val="24"/>
        </w:rPr>
        <w:t xml:space="preserve">ct that established Missing and Exploited Children's </w:t>
      </w:r>
      <w:r w:rsidR="00F84821" w:rsidRPr="00081D01">
        <w:rPr>
          <w:rFonts w:ascii="Times New Roman" w:hAnsi="Times New Roman" w:cs="Times New Roman"/>
          <w:bCs/>
          <w:sz w:val="24"/>
          <w:szCs w:val="24"/>
        </w:rPr>
        <w:t>Program</w:t>
      </w:r>
      <w:r w:rsidR="0047202E" w:rsidRPr="00081D01">
        <w:rPr>
          <w:rFonts w:ascii="Times New Roman" w:hAnsi="Times New Roman" w:cs="Times New Roman"/>
          <w:bCs/>
          <w:sz w:val="24"/>
          <w:szCs w:val="24"/>
        </w:rPr>
        <w:t xml:space="preserve"> </w:t>
      </w:r>
      <w:r w:rsidR="00E948E5">
        <w:rPr>
          <w:rFonts w:ascii="Times New Roman" w:hAnsi="Times New Roman" w:cs="Times New Roman"/>
          <w:bCs/>
          <w:sz w:val="24"/>
          <w:szCs w:val="24"/>
        </w:rPr>
        <w:t xml:space="preserve">and it was administered by the </w:t>
      </w:r>
      <w:r w:rsidR="0047202E" w:rsidRPr="00081D01">
        <w:rPr>
          <w:rFonts w:ascii="Times New Roman" w:hAnsi="Times New Roman" w:cs="Times New Roman"/>
          <w:bCs/>
          <w:sz w:val="24"/>
          <w:szCs w:val="24"/>
        </w:rPr>
        <w:t>Office o</w:t>
      </w:r>
      <w:r w:rsidR="00081D01" w:rsidRPr="00081D01">
        <w:rPr>
          <w:rFonts w:ascii="Times New Roman" w:hAnsi="Times New Roman" w:cs="Times New Roman"/>
          <w:bCs/>
          <w:sz w:val="24"/>
          <w:szCs w:val="24"/>
        </w:rPr>
        <w:t>f Juvenile Justice and Delinquency</w:t>
      </w:r>
      <w:r w:rsidR="0047202E" w:rsidRPr="00081D01">
        <w:rPr>
          <w:rFonts w:ascii="Times New Roman" w:hAnsi="Times New Roman" w:cs="Times New Roman"/>
          <w:bCs/>
          <w:sz w:val="24"/>
          <w:szCs w:val="24"/>
        </w:rPr>
        <w:t xml:space="preserve"> preventi</w:t>
      </w:r>
      <w:r w:rsidR="00E9222A" w:rsidRPr="00081D01">
        <w:rPr>
          <w:rFonts w:ascii="Times New Roman" w:hAnsi="Times New Roman" w:cs="Times New Roman"/>
          <w:bCs/>
          <w:sz w:val="24"/>
          <w:szCs w:val="24"/>
        </w:rPr>
        <w:t xml:space="preserve">on (OJJDP).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Mostajabian</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xml:space="preserve">, al. 2019). </w:t>
      </w:r>
      <w:r w:rsidR="006454A0" w:rsidRPr="00081D01">
        <w:rPr>
          <w:rFonts w:ascii="Times New Roman" w:hAnsi="Times New Roman" w:cs="Times New Roman"/>
          <w:bCs/>
          <w:sz w:val="24"/>
          <w:szCs w:val="24"/>
        </w:rPr>
        <w:t>On October 1999, the M</w:t>
      </w:r>
      <w:r w:rsidR="00E9222A" w:rsidRPr="00081D01">
        <w:rPr>
          <w:rFonts w:ascii="Times New Roman" w:hAnsi="Times New Roman" w:cs="Times New Roman"/>
          <w:bCs/>
          <w:sz w:val="24"/>
          <w:szCs w:val="24"/>
        </w:rPr>
        <w:t>issing, Exploited and Runaway children prevention act was signed as an amendment of MCAA.</w:t>
      </w:r>
      <w:r w:rsidR="00E948E5">
        <w:rPr>
          <w:rFonts w:ascii="Times New Roman" w:hAnsi="Times New Roman" w:cs="Times New Roman"/>
          <w:bCs/>
          <w:sz w:val="24"/>
          <w:szCs w:val="24"/>
        </w:rPr>
        <w:t xml:space="preserve"> The act</w:t>
      </w:r>
      <w:r w:rsidR="00135C72" w:rsidRPr="00081D01">
        <w:rPr>
          <w:rFonts w:ascii="Times New Roman" w:hAnsi="Times New Roman" w:cs="Times New Roman"/>
          <w:bCs/>
          <w:sz w:val="24"/>
          <w:szCs w:val="24"/>
        </w:rPr>
        <w:t xml:space="preserve"> paved the way for the OJJPD administra</w:t>
      </w:r>
      <w:r w:rsidR="006454A0" w:rsidRPr="00081D01">
        <w:rPr>
          <w:rFonts w:ascii="Times New Roman" w:hAnsi="Times New Roman" w:cs="Times New Roman"/>
          <w:bCs/>
          <w:sz w:val="24"/>
          <w:szCs w:val="24"/>
        </w:rPr>
        <w:t xml:space="preserve">tor to provide an annual </w:t>
      </w:r>
      <w:r w:rsidR="00081D01" w:rsidRPr="00081D01">
        <w:rPr>
          <w:rFonts w:ascii="Times New Roman" w:hAnsi="Times New Roman" w:cs="Times New Roman"/>
          <w:bCs/>
          <w:sz w:val="24"/>
          <w:szCs w:val="24"/>
        </w:rPr>
        <w:t>grant to</w:t>
      </w:r>
      <w:r w:rsidR="00135C72" w:rsidRPr="00081D01">
        <w:rPr>
          <w:rFonts w:ascii="Times New Roman" w:hAnsi="Times New Roman" w:cs="Times New Roman"/>
          <w:bCs/>
          <w:sz w:val="24"/>
          <w:szCs w:val="24"/>
        </w:rPr>
        <w:t xml:space="preserve"> NCMEC </w:t>
      </w:r>
      <w:r w:rsidR="006454A0" w:rsidRPr="00081D01">
        <w:rPr>
          <w:rFonts w:ascii="Times New Roman" w:hAnsi="Times New Roman" w:cs="Times New Roman"/>
          <w:bCs/>
          <w:sz w:val="24"/>
          <w:szCs w:val="24"/>
        </w:rPr>
        <w:t xml:space="preserve">(National Center </w:t>
      </w:r>
      <w:proofErr w:type="gramStart"/>
      <w:r w:rsidR="006454A0" w:rsidRPr="00081D01">
        <w:rPr>
          <w:rFonts w:ascii="Times New Roman" w:hAnsi="Times New Roman" w:cs="Times New Roman"/>
          <w:bCs/>
          <w:sz w:val="24"/>
          <w:szCs w:val="24"/>
        </w:rPr>
        <w:t>For</w:t>
      </w:r>
      <w:proofErr w:type="gramEnd"/>
      <w:r w:rsidR="006454A0" w:rsidRPr="00081D01">
        <w:rPr>
          <w:rFonts w:ascii="Times New Roman" w:hAnsi="Times New Roman" w:cs="Times New Roman"/>
          <w:bCs/>
          <w:sz w:val="24"/>
          <w:szCs w:val="24"/>
        </w:rPr>
        <w:t xml:space="preserve"> Missing and </w:t>
      </w:r>
      <w:r w:rsidR="00081D01" w:rsidRPr="00081D01">
        <w:rPr>
          <w:rFonts w:ascii="Times New Roman" w:hAnsi="Times New Roman" w:cs="Times New Roman"/>
          <w:bCs/>
          <w:sz w:val="24"/>
          <w:szCs w:val="24"/>
        </w:rPr>
        <w:t>Exploited</w:t>
      </w:r>
      <w:r w:rsidR="006454A0" w:rsidRPr="00081D01">
        <w:rPr>
          <w:rFonts w:ascii="Times New Roman" w:hAnsi="Times New Roman" w:cs="Times New Roman"/>
          <w:bCs/>
          <w:sz w:val="24"/>
          <w:szCs w:val="24"/>
        </w:rPr>
        <w:t xml:space="preserve"> Children) </w:t>
      </w:r>
      <w:r w:rsidR="00135C72" w:rsidRPr="00081D01">
        <w:rPr>
          <w:rFonts w:ascii="Times New Roman" w:hAnsi="Times New Roman" w:cs="Times New Roman"/>
          <w:bCs/>
          <w:sz w:val="24"/>
          <w:szCs w:val="24"/>
        </w:rPr>
        <w:t>in order or operate a 24 hour toll free telephone line to report information a</w:t>
      </w:r>
      <w:r w:rsidR="00E948E5">
        <w:rPr>
          <w:rFonts w:ascii="Times New Roman" w:hAnsi="Times New Roman" w:cs="Times New Roman"/>
          <w:bCs/>
          <w:sz w:val="24"/>
          <w:szCs w:val="24"/>
        </w:rPr>
        <w:t xml:space="preserve">bout missing children. </w:t>
      </w:r>
      <w:r w:rsidR="006454A0" w:rsidRPr="00081D01">
        <w:rPr>
          <w:rFonts w:ascii="Times New Roman" w:hAnsi="Times New Roman" w:cs="Times New Roman"/>
          <w:bCs/>
          <w:sz w:val="24"/>
          <w:szCs w:val="24"/>
        </w:rPr>
        <w:t xml:space="preserve"> </w:t>
      </w:r>
      <w:r w:rsidR="00E948E5" w:rsidRPr="00081D01">
        <w:rPr>
          <w:rFonts w:ascii="Times New Roman" w:hAnsi="Times New Roman" w:cs="Times New Roman"/>
          <w:bCs/>
          <w:sz w:val="24"/>
          <w:szCs w:val="24"/>
        </w:rPr>
        <w:t>Side</w:t>
      </w:r>
      <w:r w:rsidR="006454A0" w:rsidRPr="00081D01">
        <w:rPr>
          <w:rFonts w:ascii="Times New Roman" w:hAnsi="Times New Roman" w:cs="Times New Roman"/>
          <w:bCs/>
          <w:sz w:val="24"/>
          <w:szCs w:val="24"/>
        </w:rPr>
        <w:t xml:space="preserve"> by si</w:t>
      </w:r>
      <w:r w:rsidR="00135C72" w:rsidRPr="00081D01">
        <w:rPr>
          <w:rFonts w:ascii="Times New Roman" w:hAnsi="Times New Roman" w:cs="Times New Roman"/>
          <w:bCs/>
          <w:sz w:val="24"/>
          <w:szCs w:val="24"/>
        </w:rPr>
        <w:t xml:space="preserve">de, it aimed at operating </w:t>
      </w:r>
      <w:r w:rsidR="00081D01" w:rsidRPr="00081D01">
        <w:rPr>
          <w:rFonts w:ascii="Times New Roman" w:hAnsi="Times New Roman" w:cs="Times New Roman"/>
          <w:bCs/>
          <w:sz w:val="24"/>
          <w:szCs w:val="24"/>
        </w:rPr>
        <w:t>Official</w:t>
      </w:r>
      <w:r w:rsidR="00135C72" w:rsidRPr="00081D01">
        <w:rPr>
          <w:rFonts w:ascii="Times New Roman" w:hAnsi="Times New Roman" w:cs="Times New Roman"/>
          <w:bCs/>
          <w:sz w:val="24"/>
          <w:szCs w:val="24"/>
        </w:rPr>
        <w:t xml:space="preserve"> National </w:t>
      </w:r>
      <w:r w:rsidR="00081D01" w:rsidRPr="00081D01">
        <w:rPr>
          <w:rFonts w:ascii="Times New Roman" w:hAnsi="Times New Roman" w:cs="Times New Roman"/>
          <w:bCs/>
          <w:sz w:val="24"/>
          <w:szCs w:val="24"/>
        </w:rPr>
        <w:t>Resources Center</w:t>
      </w:r>
      <w:r w:rsidR="00135C72" w:rsidRPr="00081D01">
        <w:rPr>
          <w:rFonts w:ascii="Times New Roman" w:hAnsi="Times New Roman" w:cs="Times New Roman"/>
          <w:bCs/>
          <w:sz w:val="24"/>
          <w:szCs w:val="24"/>
        </w:rPr>
        <w:t xml:space="preserve"> a clearinghouse </w:t>
      </w:r>
      <w:r w:rsidR="006454A0" w:rsidRPr="00081D01">
        <w:rPr>
          <w:rFonts w:ascii="Times New Roman" w:hAnsi="Times New Roman" w:cs="Times New Roman"/>
          <w:bCs/>
          <w:sz w:val="24"/>
          <w:szCs w:val="24"/>
        </w:rPr>
        <w:t>that can act as a home to m</w:t>
      </w:r>
      <w:r w:rsidR="00135C72" w:rsidRPr="00081D01">
        <w:rPr>
          <w:rFonts w:ascii="Times New Roman" w:hAnsi="Times New Roman" w:cs="Times New Roman"/>
          <w:bCs/>
          <w:sz w:val="24"/>
          <w:szCs w:val="24"/>
        </w:rPr>
        <w:t>issi</w:t>
      </w:r>
      <w:r w:rsidR="006454A0" w:rsidRPr="00081D01">
        <w:rPr>
          <w:rFonts w:ascii="Times New Roman" w:hAnsi="Times New Roman" w:cs="Times New Roman"/>
          <w:bCs/>
          <w:sz w:val="24"/>
          <w:szCs w:val="24"/>
        </w:rPr>
        <w:t xml:space="preserve">ng and exploited children. </w:t>
      </w:r>
    </w:p>
    <w:p w:rsidR="00081D01" w:rsidRDefault="00081D01" w:rsidP="00081D01">
      <w:pPr>
        <w:spacing w:after="0" w:line="480" w:lineRule="auto"/>
        <w:jc w:val="center"/>
        <w:rPr>
          <w:rFonts w:ascii="Times New Roman" w:hAnsi="Times New Roman" w:cs="Times New Roman"/>
          <w:b/>
          <w:bCs/>
          <w:sz w:val="24"/>
          <w:szCs w:val="24"/>
        </w:rPr>
      </w:pPr>
      <w:r w:rsidRPr="00081D01">
        <w:rPr>
          <w:rFonts w:ascii="Times New Roman" w:hAnsi="Times New Roman" w:cs="Times New Roman"/>
          <w:b/>
          <w:bCs/>
          <w:sz w:val="24"/>
          <w:szCs w:val="24"/>
        </w:rPr>
        <w:t>Discussion</w:t>
      </w:r>
    </w:p>
    <w:p w:rsidR="00B04392" w:rsidRDefault="00B04392" w:rsidP="00B04392">
      <w:pPr>
        <w:spacing w:after="0" w:line="480" w:lineRule="auto"/>
        <w:ind w:firstLine="720"/>
        <w:jc w:val="both"/>
        <w:rPr>
          <w:rFonts w:ascii="Times New Roman" w:hAnsi="Times New Roman" w:cs="Times New Roman"/>
          <w:bCs/>
          <w:sz w:val="24"/>
          <w:szCs w:val="24"/>
        </w:rPr>
      </w:pPr>
      <w:r w:rsidRPr="00081D01">
        <w:rPr>
          <w:rFonts w:ascii="Times New Roman" w:hAnsi="Times New Roman" w:cs="Times New Roman"/>
          <w:bCs/>
          <w:sz w:val="24"/>
          <w:szCs w:val="24"/>
        </w:rPr>
        <w:t xml:space="preserve">The Missing Exploited and Runaway Children act aided information to local and state governments along with nonprofit organization to locate, recover and unite the missing children with their families. An amount of $23 million was also appropriated for the Missing Children's Program.  </w:t>
      </w:r>
      <w:r w:rsidRPr="00081D01">
        <w:rPr>
          <w:rFonts w:ascii="Times New Roman" w:hAnsi="Times New Roman" w:cs="Times New Roman"/>
          <w:color w:val="222222"/>
          <w:sz w:val="24"/>
          <w:szCs w:val="24"/>
          <w:shd w:val="clear" w:color="auto" w:fill="FFFFFF"/>
        </w:rPr>
        <w:t xml:space="preserve">(Reed,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xml:space="preserve">, al. 2019). </w:t>
      </w:r>
      <w:r w:rsidRPr="00081D01">
        <w:rPr>
          <w:rFonts w:ascii="Times New Roman" w:hAnsi="Times New Roman" w:cs="Times New Roman"/>
          <w:bCs/>
          <w:sz w:val="24"/>
          <w:szCs w:val="24"/>
        </w:rPr>
        <w:t xml:space="preserve">This balance was used for Internet crimes against children and the </w:t>
      </w:r>
      <w:r w:rsidRPr="00081D01">
        <w:rPr>
          <w:rFonts w:ascii="Times New Roman" w:hAnsi="Times New Roman" w:cs="Times New Roman"/>
          <w:bCs/>
          <w:sz w:val="24"/>
          <w:szCs w:val="24"/>
        </w:rPr>
        <w:lastRenderedPageBreak/>
        <w:t xml:space="preserve">Task Force Program to formulate law enforcement agencies to investigate sexual exploitation and safe online practices by children.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Smeaton</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xml:space="preserve">, al. 2018). </w:t>
      </w:r>
      <w:r w:rsidRPr="00081D01">
        <w:rPr>
          <w:rFonts w:ascii="Times New Roman" w:hAnsi="Times New Roman" w:cs="Times New Roman"/>
          <w:bCs/>
          <w:sz w:val="24"/>
          <w:szCs w:val="24"/>
        </w:rPr>
        <w:t xml:space="preserve">It is significant to note that the policy has recovered a great ratio of entries. Within the last 34 years, the toll-free landline of the policy had received about 4.8 million calls, billions of phones of the missing children are calculated, and about 290,000 missing children are assisted with the help of law enforcement authorities. 359,000 victims are trained and treated under to supervision of coordinating associations. These associations include juvenile, criminal justice, healthcare, and legal affairs. The team has provided a complete code of emotional support and resources that have addressed about 68,000 families of the exploited and missing children. </w:t>
      </w:r>
      <w:r w:rsidRPr="00081D01">
        <w:rPr>
          <w:rFonts w:ascii="Times New Roman" w:hAnsi="Times New Roman" w:cs="Times New Roman"/>
          <w:color w:val="222222"/>
          <w:sz w:val="24"/>
          <w:szCs w:val="24"/>
          <w:shd w:val="clear" w:color="auto" w:fill="FFFFFF"/>
        </w:rPr>
        <w:t xml:space="preserve">(Cooper,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xml:space="preserve">, al. 2016). </w:t>
      </w:r>
      <w:r w:rsidRPr="00081D01">
        <w:rPr>
          <w:rFonts w:ascii="Times New Roman" w:hAnsi="Times New Roman" w:cs="Times New Roman"/>
          <w:bCs/>
          <w:sz w:val="24"/>
          <w:szCs w:val="24"/>
        </w:rPr>
        <w:t xml:space="preserve">According to the information collected in </w:t>
      </w:r>
      <w:r>
        <w:rPr>
          <w:rFonts w:ascii="Times New Roman" w:hAnsi="Times New Roman" w:cs="Times New Roman"/>
          <w:bCs/>
          <w:sz w:val="24"/>
          <w:szCs w:val="24"/>
        </w:rPr>
        <w:t>2018, t</w:t>
      </w:r>
      <w:r w:rsidRPr="00081D01">
        <w:rPr>
          <w:rFonts w:ascii="Times New Roman" w:hAnsi="Times New Roman" w:cs="Times New Roman"/>
          <w:bCs/>
          <w:sz w:val="24"/>
          <w:szCs w:val="24"/>
        </w:rPr>
        <w:t xml:space="preserve">here were 92 cases of the endangered runaways that were addressed, 4% family abductions were treated and 3% critically missing young adults were recovered who were aged 18 to 20 years. About 1% of the lost, missing and injured children were treated. </w:t>
      </w:r>
    </w:p>
    <w:p w:rsidR="00B04392" w:rsidRPr="00B04392" w:rsidRDefault="00B04392" w:rsidP="00B04392">
      <w:pPr>
        <w:spacing w:after="0" w:line="480" w:lineRule="auto"/>
        <w:jc w:val="both"/>
        <w:rPr>
          <w:rFonts w:ascii="Times New Roman" w:hAnsi="Times New Roman" w:cs="Times New Roman"/>
          <w:b/>
          <w:bCs/>
          <w:sz w:val="24"/>
          <w:szCs w:val="24"/>
        </w:rPr>
      </w:pPr>
      <w:r w:rsidRPr="00B04392">
        <w:rPr>
          <w:rFonts w:ascii="Times New Roman" w:hAnsi="Times New Roman" w:cs="Times New Roman"/>
          <w:b/>
          <w:bCs/>
          <w:sz w:val="24"/>
          <w:szCs w:val="24"/>
        </w:rPr>
        <w:t>Underpinning Values</w:t>
      </w:r>
      <w:r>
        <w:rPr>
          <w:rFonts w:ascii="Times New Roman" w:hAnsi="Times New Roman" w:cs="Times New Roman"/>
          <w:b/>
          <w:bCs/>
          <w:sz w:val="24"/>
          <w:szCs w:val="24"/>
        </w:rPr>
        <w:t xml:space="preserve"> of policy</w:t>
      </w:r>
    </w:p>
    <w:p w:rsidR="00951653" w:rsidRPr="00081D01" w:rsidRDefault="009F7FE2"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bCs/>
          <w:sz w:val="24"/>
          <w:szCs w:val="24"/>
        </w:rPr>
        <w:t xml:space="preserve">NASW values reflect significant potentials </w:t>
      </w:r>
      <w:r w:rsidR="00081D01" w:rsidRPr="00081D01">
        <w:rPr>
          <w:rFonts w:ascii="Times New Roman" w:hAnsi="Times New Roman" w:cs="Times New Roman"/>
          <w:bCs/>
          <w:sz w:val="24"/>
          <w:szCs w:val="24"/>
        </w:rPr>
        <w:t>of The</w:t>
      </w:r>
      <w:r w:rsidR="006454A0" w:rsidRPr="00081D01">
        <w:rPr>
          <w:rFonts w:ascii="Times New Roman" w:hAnsi="Times New Roman" w:cs="Times New Roman"/>
          <w:sz w:val="24"/>
          <w:szCs w:val="24"/>
        </w:rPr>
        <w:t xml:space="preserve"> Missing, Exploited and Runaway C</w:t>
      </w:r>
      <w:r w:rsidRPr="00081D01">
        <w:rPr>
          <w:rFonts w:ascii="Times New Roman" w:hAnsi="Times New Roman" w:cs="Times New Roman"/>
          <w:sz w:val="24"/>
          <w:szCs w:val="24"/>
        </w:rPr>
        <w:t>hildren taking into account that it acts as a reconciliation of certain values that formulate the baseline of the code of ethics.</w:t>
      </w:r>
      <w:r w:rsidR="00AA6EEE"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 xml:space="preserve">(Reed,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r w:rsidR="006454A0" w:rsidRPr="00081D01">
        <w:rPr>
          <w:rFonts w:ascii="Times New Roman" w:hAnsi="Times New Roman" w:cs="Times New Roman"/>
          <w:color w:val="222222"/>
          <w:sz w:val="24"/>
          <w:szCs w:val="24"/>
          <w:shd w:val="clear" w:color="auto" w:fill="FFFFFF"/>
        </w:rPr>
        <w:t xml:space="preserve"> </w:t>
      </w:r>
      <w:r w:rsidR="00AA6EEE" w:rsidRPr="00081D01">
        <w:rPr>
          <w:rFonts w:ascii="Times New Roman" w:hAnsi="Times New Roman" w:cs="Times New Roman"/>
          <w:sz w:val="24"/>
          <w:szCs w:val="24"/>
        </w:rPr>
        <w:t>The act worked in coordination with service, social justice, dignity and worth of the person, the importance of human relationships, and integrity.</w:t>
      </w:r>
      <w:r w:rsidR="00951653" w:rsidRPr="00081D01">
        <w:rPr>
          <w:rFonts w:ascii="Times New Roman" w:hAnsi="Times New Roman" w:cs="Times New Roman"/>
          <w:sz w:val="24"/>
          <w:szCs w:val="24"/>
        </w:rPr>
        <w:t xml:space="preserve"> </w:t>
      </w:r>
      <w:r w:rsidRPr="00081D01">
        <w:rPr>
          <w:rFonts w:ascii="Times New Roman" w:hAnsi="Times New Roman" w:cs="Times New Roman"/>
          <w:sz w:val="24"/>
          <w:szCs w:val="24"/>
        </w:rPr>
        <w:t xml:space="preserve">Service is one of the fundamentals of the policy. Taking into account the objectives of the policy, it can be inferred that the sole aim of the policy to serve those who are in need of help. The policy act as a home to abducted, runaway children, inferring that the basic necessities of children are fulfilled through the service of the policy. One of the </w:t>
      </w:r>
      <w:r w:rsidR="00E948E5">
        <w:rPr>
          <w:rFonts w:ascii="Times New Roman" w:hAnsi="Times New Roman" w:cs="Times New Roman"/>
          <w:sz w:val="24"/>
          <w:szCs w:val="24"/>
        </w:rPr>
        <w:t>basic</w:t>
      </w:r>
      <w:r w:rsidRPr="00081D01">
        <w:rPr>
          <w:rFonts w:ascii="Times New Roman" w:hAnsi="Times New Roman" w:cs="Times New Roman"/>
          <w:sz w:val="24"/>
          <w:szCs w:val="24"/>
        </w:rPr>
        <w:t xml:space="preserve"> </w:t>
      </w:r>
      <w:r w:rsidR="00F84821">
        <w:rPr>
          <w:rFonts w:ascii="Times New Roman" w:hAnsi="Times New Roman" w:cs="Times New Roman"/>
          <w:sz w:val="24"/>
          <w:szCs w:val="24"/>
        </w:rPr>
        <w:t>depictions</w:t>
      </w:r>
      <w:r w:rsidR="00E948E5">
        <w:rPr>
          <w:rFonts w:ascii="Times New Roman" w:hAnsi="Times New Roman" w:cs="Times New Roman"/>
          <w:sz w:val="24"/>
          <w:szCs w:val="24"/>
        </w:rPr>
        <w:t xml:space="preserve"> of service </w:t>
      </w:r>
      <w:r w:rsidRPr="00081D01">
        <w:rPr>
          <w:rFonts w:ascii="Times New Roman" w:hAnsi="Times New Roman" w:cs="Times New Roman"/>
          <w:sz w:val="24"/>
          <w:szCs w:val="24"/>
        </w:rPr>
        <w:t xml:space="preserve">is </w:t>
      </w:r>
      <w:r w:rsidRPr="00081D01">
        <w:rPr>
          <w:rFonts w:ascii="Times New Roman" w:hAnsi="Times New Roman" w:cs="Times New Roman"/>
          <w:sz w:val="24"/>
          <w:szCs w:val="24"/>
        </w:rPr>
        <w:lastRenderedPageBreak/>
        <w:t xml:space="preserve">the unity of runaway children with their parents, side by side the reformation of the abducted children </w:t>
      </w:r>
      <w:r w:rsidR="006454A0" w:rsidRPr="00081D01">
        <w:rPr>
          <w:rFonts w:ascii="Times New Roman" w:hAnsi="Times New Roman" w:cs="Times New Roman"/>
          <w:sz w:val="24"/>
          <w:szCs w:val="24"/>
        </w:rPr>
        <w:t>is</w:t>
      </w:r>
      <w:r w:rsidRPr="00081D01">
        <w:rPr>
          <w:rFonts w:ascii="Times New Roman" w:hAnsi="Times New Roman" w:cs="Times New Roman"/>
          <w:sz w:val="24"/>
          <w:szCs w:val="24"/>
        </w:rPr>
        <w:t xml:space="preserve"> also a solid form of service.</w:t>
      </w:r>
      <w:r w:rsidR="004E6981"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Mostajabian</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p>
    <w:p w:rsidR="004E6981" w:rsidRPr="00081D01" w:rsidRDefault="009F7FE2"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Social Justice is one of the main aims of service. It would not be wrong to say that the unity of parents with runaway children is a great form of social justice. Another reflection of NASW values is the efforts made for the abducted children, taking into account that the policy aims at the reformation of abducted children.</w:t>
      </w:r>
      <w:r w:rsidR="00081D01">
        <w:rPr>
          <w:rFonts w:ascii="Times New Roman" w:hAnsi="Times New Roman" w:cs="Times New Roman"/>
          <w:color w:val="222222"/>
          <w:sz w:val="24"/>
          <w:szCs w:val="24"/>
          <w:shd w:val="clear" w:color="auto" w:fill="FFFFFF"/>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Mostajabian</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xml:space="preserve">, al. 2019) </w:t>
      </w:r>
      <w:r w:rsidR="00456BDE" w:rsidRPr="00081D01">
        <w:rPr>
          <w:rFonts w:ascii="Times New Roman" w:hAnsi="Times New Roman" w:cs="Times New Roman"/>
          <w:sz w:val="24"/>
          <w:szCs w:val="24"/>
        </w:rPr>
        <w:t>The stance of facilitation of the missing children in the form of health and educational necessities ensure social justice. The policy aims at the prevention of exploitation of children that reflects one of the basic aspects of social justice.</w:t>
      </w:r>
      <w:r w:rsidRPr="00081D01">
        <w:rPr>
          <w:rFonts w:ascii="Times New Roman" w:hAnsi="Times New Roman" w:cs="Times New Roman"/>
          <w:sz w:val="24"/>
          <w:szCs w:val="24"/>
        </w:rPr>
        <w:t xml:space="preserve"> It is significant to note tha</w:t>
      </w:r>
      <w:r w:rsidR="006454A0" w:rsidRPr="00081D01">
        <w:rPr>
          <w:rFonts w:ascii="Times New Roman" w:hAnsi="Times New Roman" w:cs="Times New Roman"/>
          <w:sz w:val="24"/>
          <w:szCs w:val="24"/>
        </w:rPr>
        <w:t>t the overall objective of The Missing, Exploited and Runaway C</w:t>
      </w:r>
      <w:r w:rsidRPr="00081D01">
        <w:rPr>
          <w:rFonts w:ascii="Times New Roman" w:hAnsi="Times New Roman" w:cs="Times New Roman"/>
          <w:sz w:val="24"/>
          <w:szCs w:val="24"/>
        </w:rPr>
        <w:t>hildren Protection Act</w:t>
      </w:r>
      <w:r w:rsidR="006454A0" w:rsidRPr="00081D01">
        <w:rPr>
          <w:rFonts w:ascii="Times New Roman" w:hAnsi="Times New Roman" w:cs="Times New Roman"/>
          <w:color w:val="222222"/>
          <w:sz w:val="24"/>
          <w:szCs w:val="24"/>
          <w:shd w:val="clear" w:color="auto" w:fill="FFFFFF"/>
        </w:rPr>
        <w:t xml:space="preserve"> </w:t>
      </w:r>
      <w:r w:rsidR="006454A0" w:rsidRPr="00081D01">
        <w:rPr>
          <w:rFonts w:ascii="Times New Roman" w:hAnsi="Times New Roman" w:cs="Times New Roman"/>
          <w:sz w:val="24"/>
          <w:szCs w:val="24"/>
        </w:rPr>
        <w:t>i</w:t>
      </w:r>
      <w:r w:rsidRPr="00081D01">
        <w:rPr>
          <w:rFonts w:ascii="Times New Roman" w:hAnsi="Times New Roman" w:cs="Times New Roman"/>
          <w:sz w:val="24"/>
          <w:szCs w:val="24"/>
        </w:rPr>
        <w:t>s to do social justice because all the issues such as child abuse abduction, exploitation, and juvenile act</w:t>
      </w:r>
      <w:r w:rsidR="006454A0" w:rsidRPr="00081D01">
        <w:rPr>
          <w:rFonts w:ascii="Times New Roman" w:hAnsi="Times New Roman" w:cs="Times New Roman"/>
          <w:sz w:val="24"/>
          <w:szCs w:val="24"/>
        </w:rPr>
        <w:t xml:space="preserve"> </w:t>
      </w:r>
      <w:r w:rsidRPr="00081D01">
        <w:rPr>
          <w:rFonts w:ascii="Times New Roman" w:hAnsi="Times New Roman" w:cs="Times New Roman"/>
          <w:sz w:val="24"/>
          <w:szCs w:val="24"/>
        </w:rPr>
        <w:t>are a root to the lack of social justice.</w:t>
      </w:r>
      <w:r w:rsidR="001660C0"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Hounmenou</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p>
    <w:p w:rsidR="001660C0" w:rsidRPr="00081D01" w:rsidRDefault="009F7FE2" w:rsidP="00081D01">
      <w:pPr>
        <w:spacing w:after="0" w:line="480" w:lineRule="auto"/>
        <w:ind w:firstLine="720"/>
        <w:jc w:val="both"/>
        <w:outlineLvl w:val="3"/>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 xml:space="preserve">The education and training of a child is a tribute to the worth of an individual taking into account that the policy aims at the reformation of the children by adhering to basic laws of societal reforms. Under the implication of </w:t>
      </w:r>
      <w:r w:rsidR="006454A0" w:rsidRPr="00081D01">
        <w:rPr>
          <w:rFonts w:ascii="Times New Roman" w:hAnsi="Times New Roman" w:cs="Times New Roman"/>
          <w:sz w:val="24"/>
          <w:szCs w:val="24"/>
        </w:rPr>
        <w:t>act</w:t>
      </w:r>
      <w:r w:rsidRPr="00081D01">
        <w:rPr>
          <w:rFonts w:ascii="Times New Roman" w:hAnsi="Times New Roman" w:cs="Times New Roman"/>
          <w:sz w:val="24"/>
          <w:szCs w:val="24"/>
        </w:rPr>
        <w:t xml:space="preserve">, several child rehabilitation centers are brought into practice that aims at the exploitation and reformation of children by teaching them the hampering that can cause to </w:t>
      </w:r>
      <w:r w:rsidR="00081D01" w:rsidRPr="00081D01">
        <w:rPr>
          <w:rFonts w:ascii="Times New Roman" w:hAnsi="Times New Roman" w:cs="Times New Roman"/>
          <w:sz w:val="24"/>
          <w:szCs w:val="24"/>
        </w:rPr>
        <w:t>them</w:t>
      </w:r>
      <w:r w:rsidRPr="00081D01">
        <w:rPr>
          <w:rFonts w:ascii="Times New Roman" w:hAnsi="Times New Roman" w:cs="Times New Roman"/>
          <w:sz w:val="24"/>
          <w:szCs w:val="24"/>
        </w:rPr>
        <w:t xml:space="preserve"> if they will continue their practice.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Panlilio</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xml:space="preserve">, al. 2019). </w:t>
      </w:r>
      <w:r w:rsidR="006454A0" w:rsidRPr="00081D01">
        <w:rPr>
          <w:rFonts w:ascii="Times New Roman" w:hAnsi="Times New Roman" w:cs="Times New Roman"/>
          <w:sz w:val="24"/>
          <w:szCs w:val="24"/>
        </w:rPr>
        <w:t>It is</w:t>
      </w:r>
      <w:r w:rsidRPr="00081D01">
        <w:rPr>
          <w:rFonts w:ascii="Times New Roman" w:hAnsi="Times New Roman" w:cs="Times New Roman"/>
          <w:sz w:val="24"/>
          <w:szCs w:val="24"/>
        </w:rPr>
        <w:t xml:space="preserve"> significant to note that the educational, societal and financial aid that is given to chil</w:t>
      </w:r>
      <w:r w:rsidR="006454A0" w:rsidRPr="00081D01">
        <w:rPr>
          <w:rFonts w:ascii="Times New Roman" w:hAnsi="Times New Roman" w:cs="Times New Roman"/>
          <w:sz w:val="24"/>
          <w:szCs w:val="24"/>
        </w:rPr>
        <w:t xml:space="preserve">dren </w:t>
      </w:r>
      <w:r w:rsidR="00081D01" w:rsidRPr="00081D01">
        <w:rPr>
          <w:rFonts w:ascii="Times New Roman" w:hAnsi="Times New Roman" w:cs="Times New Roman"/>
          <w:sz w:val="24"/>
          <w:szCs w:val="24"/>
        </w:rPr>
        <w:t>is</w:t>
      </w:r>
      <w:r w:rsidR="006454A0" w:rsidRPr="00081D01">
        <w:rPr>
          <w:rFonts w:ascii="Times New Roman" w:hAnsi="Times New Roman" w:cs="Times New Roman"/>
          <w:sz w:val="24"/>
          <w:szCs w:val="24"/>
        </w:rPr>
        <w:t xml:space="preserve"> actually the product of</w:t>
      </w:r>
      <w:r w:rsidRPr="00081D01">
        <w:rPr>
          <w:rFonts w:ascii="Times New Roman" w:hAnsi="Times New Roman" w:cs="Times New Roman"/>
          <w:sz w:val="24"/>
          <w:szCs w:val="24"/>
        </w:rPr>
        <w:t xml:space="preserve"> the individual worth</w:t>
      </w:r>
      <w:r w:rsidR="006454A0" w:rsidRPr="00081D01">
        <w:rPr>
          <w:rFonts w:ascii="Times New Roman" w:hAnsi="Times New Roman" w:cs="Times New Roman"/>
          <w:sz w:val="24"/>
          <w:szCs w:val="24"/>
        </w:rPr>
        <w:t xml:space="preserve">. </w:t>
      </w:r>
      <w:r w:rsidRPr="00081D01">
        <w:rPr>
          <w:rFonts w:ascii="Times New Roman" w:hAnsi="Times New Roman" w:cs="Times New Roman"/>
          <w:sz w:val="24"/>
          <w:szCs w:val="24"/>
        </w:rPr>
        <w:t xml:space="preserve"> Under the policy, children are taught their worth by </w:t>
      </w:r>
      <w:r w:rsidR="00081D01" w:rsidRPr="00081D01">
        <w:rPr>
          <w:rFonts w:ascii="Times New Roman" w:hAnsi="Times New Roman" w:cs="Times New Roman"/>
          <w:sz w:val="24"/>
          <w:szCs w:val="24"/>
        </w:rPr>
        <w:t>education,</w:t>
      </w:r>
      <w:r w:rsidRPr="00081D01">
        <w:rPr>
          <w:rFonts w:ascii="Times New Roman" w:hAnsi="Times New Roman" w:cs="Times New Roman"/>
          <w:sz w:val="24"/>
          <w:szCs w:val="24"/>
        </w:rPr>
        <w:t xml:space="preserve"> offering counseling services and acting as a barrier to the threats that are caused by exposure to unjust environment and exploitation.</w:t>
      </w:r>
      <w:r w:rsidR="0060520D" w:rsidRPr="00081D01">
        <w:rPr>
          <w:rFonts w:ascii="Times New Roman" w:hAnsi="Times New Roman" w:cs="Times New Roman"/>
          <w:sz w:val="24"/>
          <w:szCs w:val="24"/>
        </w:rPr>
        <w:t xml:space="preserve"> </w:t>
      </w:r>
    </w:p>
    <w:p w:rsidR="00E948E5" w:rsidRDefault="009F7FE2" w:rsidP="00E948E5">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 xml:space="preserve">Dignity and worth, one of the basic and underlying </w:t>
      </w:r>
      <w:r w:rsidR="00081D01" w:rsidRPr="00081D01">
        <w:rPr>
          <w:rFonts w:ascii="Times New Roman" w:hAnsi="Times New Roman" w:cs="Times New Roman"/>
          <w:sz w:val="24"/>
          <w:szCs w:val="24"/>
        </w:rPr>
        <w:t>principles</w:t>
      </w:r>
      <w:r w:rsidRPr="00081D01">
        <w:rPr>
          <w:rFonts w:ascii="Times New Roman" w:hAnsi="Times New Roman" w:cs="Times New Roman"/>
          <w:sz w:val="24"/>
          <w:szCs w:val="24"/>
        </w:rPr>
        <w:t xml:space="preserve"> </w:t>
      </w:r>
      <w:r w:rsidR="006454A0" w:rsidRPr="00081D01">
        <w:rPr>
          <w:rFonts w:ascii="Times New Roman" w:hAnsi="Times New Roman" w:cs="Times New Roman"/>
          <w:sz w:val="24"/>
          <w:szCs w:val="24"/>
        </w:rPr>
        <w:t>o</w:t>
      </w:r>
      <w:r w:rsidRPr="00081D01">
        <w:rPr>
          <w:rFonts w:ascii="Times New Roman" w:hAnsi="Times New Roman" w:cs="Times New Roman"/>
          <w:sz w:val="24"/>
          <w:szCs w:val="24"/>
        </w:rPr>
        <w:t>f NASW infers that the actual description of</w:t>
      </w:r>
      <w:r w:rsidR="006454A0" w:rsidRPr="00081D01">
        <w:rPr>
          <w:rFonts w:ascii="Times New Roman" w:hAnsi="Times New Roman" w:cs="Times New Roman"/>
          <w:sz w:val="24"/>
          <w:szCs w:val="24"/>
        </w:rPr>
        <w:t xml:space="preserve"> The Missing, Exploited and Runaway C</w:t>
      </w:r>
      <w:r w:rsidRPr="00081D01">
        <w:rPr>
          <w:rFonts w:ascii="Times New Roman" w:hAnsi="Times New Roman" w:cs="Times New Roman"/>
          <w:sz w:val="24"/>
          <w:szCs w:val="24"/>
        </w:rPr>
        <w:t xml:space="preserve">hildren Protection Act is the </w:t>
      </w:r>
      <w:r w:rsidRPr="00081D01">
        <w:rPr>
          <w:rFonts w:ascii="Times New Roman" w:hAnsi="Times New Roman" w:cs="Times New Roman"/>
          <w:sz w:val="24"/>
          <w:szCs w:val="24"/>
        </w:rPr>
        <w:lastRenderedPageBreak/>
        <w:t xml:space="preserve">provision of worth of an individual. An example of this stance can be found in the services that are given to children such </w:t>
      </w:r>
      <w:r w:rsidR="00081D01" w:rsidRPr="00081D01">
        <w:rPr>
          <w:rFonts w:ascii="Times New Roman" w:hAnsi="Times New Roman" w:cs="Times New Roman"/>
          <w:sz w:val="24"/>
          <w:szCs w:val="24"/>
        </w:rPr>
        <w:t>as</w:t>
      </w:r>
      <w:r w:rsidRPr="00081D01">
        <w:rPr>
          <w:rFonts w:ascii="Times New Roman" w:hAnsi="Times New Roman" w:cs="Times New Roman"/>
          <w:sz w:val="24"/>
          <w:szCs w:val="24"/>
        </w:rPr>
        <w:t xml:space="preserve">, analysis of their actions in terms of safe practices. </w:t>
      </w:r>
      <w:r w:rsidR="00F039CD" w:rsidRPr="00081D01">
        <w:rPr>
          <w:rFonts w:ascii="Times New Roman" w:hAnsi="Times New Roman" w:cs="Times New Roman"/>
          <w:color w:val="222222"/>
          <w:sz w:val="24"/>
          <w:szCs w:val="24"/>
          <w:shd w:val="clear" w:color="auto" w:fill="FFFFFF"/>
        </w:rPr>
        <w:t xml:space="preserve">(Cooper,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xml:space="preserve">, al. 2016). </w:t>
      </w:r>
      <w:r w:rsidR="00E948E5">
        <w:rPr>
          <w:rFonts w:ascii="Times New Roman" w:hAnsi="Times New Roman" w:cs="Times New Roman"/>
          <w:color w:val="222222"/>
          <w:sz w:val="24"/>
          <w:szCs w:val="24"/>
          <w:shd w:val="clear" w:color="auto" w:fill="FFFFFF"/>
        </w:rPr>
        <w:t xml:space="preserve"> </w:t>
      </w:r>
      <w:r w:rsidRPr="00081D01">
        <w:rPr>
          <w:rFonts w:ascii="Times New Roman" w:hAnsi="Times New Roman" w:cs="Times New Roman"/>
          <w:sz w:val="24"/>
          <w:szCs w:val="24"/>
        </w:rPr>
        <w:t>The ban on unsafe practices and the misuse of internet inculcated the core framework of self-worth and dignity.</w:t>
      </w:r>
      <w:r w:rsidR="00016344" w:rsidRPr="00081D01">
        <w:rPr>
          <w:rFonts w:ascii="Times New Roman" w:hAnsi="Times New Roman" w:cs="Times New Roman"/>
          <w:sz w:val="24"/>
          <w:szCs w:val="24"/>
        </w:rPr>
        <w:t xml:space="preserve"> The services and organization that are working in coordination with the services aim at inculcating worth in children and youth by making them aware of their action in the light of better and counseling services. Reforms against the exploitation of children and approaches to trace abducted children are one of the frameworks that ensure that the policy aims as the development of humanistic values such as self-dignity.</w:t>
      </w:r>
      <w:r w:rsidR="00E60488"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Smeaton</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2018).</w:t>
      </w:r>
      <w:r w:rsidR="00081D01" w:rsidRPr="00081D01">
        <w:rPr>
          <w:rFonts w:ascii="Times New Roman" w:hAnsi="Times New Roman" w:cs="Times New Roman"/>
          <w:color w:val="222222"/>
          <w:sz w:val="24"/>
          <w:szCs w:val="24"/>
          <w:shd w:val="clear" w:color="auto" w:fill="FFFFFF"/>
        </w:rPr>
        <w:t xml:space="preserve"> </w:t>
      </w:r>
    </w:p>
    <w:p w:rsidR="00081D01" w:rsidRPr="00E948E5" w:rsidRDefault="009F7FE2" w:rsidP="00E948E5">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 xml:space="preserve">It would not be wrong to say that the policy aims at the importance of the human </w:t>
      </w:r>
      <w:r w:rsidR="00081D01" w:rsidRPr="00081D01">
        <w:rPr>
          <w:rFonts w:ascii="Times New Roman" w:hAnsi="Times New Roman" w:cs="Times New Roman"/>
          <w:sz w:val="24"/>
          <w:szCs w:val="24"/>
        </w:rPr>
        <w:t>relationship that</w:t>
      </w:r>
      <w:r w:rsidRPr="00081D01">
        <w:rPr>
          <w:rFonts w:ascii="Times New Roman" w:hAnsi="Times New Roman" w:cs="Times New Roman"/>
          <w:sz w:val="24"/>
          <w:szCs w:val="24"/>
        </w:rPr>
        <w:t xml:space="preserve"> is why efforts are made for the runaway and abducted children. It is evident that the major financial spectrum deals with the analysis of the actions of children by adhering to the core principle of dignity and self-worth. The recognition and services of runaway children infer that </w:t>
      </w:r>
      <w:r w:rsidR="006454A0" w:rsidRPr="00081D01">
        <w:rPr>
          <w:rFonts w:ascii="Times New Roman" w:hAnsi="Times New Roman" w:cs="Times New Roman"/>
          <w:sz w:val="24"/>
          <w:szCs w:val="24"/>
        </w:rPr>
        <w:t xml:space="preserve">dignity </w:t>
      </w:r>
      <w:r w:rsidRPr="00081D01">
        <w:rPr>
          <w:rFonts w:ascii="Times New Roman" w:hAnsi="Times New Roman" w:cs="Times New Roman"/>
          <w:sz w:val="24"/>
          <w:szCs w:val="24"/>
        </w:rPr>
        <w:t>the main subject of the policy.</w:t>
      </w:r>
      <w:r w:rsidR="00C2293F" w:rsidRPr="00081D01">
        <w:rPr>
          <w:rFonts w:ascii="Times New Roman" w:hAnsi="Times New Roman" w:cs="Times New Roman"/>
          <w:sz w:val="24"/>
          <w:szCs w:val="24"/>
        </w:rPr>
        <w:t xml:space="preserve"> Integrity is another basic characteristics and evaluation code of analysis of the policy. It affirms that the policy aims at the integrity of youth and parents by reforming their practices in favor of society and their parents. </w:t>
      </w:r>
    </w:p>
    <w:p w:rsidR="00081D01" w:rsidRDefault="00C2293F"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 xml:space="preserve">It is </w:t>
      </w:r>
      <w:r w:rsidR="00081D01" w:rsidRPr="00081D01">
        <w:rPr>
          <w:rFonts w:ascii="Times New Roman" w:hAnsi="Times New Roman" w:cs="Times New Roman"/>
          <w:sz w:val="24"/>
          <w:szCs w:val="24"/>
        </w:rPr>
        <w:t>important to note</w:t>
      </w:r>
      <w:r w:rsidRPr="00081D01">
        <w:rPr>
          <w:rFonts w:ascii="Times New Roman" w:hAnsi="Times New Roman" w:cs="Times New Roman"/>
          <w:sz w:val="24"/>
          <w:szCs w:val="24"/>
        </w:rPr>
        <w:t xml:space="preserve"> that major portion of the </w:t>
      </w:r>
      <w:r w:rsidR="00081D01" w:rsidRPr="00081D01">
        <w:rPr>
          <w:rFonts w:ascii="Times New Roman" w:hAnsi="Times New Roman" w:cs="Times New Roman"/>
          <w:bCs/>
          <w:sz w:val="24"/>
          <w:szCs w:val="24"/>
        </w:rPr>
        <w:t>Missing Exploited and Runaway Children</w:t>
      </w:r>
      <w:r w:rsidR="00081D01" w:rsidRPr="00081D01">
        <w:rPr>
          <w:rFonts w:ascii="Times New Roman" w:hAnsi="Times New Roman" w:cs="Times New Roman"/>
          <w:sz w:val="24"/>
          <w:szCs w:val="24"/>
        </w:rPr>
        <w:t xml:space="preserve"> </w:t>
      </w:r>
      <w:r w:rsidRPr="00081D01">
        <w:rPr>
          <w:rFonts w:ascii="Times New Roman" w:hAnsi="Times New Roman" w:cs="Times New Roman"/>
          <w:sz w:val="24"/>
          <w:szCs w:val="24"/>
        </w:rPr>
        <w:t>policy adheres to analysis of the facts and figures that are associated with the rehabilitation of children by making the</w:t>
      </w:r>
      <w:r w:rsidR="006454A0" w:rsidRPr="00081D01">
        <w:rPr>
          <w:rFonts w:ascii="Times New Roman" w:hAnsi="Times New Roman" w:cs="Times New Roman"/>
          <w:sz w:val="24"/>
          <w:szCs w:val="24"/>
        </w:rPr>
        <w:t>m</w:t>
      </w:r>
      <w:r w:rsidRPr="00081D01">
        <w:rPr>
          <w:rFonts w:ascii="Times New Roman" w:hAnsi="Times New Roman" w:cs="Times New Roman"/>
          <w:sz w:val="24"/>
          <w:szCs w:val="24"/>
        </w:rPr>
        <w:t xml:space="preserve"> unit with their families or provoking social justice by referring the familial relationships.</w:t>
      </w:r>
      <w:r w:rsidR="005C347D"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Fedina</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2018).</w:t>
      </w:r>
      <w:r w:rsidR="00E948E5">
        <w:rPr>
          <w:rFonts w:ascii="Times New Roman" w:hAnsi="Times New Roman" w:cs="Times New Roman"/>
          <w:color w:val="222222"/>
          <w:sz w:val="24"/>
          <w:szCs w:val="24"/>
          <w:shd w:val="clear" w:color="auto" w:fill="FFFFFF"/>
        </w:rPr>
        <w:t xml:space="preserve"> </w:t>
      </w:r>
      <w:r w:rsidR="00E948E5">
        <w:rPr>
          <w:rFonts w:ascii="Times New Roman" w:hAnsi="Times New Roman" w:cs="Times New Roman"/>
          <w:sz w:val="24"/>
          <w:szCs w:val="24"/>
        </w:rPr>
        <w:t>Thus, t</w:t>
      </w:r>
      <w:r w:rsidR="006454A0" w:rsidRPr="00081D01">
        <w:rPr>
          <w:rFonts w:ascii="Times New Roman" w:hAnsi="Times New Roman" w:cs="Times New Roman"/>
          <w:sz w:val="24"/>
          <w:szCs w:val="24"/>
        </w:rPr>
        <w:t xml:space="preserve">he </w:t>
      </w:r>
      <w:r w:rsidR="005C347D" w:rsidRPr="00081D01">
        <w:rPr>
          <w:rFonts w:ascii="Times New Roman" w:hAnsi="Times New Roman" w:cs="Times New Roman"/>
          <w:sz w:val="24"/>
          <w:szCs w:val="24"/>
        </w:rPr>
        <w:t>act is more like a handbook to the evaluation and practical implication of the code of NASW.</w:t>
      </w:r>
      <w:r w:rsidR="00081D01" w:rsidRPr="00081D01">
        <w:rPr>
          <w:rFonts w:ascii="Times New Roman" w:hAnsi="Times New Roman" w:cs="Times New Roman"/>
          <w:color w:val="222222"/>
          <w:sz w:val="24"/>
          <w:szCs w:val="24"/>
          <w:shd w:val="clear" w:color="auto" w:fill="FFFFFF"/>
        </w:rPr>
        <w:t xml:space="preserve"> </w:t>
      </w:r>
      <w:r w:rsidR="009F7FE2" w:rsidRPr="00081D01">
        <w:rPr>
          <w:rFonts w:ascii="Times New Roman" w:hAnsi="Times New Roman" w:cs="Times New Roman"/>
          <w:sz w:val="24"/>
          <w:szCs w:val="24"/>
        </w:rPr>
        <w:t>It would not be wrong to say that the policy is a practical implication of NASW values. The attributes like dignity, relationships, service, social justice and dignity and worth of an individual are the prime contributor</w:t>
      </w:r>
      <w:r w:rsidR="006454A0" w:rsidRPr="00081D01">
        <w:rPr>
          <w:rFonts w:ascii="Times New Roman" w:hAnsi="Times New Roman" w:cs="Times New Roman"/>
          <w:sz w:val="24"/>
          <w:szCs w:val="24"/>
        </w:rPr>
        <w:t>s</w:t>
      </w:r>
      <w:r w:rsidR="009F7FE2" w:rsidRPr="00081D01">
        <w:rPr>
          <w:rFonts w:ascii="Times New Roman" w:hAnsi="Times New Roman" w:cs="Times New Roman"/>
          <w:sz w:val="24"/>
          <w:szCs w:val="24"/>
        </w:rPr>
        <w:t xml:space="preserve"> to the policy.</w:t>
      </w:r>
      <w:r w:rsidR="00F23C0A" w:rsidRPr="00081D01">
        <w:rPr>
          <w:rFonts w:ascii="Times New Roman" w:hAnsi="Times New Roman" w:cs="Times New Roman"/>
          <w:sz w:val="24"/>
          <w:szCs w:val="24"/>
        </w:rPr>
        <w:t xml:space="preserve"> Taking into account the exegetical analysis of the characteristics of policy, it can be </w:t>
      </w:r>
      <w:r w:rsidR="00F23C0A" w:rsidRPr="00081D01">
        <w:rPr>
          <w:rFonts w:ascii="Times New Roman" w:hAnsi="Times New Roman" w:cs="Times New Roman"/>
          <w:sz w:val="24"/>
          <w:szCs w:val="24"/>
        </w:rPr>
        <w:lastRenderedPageBreak/>
        <w:t xml:space="preserve">affirmed that the policy is a complete code of the values of NASW. </w:t>
      </w:r>
      <w:r w:rsidR="009F7FE2" w:rsidRPr="00081D01">
        <w:rPr>
          <w:rFonts w:ascii="Times New Roman" w:hAnsi="Times New Roman" w:cs="Times New Roman"/>
          <w:color w:val="222222"/>
          <w:sz w:val="24"/>
          <w:szCs w:val="24"/>
          <w:shd w:val="clear" w:color="auto" w:fill="FFFFFF"/>
        </w:rPr>
        <w:t>(</w:t>
      </w:r>
      <w:proofErr w:type="spellStart"/>
      <w:r w:rsidR="009F7FE2" w:rsidRPr="00081D01">
        <w:rPr>
          <w:rFonts w:ascii="Times New Roman" w:hAnsi="Times New Roman" w:cs="Times New Roman"/>
          <w:color w:val="222222"/>
          <w:sz w:val="24"/>
          <w:szCs w:val="24"/>
          <w:shd w:val="clear" w:color="auto" w:fill="FFFFFF"/>
        </w:rPr>
        <w:t>Fedina</w:t>
      </w:r>
      <w:proofErr w:type="spellEnd"/>
      <w:r w:rsidR="009F7FE2" w:rsidRPr="00081D01">
        <w:rPr>
          <w:rFonts w:ascii="Times New Roman" w:hAnsi="Times New Roman" w:cs="Times New Roman"/>
          <w:color w:val="222222"/>
          <w:sz w:val="24"/>
          <w:szCs w:val="24"/>
          <w:shd w:val="clear" w:color="auto" w:fill="FFFFFF"/>
        </w:rPr>
        <w:t xml:space="preserve">, </w:t>
      </w:r>
      <w:proofErr w:type="gramStart"/>
      <w:r w:rsidR="009F7FE2" w:rsidRPr="00081D01">
        <w:rPr>
          <w:rFonts w:ascii="Times New Roman" w:hAnsi="Times New Roman" w:cs="Times New Roman"/>
          <w:color w:val="222222"/>
          <w:sz w:val="24"/>
          <w:szCs w:val="24"/>
          <w:shd w:val="clear" w:color="auto" w:fill="FFFFFF"/>
        </w:rPr>
        <w:t>et</w:t>
      </w:r>
      <w:proofErr w:type="gramEnd"/>
      <w:r w:rsidR="009F7FE2" w:rsidRPr="00081D01">
        <w:rPr>
          <w:rFonts w:ascii="Times New Roman" w:hAnsi="Times New Roman" w:cs="Times New Roman"/>
          <w:color w:val="222222"/>
          <w:sz w:val="24"/>
          <w:szCs w:val="24"/>
          <w:shd w:val="clear" w:color="auto" w:fill="FFFFFF"/>
        </w:rPr>
        <w:t>, al. 2016).</w:t>
      </w:r>
      <w:r w:rsidR="006454A0" w:rsidRPr="00081D01">
        <w:rPr>
          <w:rFonts w:ascii="Times New Roman" w:hAnsi="Times New Roman" w:cs="Times New Roman"/>
          <w:color w:val="222222"/>
          <w:sz w:val="24"/>
          <w:szCs w:val="24"/>
          <w:shd w:val="clear" w:color="auto" w:fill="FFFFFF"/>
        </w:rPr>
        <w:t xml:space="preserve"> </w:t>
      </w:r>
      <w:r w:rsidR="00F23C0A" w:rsidRPr="00081D01">
        <w:rPr>
          <w:rFonts w:ascii="Times New Roman" w:hAnsi="Times New Roman" w:cs="Times New Roman"/>
          <w:sz w:val="24"/>
          <w:szCs w:val="24"/>
        </w:rPr>
        <w:t xml:space="preserve">All the instructions and actions under the implementation of policy are guided and centered on the framework that is applicable to all human beings. One of the significant </w:t>
      </w:r>
      <w:r w:rsidR="00081D01" w:rsidRPr="00081D01">
        <w:rPr>
          <w:rFonts w:ascii="Times New Roman" w:hAnsi="Times New Roman" w:cs="Times New Roman"/>
          <w:sz w:val="24"/>
          <w:szCs w:val="24"/>
        </w:rPr>
        <w:t>justifications</w:t>
      </w:r>
      <w:r w:rsidR="00F23C0A" w:rsidRPr="00081D01">
        <w:rPr>
          <w:rFonts w:ascii="Times New Roman" w:hAnsi="Times New Roman" w:cs="Times New Roman"/>
          <w:sz w:val="24"/>
          <w:szCs w:val="24"/>
        </w:rPr>
        <w:t xml:space="preserve"> of NASW values can be found by analyzing that the practical implication of the policy is not doing any harm to any of the population. However, there is a complete code of assistance for all the victims leaving behind the social, moral and ethical differences.</w:t>
      </w:r>
      <w:r w:rsidR="00CF3DD4" w:rsidRPr="00081D01">
        <w:rPr>
          <w:rFonts w:ascii="Times New Roman" w:hAnsi="Times New Roman" w:cs="Times New Roman"/>
          <w:sz w:val="24"/>
          <w:szCs w:val="24"/>
        </w:rPr>
        <w:t xml:space="preserve"> </w:t>
      </w:r>
      <w:r w:rsidR="009F7FE2" w:rsidRPr="00081D01">
        <w:rPr>
          <w:rFonts w:ascii="Times New Roman" w:hAnsi="Times New Roman" w:cs="Times New Roman"/>
          <w:color w:val="222222"/>
          <w:sz w:val="24"/>
          <w:szCs w:val="24"/>
          <w:shd w:val="clear" w:color="auto" w:fill="FFFFFF"/>
        </w:rPr>
        <w:t>(</w:t>
      </w:r>
      <w:proofErr w:type="spellStart"/>
      <w:r w:rsidR="009F7FE2" w:rsidRPr="00081D01">
        <w:rPr>
          <w:rFonts w:ascii="Times New Roman" w:hAnsi="Times New Roman" w:cs="Times New Roman"/>
          <w:color w:val="222222"/>
          <w:sz w:val="24"/>
          <w:szCs w:val="24"/>
          <w:shd w:val="clear" w:color="auto" w:fill="FFFFFF"/>
        </w:rPr>
        <w:t>Hannan</w:t>
      </w:r>
      <w:proofErr w:type="spellEnd"/>
      <w:r w:rsidR="009F7FE2" w:rsidRPr="00081D01">
        <w:rPr>
          <w:rFonts w:ascii="Times New Roman" w:hAnsi="Times New Roman" w:cs="Times New Roman"/>
          <w:color w:val="222222"/>
          <w:sz w:val="24"/>
          <w:szCs w:val="24"/>
          <w:shd w:val="clear" w:color="auto" w:fill="FFFFFF"/>
        </w:rPr>
        <w:t xml:space="preserve">, </w:t>
      </w:r>
      <w:proofErr w:type="gramStart"/>
      <w:r w:rsidR="009F7FE2" w:rsidRPr="00081D01">
        <w:rPr>
          <w:rFonts w:ascii="Times New Roman" w:hAnsi="Times New Roman" w:cs="Times New Roman"/>
          <w:color w:val="222222"/>
          <w:sz w:val="24"/>
          <w:szCs w:val="24"/>
          <w:shd w:val="clear" w:color="auto" w:fill="FFFFFF"/>
        </w:rPr>
        <w:t>et</w:t>
      </w:r>
      <w:proofErr w:type="gramEnd"/>
      <w:r w:rsidR="009F7FE2" w:rsidRPr="00081D01">
        <w:rPr>
          <w:rFonts w:ascii="Times New Roman" w:hAnsi="Times New Roman" w:cs="Times New Roman"/>
          <w:color w:val="222222"/>
          <w:sz w:val="24"/>
          <w:szCs w:val="24"/>
          <w:shd w:val="clear" w:color="auto" w:fill="FFFFFF"/>
        </w:rPr>
        <w:t>, al.  2017).</w:t>
      </w:r>
      <w:r w:rsidR="00081D01" w:rsidRPr="00081D01">
        <w:rPr>
          <w:rFonts w:ascii="Times New Roman" w:hAnsi="Times New Roman" w:cs="Times New Roman"/>
          <w:color w:val="222222"/>
          <w:sz w:val="24"/>
          <w:szCs w:val="24"/>
          <w:shd w:val="clear" w:color="auto" w:fill="FFFFFF"/>
        </w:rPr>
        <w:t xml:space="preserve"> </w:t>
      </w:r>
    </w:p>
    <w:p w:rsidR="00B04392" w:rsidRPr="00B04392" w:rsidRDefault="00B04392" w:rsidP="00B04392">
      <w:pPr>
        <w:spacing w:after="0" w:line="480" w:lineRule="auto"/>
        <w:jc w:val="both"/>
        <w:rPr>
          <w:rFonts w:ascii="Times New Roman" w:hAnsi="Times New Roman" w:cs="Times New Roman"/>
          <w:b/>
          <w:sz w:val="24"/>
          <w:szCs w:val="24"/>
        </w:rPr>
      </w:pPr>
      <w:r w:rsidRPr="00B04392">
        <w:rPr>
          <w:rFonts w:ascii="Times New Roman" w:hAnsi="Times New Roman" w:cs="Times New Roman"/>
          <w:b/>
          <w:color w:val="222222"/>
          <w:sz w:val="24"/>
          <w:szCs w:val="24"/>
          <w:shd w:val="clear" w:color="auto" w:fill="FFFFFF"/>
        </w:rPr>
        <w:t>Unintended Consequences</w:t>
      </w:r>
    </w:p>
    <w:p w:rsidR="00DF0339" w:rsidRDefault="009F7FE2"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 xml:space="preserve">There are several techniques that can be brought into practice in order to </w:t>
      </w:r>
      <w:r w:rsidR="006454A0" w:rsidRPr="00081D01">
        <w:rPr>
          <w:rFonts w:ascii="Times New Roman" w:hAnsi="Times New Roman" w:cs="Times New Roman"/>
          <w:sz w:val="24"/>
          <w:szCs w:val="24"/>
        </w:rPr>
        <w:t>k</w:t>
      </w:r>
      <w:r w:rsidRPr="00081D01">
        <w:rPr>
          <w:rFonts w:ascii="Times New Roman" w:hAnsi="Times New Roman" w:cs="Times New Roman"/>
          <w:sz w:val="24"/>
          <w:szCs w:val="24"/>
        </w:rPr>
        <w:t>now t</w:t>
      </w:r>
      <w:r w:rsidR="006454A0" w:rsidRPr="00081D01">
        <w:rPr>
          <w:rFonts w:ascii="Times New Roman" w:hAnsi="Times New Roman" w:cs="Times New Roman"/>
          <w:sz w:val="24"/>
          <w:szCs w:val="24"/>
        </w:rPr>
        <w:t>he effectiveness of the</w:t>
      </w:r>
      <w:r w:rsidR="00081D01" w:rsidRPr="00081D01">
        <w:rPr>
          <w:rFonts w:ascii="Times New Roman" w:hAnsi="Times New Roman" w:cs="Times New Roman"/>
          <w:bCs/>
          <w:sz w:val="24"/>
          <w:szCs w:val="24"/>
        </w:rPr>
        <w:t xml:space="preserve"> Missing Exploited and Runaway Children</w:t>
      </w:r>
      <w:r w:rsidR="006454A0" w:rsidRPr="00081D01">
        <w:rPr>
          <w:rFonts w:ascii="Times New Roman" w:hAnsi="Times New Roman" w:cs="Times New Roman"/>
          <w:sz w:val="24"/>
          <w:szCs w:val="24"/>
        </w:rPr>
        <w:t xml:space="preserve"> policy.</w:t>
      </w:r>
      <w:r w:rsidRPr="00081D01">
        <w:rPr>
          <w:rFonts w:ascii="Times New Roman" w:hAnsi="Times New Roman" w:cs="Times New Roman"/>
          <w:sz w:val="24"/>
          <w:szCs w:val="24"/>
        </w:rPr>
        <w:t xml:space="preserve"> One of the </w:t>
      </w:r>
      <w:r w:rsidR="00081D01" w:rsidRPr="00081D01">
        <w:rPr>
          <w:rFonts w:ascii="Times New Roman" w:hAnsi="Times New Roman" w:cs="Times New Roman"/>
          <w:sz w:val="24"/>
          <w:szCs w:val="24"/>
        </w:rPr>
        <w:t>techniques</w:t>
      </w:r>
      <w:r w:rsidRPr="00081D01">
        <w:rPr>
          <w:rFonts w:ascii="Times New Roman" w:hAnsi="Times New Roman" w:cs="Times New Roman"/>
          <w:sz w:val="24"/>
          <w:szCs w:val="24"/>
        </w:rPr>
        <w:t xml:space="preserve"> is comparative </w:t>
      </w:r>
      <w:r w:rsidR="00081D01" w:rsidRPr="00081D01">
        <w:rPr>
          <w:rFonts w:ascii="Times New Roman" w:hAnsi="Times New Roman" w:cs="Times New Roman"/>
          <w:sz w:val="24"/>
          <w:szCs w:val="24"/>
        </w:rPr>
        <w:t>analysis;</w:t>
      </w:r>
      <w:r w:rsidRPr="00081D01">
        <w:rPr>
          <w:rFonts w:ascii="Times New Roman" w:hAnsi="Times New Roman" w:cs="Times New Roman"/>
          <w:sz w:val="24"/>
          <w:szCs w:val="24"/>
        </w:rPr>
        <w:t xml:space="preserve"> it refers to the analysis </w:t>
      </w:r>
      <w:r w:rsidR="00081D01" w:rsidRPr="00081D01">
        <w:rPr>
          <w:rFonts w:ascii="Times New Roman" w:hAnsi="Times New Roman" w:cs="Times New Roman"/>
          <w:sz w:val="24"/>
          <w:szCs w:val="24"/>
        </w:rPr>
        <w:t>of records</w:t>
      </w:r>
      <w:r w:rsidRPr="00081D01">
        <w:rPr>
          <w:rFonts w:ascii="Times New Roman" w:hAnsi="Times New Roman" w:cs="Times New Roman"/>
          <w:sz w:val="24"/>
          <w:szCs w:val="24"/>
        </w:rPr>
        <w:t xml:space="preserve"> regarding the abducted, homeless and runway channel and analysis of t</w:t>
      </w:r>
      <w:r w:rsidR="00F039CD" w:rsidRPr="00081D01">
        <w:rPr>
          <w:rFonts w:ascii="Times New Roman" w:hAnsi="Times New Roman" w:cs="Times New Roman"/>
          <w:sz w:val="24"/>
          <w:szCs w:val="24"/>
        </w:rPr>
        <w:t xml:space="preserve">he experience of </w:t>
      </w:r>
      <w:r w:rsidR="006454A0" w:rsidRPr="00081D01">
        <w:rPr>
          <w:rFonts w:ascii="Times New Roman" w:hAnsi="Times New Roman" w:cs="Times New Roman"/>
          <w:sz w:val="24"/>
          <w:szCs w:val="24"/>
        </w:rPr>
        <w:t>children i</w:t>
      </w:r>
      <w:r w:rsidRPr="00081D01">
        <w:rPr>
          <w:rFonts w:ascii="Times New Roman" w:hAnsi="Times New Roman" w:cs="Times New Roman"/>
          <w:sz w:val="24"/>
          <w:szCs w:val="24"/>
        </w:rPr>
        <w:t xml:space="preserve">n terms of their perspective towards life. </w:t>
      </w:r>
      <w:r w:rsidR="006454A0" w:rsidRPr="00081D01">
        <w:rPr>
          <w:rFonts w:ascii="Times New Roman" w:hAnsi="Times New Roman" w:cs="Times New Roman"/>
          <w:color w:val="222222"/>
          <w:sz w:val="24"/>
          <w:szCs w:val="24"/>
          <w:shd w:val="clear" w:color="auto" w:fill="FFFFFF"/>
        </w:rPr>
        <w:t>(</w:t>
      </w:r>
      <w:proofErr w:type="spellStart"/>
      <w:r w:rsidR="006454A0" w:rsidRPr="00081D01">
        <w:rPr>
          <w:rFonts w:ascii="Times New Roman" w:hAnsi="Times New Roman" w:cs="Times New Roman"/>
          <w:color w:val="222222"/>
          <w:sz w:val="24"/>
          <w:szCs w:val="24"/>
          <w:shd w:val="clear" w:color="auto" w:fill="FFFFFF"/>
        </w:rPr>
        <w:t>Hickle</w:t>
      </w:r>
      <w:proofErr w:type="spellEnd"/>
      <w:r w:rsidR="006454A0" w:rsidRPr="00081D01">
        <w:rPr>
          <w:rFonts w:ascii="Times New Roman" w:hAnsi="Times New Roman" w:cs="Times New Roman"/>
          <w:color w:val="222222"/>
          <w:sz w:val="24"/>
          <w:szCs w:val="24"/>
          <w:shd w:val="clear" w:color="auto" w:fill="FFFFFF"/>
        </w:rPr>
        <w:t xml:space="preserve">, </w:t>
      </w:r>
      <w:proofErr w:type="gramStart"/>
      <w:r w:rsidR="006454A0" w:rsidRPr="00081D01">
        <w:rPr>
          <w:rFonts w:ascii="Times New Roman" w:hAnsi="Times New Roman" w:cs="Times New Roman"/>
          <w:color w:val="222222"/>
          <w:sz w:val="24"/>
          <w:szCs w:val="24"/>
          <w:shd w:val="clear" w:color="auto" w:fill="FFFFFF"/>
        </w:rPr>
        <w:t>et</w:t>
      </w:r>
      <w:proofErr w:type="gramEnd"/>
      <w:r w:rsidR="006454A0" w:rsidRPr="00081D01">
        <w:rPr>
          <w:rFonts w:ascii="Times New Roman" w:hAnsi="Times New Roman" w:cs="Times New Roman"/>
          <w:color w:val="222222"/>
          <w:sz w:val="24"/>
          <w:szCs w:val="24"/>
          <w:shd w:val="clear" w:color="auto" w:fill="FFFFFF"/>
        </w:rPr>
        <w:t xml:space="preserve">, al. 2018). </w:t>
      </w:r>
      <w:r w:rsidRPr="00081D01">
        <w:rPr>
          <w:rFonts w:ascii="Times New Roman" w:hAnsi="Times New Roman" w:cs="Times New Roman"/>
          <w:sz w:val="24"/>
          <w:szCs w:val="24"/>
        </w:rPr>
        <w:t xml:space="preserve">It also includes the evaluation of the statistics and current action of </w:t>
      </w:r>
      <w:r w:rsidR="006454A0" w:rsidRPr="00081D01">
        <w:rPr>
          <w:rFonts w:ascii="Times New Roman" w:hAnsi="Times New Roman" w:cs="Times New Roman"/>
          <w:sz w:val="24"/>
          <w:szCs w:val="24"/>
        </w:rPr>
        <w:t xml:space="preserve">population </w:t>
      </w:r>
      <w:r w:rsidR="00081D01" w:rsidRPr="00081D01">
        <w:rPr>
          <w:rFonts w:ascii="Times New Roman" w:hAnsi="Times New Roman" w:cs="Times New Roman"/>
          <w:sz w:val="24"/>
          <w:szCs w:val="24"/>
        </w:rPr>
        <w:t>that has</w:t>
      </w:r>
      <w:r w:rsidRPr="00081D01">
        <w:rPr>
          <w:rFonts w:ascii="Times New Roman" w:hAnsi="Times New Roman" w:cs="Times New Roman"/>
          <w:sz w:val="24"/>
          <w:szCs w:val="24"/>
        </w:rPr>
        <w:t xml:space="preserve"> been served under the policy.</w:t>
      </w:r>
      <w:r w:rsidR="006454A0" w:rsidRPr="00081D01">
        <w:rPr>
          <w:rFonts w:ascii="Times New Roman" w:hAnsi="Times New Roman" w:cs="Times New Roman"/>
          <w:sz w:val="24"/>
          <w:szCs w:val="24"/>
        </w:rPr>
        <w:t xml:space="preserve"> The effectiveness of </w:t>
      </w:r>
      <w:r w:rsidR="007F607A" w:rsidRPr="00081D01">
        <w:rPr>
          <w:rFonts w:ascii="Times New Roman" w:hAnsi="Times New Roman" w:cs="Times New Roman"/>
          <w:sz w:val="24"/>
          <w:szCs w:val="24"/>
        </w:rPr>
        <w:t>policy can also be analyzed in terms of social equality. It refers to the treatment that has been given to the people who are served under the policy. There is no discrimination or gap in the facts and figures of the policy under the stance of particular heredity.</w:t>
      </w:r>
      <w:r w:rsidR="00E150AB" w:rsidRPr="00081D01">
        <w:rPr>
          <w:rFonts w:ascii="Times New Roman" w:hAnsi="Times New Roman" w:cs="Times New Roman"/>
          <w:sz w:val="24"/>
          <w:szCs w:val="24"/>
        </w:rPr>
        <w:t xml:space="preserve"> It is evident that the policy contributes to better quality of life because the teens who </w:t>
      </w:r>
      <w:r w:rsidR="006454A0" w:rsidRPr="00081D01">
        <w:rPr>
          <w:rFonts w:ascii="Times New Roman" w:hAnsi="Times New Roman" w:cs="Times New Roman"/>
          <w:sz w:val="24"/>
          <w:szCs w:val="24"/>
        </w:rPr>
        <w:t xml:space="preserve">ran away from their families and </w:t>
      </w:r>
      <w:r w:rsidR="00E150AB" w:rsidRPr="00081D01">
        <w:rPr>
          <w:rFonts w:ascii="Times New Roman" w:hAnsi="Times New Roman" w:cs="Times New Roman"/>
          <w:sz w:val="24"/>
          <w:szCs w:val="24"/>
        </w:rPr>
        <w:t xml:space="preserve">children who are abducted and rebellious are reformed under the supervision of the trainers </w:t>
      </w:r>
      <w:r w:rsidR="006454A0" w:rsidRPr="00081D01">
        <w:rPr>
          <w:rFonts w:ascii="Times New Roman" w:hAnsi="Times New Roman" w:cs="Times New Roman"/>
          <w:sz w:val="24"/>
          <w:szCs w:val="24"/>
        </w:rPr>
        <w:t xml:space="preserve">that try their best to impart </w:t>
      </w:r>
      <w:r w:rsidR="00081D01" w:rsidRPr="00081D01">
        <w:rPr>
          <w:rFonts w:ascii="Times New Roman" w:hAnsi="Times New Roman" w:cs="Times New Roman"/>
          <w:sz w:val="24"/>
          <w:szCs w:val="24"/>
        </w:rPr>
        <w:t>positive</w:t>
      </w:r>
      <w:r w:rsidR="00E150AB" w:rsidRPr="00081D01">
        <w:rPr>
          <w:rFonts w:ascii="Times New Roman" w:hAnsi="Times New Roman" w:cs="Times New Roman"/>
          <w:sz w:val="24"/>
          <w:szCs w:val="24"/>
        </w:rPr>
        <w:t xml:space="preserve"> social characteristics.</w:t>
      </w:r>
      <w:r w:rsidR="00CC377D" w:rsidRPr="00081D01">
        <w:rPr>
          <w:rFonts w:ascii="Times New Roman" w:hAnsi="Times New Roman" w:cs="Times New Roman"/>
          <w:sz w:val="24"/>
          <w:szCs w:val="24"/>
        </w:rPr>
        <w:t xml:space="preserve"> It is also significant that the policy act as a guide to population which has recently involved in social crimes and action that can act as a threat to a normal social framework.</w:t>
      </w:r>
      <w:r w:rsidR="00F039CD" w:rsidRPr="00081D01">
        <w:rPr>
          <w:rFonts w:ascii="Times New Roman" w:hAnsi="Times New Roman" w:cs="Times New Roman"/>
          <w:color w:val="222222"/>
          <w:sz w:val="24"/>
          <w:szCs w:val="24"/>
          <w:shd w:val="clear" w:color="auto" w:fill="FFFFFF"/>
        </w:rPr>
        <w:t xml:space="preserve"> (Hutchings,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p>
    <w:p w:rsidR="00B04392" w:rsidRDefault="00B04392" w:rsidP="00081D01">
      <w:pPr>
        <w:spacing w:after="0" w:line="480" w:lineRule="auto"/>
        <w:ind w:firstLine="720"/>
        <w:jc w:val="both"/>
        <w:rPr>
          <w:rFonts w:ascii="Times New Roman" w:hAnsi="Times New Roman" w:cs="Times New Roman"/>
          <w:color w:val="222222"/>
          <w:sz w:val="24"/>
          <w:szCs w:val="24"/>
          <w:shd w:val="clear" w:color="auto" w:fill="FFFFFF"/>
        </w:rPr>
      </w:pPr>
    </w:p>
    <w:p w:rsidR="00B04392" w:rsidRDefault="00B04392" w:rsidP="00081D01">
      <w:pPr>
        <w:spacing w:after="0" w:line="480" w:lineRule="auto"/>
        <w:ind w:firstLine="720"/>
        <w:jc w:val="both"/>
        <w:rPr>
          <w:rFonts w:ascii="Times New Roman" w:hAnsi="Times New Roman" w:cs="Times New Roman"/>
          <w:color w:val="222222"/>
          <w:sz w:val="24"/>
          <w:szCs w:val="24"/>
          <w:shd w:val="clear" w:color="auto" w:fill="FFFFFF"/>
        </w:rPr>
      </w:pPr>
    </w:p>
    <w:p w:rsidR="00B04392" w:rsidRPr="00B04392" w:rsidRDefault="00B04392" w:rsidP="00B04392">
      <w:pPr>
        <w:spacing w:after="0" w:line="480" w:lineRule="auto"/>
        <w:jc w:val="both"/>
        <w:rPr>
          <w:rFonts w:ascii="Times New Roman" w:hAnsi="Times New Roman" w:cs="Times New Roman"/>
          <w:b/>
          <w:color w:val="222222"/>
          <w:sz w:val="24"/>
          <w:szCs w:val="24"/>
          <w:shd w:val="clear" w:color="auto" w:fill="FFFFFF"/>
        </w:rPr>
      </w:pPr>
      <w:r w:rsidRPr="00B04392">
        <w:rPr>
          <w:rFonts w:ascii="Times New Roman" w:hAnsi="Times New Roman" w:cs="Times New Roman"/>
          <w:b/>
          <w:color w:val="222222"/>
          <w:sz w:val="24"/>
          <w:szCs w:val="24"/>
          <w:shd w:val="clear" w:color="auto" w:fill="FFFFFF"/>
        </w:rPr>
        <w:lastRenderedPageBreak/>
        <w:t>Recommendations and Alternatives</w:t>
      </w:r>
    </w:p>
    <w:p w:rsidR="00081D01" w:rsidRPr="00081D01" w:rsidRDefault="009F7FE2" w:rsidP="00081D01">
      <w:pPr>
        <w:spacing w:after="0" w:line="480" w:lineRule="auto"/>
        <w:jc w:val="both"/>
        <w:rPr>
          <w:rFonts w:ascii="Times New Roman" w:hAnsi="Times New Roman" w:cs="Times New Roman"/>
          <w:sz w:val="24"/>
          <w:szCs w:val="24"/>
        </w:rPr>
      </w:pPr>
      <w:r w:rsidRPr="00081D01">
        <w:rPr>
          <w:rFonts w:ascii="Times New Roman" w:hAnsi="Times New Roman" w:cs="Times New Roman"/>
          <w:bCs/>
          <w:sz w:val="24"/>
          <w:szCs w:val="24"/>
        </w:rPr>
        <w:t xml:space="preserve"> </w:t>
      </w:r>
      <w:r w:rsidR="00081D01" w:rsidRPr="00081D01">
        <w:rPr>
          <w:rFonts w:ascii="Times New Roman" w:hAnsi="Times New Roman" w:cs="Times New Roman"/>
          <w:bCs/>
          <w:sz w:val="24"/>
          <w:szCs w:val="24"/>
        </w:rPr>
        <w:tab/>
      </w:r>
      <w:r w:rsidRPr="00081D01">
        <w:rPr>
          <w:rFonts w:ascii="Times New Roman" w:hAnsi="Times New Roman" w:cs="Times New Roman"/>
          <w:bCs/>
          <w:sz w:val="24"/>
          <w:szCs w:val="24"/>
        </w:rPr>
        <w:t xml:space="preserve">Perfection is more like an illusion; it would not be wrong to say that </w:t>
      </w:r>
      <w:r w:rsidRPr="00081D01">
        <w:rPr>
          <w:rFonts w:ascii="Times New Roman" w:hAnsi="Times New Roman" w:cs="Times New Roman"/>
          <w:sz w:val="24"/>
          <w:szCs w:val="24"/>
        </w:rPr>
        <w:t>The</w:t>
      </w:r>
      <w:r w:rsidR="006454A0" w:rsidRPr="00081D01">
        <w:rPr>
          <w:rFonts w:ascii="Times New Roman" w:hAnsi="Times New Roman" w:cs="Times New Roman"/>
          <w:sz w:val="24"/>
          <w:szCs w:val="24"/>
        </w:rPr>
        <w:t xml:space="preserve"> Missing, Exploited and Runaway C</w:t>
      </w:r>
      <w:r w:rsidRPr="00081D01">
        <w:rPr>
          <w:rFonts w:ascii="Times New Roman" w:hAnsi="Times New Roman" w:cs="Times New Roman"/>
          <w:sz w:val="24"/>
          <w:szCs w:val="24"/>
        </w:rPr>
        <w:t>hildren Protection Act also have some limitation. One of the basic limitations is the barriers in the identification of the population that is accustomed to an act. One of the basi</w:t>
      </w:r>
      <w:r w:rsidR="006454A0" w:rsidRPr="00081D01">
        <w:rPr>
          <w:rFonts w:ascii="Times New Roman" w:hAnsi="Times New Roman" w:cs="Times New Roman"/>
          <w:sz w:val="24"/>
          <w:szCs w:val="24"/>
        </w:rPr>
        <w:t xml:space="preserve">c issues is the lack of funding. </w:t>
      </w:r>
      <w:r w:rsidRPr="00081D01">
        <w:rPr>
          <w:rFonts w:ascii="Times New Roman" w:hAnsi="Times New Roman" w:cs="Times New Roman"/>
          <w:sz w:val="24"/>
          <w:szCs w:val="24"/>
        </w:rPr>
        <w:t xml:space="preserve"> </w:t>
      </w:r>
      <w:r w:rsidR="00081D01" w:rsidRPr="00081D01">
        <w:rPr>
          <w:rFonts w:ascii="Times New Roman" w:hAnsi="Times New Roman" w:cs="Times New Roman"/>
          <w:sz w:val="24"/>
          <w:szCs w:val="24"/>
        </w:rPr>
        <w:t>It</w:t>
      </w:r>
      <w:r w:rsidRPr="00081D01">
        <w:rPr>
          <w:rFonts w:ascii="Times New Roman" w:hAnsi="Times New Roman" w:cs="Times New Roman"/>
          <w:sz w:val="24"/>
          <w:szCs w:val="24"/>
        </w:rPr>
        <w:t xml:space="preserve"> refers to the analysis of the fact that the policy is serving a limited framework of the population because there is limited funding from the federal sources.</w:t>
      </w:r>
      <w:r w:rsidR="0025013C" w:rsidRPr="00081D01">
        <w:rPr>
          <w:rFonts w:ascii="Times New Roman" w:hAnsi="Times New Roman" w:cs="Times New Roman"/>
          <w:sz w:val="24"/>
          <w:szCs w:val="24"/>
        </w:rPr>
        <w:t xml:space="preserve">  The continuum care programs direct and instruct the homeless service providers to coordinate and work in synchronization with the homeless and runaway youth provides.</w:t>
      </w:r>
      <w:r w:rsidR="00730F13"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 xml:space="preserve">(Hutchings,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xml:space="preserve">, al. 2019). </w:t>
      </w:r>
      <w:r w:rsidR="00730F13" w:rsidRPr="00081D01">
        <w:rPr>
          <w:rFonts w:ascii="Times New Roman" w:hAnsi="Times New Roman" w:cs="Times New Roman"/>
          <w:sz w:val="24"/>
          <w:szCs w:val="24"/>
        </w:rPr>
        <w:t>There are many other challenges that the policy is facing such as, meeting the specific needs of the population who is under consideration. It refers to the differentiation between the victims and the population recovered such as meeting the needs of gays, lesbians</w:t>
      </w:r>
      <w:r w:rsidR="00081D01" w:rsidRPr="00081D01">
        <w:rPr>
          <w:rFonts w:ascii="Times New Roman" w:hAnsi="Times New Roman" w:cs="Times New Roman"/>
          <w:sz w:val="24"/>
          <w:szCs w:val="24"/>
        </w:rPr>
        <w:t>, transgendered</w:t>
      </w:r>
      <w:r w:rsidR="00730F13" w:rsidRPr="00081D01">
        <w:rPr>
          <w:rFonts w:ascii="Times New Roman" w:hAnsi="Times New Roman" w:cs="Times New Roman"/>
          <w:sz w:val="24"/>
          <w:szCs w:val="24"/>
        </w:rPr>
        <w:t xml:space="preserve"> and bisexuals.</w:t>
      </w:r>
      <w:r w:rsidR="00F174AD" w:rsidRPr="00081D01">
        <w:rPr>
          <w:rFonts w:ascii="Times New Roman" w:hAnsi="Times New Roman" w:cs="Times New Roman"/>
          <w:sz w:val="24"/>
          <w:szCs w:val="24"/>
        </w:rPr>
        <w:t xml:space="preserve"> Addressing the needs of the youth </w:t>
      </w:r>
      <w:r w:rsidR="006454A0" w:rsidRPr="00081D01">
        <w:rPr>
          <w:rFonts w:ascii="Times New Roman" w:hAnsi="Times New Roman" w:cs="Times New Roman"/>
          <w:sz w:val="24"/>
          <w:szCs w:val="24"/>
        </w:rPr>
        <w:t>who is</w:t>
      </w:r>
      <w:r w:rsidR="00F174AD" w:rsidRPr="00081D01">
        <w:rPr>
          <w:rFonts w:ascii="Times New Roman" w:hAnsi="Times New Roman" w:cs="Times New Roman"/>
          <w:sz w:val="24"/>
          <w:szCs w:val="24"/>
        </w:rPr>
        <w:t xml:space="preserve"> sex trafficked is also a challenge that the policy is facing.</w:t>
      </w:r>
      <w:r w:rsidR="000A1D02" w:rsidRPr="00081D01">
        <w:rPr>
          <w:rFonts w:ascii="Times New Roman" w:hAnsi="Times New Roman" w:cs="Times New Roman"/>
          <w:sz w:val="24"/>
          <w:szCs w:val="24"/>
        </w:rPr>
        <w:t xml:space="preserve"> </w:t>
      </w:r>
    </w:p>
    <w:p w:rsidR="00081D01" w:rsidRPr="00081D01" w:rsidRDefault="000A1D02" w:rsidP="00081D01">
      <w:pPr>
        <w:spacing w:after="0" w:line="480" w:lineRule="auto"/>
        <w:ind w:firstLine="720"/>
        <w:jc w:val="both"/>
        <w:rPr>
          <w:rFonts w:ascii="Times New Roman" w:hAnsi="Times New Roman" w:cs="Times New Roman"/>
          <w:sz w:val="24"/>
          <w:szCs w:val="24"/>
        </w:rPr>
      </w:pPr>
      <w:r w:rsidRPr="00081D01">
        <w:rPr>
          <w:rFonts w:ascii="Times New Roman" w:hAnsi="Times New Roman" w:cs="Times New Roman"/>
          <w:sz w:val="24"/>
          <w:szCs w:val="24"/>
        </w:rPr>
        <w:t>The administration and monitoring of the juvenile system and the analysis of foster care is also discovered as one of the limitations in the implication of the act.</w:t>
      </w:r>
      <w:r w:rsidR="009918AD" w:rsidRPr="00081D01">
        <w:rPr>
          <w:rFonts w:ascii="Times New Roman" w:hAnsi="Times New Roman" w:cs="Times New Roman"/>
          <w:sz w:val="24"/>
          <w:szCs w:val="24"/>
        </w:rPr>
        <w:t xml:space="preserve"> </w:t>
      </w:r>
      <w:r w:rsidR="00A97134" w:rsidRPr="00081D01">
        <w:rPr>
          <w:rFonts w:ascii="Times New Roman" w:hAnsi="Times New Roman" w:cs="Times New Roman"/>
          <w:sz w:val="24"/>
          <w:szCs w:val="24"/>
        </w:rPr>
        <w:t xml:space="preserve">It is necessary to note all the victims cannot be treated with the same amount of resource. Moreover, there is a great difference in the justification of the needs of the victim. Lack of funding can promote a runway to be resistant to all the counseling and training granted to </w:t>
      </w:r>
      <w:r w:rsidR="006454A0" w:rsidRPr="00081D01">
        <w:rPr>
          <w:rFonts w:ascii="Times New Roman" w:hAnsi="Times New Roman" w:cs="Times New Roman"/>
          <w:sz w:val="24"/>
          <w:szCs w:val="24"/>
        </w:rPr>
        <w:t>child or youth</w:t>
      </w:r>
      <w:r w:rsidR="00A97134" w:rsidRPr="00081D01">
        <w:rPr>
          <w:rFonts w:ascii="Times New Roman" w:hAnsi="Times New Roman" w:cs="Times New Roman"/>
          <w:sz w:val="24"/>
          <w:szCs w:val="24"/>
        </w:rPr>
        <w:t>. It is also important to bring into consideration that the issue of finance can also create a gap in the provision of services that are meant for the victims.</w:t>
      </w:r>
      <w:r w:rsidR="00205859" w:rsidRPr="00081D01">
        <w:rPr>
          <w:rFonts w:ascii="Times New Roman" w:hAnsi="Times New Roman" w:cs="Times New Roman"/>
          <w:sz w:val="24"/>
          <w:szCs w:val="24"/>
        </w:rPr>
        <w:t xml:space="preserve"> </w:t>
      </w:r>
      <w:r w:rsidR="00CC377D" w:rsidRPr="00081D01">
        <w:rPr>
          <w:rFonts w:ascii="Times New Roman" w:hAnsi="Times New Roman" w:cs="Times New Roman"/>
          <w:sz w:val="24"/>
          <w:szCs w:val="24"/>
        </w:rPr>
        <w:t>All these characteristics and consequences refer to the flaws of policy.</w:t>
      </w:r>
      <w:r w:rsidR="00081D01" w:rsidRPr="00081D01">
        <w:rPr>
          <w:rFonts w:ascii="Times New Roman" w:hAnsi="Times New Roman" w:cs="Times New Roman"/>
          <w:color w:val="222222"/>
          <w:sz w:val="24"/>
          <w:szCs w:val="24"/>
          <w:shd w:val="clear" w:color="auto" w:fill="FFFFFF"/>
        </w:rPr>
        <w:t xml:space="preserve"> (</w:t>
      </w:r>
      <w:proofErr w:type="spellStart"/>
      <w:r w:rsidR="00081D01" w:rsidRPr="00081D01">
        <w:rPr>
          <w:rFonts w:ascii="Times New Roman" w:hAnsi="Times New Roman" w:cs="Times New Roman"/>
          <w:color w:val="222222"/>
          <w:sz w:val="24"/>
          <w:szCs w:val="24"/>
          <w:shd w:val="clear" w:color="auto" w:fill="FFFFFF"/>
        </w:rPr>
        <w:t>Mostajabian</w:t>
      </w:r>
      <w:proofErr w:type="spellEnd"/>
      <w:r w:rsidR="00081D01" w:rsidRPr="00081D01">
        <w:rPr>
          <w:rFonts w:ascii="Times New Roman" w:hAnsi="Times New Roman" w:cs="Times New Roman"/>
          <w:color w:val="222222"/>
          <w:sz w:val="24"/>
          <w:szCs w:val="24"/>
          <w:shd w:val="clear" w:color="auto" w:fill="FFFFFF"/>
        </w:rPr>
        <w:t xml:space="preserve">, </w:t>
      </w:r>
      <w:proofErr w:type="gramStart"/>
      <w:r w:rsidR="00081D01" w:rsidRPr="00081D01">
        <w:rPr>
          <w:rFonts w:ascii="Times New Roman" w:hAnsi="Times New Roman" w:cs="Times New Roman"/>
          <w:color w:val="222222"/>
          <w:sz w:val="24"/>
          <w:szCs w:val="24"/>
          <w:shd w:val="clear" w:color="auto" w:fill="FFFFFF"/>
        </w:rPr>
        <w:t>et</w:t>
      </w:r>
      <w:proofErr w:type="gramEnd"/>
      <w:r w:rsidR="00081D01" w:rsidRPr="00081D01">
        <w:rPr>
          <w:rFonts w:ascii="Times New Roman" w:hAnsi="Times New Roman" w:cs="Times New Roman"/>
          <w:color w:val="222222"/>
          <w:sz w:val="24"/>
          <w:szCs w:val="24"/>
          <w:shd w:val="clear" w:color="auto" w:fill="FFFFFF"/>
        </w:rPr>
        <w:t xml:space="preserve">, al. 2019). </w:t>
      </w:r>
      <w:r w:rsidR="009F7FE2" w:rsidRPr="00081D01">
        <w:rPr>
          <w:rFonts w:ascii="Times New Roman" w:hAnsi="Times New Roman" w:cs="Times New Roman"/>
          <w:sz w:val="24"/>
          <w:szCs w:val="24"/>
        </w:rPr>
        <w:t>As there is alwa</w:t>
      </w:r>
      <w:r w:rsidR="006454A0" w:rsidRPr="00081D01">
        <w:rPr>
          <w:rFonts w:ascii="Times New Roman" w:hAnsi="Times New Roman" w:cs="Times New Roman"/>
          <w:sz w:val="24"/>
          <w:szCs w:val="24"/>
        </w:rPr>
        <w:t>ys a space for improvement, it i</w:t>
      </w:r>
      <w:r w:rsidR="009F7FE2" w:rsidRPr="00081D01">
        <w:rPr>
          <w:rFonts w:ascii="Times New Roman" w:hAnsi="Times New Roman" w:cs="Times New Roman"/>
          <w:sz w:val="24"/>
          <w:szCs w:val="24"/>
        </w:rPr>
        <w:t>s necessary to consider tha</w:t>
      </w:r>
      <w:r w:rsidR="006454A0" w:rsidRPr="00081D01">
        <w:rPr>
          <w:rFonts w:ascii="Times New Roman" w:hAnsi="Times New Roman" w:cs="Times New Roman"/>
          <w:sz w:val="24"/>
          <w:szCs w:val="24"/>
        </w:rPr>
        <w:t>t</w:t>
      </w:r>
      <w:r w:rsidR="009F7FE2" w:rsidRPr="00081D01">
        <w:rPr>
          <w:rFonts w:ascii="Times New Roman" w:hAnsi="Times New Roman" w:cs="Times New Roman"/>
          <w:sz w:val="24"/>
          <w:szCs w:val="24"/>
        </w:rPr>
        <w:t xml:space="preserve"> the policy can be modifi</w:t>
      </w:r>
      <w:r w:rsidR="006454A0" w:rsidRPr="00081D01">
        <w:rPr>
          <w:rFonts w:ascii="Times New Roman" w:hAnsi="Times New Roman" w:cs="Times New Roman"/>
          <w:sz w:val="24"/>
          <w:szCs w:val="24"/>
        </w:rPr>
        <w:t>ed by adhering to two main persp</w:t>
      </w:r>
      <w:r w:rsidR="009F7FE2" w:rsidRPr="00081D01">
        <w:rPr>
          <w:rFonts w:ascii="Times New Roman" w:hAnsi="Times New Roman" w:cs="Times New Roman"/>
          <w:sz w:val="24"/>
          <w:szCs w:val="24"/>
        </w:rPr>
        <w:t xml:space="preserve">ectives. One of the ideas </w:t>
      </w:r>
      <w:r w:rsidR="009F7FE2" w:rsidRPr="00081D01">
        <w:rPr>
          <w:rFonts w:ascii="Times New Roman" w:hAnsi="Times New Roman" w:cs="Times New Roman"/>
          <w:sz w:val="24"/>
          <w:szCs w:val="24"/>
        </w:rPr>
        <w:lastRenderedPageBreak/>
        <w:t>is the provision of adequate funding and financial aid that can act as a tool to meet the set objectives of the policy.</w:t>
      </w:r>
    </w:p>
    <w:p w:rsidR="00F039CD" w:rsidRPr="00081D01" w:rsidRDefault="009F7FE2" w:rsidP="00081D01">
      <w:pPr>
        <w:spacing w:after="0" w:line="480" w:lineRule="auto"/>
        <w:ind w:firstLine="720"/>
        <w:jc w:val="both"/>
        <w:rPr>
          <w:rFonts w:ascii="Times New Roman" w:hAnsi="Times New Roman" w:cs="Times New Roman"/>
          <w:sz w:val="24"/>
          <w:szCs w:val="24"/>
        </w:rPr>
      </w:pPr>
      <w:r w:rsidRPr="00081D01">
        <w:rPr>
          <w:rFonts w:ascii="Times New Roman" w:hAnsi="Times New Roman" w:cs="Times New Roman"/>
          <w:sz w:val="24"/>
          <w:szCs w:val="24"/>
        </w:rPr>
        <w:t xml:space="preserve"> It is necessary to highlight that there should be a difference in the facts and figures that are associated with the "expansion of necessities with respect to groups."</w:t>
      </w:r>
      <w:r w:rsidR="00081D01" w:rsidRPr="00081D01">
        <w:rPr>
          <w:rFonts w:ascii="Times New Roman" w:hAnsi="Times New Roman" w:cs="Times New Roman"/>
          <w:sz w:val="24"/>
          <w:szCs w:val="24"/>
        </w:rPr>
        <w:t xml:space="preserve"> </w:t>
      </w:r>
      <w:r w:rsidRPr="00081D01">
        <w:rPr>
          <w:rFonts w:ascii="Times New Roman" w:hAnsi="Times New Roman" w:cs="Times New Roman"/>
          <w:sz w:val="24"/>
          <w:szCs w:val="24"/>
        </w:rPr>
        <w:t>It refers to the implication of training and other trainees that can allow the age groups to be treated in accordance with their subjective needs.</w:t>
      </w:r>
      <w:r w:rsidR="003C3221" w:rsidRPr="00081D01">
        <w:rPr>
          <w:rFonts w:ascii="Times New Roman" w:hAnsi="Times New Roman" w:cs="Times New Roman"/>
          <w:sz w:val="24"/>
          <w:szCs w:val="24"/>
        </w:rPr>
        <w:t xml:space="preserve">  The implication of the two spectra can lead to a modification in the policy by considering that area</w:t>
      </w:r>
      <w:r w:rsidR="006454A0" w:rsidRPr="00081D01">
        <w:rPr>
          <w:rFonts w:ascii="Times New Roman" w:hAnsi="Times New Roman" w:cs="Times New Roman"/>
          <w:sz w:val="24"/>
          <w:szCs w:val="24"/>
        </w:rPr>
        <w:t xml:space="preserve"> as a</w:t>
      </w:r>
      <w:r w:rsidR="003C3221" w:rsidRPr="00081D01">
        <w:rPr>
          <w:rFonts w:ascii="Times New Roman" w:hAnsi="Times New Roman" w:cs="Times New Roman"/>
          <w:sz w:val="24"/>
          <w:szCs w:val="24"/>
        </w:rPr>
        <w:t xml:space="preserve"> heed to direct</w:t>
      </w:r>
      <w:r w:rsidR="006454A0" w:rsidRPr="00081D01">
        <w:rPr>
          <w:rFonts w:ascii="Times New Roman" w:hAnsi="Times New Roman" w:cs="Times New Roman"/>
          <w:sz w:val="24"/>
          <w:szCs w:val="24"/>
        </w:rPr>
        <w:t xml:space="preserve"> assistance for the victims </w:t>
      </w:r>
      <w:r w:rsidR="00081D01" w:rsidRPr="00081D01">
        <w:rPr>
          <w:rFonts w:ascii="Times New Roman" w:hAnsi="Times New Roman" w:cs="Times New Roman"/>
          <w:sz w:val="24"/>
          <w:szCs w:val="24"/>
        </w:rPr>
        <w:t>and the</w:t>
      </w:r>
      <w:r w:rsidR="003C3221" w:rsidRPr="00081D01">
        <w:rPr>
          <w:rFonts w:ascii="Times New Roman" w:hAnsi="Times New Roman" w:cs="Times New Roman"/>
          <w:sz w:val="24"/>
          <w:szCs w:val="24"/>
        </w:rPr>
        <w:t xml:space="preserve"> subject groups.</w:t>
      </w:r>
      <w:r w:rsidR="00C34632" w:rsidRPr="00081D01">
        <w:rPr>
          <w:rFonts w:ascii="Times New Roman" w:hAnsi="Times New Roman" w:cs="Times New Roman"/>
          <w:sz w:val="24"/>
          <w:szCs w:val="24"/>
        </w:rPr>
        <w:t xml:space="preserve"> </w:t>
      </w:r>
      <w:r w:rsidR="00F039CD" w:rsidRPr="00081D01">
        <w:rPr>
          <w:rFonts w:ascii="Times New Roman" w:hAnsi="Times New Roman" w:cs="Times New Roman"/>
          <w:color w:val="222222"/>
          <w:sz w:val="24"/>
          <w:szCs w:val="24"/>
          <w:shd w:val="clear" w:color="auto" w:fill="FFFFFF"/>
        </w:rPr>
        <w:t>(</w:t>
      </w:r>
      <w:proofErr w:type="spellStart"/>
      <w:r w:rsidR="00F039CD" w:rsidRPr="00081D01">
        <w:rPr>
          <w:rFonts w:ascii="Times New Roman" w:hAnsi="Times New Roman" w:cs="Times New Roman"/>
          <w:color w:val="222222"/>
          <w:sz w:val="24"/>
          <w:szCs w:val="24"/>
          <w:shd w:val="clear" w:color="auto" w:fill="FFFFFF"/>
        </w:rPr>
        <w:t>Panlilio</w:t>
      </w:r>
      <w:proofErr w:type="spellEnd"/>
      <w:r w:rsidR="00F039CD" w:rsidRPr="00081D01">
        <w:rPr>
          <w:rFonts w:ascii="Times New Roman" w:hAnsi="Times New Roman" w:cs="Times New Roman"/>
          <w:color w:val="222222"/>
          <w:sz w:val="24"/>
          <w:szCs w:val="24"/>
          <w:shd w:val="clear" w:color="auto" w:fill="FFFFFF"/>
        </w:rPr>
        <w:t xml:space="preserve">, </w:t>
      </w:r>
      <w:proofErr w:type="gramStart"/>
      <w:r w:rsidR="00F039CD" w:rsidRPr="00081D01">
        <w:rPr>
          <w:rFonts w:ascii="Times New Roman" w:hAnsi="Times New Roman" w:cs="Times New Roman"/>
          <w:color w:val="222222"/>
          <w:sz w:val="24"/>
          <w:szCs w:val="24"/>
          <w:shd w:val="clear" w:color="auto" w:fill="FFFFFF"/>
        </w:rPr>
        <w:t>et</w:t>
      </w:r>
      <w:proofErr w:type="gramEnd"/>
      <w:r w:rsidR="00F039CD" w:rsidRPr="00081D01">
        <w:rPr>
          <w:rFonts w:ascii="Times New Roman" w:hAnsi="Times New Roman" w:cs="Times New Roman"/>
          <w:color w:val="222222"/>
          <w:sz w:val="24"/>
          <w:szCs w:val="24"/>
          <w:shd w:val="clear" w:color="auto" w:fill="FFFFFF"/>
        </w:rPr>
        <w:t>, al. 2019).</w:t>
      </w:r>
      <w:r w:rsidR="00081D01" w:rsidRPr="00081D01">
        <w:rPr>
          <w:rFonts w:ascii="Times New Roman" w:hAnsi="Times New Roman" w:cs="Times New Roman"/>
          <w:color w:val="222222"/>
          <w:sz w:val="24"/>
          <w:szCs w:val="24"/>
          <w:shd w:val="clear" w:color="auto" w:fill="FFFFFF"/>
        </w:rPr>
        <w:t xml:space="preserve"> </w:t>
      </w:r>
      <w:r w:rsidRPr="00081D01">
        <w:rPr>
          <w:rFonts w:ascii="Times New Roman" w:hAnsi="Times New Roman" w:cs="Times New Roman"/>
          <w:sz w:val="24"/>
          <w:szCs w:val="24"/>
        </w:rPr>
        <w:t>There are several other policies that are preferable such as, “The Office of Juvenile and Delinquency Prevention</w:t>
      </w:r>
      <w:r w:rsidR="001B5A8B" w:rsidRPr="00081D01">
        <w:rPr>
          <w:rFonts w:ascii="Times New Roman" w:hAnsi="Times New Roman" w:cs="Times New Roman"/>
          <w:sz w:val="24"/>
          <w:szCs w:val="24"/>
        </w:rPr>
        <w:t>." The framework of the initiatives address may include other spectrums that are associated with the training and technical assistance of the population, addressing dissemination and planning of victims who are recovering and rehabilitation of the exploited and missing children. The policy also highlights the division of assis</w:t>
      </w:r>
      <w:r w:rsidR="00081D01" w:rsidRPr="00081D01">
        <w:rPr>
          <w:rFonts w:ascii="Times New Roman" w:hAnsi="Times New Roman" w:cs="Times New Roman"/>
          <w:sz w:val="24"/>
          <w:szCs w:val="24"/>
        </w:rPr>
        <w:t>tance in terms of the victims, i</w:t>
      </w:r>
      <w:r w:rsidR="001B5A8B" w:rsidRPr="00081D01">
        <w:rPr>
          <w:rFonts w:ascii="Times New Roman" w:hAnsi="Times New Roman" w:cs="Times New Roman"/>
          <w:sz w:val="24"/>
          <w:szCs w:val="24"/>
        </w:rPr>
        <w:t>.e., there are certain and significant training avenues for the abducted children, runaways and homeless children.</w:t>
      </w:r>
      <w:r w:rsidR="00862D6C" w:rsidRPr="00081D01">
        <w:rPr>
          <w:rFonts w:ascii="Times New Roman" w:hAnsi="Times New Roman" w:cs="Times New Roman"/>
          <w:sz w:val="24"/>
          <w:szCs w:val="24"/>
        </w:rPr>
        <w:t xml:space="preserve">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Hounmenou</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al.  2019).</w:t>
      </w:r>
      <w:r w:rsidR="006454A0" w:rsidRPr="00081D01">
        <w:rPr>
          <w:rFonts w:ascii="Times New Roman" w:hAnsi="Times New Roman" w:cs="Times New Roman"/>
          <w:color w:val="222222"/>
          <w:sz w:val="24"/>
          <w:szCs w:val="24"/>
          <w:shd w:val="clear" w:color="auto" w:fill="FFFFFF"/>
        </w:rPr>
        <w:t xml:space="preserve"> </w:t>
      </w:r>
      <w:r w:rsidR="00081D01" w:rsidRPr="00081D01">
        <w:rPr>
          <w:rFonts w:ascii="Times New Roman" w:hAnsi="Times New Roman" w:cs="Times New Roman"/>
          <w:color w:val="222222"/>
          <w:sz w:val="24"/>
          <w:szCs w:val="24"/>
          <w:shd w:val="clear" w:color="auto" w:fill="FFFFFF"/>
        </w:rPr>
        <w:tab/>
      </w:r>
      <w:r w:rsidR="00862D6C" w:rsidRPr="00081D01">
        <w:rPr>
          <w:rFonts w:ascii="Times New Roman" w:hAnsi="Times New Roman" w:cs="Times New Roman"/>
          <w:sz w:val="24"/>
          <w:szCs w:val="24"/>
        </w:rPr>
        <w:t xml:space="preserve">There is no harm in the implementation </w:t>
      </w:r>
      <w:r w:rsidR="00081D01" w:rsidRPr="00081D01">
        <w:rPr>
          <w:rFonts w:ascii="Times New Roman" w:hAnsi="Times New Roman" w:cs="Times New Roman"/>
          <w:sz w:val="24"/>
          <w:szCs w:val="24"/>
        </w:rPr>
        <w:t xml:space="preserve">of “The Office of Juvenile and Delinquency Prevention” </w:t>
      </w:r>
      <w:r w:rsidR="00862D6C" w:rsidRPr="00081D01">
        <w:rPr>
          <w:rFonts w:ascii="Times New Roman" w:hAnsi="Times New Roman" w:cs="Times New Roman"/>
          <w:sz w:val="24"/>
          <w:szCs w:val="24"/>
        </w:rPr>
        <w:t xml:space="preserve">policy taking into account that it has similar aims as that of </w:t>
      </w:r>
      <w:r w:rsidR="006454A0" w:rsidRPr="00081D01">
        <w:rPr>
          <w:rFonts w:ascii="Times New Roman" w:hAnsi="Times New Roman" w:cs="Times New Roman"/>
          <w:sz w:val="24"/>
          <w:szCs w:val="24"/>
        </w:rPr>
        <w:t>The Missing, Exploited and Runaway C</w:t>
      </w:r>
      <w:r w:rsidR="00862D6C" w:rsidRPr="00081D01">
        <w:rPr>
          <w:rFonts w:ascii="Times New Roman" w:hAnsi="Times New Roman" w:cs="Times New Roman"/>
          <w:sz w:val="24"/>
          <w:szCs w:val="24"/>
        </w:rPr>
        <w:t>hildren Protection Act, however the major thing t</w:t>
      </w:r>
      <w:r w:rsidR="006454A0" w:rsidRPr="00081D01">
        <w:rPr>
          <w:rFonts w:ascii="Times New Roman" w:hAnsi="Times New Roman" w:cs="Times New Roman"/>
          <w:sz w:val="24"/>
          <w:szCs w:val="24"/>
        </w:rPr>
        <w:t>o</w:t>
      </w:r>
      <w:r w:rsidR="00862D6C" w:rsidRPr="00081D01">
        <w:rPr>
          <w:rFonts w:ascii="Times New Roman" w:hAnsi="Times New Roman" w:cs="Times New Roman"/>
          <w:sz w:val="24"/>
          <w:szCs w:val="24"/>
        </w:rPr>
        <w:t xml:space="preserve"> note is</w:t>
      </w:r>
      <w:r w:rsidR="006454A0" w:rsidRPr="00081D01">
        <w:rPr>
          <w:rFonts w:ascii="Times New Roman" w:hAnsi="Times New Roman" w:cs="Times New Roman"/>
          <w:sz w:val="24"/>
          <w:szCs w:val="24"/>
        </w:rPr>
        <w:t>, the Office of Juvenile and Delinquency P</w:t>
      </w:r>
      <w:r w:rsidR="00862D6C" w:rsidRPr="00081D01">
        <w:rPr>
          <w:rFonts w:ascii="Times New Roman" w:hAnsi="Times New Roman" w:cs="Times New Roman"/>
          <w:sz w:val="24"/>
          <w:szCs w:val="24"/>
        </w:rPr>
        <w:t>revention address issue at a different level, with prime focus on the other organizations that are working in synchronization with the subject policy. All the coordinating association is giving their complete to address the issue by adhering to facts and figures that are as</w:t>
      </w:r>
      <w:r w:rsidR="006454A0" w:rsidRPr="00081D01">
        <w:rPr>
          <w:rFonts w:ascii="Times New Roman" w:hAnsi="Times New Roman" w:cs="Times New Roman"/>
          <w:sz w:val="24"/>
          <w:szCs w:val="24"/>
        </w:rPr>
        <w:t>sumed to be unaddressed by The Missing, Exploited and Runaway C</w:t>
      </w:r>
      <w:r w:rsidR="00862D6C" w:rsidRPr="00081D01">
        <w:rPr>
          <w:rFonts w:ascii="Times New Roman" w:hAnsi="Times New Roman" w:cs="Times New Roman"/>
          <w:sz w:val="24"/>
          <w:szCs w:val="24"/>
        </w:rPr>
        <w:t xml:space="preserve">hildren Protection Act.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Hickle</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al. 2018).</w:t>
      </w:r>
    </w:p>
    <w:p w:rsidR="00C34632" w:rsidRPr="00081D01" w:rsidRDefault="00C34632" w:rsidP="00081D01">
      <w:pPr>
        <w:spacing w:after="0" w:line="480" w:lineRule="auto"/>
        <w:rPr>
          <w:rFonts w:ascii="Times New Roman" w:hAnsi="Times New Roman" w:cs="Times New Roman"/>
          <w:color w:val="222222"/>
          <w:sz w:val="24"/>
          <w:szCs w:val="24"/>
          <w:shd w:val="clear" w:color="auto" w:fill="FFFFFF"/>
        </w:rPr>
      </w:pPr>
    </w:p>
    <w:p w:rsidR="00CF3DD4" w:rsidRPr="00081D01" w:rsidRDefault="009F7FE2" w:rsidP="00081D01">
      <w:pPr>
        <w:spacing w:after="0" w:line="480" w:lineRule="auto"/>
        <w:ind w:firstLine="720"/>
        <w:jc w:val="center"/>
        <w:rPr>
          <w:rFonts w:ascii="Times New Roman" w:hAnsi="Times New Roman" w:cs="Times New Roman"/>
          <w:b/>
          <w:sz w:val="24"/>
          <w:szCs w:val="24"/>
        </w:rPr>
      </w:pPr>
      <w:r w:rsidRPr="00081D01">
        <w:rPr>
          <w:rFonts w:ascii="Times New Roman" w:hAnsi="Times New Roman" w:cs="Times New Roman"/>
          <w:b/>
          <w:sz w:val="24"/>
          <w:szCs w:val="24"/>
        </w:rPr>
        <w:lastRenderedPageBreak/>
        <w:t>Conclusion</w:t>
      </w:r>
    </w:p>
    <w:p w:rsidR="00F039CD" w:rsidRPr="00081D01" w:rsidRDefault="009F7FE2" w:rsidP="00081D01">
      <w:pPr>
        <w:spacing w:after="0" w:line="480" w:lineRule="auto"/>
        <w:ind w:firstLine="720"/>
        <w:jc w:val="both"/>
        <w:rPr>
          <w:rFonts w:ascii="Times New Roman" w:hAnsi="Times New Roman" w:cs="Times New Roman"/>
          <w:color w:val="222222"/>
          <w:sz w:val="24"/>
          <w:szCs w:val="24"/>
          <w:shd w:val="clear" w:color="auto" w:fill="FFFFFF"/>
        </w:rPr>
      </w:pPr>
      <w:r w:rsidRPr="00081D01">
        <w:rPr>
          <w:rFonts w:ascii="Times New Roman" w:hAnsi="Times New Roman" w:cs="Times New Roman"/>
          <w:sz w:val="24"/>
          <w:szCs w:val="24"/>
        </w:rPr>
        <w:t>The missing exploited and runaway children Prot</w:t>
      </w:r>
      <w:r w:rsidR="006454A0" w:rsidRPr="00081D01">
        <w:rPr>
          <w:rFonts w:ascii="Times New Roman" w:hAnsi="Times New Roman" w:cs="Times New Roman"/>
          <w:sz w:val="24"/>
          <w:szCs w:val="24"/>
        </w:rPr>
        <w:t>ection Act is a code of conduct</w:t>
      </w:r>
      <w:r w:rsidRPr="00081D01">
        <w:rPr>
          <w:rFonts w:ascii="Times New Roman" w:hAnsi="Times New Roman" w:cs="Times New Roman"/>
          <w:sz w:val="24"/>
          <w:szCs w:val="24"/>
        </w:rPr>
        <w:t xml:space="preserve"> that aims at the fulfillment of the needs of the children who are exploited abducted or runaway. There are several viewpoints that address the feasibility of the act, taking into account there is a great progression in the recorded details regarding the children. </w:t>
      </w:r>
      <w:r w:rsidR="00D71CEC" w:rsidRPr="00081D01">
        <w:rPr>
          <w:rFonts w:ascii="Times New Roman" w:hAnsi="Times New Roman" w:cs="Times New Roman"/>
          <w:color w:val="222222"/>
          <w:sz w:val="24"/>
          <w:szCs w:val="24"/>
          <w:shd w:val="clear" w:color="auto" w:fill="FFFFFF"/>
        </w:rPr>
        <w:t>(</w:t>
      </w:r>
      <w:proofErr w:type="spellStart"/>
      <w:r w:rsidR="00D71CEC" w:rsidRPr="00081D01">
        <w:rPr>
          <w:rFonts w:ascii="Times New Roman" w:hAnsi="Times New Roman" w:cs="Times New Roman"/>
          <w:color w:val="222222"/>
          <w:sz w:val="24"/>
          <w:szCs w:val="24"/>
          <w:shd w:val="clear" w:color="auto" w:fill="FFFFFF"/>
        </w:rPr>
        <w:t>Smeaton</w:t>
      </w:r>
      <w:proofErr w:type="spellEnd"/>
      <w:r w:rsidR="00D71CEC" w:rsidRPr="00081D01">
        <w:rPr>
          <w:rFonts w:ascii="Times New Roman" w:hAnsi="Times New Roman" w:cs="Times New Roman"/>
          <w:color w:val="222222"/>
          <w:sz w:val="24"/>
          <w:szCs w:val="24"/>
          <w:shd w:val="clear" w:color="auto" w:fill="FFFFFF"/>
        </w:rPr>
        <w:t xml:space="preserve">, </w:t>
      </w:r>
      <w:proofErr w:type="gramStart"/>
      <w:r w:rsidR="00D71CEC" w:rsidRPr="00081D01">
        <w:rPr>
          <w:rFonts w:ascii="Times New Roman" w:hAnsi="Times New Roman" w:cs="Times New Roman"/>
          <w:color w:val="222222"/>
          <w:sz w:val="24"/>
          <w:szCs w:val="24"/>
          <w:shd w:val="clear" w:color="auto" w:fill="FFFFFF"/>
        </w:rPr>
        <w:t>et</w:t>
      </w:r>
      <w:proofErr w:type="gramEnd"/>
      <w:r w:rsidR="00D71CEC" w:rsidRPr="00081D01">
        <w:rPr>
          <w:rFonts w:ascii="Times New Roman" w:hAnsi="Times New Roman" w:cs="Times New Roman"/>
          <w:color w:val="222222"/>
          <w:sz w:val="24"/>
          <w:szCs w:val="24"/>
          <w:shd w:val="clear" w:color="auto" w:fill="FFFFFF"/>
        </w:rPr>
        <w:t>, al. 2018).</w:t>
      </w:r>
      <w:r w:rsidR="00E948E5">
        <w:rPr>
          <w:rFonts w:ascii="Times New Roman" w:hAnsi="Times New Roman" w:cs="Times New Roman"/>
          <w:color w:val="222222"/>
          <w:sz w:val="24"/>
          <w:szCs w:val="24"/>
          <w:shd w:val="clear" w:color="auto" w:fill="FFFFFF"/>
        </w:rPr>
        <w:t xml:space="preserve"> </w:t>
      </w:r>
      <w:r w:rsidRPr="00081D01">
        <w:rPr>
          <w:rFonts w:ascii="Times New Roman" w:hAnsi="Times New Roman" w:cs="Times New Roman"/>
          <w:sz w:val="24"/>
          <w:szCs w:val="24"/>
        </w:rPr>
        <w:t xml:space="preserve">One of the significant ideas is, the policy is more like a framework that contributes to the moral, social and ethical training of children. </w:t>
      </w:r>
      <w:r w:rsidR="00081D01" w:rsidRPr="00081D01">
        <w:rPr>
          <w:rFonts w:ascii="Times New Roman" w:hAnsi="Times New Roman" w:cs="Times New Roman"/>
          <w:sz w:val="24"/>
          <w:szCs w:val="24"/>
        </w:rPr>
        <w:t>Positive and negative aspects go side</w:t>
      </w:r>
      <w:r w:rsidRPr="00081D01">
        <w:rPr>
          <w:rFonts w:ascii="Times New Roman" w:hAnsi="Times New Roman" w:cs="Times New Roman"/>
          <w:sz w:val="24"/>
          <w:szCs w:val="24"/>
        </w:rPr>
        <w:t xml:space="preserve"> by side; there are certain gaps in the policy as well. One of the significant gaps </w:t>
      </w:r>
      <w:r w:rsidR="006454A0" w:rsidRPr="00081D01">
        <w:rPr>
          <w:rFonts w:ascii="Times New Roman" w:hAnsi="Times New Roman" w:cs="Times New Roman"/>
          <w:sz w:val="24"/>
          <w:szCs w:val="24"/>
        </w:rPr>
        <w:t xml:space="preserve">is </w:t>
      </w:r>
      <w:r w:rsidRPr="00081D01">
        <w:rPr>
          <w:rFonts w:ascii="Times New Roman" w:hAnsi="Times New Roman" w:cs="Times New Roman"/>
          <w:sz w:val="24"/>
          <w:szCs w:val="24"/>
        </w:rPr>
        <w:t>access to finding</w:t>
      </w:r>
      <w:r w:rsidR="006454A0" w:rsidRPr="00081D01">
        <w:rPr>
          <w:rFonts w:ascii="Times New Roman" w:hAnsi="Times New Roman" w:cs="Times New Roman"/>
          <w:sz w:val="24"/>
          <w:szCs w:val="24"/>
        </w:rPr>
        <w:t>s</w:t>
      </w:r>
      <w:r w:rsidRPr="00081D01">
        <w:rPr>
          <w:rFonts w:ascii="Times New Roman" w:hAnsi="Times New Roman" w:cs="Times New Roman"/>
          <w:sz w:val="24"/>
          <w:szCs w:val="24"/>
        </w:rPr>
        <w:t xml:space="preserve"> that can cater to the needs of large victims.</w:t>
      </w:r>
      <w:r w:rsidR="008149F3" w:rsidRPr="00081D01">
        <w:rPr>
          <w:rFonts w:ascii="Times New Roman" w:hAnsi="Times New Roman" w:cs="Times New Roman"/>
          <w:sz w:val="24"/>
          <w:szCs w:val="24"/>
        </w:rPr>
        <w:t xml:space="preserve">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Hickle</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xml:space="preserve">, al. 2018). </w:t>
      </w:r>
      <w:r w:rsidR="008149F3" w:rsidRPr="00081D01">
        <w:rPr>
          <w:rFonts w:ascii="Times New Roman" w:hAnsi="Times New Roman" w:cs="Times New Roman"/>
          <w:sz w:val="24"/>
          <w:szCs w:val="24"/>
        </w:rPr>
        <w:t xml:space="preserve">It has been analyzed that there are many complexes in the achievement and </w:t>
      </w:r>
      <w:r w:rsidR="00081D01" w:rsidRPr="00081D01">
        <w:rPr>
          <w:rFonts w:ascii="Times New Roman" w:hAnsi="Times New Roman" w:cs="Times New Roman"/>
          <w:sz w:val="24"/>
          <w:szCs w:val="24"/>
        </w:rPr>
        <w:t>maintenance</w:t>
      </w:r>
      <w:r w:rsidR="008149F3" w:rsidRPr="00081D01">
        <w:rPr>
          <w:rFonts w:ascii="Times New Roman" w:hAnsi="Times New Roman" w:cs="Times New Roman"/>
          <w:sz w:val="24"/>
          <w:szCs w:val="24"/>
        </w:rPr>
        <w:t xml:space="preserve"> of the financial stance that can act as a baseline for policy. As the policy is a tool to address to the facts and fi</w:t>
      </w:r>
      <w:r w:rsidR="006454A0" w:rsidRPr="00081D01">
        <w:rPr>
          <w:rFonts w:ascii="Times New Roman" w:hAnsi="Times New Roman" w:cs="Times New Roman"/>
          <w:sz w:val="24"/>
          <w:szCs w:val="24"/>
        </w:rPr>
        <w:t xml:space="preserve">gures of a variety of children who are </w:t>
      </w:r>
      <w:r w:rsidR="008149F3" w:rsidRPr="00081D01">
        <w:rPr>
          <w:rFonts w:ascii="Times New Roman" w:hAnsi="Times New Roman" w:cs="Times New Roman"/>
          <w:sz w:val="24"/>
          <w:szCs w:val="24"/>
        </w:rPr>
        <w:t xml:space="preserve">facing different issues so, there is a dire need to </w:t>
      </w:r>
      <w:r w:rsidR="00D71CEC">
        <w:rPr>
          <w:rFonts w:ascii="Times New Roman" w:hAnsi="Times New Roman" w:cs="Times New Roman"/>
          <w:sz w:val="24"/>
          <w:szCs w:val="24"/>
        </w:rPr>
        <w:t>address issues that</w:t>
      </w:r>
      <w:r w:rsidR="008149F3" w:rsidRPr="00081D01">
        <w:rPr>
          <w:rFonts w:ascii="Times New Roman" w:hAnsi="Times New Roman" w:cs="Times New Roman"/>
          <w:sz w:val="24"/>
          <w:szCs w:val="24"/>
        </w:rPr>
        <w:t xml:space="preserve"> </w:t>
      </w:r>
      <w:r w:rsidR="006454A0" w:rsidRPr="00081D01">
        <w:rPr>
          <w:rFonts w:ascii="Times New Roman" w:hAnsi="Times New Roman" w:cs="Times New Roman"/>
          <w:sz w:val="24"/>
          <w:szCs w:val="24"/>
        </w:rPr>
        <w:t xml:space="preserve">include </w:t>
      </w:r>
      <w:r w:rsidR="00081D01" w:rsidRPr="00081D01">
        <w:rPr>
          <w:rFonts w:ascii="Times New Roman" w:hAnsi="Times New Roman" w:cs="Times New Roman"/>
          <w:sz w:val="24"/>
          <w:szCs w:val="24"/>
        </w:rPr>
        <w:t>facilitating children</w:t>
      </w:r>
      <w:r w:rsidR="008149F3" w:rsidRPr="00081D01">
        <w:rPr>
          <w:rFonts w:ascii="Times New Roman" w:hAnsi="Times New Roman" w:cs="Times New Roman"/>
          <w:sz w:val="24"/>
          <w:szCs w:val="24"/>
        </w:rPr>
        <w:t xml:space="preserve"> who are sexually exploited, taking into account that there although the policy is acting in a highly suitable way, still there is a need to address the issues in order to make it a tool of universal conduct.</w:t>
      </w:r>
      <w:r w:rsidR="00015512" w:rsidRPr="00081D01">
        <w:rPr>
          <w:rFonts w:ascii="Times New Roman" w:hAnsi="Times New Roman" w:cs="Times New Roman"/>
          <w:sz w:val="24"/>
          <w:szCs w:val="24"/>
        </w:rPr>
        <w:t xml:space="preserve"> </w:t>
      </w:r>
      <w:r w:rsidRPr="00081D01">
        <w:rPr>
          <w:rFonts w:ascii="Times New Roman" w:hAnsi="Times New Roman" w:cs="Times New Roman"/>
          <w:color w:val="222222"/>
          <w:sz w:val="24"/>
          <w:szCs w:val="24"/>
          <w:shd w:val="clear" w:color="auto" w:fill="FFFFFF"/>
        </w:rPr>
        <w:t>(</w:t>
      </w:r>
      <w:proofErr w:type="spellStart"/>
      <w:r w:rsidRPr="00081D01">
        <w:rPr>
          <w:rFonts w:ascii="Times New Roman" w:hAnsi="Times New Roman" w:cs="Times New Roman"/>
          <w:color w:val="222222"/>
          <w:sz w:val="24"/>
          <w:szCs w:val="24"/>
          <w:shd w:val="clear" w:color="auto" w:fill="FFFFFF"/>
        </w:rPr>
        <w:t>Smeaton</w:t>
      </w:r>
      <w:proofErr w:type="spell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et</w:t>
      </w:r>
      <w:proofErr w:type="gramEnd"/>
      <w:r w:rsidRPr="00081D01">
        <w:rPr>
          <w:rFonts w:ascii="Times New Roman" w:hAnsi="Times New Roman" w:cs="Times New Roman"/>
          <w:color w:val="222222"/>
          <w:sz w:val="24"/>
          <w:szCs w:val="24"/>
          <w:shd w:val="clear" w:color="auto" w:fill="FFFFFF"/>
        </w:rPr>
        <w:t>, al. 2018).</w:t>
      </w:r>
    </w:p>
    <w:p w:rsidR="00CF3DD4" w:rsidRPr="00081D01" w:rsidRDefault="00CF3DD4" w:rsidP="00081D01">
      <w:pPr>
        <w:spacing w:after="0" w:line="480" w:lineRule="auto"/>
        <w:rPr>
          <w:rFonts w:ascii="Times New Roman" w:hAnsi="Times New Roman" w:cs="Times New Roman"/>
          <w:color w:val="222222"/>
          <w:sz w:val="24"/>
          <w:szCs w:val="24"/>
          <w:shd w:val="clear" w:color="auto" w:fill="FFFFFF"/>
        </w:rPr>
      </w:pPr>
    </w:p>
    <w:p w:rsidR="00CF3DD4" w:rsidRPr="00081D01" w:rsidRDefault="00CF3DD4" w:rsidP="00081D01">
      <w:pPr>
        <w:spacing w:after="0" w:line="480" w:lineRule="auto"/>
        <w:rPr>
          <w:rFonts w:ascii="Times New Roman" w:hAnsi="Times New Roman" w:cs="Times New Roman"/>
          <w:sz w:val="24"/>
          <w:szCs w:val="24"/>
        </w:rPr>
      </w:pPr>
    </w:p>
    <w:p w:rsidR="00C34632" w:rsidRPr="00081D01" w:rsidRDefault="00C34632" w:rsidP="00081D01">
      <w:pPr>
        <w:spacing w:after="0" w:line="480" w:lineRule="auto"/>
        <w:rPr>
          <w:rFonts w:ascii="Times New Roman" w:hAnsi="Times New Roman" w:cs="Times New Roman"/>
          <w:sz w:val="24"/>
          <w:szCs w:val="24"/>
        </w:rPr>
      </w:pPr>
    </w:p>
    <w:p w:rsidR="00205859" w:rsidRPr="00081D01" w:rsidRDefault="00205859" w:rsidP="00081D01">
      <w:pPr>
        <w:spacing w:after="0" w:line="480" w:lineRule="auto"/>
        <w:jc w:val="center"/>
        <w:rPr>
          <w:rFonts w:ascii="Times New Roman" w:hAnsi="Times New Roman" w:cs="Times New Roman"/>
          <w:sz w:val="24"/>
          <w:szCs w:val="24"/>
        </w:rPr>
      </w:pPr>
    </w:p>
    <w:p w:rsidR="00E40776" w:rsidRPr="00081D01" w:rsidRDefault="009F7FE2" w:rsidP="00081D01">
      <w:pPr>
        <w:spacing w:after="0" w:line="480" w:lineRule="auto"/>
        <w:rPr>
          <w:rFonts w:ascii="Times New Roman" w:hAnsi="Times New Roman" w:cs="Times New Roman"/>
          <w:bCs/>
          <w:sz w:val="24"/>
          <w:szCs w:val="24"/>
        </w:rPr>
      </w:pPr>
      <w:r w:rsidRPr="00081D01">
        <w:rPr>
          <w:rFonts w:ascii="Times New Roman" w:hAnsi="Times New Roman" w:cs="Times New Roman"/>
          <w:bCs/>
          <w:sz w:val="24"/>
          <w:szCs w:val="24"/>
        </w:rPr>
        <w:t xml:space="preserve"> </w:t>
      </w:r>
    </w:p>
    <w:p w:rsidR="00F039CD" w:rsidRPr="00081D01" w:rsidRDefault="00F039CD" w:rsidP="00081D01">
      <w:pPr>
        <w:spacing w:after="0" w:line="480" w:lineRule="auto"/>
        <w:rPr>
          <w:rFonts w:ascii="Times New Roman" w:hAnsi="Times New Roman" w:cs="Times New Roman"/>
          <w:bCs/>
          <w:sz w:val="24"/>
          <w:szCs w:val="24"/>
        </w:rPr>
      </w:pPr>
    </w:p>
    <w:p w:rsidR="00081D01" w:rsidRDefault="00081D01" w:rsidP="00081D01">
      <w:pPr>
        <w:spacing w:after="0" w:line="480" w:lineRule="auto"/>
        <w:rPr>
          <w:rFonts w:ascii="Times New Roman" w:hAnsi="Times New Roman" w:cs="Times New Roman"/>
          <w:color w:val="222222"/>
          <w:sz w:val="24"/>
          <w:szCs w:val="24"/>
          <w:shd w:val="clear" w:color="auto" w:fill="FFFFFF"/>
        </w:rPr>
      </w:pPr>
      <w:bookmarkStart w:id="0" w:name="_GoBack"/>
      <w:bookmarkEnd w:id="0"/>
    </w:p>
    <w:p w:rsidR="006454A0" w:rsidRPr="00081D01" w:rsidRDefault="006454A0" w:rsidP="00081D01">
      <w:pPr>
        <w:spacing w:after="0" w:line="480" w:lineRule="auto"/>
        <w:rPr>
          <w:rFonts w:ascii="Times New Roman" w:hAnsi="Times New Roman" w:cs="Times New Roman"/>
          <w:color w:val="222222"/>
          <w:sz w:val="24"/>
          <w:szCs w:val="24"/>
          <w:shd w:val="clear" w:color="auto" w:fill="FFFFFF"/>
        </w:rPr>
      </w:pPr>
    </w:p>
    <w:p w:rsidR="00123A27" w:rsidRPr="00081D01" w:rsidRDefault="009F7FE2" w:rsidP="00081D01">
      <w:pPr>
        <w:spacing w:after="0" w:line="480" w:lineRule="auto"/>
        <w:jc w:val="center"/>
        <w:rPr>
          <w:rFonts w:ascii="Times New Roman" w:hAnsi="Times New Roman" w:cs="Times New Roman"/>
          <w:color w:val="222222"/>
          <w:sz w:val="24"/>
          <w:szCs w:val="24"/>
          <w:shd w:val="clear" w:color="auto" w:fill="FFFFFF"/>
        </w:rPr>
      </w:pPr>
      <w:r w:rsidRPr="00081D01">
        <w:rPr>
          <w:rFonts w:ascii="Times New Roman" w:hAnsi="Times New Roman" w:cs="Times New Roman"/>
          <w:color w:val="222222"/>
          <w:sz w:val="24"/>
          <w:szCs w:val="24"/>
          <w:shd w:val="clear" w:color="auto" w:fill="FFFFFF"/>
        </w:rPr>
        <w:lastRenderedPageBreak/>
        <w:t>References</w:t>
      </w:r>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Fedina</w:t>
      </w:r>
      <w:proofErr w:type="spellEnd"/>
      <w:r w:rsidRPr="00081D01">
        <w:rPr>
          <w:rFonts w:ascii="Times New Roman" w:hAnsi="Times New Roman" w:cs="Times New Roman"/>
          <w:color w:val="222222"/>
          <w:sz w:val="24"/>
          <w:szCs w:val="24"/>
          <w:shd w:val="clear" w:color="auto" w:fill="FFFFFF"/>
        </w:rPr>
        <w:t>, L., Perdue, T., Bright, C. L., &amp; Williamson, C. (2018).</w:t>
      </w:r>
      <w:proofErr w:type="gramEnd"/>
      <w:r w:rsidRPr="00081D01">
        <w:rPr>
          <w:rFonts w:ascii="Times New Roman" w:hAnsi="Times New Roman" w:cs="Times New Roman"/>
          <w:color w:val="222222"/>
          <w:sz w:val="24"/>
          <w:szCs w:val="24"/>
          <w:shd w:val="clear" w:color="auto" w:fill="FFFFFF"/>
        </w:rPr>
        <w:t xml:space="preserve"> An Ecological Analysis of Risk Factors for Runaway Behavior among Individuals Exposed to Commercial Sexual Exploitation. </w:t>
      </w:r>
      <w:r w:rsidRPr="00081D01">
        <w:rPr>
          <w:rFonts w:ascii="Times New Roman" w:hAnsi="Times New Roman" w:cs="Times New Roman"/>
          <w:i/>
          <w:iCs/>
          <w:color w:val="222222"/>
          <w:sz w:val="24"/>
          <w:szCs w:val="24"/>
          <w:shd w:val="clear" w:color="auto" w:fill="FFFFFF"/>
        </w:rPr>
        <w:t>Journal of Child &amp; Adolescent Trauma</w:t>
      </w:r>
      <w:r w:rsidRPr="00081D01">
        <w:rPr>
          <w:rFonts w:ascii="Times New Roman" w:hAnsi="Times New Roman" w:cs="Times New Roman"/>
          <w:color w:val="222222"/>
          <w:sz w:val="24"/>
          <w:szCs w:val="24"/>
          <w:shd w:val="clear" w:color="auto" w:fill="FFFFFF"/>
        </w:rPr>
        <w:t>, 1-11.</w:t>
      </w:r>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Fedina</w:t>
      </w:r>
      <w:proofErr w:type="spellEnd"/>
      <w:r w:rsidRPr="00081D01">
        <w:rPr>
          <w:rFonts w:ascii="Times New Roman" w:hAnsi="Times New Roman" w:cs="Times New Roman"/>
          <w:color w:val="222222"/>
          <w:sz w:val="24"/>
          <w:szCs w:val="24"/>
          <w:shd w:val="clear" w:color="auto" w:fill="FFFFFF"/>
        </w:rPr>
        <w:t>, L., Williamson, C., &amp; Perdue, T. (2016).</w:t>
      </w:r>
      <w:proofErr w:type="gramEnd"/>
      <w:r w:rsidRPr="00081D01">
        <w:rPr>
          <w:rFonts w:ascii="Times New Roman" w:hAnsi="Times New Roman" w:cs="Times New Roman"/>
          <w:color w:val="222222"/>
          <w:sz w:val="24"/>
          <w:szCs w:val="24"/>
          <w:shd w:val="clear" w:color="auto" w:fill="FFFFFF"/>
        </w:rPr>
        <w:t xml:space="preserve"> Risk factors for domestic child sex trafficking in the United States. </w:t>
      </w:r>
      <w:proofErr w:type="gramStart"/>
      <w:r w:rsidRPr="00081D01">
        <w:rPr>
          <w:rFonts w:ascii="Times New Roman" w:hAnsi="Times New Roman" w:cs="Times New Roman"/>
          <w:i/>
          <w:iCs/>
          <w:color w:val="222222"/>
          <w:sz w:val="24"/>
          <w:szCs w:val="24"/>
          <w:shd w:val="clear" w:color="auto" w:fill="FFFFFF"/>
        </w:rPr>
        <w:t>Journal of interpersonal violence</w:t>
      </w:r>
      <w:r w:rsidRPr="00081D01">
        <w:rPr>
          <w:rFonts w:ascii="Times New Roman" w:hAnsi="Times New Roman" w:cs="Times New Roman"/>
          <w:color w:val="222222"/>
          <w:sz w:val="24"/>
          <w:szCs w:val="24"/>
          <w:shd w:val="clear" w:color="auto" w:fill="FFFFFF"/>
        </w:rPr>
        <w:t>, 0886260516662306.</w:t>
      </w:r>
      <w:proofErr w:type="gramEnd"/>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Hannan</w:t>
      </w:r>
      <w:proofErr w:type="spellEnd"/>
      <w:r w:rsidRPr="00081D01">
        <w:rPr>
          <w:rFonts w:ascii="Times New Roman" w:hAnsi="Times New Roman" w:cs="Times New Roman"/>
          <w:color w:val="222222"/>
          <w:sz w:val="24"/>
          <w:szCs w:val="24"/>
          <w:shd w:val="clear" w:color="auto" w:fill="FFFFFF"/>
        </w:rPr>
        <w:t xml:space="preserve">, M., Martin, K., Caceres, K., &amp; </w:t>
      </w:r>
      <w:proofErr w:type="spellStart"/>
      <w:r w:rsidRPr="00081D01">
        <w:rPr>
          <w:rFonts w:ascii="Times New Roman" w:hAnsi="Times New Roman" w:cs="Times New Roman"/>
          <w:color w:val="222222"/>
          <w:sz w:val="24"/>
          <w:szCs w:val="24"/>
          <w:shd w:val="clear" w:color="auto" w:fill="FFFFFF"/>
        </w:rPr>
        <w:t>Aledort</w:t>
      </w:r>
      <w:proofErr w:type="spellEnd"/>
      <w:r w:rsidRPr="00081D01">
        <w:rPr>
          <w:rFonts w:ascii="Times New Roman" w:hAnsi="Times New Roman" w:cs="Times New Roman"/>
          <w:color w:val="222222"/>
          <w:sz w:val="24"/>
          <w:szCs w:val="24"/>
          <w:shd w:val="clear" w:color="auto" w:fill="FFFFFF"/>
        </w:rPr>
        <w:t>, N. (2017).</w:t>
      </w:r>
      <w:proofErr w:type="gramEnd"/>
      <w:r w:rsidRPr="00081D01">
        <w:rPr>
          <w:rFonts w:ascii="Times New Roman" w:hAnsi="Times New Roman" w:cs="Times New Roman"/>
          <w:color w:val="222222"/>
          <w:sz w:val="24"/>
          <w:szCs w:val="24"/>
          <w:shd w:val="clear" w:color="auto" w:fill="FFFFFF"/>
        </w:rPr>
        <w:t xml:space="preserve"> Children at risk: foster care and human trafficking. In </w:t>
      </w:r>
      <w:r w:rsidRPr="00081D01">
        <w:rPr>
          <w:rFonts w:ascii="Times New Roman" w:hAnsi="Times New Roman" w:cs="Times New Roman"/>
          <w:i/>
          <w:iCs/>
          <w:color w:val="222222"/>
          <w:sz w:val="24"/>
          <w:szCs w:val="24"/>
          <w:shd w:val="clear" w:color="auto" w:fill="FFFFFF"/>
        </w:rPr>
        <w:t>Human Trafficking Is a Public Health Issue</w:t>
      </w:r>
      <w:r w:rsidRPr="00081D01">
        <w:rPr>
          <w:rFonts w:ascii="Times New Roman" w:hAnsi="Times New Roman" w:cs="Times New Roman"/>
          <w:color w:val="222222"/>
          <w:sz w:val="24"/>
          <w:szCs w:val="24"/>
          <w:shd w:val="clear" w:color="auto" w:fill="FFFFFF"/>
        </w:rPr>
        <w:t xml:space="preserve"> (pp. 105-121). </w:t>
      </w:r>
      <w:proofErr w:type="gramStart"/>
      <w:r w:rsidRPr="00081D01">
        <w:rPr>
          <w:rFonts w:ascii="Times New Roman" w:hAnsi="Times New Roman" w:cs="Times New Roman"/>
          <w:color w:val="222222"/>
          <w:sz w:val="24"/>
          <w:szCs w:val="24"/>
          <w:shd w:val="clear" w:color="auto" w:fill="FFFFFF"/>
        </w:rPr>
        <w:t>Springer, Cham.</w:t>
      </w:r>
      <w:proofErr w:type="gramEnd"/>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Hickle</w:t>
      </w:r>
      <w:proofErr w:type="spellEnd"/>
      <w:r w:rsidRPr="00081D01">
        <w:rPr>
          <w:rFonts w:ascii="Times New Roman" w:hAnsi="Times New Roman" w:cs="Times New Roman"/>
          <w:color w:val="222222"/>
          <w:sz w:val="24"/>
          <w:szCs w:val="24"/>
          <w:shd w:val="clear" w:color="auto" w:fill="FFFFFF"/>
        </w:rPr>
        <w:t>, K., &amp; Roe-</w:t>
      </w:r>
      <w:proofErr w:type="spellStart"/>
      <w:r w:rsidRPr="00081D01">
        <w:rPr>
          <w:rFonts w:ascii="Times New Roman" w:hAnsi="Times New Roman" w:cs="Times New Roman"/>
          <w:color w:val="222222"/>
          <w:sz w:val="24"/>
          <w:szCs w:val="24"/>
          <w:shd w:val="clear" w:color="auto" w:fill="FFFFFF"/>
        </w:rPr>
        <w:t>Sepowitz</w:t>
      </w:r>
      <w:proofErr w:type="spellEnd"/>
      <w:r w:rsidRPr="00081D01">
        <w:rPr>
          <w:rFonts w:ascii="Times New Roman" w:hAnsi="Times New Roman" w:cs="Times New Roman"/>
          <w:color w:val="222222"/>
          <w:sz w:val="24"/>
          <w:szCs w:val="24"/>
          <w:shd w:val="clear" w:color="auto" w:fill="FFFFFF"/>
        </w:rPr>
        <w:t>, D. (2018).</w:t>
      </w:r>
      <w:proofErr w:type="gramEnd"/>
      <w:r w:rsidRPr="00081D01">
        <w:rPr>
          <w:rFonts w:ascii="Times New Roman" w:hAnsi="Times New Roman" w:cs="Times New Roman"/>
          <w:color w:val="222222"/>
          <w:sz w:val="24"/>
          <w:szCs w:val="24"/>
          <w:shd w:val="clear" w:color="auto" w:fill="FFFFFF"/>
        </w:rPr>
        <w:t xml:space="preserve"> Adversity and intervention need among girls in residential care with experiences of commercial sexual exploitation. </w:t>
      </w:r>
      <w:r w:rsidRPr="00081D01">
        <w:rPr>
          <w:rFonts w:ascii="Times New Roman" w:hAnsi="Times New Roman" w:cs="Times New Roman"/>
          <w:i/>
          <w:iCs/>
          <w:color w:val="222222"/>
          <w:sz w:val="24"/>
          <w:szCs w:val="24"/>
          <w:shd w:val="clear" w:color="auto" w:fill="FFFFFF"/>
        </w:rPr>
        <w:t>Children and Youth Services Review</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93</w:t>
      </w:r>
      <w:r w:rsidRPr="00081D01">
        <w:rPr>
          <w:rFonts w:ascii="Times New Roman" w:hAnsi="Times New Roman" w:cs="Times New Roman"/>
          <w:color w:val="222222"/>
          <w:sz w:val="24"/>
          <w:szCs w:val="24"/>
          <w:shd w:val="clear" w:color="auto" w:fill="FFFFFF"/>
        </w:rPr>
        <w:t>, 17-23.</w:t>
      </w:r>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Hounmenou</w:t>
      </w:r>
      <w:proofErr w:type="spellEnd"/>
      <w:r w:rsidRPr="00081D01">
        <w:rPr>
          <w:rFonts w:ascii="Times New Roman" w:hAnsi="Times New Roman" w:cs="Times New Roman"/>
          <w:color w:val="222222"/>
          <w:sz w:val="24"/>
          <w:szCs w:val="24"/>
          <w:shd w:val="clear" w:color="auto" w:fill="FFFFFF"/>
        </w:rPr>
        <w:t>, C., &amp; O'Grady, C. (2019).</w:t>
      </w:r>
      <w:proofErr w:type="gram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A review and critique of the US responses to the commercial sexual exploitation of children.</w:t>
      </w:r>
      <w:proofErr w:type="gramEnd"/>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Children and Youth Services Review</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98</w:t>
      </w:r>
      <w:r w:rsidRPr="00081D01">
        <w:rPr>
          <w:rFonts w:ascii="Times New Roman" w:hAnsi="Times New Roman" w:cs="Times New Roman"/>
          <w:color w:val="222222"/>
          <w:sz w:val="24"/>
          <w:szCs w:val="24"/>
          <w:shd w:val="clear" w:color="auto" w:fill="FFFFFF"/>
        </w:rPr>
        <w:t>, 188-198.</w:t>
      </w:r>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r w:rsidRPr="00081D01">
        <w:rPr>
          <w:rFonts w:ascii="Times New Roman" w:hAnsi="Times New Roman" w:cs="Times New Roman"/>
          <w:color w:val="222222"/>
          <w:sz w:val="24"/>
          <w:szCs w:val="24"/>
          <w:shd w:val="clear" w:color="auto" w:fill="FFFFFF"/>
        </w:rPr>
        <w:t>Hutchings, E., Browne, K. D., Chou, S., &amp; Wade, K. (2019). Repeat missing child reports in Wales. </w:t>
      </w:r>
      <w:proofErr w:type="gramStart"/>
      <w:r w:rsidRPr="00081D01">
        <w:rPr>
          <w:rFonts w:ascii="Times New Roman" w:hAnsi="Times New Roman" w:cs="Times New Roman"/>
          <w:i/>
          <w:iCs/>
          <w:color w:val="222222"/>
          <w:sz w:val="24"/>
          <w:szCs w:val="24"/>
          <w:shd w:val="clear" w:color="auto" w:fill="FFFFFF"/>
        </w:rPr>
        <w:t>Child abuse &amp; neglect</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88</w:t>
      </w:r>
      <w:r w:rsidRPr="00081D01">
        <w:rPr>
          <w:rFonts w:ascii="Times New Roman" w:hAnsi="Times New Roman" w:cs="Times New Roman"/>
          <w:color w:val="222222"/>
          <w:sz w:val="24"/>
          <w:szCs w:val="24"/>
          <w:shd w:val="clear" w:color="auto" w:fill="FFFFFF"/>
        </w:rPr>
        <w:t>, 107-117.</w:t>
      </w:r>
      <w:proofErr w:type="gramEnd"/>
    </w:p>
    <w:p w:rsidR="00F039CD" w:rsidRPr="00081D01" w:rsidRDefault="009F7FE2" w:rsidP="00081D01">
      <w:pPr>
        <w:spacing w:after="0" w:line="480" w:lineRule="auto"/>
        <w:ind w:left="720" w:hanging="720"/>
        <w:outlineLvl w:val="3"/>
        <w:rPr>
          <w:rFonts w:ascii="Times New Roman" w:eastAsia="Times New Roman" w:hAnsi="Times New Roman" w:cs="Times New Roman"/>
          <w:color w:val="000000"/>
          <w:sz w:val="24"/>
          <w:szCs w:val="24"/>
        </w:rPr>
      </w:pPr>
      <w:r w:rsidRPr="00081D01">
        <w:rPr>
          <w:rFonts w:ascii="Times New Roman" w:eastAsia="Times New Roman" w:hAnsi="Times New Roman" w:cs="Times New Roman"/>
          <w:i/>
          <w:iCs/>
          <w:color w:val="000000"/>
          <w:sz w:val="24"/>
          <w:szCs w:val="24"/>
        </w:rPr>
        <w:t>Missing, Exploited, and Runaway Children Protection Act (1999 - S. 249)</w:t>
      </w:r>
      <w:r w:rsidRPr="00081D01">
        <w:rPr>
          <w:rFonts w:ascii="Times New Roman" w:eastAsia="Times New Roman" w:hAnsi="Times New Roman" w:cs="Times New Roman"/>
          <w:color w:val="000000"/>
          <w:sz w:val="24"/>
          <w:szCs w:val="24"/>
        </w:rPr>
        <w:t xml:space="preserve">. </w:t>
      </w:r>
      <w:proofErr w:type="gramStart"/>
      <w:r w:rsidRPr="00081D01">
        <w:rPr>
          <w:rFonts w:ascii="Times New Roman" w:eastAsia="Times New Roman" w:hAnsi="Times New Roman" w:cs="Times New Roman"/>
          <w:color w:val="000000"/>
          <w:sz w:val="24"/>
          <w:szCs w:val="24"/>
        </w:rPr>
        <w:t>(2019). </w:t>
      </w:r>
      <w:r w:rsidRPr="00081D01">
        <w:rPr>
          <w:rFonts w:ascii="Times New Roman" w:eastAsia="Times New Roman" w:hAnsi="Times New Roman" w:cs="Times New Roman"/>
          <w:i/>
          <w:iCs/>
          <w:color w:val="000000"/>
          <w:sz w:val="24"/>
          <w:szCs w:val="24"/>
        </w:rPr>
        <w:t>GovTrack.us</w:t>
      </w:r>
      <w:r w:rsidRPr="00081D01">
        <w:rPr>
          <w:rFonts w:ascii="Times New Roman" w:eastAsia="Times New Roman" w:hAnsi="Times New Roman" w:cs="Times New Roman"/>
          <w:color w:val="000000"/>
          <w:sz w:val="24"/>
          <w:szCs w:val="24"/>
        </w:rPr>
        <w:t>.</w:t>
      </w:r>
      <w:proofErr w:type="gramEnd"/>
      <w:r w:rsidRPr="00081D01">
        <w:rPr>
          <w:rFonts w:ascii="Times New Roman" w:eastAsia="Times New Roman" w:hAnsi="Times New Roman" w:cs="Times New Roman"/>
          <w:color w:val="000000"/>
          <w:sz w:val="24"/>
          <w:szCs w:val="24"/>
        </w:rPr>
        <w:t xml:space="preserve"> Retrieved, from </w:t>
      </w:r>
      <w:hyperlink r:id="rId10" w:history="1">
        <w:r w:rsidRPr="00081D01">
          <w:rPr>
            <w:rStyle w:val="Hyperlink"/>
            <w:rFonts w:ascii="Times New Roman" w:eastAsia="Times New Roman" w:hAnsi="Times New Roman" w:cs="Times New Roman"/>
            <w:sz w:val="24"/>
            <w:szCs w:val="24"/>
          </w:rPr>
          <w:t>https://www.govtrack.us/congress/bills/106/s249</w:t>
        </w:r>
      </w:hyperlink>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081D01">
        <w:rPr>
          <w:rFonts w:ascii="Times New Roman" w:hAnsi="Times New Roman" w:cs="Times New Roman"/>
          <w:color w:val="222222"/>
          <w:sz w:val="24"/>
          <w:szCs w:val="24"/>
          <w:shd w:val="clear" w:color="auto" w:fill="FFFFFF"/>
        </w:rPr>
        <w:t>Mostajabian</w:t>
      </w:r>
      <w:proofErr w:type="spellEnd"/>
      <w:r w:rsidRPr="00081D01">
        <w:rPr>
          <w:rFonts w:ascii="Times New Roman" w:hAnsi="Times New Roman" w:cs="Times New Roman"/>
          <w:color w:val="222222"/>
          <w:sz w:val="24"/>
          <w:szCs w:val="24"/>
          <w:shd w:val="clear" w:color="auto" w:fill="FFFFFF"/>
        </w:rPr>
        <w:t xml:space="preserve">, S., Santa Maria, D., </w:t>
      </w:r>
      <w:proofErr w:type="spellStart"/>
      <w:r w:rsidRPr="00081D01">
        <w:rPr>
          <w:rFonts w:ascii="Times New Roman" w:hAnsi="Times New Roman" w:cs="Times New Roman"/>
          <w:color w:val="222222"/>
          <w:sz w:val="24"/>
          <w:szCs w:val="24"/>
          <w:shd w:val="clear" w:color="auto" w:fill="FFFFFF"/>
        </w:rPr>
        <w:t>Wiemann</w:t>
      </w:r>
      <w:proofErr w:type="spellEnd"/>
      <w:r w:rsidRPr="00081D01">
        <w:rPr>
          <w:rFonts w:ascii="Times New Roman" w:hAnsi="Times New Roman" w:cs="Times New Roman"/>
          <w:color w:val="222222"/>
          <w:sz w:val="24"/>
          <w:szCs w:val="24"/>
          <w:shd w:val="clear" w:color="auto" w:fill="FFFFFF"/>
        </w:rPr>
        <w:t xml:space="preserve">, C., </w:t>
      </w:r>
      <w:proofErr w:type="spellStart"/>
      <w:r w:rsidRPr="00081D01">
        <w:rPr>
          <w:rFonts w:ascii="Times New Roman" w:hAnsi="Times New Roman" w:cs="Times New Roman"/>
          <w:color w:val="222222"/>
          <w:sz w:val="24"/>
          <w:szCs w:val="24"/>
          <w:shd w:val="clear" w:color="auto" w:fill="FFFFFF"/>
        </w:rPr>
        <w:t>Newlin</w:t>
      </w:r>
      <w:proofErr w:type="spellEnd"/>
      <w:r w:rsidRPr="00081D01">
        <w:rPr>
          <w:rFonts w:ascii="Times New Roman" w:hAnsi="Times New Roman" w:cs="Times New Roman"/>
          <w:color w:val="222222"/>
          <w:sz w:val="24"/>
          <w:szCs w:val="24"/>
          <w:shd w:val="clear" w:color="auto" w:fill="FFFFFF"/>
        </w:rPr>
        <w:t xml:space="preserve">, E., &amp; </w:t>
      </w:r>
      <w:proofErr w:type="spellStart"/>
      <w:r w:rsidRPr="00081D01">
        <w:rPr>
          <w:rFonts w:ascii="Times New Roman" w:hAnsi="Times New Roman" w:cs="Times New Roman"/>
          <w:color w:val="222222"/>
          <w:sz w:val="24"/>
          <w:szCs w:val="24"/>
          <w:shd w:val="clear" w:color="auto" w:fill="FFFFFF"/>
        </w:rPr>
        <w:t>Bocchini</w:t>
      </w:r>
      <w:proofErr w:type="spellEnd"/>
      <w:r w:rsidRPr="00081D01">
        <w:rPr>
          <w:rFonts w:ascii="Times New Roman" w:hAnsi="Times New Roman" w:cs="Times New Roman"/>
          <w:color w:val="222222"/>
          <w:sz w:val="24"/>
          <w:szCs w:val="24"/>
          <w:shd w:val="clear" w:color="auto" w:fill="FFFFFF"/>
        </w:rPr>
        <w:t>, C. (2019).</w:t>
      </w:r>
      <w:proofErr w:type="gramEnd"/>
      <w:r w:rsidRPr="00081D01">
        <w:rPr>
          <w:rFonts w:ascii="Times New Roman" w:hAnsi="Times New Roman" w:cs="Times New Roman"/>
          <w:color w:val="222222"/>
          <w:sz w:val="24"/>
          <w:szCs w:val="24"/>
          <w:shd w:val="clear" w:color="auto" w:fill="FFFFFF"/>
        </w:rPr>
        <w:t xml:space="preserve"> </w:t>
      </w:r>
      <w:proofErr w:type="gramStart"/>
      <w:r w:rsidRPr="00081D01">
        <w:rPr>
          <w:rFonts w:ascii="Times New Roman" w:hAnsi="Times New Roman" w:cs="Times New Roman"/>
          <w:color w:val="222222"/>
          <w:sz w:val="24"/>
          <w:szCs w:val="24"/>
          <w:shd w:val="clear" w:color="auto" w:fill="FFFFFF"/>
        </w:rPr>
        <w:t>Identifying sexual and labor exploitation among sheltered youth experiencing homelessness: a comparison of screening methods.</w:t>
      </w:r>
      <w:proofErr w:type="gramEnd"/>
      <w:r w:rsidRPr="00081D01">
        <w:rPr>
          <w:rFonts w:ascii="Times New Roman" w:hAnsi="Times New Roman" w:cs="Times New Roman"/>
          <w:color w:val="222222"/>
          <w:sz w:val="24"/>
          <w:szCs w:val="24"/>
          <w:shd w:val="clear" w:color="auto" w:fill="FFFFFF"/>
        </w:rPr>
        <w:t> </w:t>
      </w:r>
      <w:proofErr w:type="gramStart"/>
      <w:r w:rsidRPr="00081D01">
        <w:rPr>
          <w:rFonts w:ascii="Times New Roman" w:hAnsi="Times New Roman" w:cs="Times New Roman"/>
          <w:i/>
          <w:iCs/>
          <w:color w:val="222222"/>
          <w:sz w:val="24"/>
          <w:szCs w:val="24"/>
          <w:shd w:val="clear" w:color="auto" w:fill="FFFFFF"/>
        </w:rPr>
        <w:t>International journal of environmental research and public health</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16</w:t>
      </w:r>
      <w:r w:rsidRPr="00081D01">
        <w:rPr>
          <w:rFonts w:ascii="Times New Roman" w:hAnsi="Times New Roman" w:cs="Times New Roman"/>
          <w:color w:val="222222"/>
          <w:sz w:val="24"/>
          <w:szCs w:val="24"/>
          <w:shd w:val="clear" w:color="auto" w:fill="FFFFFF"/>
        </w:rPr>
        <w:t>(3), 363.</w:t>
      </w:r>
      <w:proofErr w:type="gramEnd"/>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gramStart"/>
      <w:r w:rsidRPr="00081D01">
        <w:rPr>
          <w:rFonts w:ascii="Times New Roman" w:hAnsi="Times New Roman" w:cs="Times New Roman"/>
          <w:color w:val="222222"/>
          <w:sz w:val="24"/>
          <w:szCs w:val="24"/>
          <w:shd w:val="clear" w:color="auto" w:fill="FFFFFF"/>
        </w:rPr>
        <w:lastRenderedPageBreak/>
        <w:t xml:space="preserve">Reed, S. M., Kennedy, M. A., Decker, M. R., &amp; </w:t>
      </w:r>
      <w:proofErr w:type="spellStart"/>
      <w:r w:rsidRPr="00081D01">
        <w:rPr>
          <w:rFonts w:ascii="Times New Roman" w:hAnsi="Times New Roman" w:cs="Times New Roman"/>
          <w:color w:val="222222"/>
          <w:sz w:val="24"/>
          <w:szCs w:val="24"/>
          <w:shd w:val="clear" w:color="auto" w:fill="FFFFFF"/>
        </w:rPr>
        <w:t>Cimino</w:t>
      </w:r>
      <w:proofErr w:type="spellEnd"/>
      <w:r w:rsidRPr="00081D01">
        <w:rPr>
          <w:rFonts w:ascii="Times New Roman" w:hAnsi="Times New Roman" w:cs="Times New Roman"/>
          <w:color w:val="222222"/>
          <w:sz w:val="24"/>
          <w:szCs w:val="24"/>
          <w:shd w:val="clear" w:color="auto" w:fill="FFFFFF"/>
        </w:rPr>
        <w:t>, A. N. (2019).</w:t>
      </w:r>
      <w:proofErr w:type="gramEnd"/>
      <w:r w:rsidRPr="00081D01">
        <w:rPr>
          <w:rFonts w:ascii="Times New Roman" w:hAnsi="Times New Roman" w:cs="Times New Roman"/>
          <w:color w:val="222222"/>
          <w:sz w:val="24"/>
          <w:szCs w:val="24"/>
          <w:shd w:val="clear" w:color="auto" w:fill="FFFFFF"/>
        </w:rPr>
        <w:t xml:space="preserve"> Friends, family, and boyfriends: An analysis of relationship pathways into commercial sexual exploitation. </w:t>
      </w:r>
      <w:proofErr w:type="gramStart"/>
      <w:r w:rsidRPr="00081D01">
        <w:rPr>
          <w:rFonts w:ascii="Times New Roman" w:hAnsi="Times New Roman" w:cs="Times New Roman"/>
          <w:i/>
          <w:iCs/>
          <w:color w:val="222222"/>
          <w:sz w:val="24"/>
          <w:szCs w:val="24"/>
          <w:shd w:val="clear" w:color="auto" w:fill="FFFFFF"/>
        </w:rPr>
        <w:t>Child abuse &amp; neglect</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90</w:t>
      </w:r>
      <w:r w:rsidRPr="00081D01">
        <w:rPr>
          <w:rFonts w:ascii="Times New Roman" w:hAnsi="Times New Roman" w:cs="Times New Roman"/>
          <w:color w:val="222222"/>
          <w:sz w:val="24"/>
          <w:szCs w:val="24"/>
          <w:shd w:val="clear" w:color="auto" w:fill="FFFFFF"/>
        </w:rPr>
        <w:t>, 1-12.</w:t>
      </w:r>
      <w:proofErr w:type="gramEnd"/>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r w:rsidRPr="00081D01">
        <w:rPr>
          <w:rFonts w:ascii="Times New Roman" w:hAnsi="Times New Roman" w:cs="Times New Roman"/>
          <w:color w:val="222222"/>
          <w:sz w:val="24"/>
          <w:szCs w:val="24"/>
          <w:shd w:val="clear" w:color="auto" w:fill="FFFFFF"/>
        </w:rPr>
        <w:t>Smeaton</w:t>
      </w:r>
      <w:proofErr w:type="spellEnd"/>
      <w:r w:rsidRPr="00081D01">
        <w:rPr>
          <w:rFonts w:ascii="Times New Roman" w:hAnsi="Times New Roman" w:cs="Times New Roman"/>
          <w:color w:val="222222"/>
          <w:sz w:val="24"/>
          <w:szCs w:val="24"/>
          <w:shd w:val="clear" w:color="auto" w:fill="FFFFFF"/>
        </w:rPr>
        <w:t>, E. (2018). Assessing Children Who Experience, or Are at Risk of, Child Sexual Exploitation. </w:t>
      </w:r>
      <w:r w:rsidRPr="00081D01">
        <w:rPr>
          <w:rFonts w:ascii="Times New Roman" w:hAnsi="Times New Roman" w:cs="Times New Roman"/>
          <w:i/>
          <w:iCs/>
          <w:color w:val="222222"/>
          <w:sz w:val="24"/>
          <w:szCs w:val="24"/>
          <w:shd w:val="clear" w:color="auto" w:fill="FFFFFF"/>
        </w:rPr>
        <w:t>The Child's World: The Essential Guide to Assessing Vulnerable Children, Young People and their Families</w:t>
      </w:r>
      <w:r w:rsidRPr="00081D01">
        <w:rPr>
          <w:rFonts w:ascii="Times New Roman" w:hAnsi="Times New Roman" w:cs="Times New Roman"/>
          <w:color w:val="222222"/>
          <w:sz w:val="24"/>
          <w:szCs w:val="24"/>
          <w:shd w:val="clear" w:color="auto" w:fill="FFFFFF"/>
        </w:rPr>
        <w:t>, 471.</w:t>
      </w:r>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gramStart"/>
      <w:r w:rsidRPr="00081D01">
        <w:rPr>
          <w:rFonts w:ascii="Times New Roman" w:hAnsi="Times New Roman" w:cs="Times New Roman"/>
          <w:color w:val="222222"/>
          <w:sz w:val="24"/>
          <w:szCs w:val="24"/>
          <w:shd w:val="clear" w:color="auto" w:fill="FFFFFF"/>
        </w:rPr>
        <w:t>Cooper, E. F., &amp; Domestic Social Policy Division.</w:t>
      </w:r>
      <w:proofErr w:type="gramEnd"/>
      <w:r w:rsidRPr="00081D01">
        <w:rPr>
          <w:rFonts w:ascii="Times New Roman" w:hAnsi="Times New Roman" w:cs="Times New Roman"/>
          <w:color w:val="222222"/>
          <w:sz w:val="24"/>
          <w:szCs w:val="24"/>
          <w:shd w:val="clear" w:color="auto" w:fill="FFFFFF"/>
        </w:rPr>
        <w:t xml:space="preserve"> (2016, March). The runaway and homeless youth program: Administration, funding, and legislative actions. </w:t>
      </w:r>
      <w:proofErr w:type="gramStart"/>
      <w:r w:rsidRPr="00081D01">
        <w:rPr>
          <w:rFonts w:ascii="Times New Roman" w:hAnsi="Times New Roman" w:cs="Times New Roman"/>
          <w:color w:val="222222"/>
          <w:sz w:val="24"/>
          <w:szCs w:val="24"/>
          <w:shd w:val="clear" w:color="auto" w:fill="FFFFFF"/>
        </w:rPr>
        <w:t>Library of Congress, Congressional Research Service.</w:t>
      </w:r>
      <w:proofErr w:type="gramEnd"/>
    </w:p>
    <w:p w:rsidR="00F039CD" w:rsidRPr="00081D01" w:rsidRDefault="009F7FE2" w:rsidP="00081D01">
      <w:pPr>
        <w:spacing w:after="0" w:line="480" w:lineRule="auto"/>
        <w:ind w:left="720" w:hanging="720"/>
        <w:rPr>
          <w:rFonts w:ascii="Times New Roman" w:hAnsi="Times New Roman" w:cs="Times New Roman"/>
          <w:color w:val="222222"/>
          <w:sz w:val="24"/>
          <w:szCs w:val="24"/>
          <w:shd w:val="clear" w:color="auto" w:fill="FFFFFF"/>
        </w:rPr>
      </w:pPr>
      <w:proofErr w:type="spellStart"/>
      <w:r w:rsidRPr="00081D01">
        <w:rPr>
          <w:rFonts w:ascii="Times New Roman" w:hAnsi="Times New Roman" w:cs="Times New Roman"/>
          <w:color w:val="222222"/>
          <w:sz w:val="24"/>
          <w:szCs w:val="24"/>
          <w:shd w:val="clear" w:color="auto" w:fill="FFFFFF"/>
        </w:rPr>
        <w:t>Panlilio</w:t>
      </w:r>
      <w:proofErr w:type="spellEnd"/>
      <w:r w:rsidRPr="00081D01">
        <w:rPr>
          <w:rFonts w:ascii="Times New Roman" w:hAnsi="Times New Roman" w:cs="Times New Roman"/>
          <w:color w:val="222222"/>
          <w:sz w:val="24"/>
          <w:szCs w:val="24"/>
          <w:shd w:val="clear" w:color="auto" w:fill="FFFFFF"/>
        </w:rPr>
        <w:t xml:space="preserve">, C. C., Miyamoto, S., Font, S. A., &amp; </w:t>
      </w:r>
      <w:proofErr w:type="spellStart"/>
      <w:r w:rsidRPr="00081D01">
        <w:rPr>
          <w:rFonts w:ascii="Times New Roman" w:hAnsi="Times New Roman" w:cs="Times New Roman"/>
          <w:color w:val="222222"/>
          <w:sz w:val="24"/>
          <w:szCs w:val="24"/>
          <w:shd w:val="clear" w:color="auto" w:fill="FFFFFF"/>
        </w:rPr>
        <w:t>Schreier</w:t>
      </w:r>
      <w:proofErr w:type="spellEnd"/>
      <w:r w:rsidRPr="00081D01">
        <w:rPr>
          <w:rFonts w:ascii="Times New Roman" w:hAnsi="Times New Roman" w:cs="Times New Roman"/>
          <w:color w:val="222222"/>
          <w:sz w:val="24"/>
          <w:szCs w:val="24"/>
          <w:shd w:val="clear" w:color="auto" w:fill="FFFFFF"/>
        </w:rPr>
        <w:t xml:space="preserve">, H. M. (2019). Assessing the risk of commercial sexual exploitation among children involved in the child welfare system. </w:t>
      </w:r>
      <w:proofErr w:type="gramStart"/>
      <w:r w:rsidRPr="00081D01">
        <w:rPr>
          <w:rFonts w:ascii="Times New Roman" w:hAnsi="Times New Roman" w:cs="Times New Roman"/>
          <w:i/>
          <w:iCs/>
          <w:color w:val="222222"/>
          <w:sz w:val="24"/>
          <w:szCs w:val="24"/>
          <w:shd w:val="clear" w:color="auto" w:fill="FFFFFF"/>
        </w:rPr>
        <w:t>Child abuse &amp; neglect</w:t>
      </w:r>
      <w:r w:rsidRPr="00081D01">
        <w:rPr>
          <w:rFonts w:ascii="Times New Roman" w:hAnsi="Times New Roman" w:cs="Times New Roman"/>
          <w:color w:val="222222"/>
          <w:sz w:val="24"/>
          <w:szCs w:val="24"/>
          <w:shd w:val="clear" w:color="auto" w:fill="FFFFFF"/>
        </w:rPr>
        <w:t>, </w:t>
      </w:r>
      <w:r w:rsidRPr="00081D01">
        <w:rPr>
          <w:rFonts w:ascii="Times New Roman" w:hAnsi="Times New Roman" w:cs="Times New Roman"/>
          <w:i/>
          <w:iCs/>
          <w:color w:val="222222"/>
          <w:sz w:val="24"/>
          <w:szCs w:val="24"/>
          <w:shd w:val="clear" w:color="auto" w:fill="FFFFFF"/>
        </w:rPr>
        <w:t>87</w:t>
      </w:r>
      <w:r w:rsidRPr="00081D01">
        <w:rPr>
          <w:rFonts w:ascii="Times New Roman" w:hAnsi="Times New Roman" w:cs="Times New Roman"/>
          <w:color w:val="222222"/>
          <w:sz w:val="24"/>
          <w:szCs w:val="24"/>
          <w:shd w:val="clear" w:color="auto" w:fill="FFFFFF"/>
        </w:rPr>
        <w:t>, 88-99.</w:t>
      </w:r>
      <w:proofErr w:type="gramEnd"/>
    </w:p>
    <w:p w:rsidR="00F039CD" w:rsidRPr="00081D01" w:rsidRDefault="00F039CD" w:rsidP="00081D01">
      <w:pPr>
        <w:spacing w:after="0" w:line="480" w:lineRule="auto"/>
        <w:ind w:left="720" w:hanging="720"/>
        <w:rPr>
          <w:rFonts w:ascii="Times New Roman" w:hAnsi="Times New Roman" w:cs="Times New Roman"/>
          <w:color w:val="222222"/>
          <w:sz w:val="24"/>
          <w:szCs w:val="24"/>
          <w:shd w:val="clear" w:color="auto" w:fill="FFFFFF"/>
        </w:rPr>
      </w:pPr>
    </w:p>
    <w:p w:rsidR="00F039CD" w:rsidRPr="00081D01" w:rsidRDefault="00F039CD" w:rsidP="00081D01">
      <w:pPr>
        <w:spacing w:after="0" w:line="480" w:lineRule="auto"/>
        <w:outlineLvl w:val="3"/>
        <w:rPr>
          <w:rFonts w:ascii="Times New Roman" w:eastAsia="Times New Roman" w:hAnsi="Times New Roman" w:cs="Times New Roman"/>
          <w:color w:val="000000"/>
          <w:sz w:val="24"/>
          <w:szCs w:val="24"/>
        </w:rPr>
      </w:pPr>
    </w:p>
    <w:sectPr w:rsidR="00F039CD" w:rsidRPr="00081D01"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18" w:rsidRDefault="004A4218">
      <w:pPr>
        <w:spacing w:after="0" w:line="240" w:lineRule="auto"/>
      </w:pPr>
      <w:r>
        <w:separator/>
      </w:r>
    </w:p>
  </w:endnote>
  <w:endnote w:type="continuationSeparator" w:id="0">
    <w:p w:rsidR="004A4218" w:rsidRDefault="004A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18" w:rsidRDefault="004A4218">
      <w:pPr>
        <w:spacing w:after="0" w:line="240" w:lineRule="auto"/>
      </w:pPr>
      <w:r>
        <w:separator/>
      </w:r>
    </w:p>
  </w:footnote>
  <w:footnote w:type="continuationSeparator" w:id="0">
    <w:p w:rsidR="004A4218" w:rsidRDefault="004A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21" w:rsidRPr="001A02CC" w:rsidRDefault="009F7FE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SOCIAL POLICY FOR CHILD YOUTH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D3D59">
          <w:rPr>
            <w:rFonts w:ascii="Times New Roman" w:hAnsi="Times New Roman" w:cs="Times New Roman"/>
            <w:noProof/>
            <w:sz w:val="24"/>
            <w:szCs w:val="24"/>
          </w:rPr>
          <w:t>9</w:t>
        </w:r>
        <w:r w:rsidRPr="001A02CC">
          <w:rPr>
            <w:rFonts w:ascii="Times New Roman" w:hAnsi="Times New Roman" w:cs="Times New Roman"/>
            <w:sz w:val="24"/>
            <w:szCs w:val="24"/>
          </w:rPr>
          <w:fldChar w:fldCharType="end"/>
        </w:r>
      </w:sdtContent>
    </w:sdt>
  </w:p>
  <w:p w:rsidR="00AD0921" w:rsidRPr="001A02CC" w:rsidRDefault="00AD092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21" w:rsidRPr="001A02CC" w:rsidRDefault="009F7FE2"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SOCIAL POLICY FOR CHILD YOUTH</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D3D59">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A7F00B60">
      <w:start w:val="1"/>
      <w:numFmt w:val="upperRoman"/>
      <w:lvlText w:val="%1-"/>
      <w:lvlJc w:val="left"/>
      <w:pPr>
        <w:ind w:left="0" w:hanging="720"/>
      </w:pPr>
      <w:rPr>
        <w:rFonts w:hint="default"/>
      </w:rPr>
    </w:lvl>
    <w:lvl w:ilvl="1" w:tplc="C5A4DB56" w:tentative="1">
      <w:start w:val="1"/>
      <w:numFmt w:val="lowerLetter"/>
      <w:lvlText w:val="%2."/>
      <w:lvlJc w:val="left"/>
      <w:pPr>
        <w:ind w:left="360" w:hanging="360"/>
      </w:pPr>
    </w:lvl>
    <w:lvl w:ilvl="2" w:tplc="30966BF0" w:tentative="1">
      <w:start w:val="1"/>
      <w:numFmt w:val="lowerRoman"/>
      <w:lvlText w:val="%3."/>
      <w:lvlJc w:val="right"/>
      <w:pPr>
        <w:ind w:left="1080" w:hanging="180"/>
      </w:pPr>
    </w:lvl>
    <w:lvl w:ilvl="3" w:tplc="35660836" w:tentative="1">
      <w:start w:val="1"/>
      <w:numFmt w:val="decimal"/>
      <w:lvlText w:val="%4."/>
      <w:lvlJc w:val="left"/>
      <w:pPr>
        <w:ind w:left="1800" w:hanging="360"/>
      </w:pPr>
    </w:lvl>
    <w:lvl w:ilvl="4" w:tplc="437EB79C" w:tentative="1">
      <w:start w:val="1"/>
      <w:numFmt w:val="lowerLetter"/>
      <w:lvlText w:val="%5."/>
      <w:lvlJc w:val="left"/>
      <w:pPr>
        <w:ind w:left="2520" w:hanging="360"/>
      </w:pPr>
    </w:lvl>
    <w:lvl w:ilvl="5" w:tplc="6BAC1ACE" w:tentative="1">
      <w:start w:val="1"/>
      <w:numFmt w:val="lowerRoman"/>
      <w:lvlText w:val="%6."/>
      <w:lvlJc w:val="right"/>
      <w:pPr>
        <w:ind w:left="3240" w:hanging="180"/>
      </w:pPr>
    </w:lvl>
    <w:lvl w:ilvl="6" w:tplc="D688A774" w:tentative="1">
      <w:start w:val="1"/>
      <w:numFmt w:val="decimal"/>
      <w:lvlText w:val="%7."/>
      <w:lvlJc w:val="left"/>
      <w:pPr>
        <w:ind w:left="3960" w:hanging="360"/>
      </w:pPr>
    </w:lvl>
    <w:lvl w:ilvl="7" w:tplc="8C701474" w:tentative="1">
      <w:start w:val="1"/>
      <w:numFmt w:val="lowerLetter"/>
      <w:lvlText w:val="%8."/>
      <w:lvlJc w:val="left"/>
      <w:pPr>
        <w:ind w:left="4680" w:hanging="360"/>
      </w:pPr>
    </w:lvl>
    <w:lvl w:ilvl="8" w:tplc="132269BE"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4FFD"/>
    <w:rsid w:val="00015512"/>
    <w:rsid w:val="00016344"/>
    <w:rsid w:val="00024ABE"/>
    <w:rsid w:val="00057BCA"/>
    <w:rsid w:val="00060F43"/>
    <w:rsid w:val="000749E9"/>
    <w:rsid w:val="0008177B"/>
    <w:rsid w:val="00081D01"/>
    <w:rsid w:val="000939B3"/>
    <w:rsid w:val="000A1D02"/>
    <w:rsid w:val="00123A27"/>
    <w:rsid w:val="00130A33"/>
    <w:rsid w:val="00135C72"/>
    <w:rsid w:val="00141074"/>
    <w:rsid w:val="001660C0"/>
    <w:rsid w:val="00176473"/>
    <w:rsid w:val="00187C02"/>
    <w:rsid w:val="001A02CC"/>
    <w:rsid w:val="001B5A8B"/>
    <w:rsid w:val="001D72A8"/>
    <w:rsid w:val="00205859"/>
    <w:rsid w:val="002104FD"/>
    <w:rsid w:val="002243FA"/>
    <w:rsid w:val="002411BD"/>
    <w:rsid w:val="0025013C"/>
    <w:rsid w:val="00267851"/>
    <w:rsid w:val="002777E7"/>
    <w:rsid w:val="002919E1"/>
    <w:rsid w:val="002D1D70"/>
    <w:rsid w:val="002D3D59"/>
    <w:rsid w:val="002E65C5"/>
    <w:rsid w:val="0034125C"/>
    <w:rsid w:val="00357CA7"/>
    <w:rsid w:val="003C3221"/>
    <w:rsid w:val="003E008B"/>
    <w:rsid w:val="003E3386"/>
    <w:rsid w:val="003F372B"/>
    <w:rsid w:val="0042632C"/>
    <w:rsid w:val="004370A4"/>
    <w:rsid w:val="00440471"/>
    <w:rsid w:val="00450C77"/>
    <w:rsid w:val="00456BDE"/>
    <w:rsid w:val="00471063"/>
    <w:rsid w:val="0047202E"/>
    <w:rsid w:val="004A07E8"/>
    <w:rsid w:val="004A4218"/>
    <w:rsid w:val="004E6981"/>
    <w:rsid w:val="00550EFD"/>
    <w:rsid w:val="00553BA8"/>
    <w:rsid w:val="005B7321"/>
    <w:rsid w:val="005C20F1"/>
    <w:rsid w:val="005C347D"/>
    <w:rsid w:val="0060520D"/>
    <w:rsid w:val="0063067A"/>
    <w:rsid w:val="006454A0"/>
    <w:rsid w:val="00730F13"/>
    <w:rsid w:val="007B3E95"/>
    <w:rsid w:val="007E11ED"/>
    <w:rsid w:val="007F607A"/>
    <w:rsid w:val="00807E6C"/>
    <w:rsid w:val="008149F3"/>
    <w:rsid w:val="008464D9"/>
    <w:rsid w:val="00862D6C"/>
    <w:rsid w:val="0087145C"/>
    <w:rsid w:val="00876618"/>
    <w:rsid w:val="00877CA7"/>
    <w:rsid w:val="008F51C2"/>
    <w:rsid w:val="0091088C"/>
    <w:rsid w:val="00933AEE"/>
    <w:rsid w:val="00944820"/>
    <w:rsid w:val="00951653"/>
    <w:rsid w:val="00956657"/>
    <w:rsid w:val="00982205"/>
    <w:rsid w:val="009918AD"/>
    <w:rsid w:val="009F7FE2"/>
    <w:rsid w:val="00A03127"/>
    <w:rsid w:val="00A106AF"/>
    <w:rsid w:val="00A25F0F"/>
    <w:rsid w:val="00A4374D"/>
    <w:rsid w:val="00A961A0"/>
    <w:rsid w:val="00A97134"/>
    <w:rsid w:val="00AA6EEE"/>
    <w:rsid w:val="00AC3904"/>
    <w:rsid w:val="00AD0921"/>
    <w:rsid w:val="00AE0D32"/>
    <w:rsid w:val="00AF2F72"/>
    <w:rsid w:val="00AF522B"/>
    <w:rsid w:val="00B04392"/>
    <w:rsid w:val="00B405F9"/>
    <w:rsid w:val="00B44346"/>
    <w:rsid w:val="00B70C8E"/>
    <w:rsid w:val="00B73412"/>
    <w:rsid w:val="00C2293F"/>
    <w:rsid w:val="00C33D7D"/>
    <w:rsid w:val="00C34632"/>
    <w:rsid w:val="00C35D7D"/>
    <w:rsid w:val="00C5356B"/>
    <w:rsid w:val="00C74D28"/>
    <w:rsid w:val="00C75C92"/>
    <w:rsid w:val="00C82D76"/>
    <w:rsid w:val="00C82ECC"/>
    <w:rsid w:val="00C83369"/>
    <w:rsid w:val="00CA2688"/>
    <w:rsid w:val="00CB1658"/>
    <w:rsid w:val="00CC377D"/>
    <w:rsid w:val="00CF0A51"/>
    <w:rsid w:val="00CF3DD4"/>
    <w:rsid w:val="00D21209"/>
    <w:rsid w:val="00D5076D"/>
    <w:rsid w:val="00D536BA"/>
    <w:rsid w:val="00D71CEC"/>
    <w:rsid w:val="00D77D1B"/>
    <w:rsid w:val="00D95087"/>
    <w:rsid w:val="00DB664C"/>
    <w:rsid w:val="00DD1D96"/>
    <w:rsid w:val="00DF0339"/>
    <w:rsid w:val="00E150AB"/>
    <w:rsid w:val="00E31434"/>
    <w:rsid w:val="00E40776"/>
    <w:rsid w:val="00E57FC5"/>
    <w:rsid w:val="00E60488"/>
    <w:rsid w:val="00E9222A"/>
    <w:rsid w:val="00E948E5"/>
    <w:rsid w:val="00EF1641"/>
    <w:rsid w:val="00F039CD"/>
    <w:rsid w:val="00F130A1"/>
    <w:rsid w:val="00F174AD"/>
    <w:rsid w:val="00F23C0A"/>
    <w:rsid w:val="00F439CC"/>
    <w:rsid w:val="00F44407"/>
    <w:rsid w:val="00F44DCD"/>
    <w:rsid w:val="00F84821"/>
    <w:rsid w:val="00F94B9F"/>
    <w:rsid w:val="00FB06D0"/>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F039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F039C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3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F039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F039C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3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track.us/congress/bills/106/s249"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96</cp:revision>
  <dcterms:created xsi:type="dcterms:W3CDTF">2018-01-27T05:25:00Z</dcterms:created>
  <dcterms:modified xsi:type="dcterms:W3CDTF">2019-03-04T19:49:00Z</dcterms:modified>
</cp:coreProperties>
</file>